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6EB7" w:rsidRPr="00664203" w:rsidRDefault="00D86EB7" w:rsidP="00D22352">
      <w:pPr>
        <w:widowControl w:val="0"/>
        <w:tabs>
          <w:tab w:val="clear" w:pos="567"/>
        </w:tabs>
        <w:jc w:val="center"/>
        <w:rPr>
          <w:b/>
          <w:noProof/>
          <w:szCs w:val="22"/>
        </w:rPr>
      </w:pPr>
    </w:p>
    <w:p w:rsidR="00812D16" w:rsidRPr="00664203" w:rsidRDefault="00812D16" w:rsidP="00D22352">
      <w:pPr>
        <w:jc w:val="center"/>
        <w:outlineLvl w:val="0"/>
        <w:rPr>
          <w:b/>
          <w:noProof/>
        </w:rPr>
      </w:pPr>
    </w:p>
    <w:p w:rsidR="00812D16" w:rsidRPr="00664203" w:rsidRDefault="00812D16" w:rsidP="00D22352">
      <w:pPr>
        <w:jc w:val="center"/>
        <w:outlineLvl w:val="0"/>
        <w:rPr>
          <w:b/>
          <w:noProof/>
        </w:rPr>
      </w:pPr>
    </w:p>
    <w:p w:rsidR="00812D16" w:rsidRPr="00664203" w:rsidRDefault="00812D16" w:rsidP="00D22352">
      <w:pPr>
        <w:jc w:val="center"/>
        <w:outlineLvl w:val="0"/>
        <w:rPr>
          <w:b/>
          <w:noProof/>
        </w:rPr>
      </w:pPr>
    </w:p>
    <w:p w:rsidR="00812D16" w:rsidRPr="00664203" w:rsidRDefault="00812D16" w:rsidP="00D22352">
      <w:pPr>
        <w:jc w:val="center"/>
        <w:outlineLvl w:val="0"/>
        <w:rPr>
          <w:b/>
          <w:noProof/>
        </w:rPr>
      </w:pPr>
    </w:p>
    <w:p w:rsidR="00812D16" w:rsidRPr="00664203" w:rsidRDefault="00812D16" w:rsidP="00D22352">
      <w:pPr>
        <w:tabs>
          <w:tab w:val="left" w:pos="-1440"/>
          <w:tab w:val="left" w:pos="-720"/>
        </w:tabs>
        <w:jc w:val="center"/>
        <w:rPr>
          <w:b/>
          <w:noProof/>
          <w:szCs w:val="22"/>
        </w:rPr>
      </w:pPr>
    </w:p>
    <w:p w:rsidR="00812D16" w:rsidRPr="00664203" w:rsidRDefault="00812D16" w:rsidP="00D22352">
      <w:pPr>
        <w:tabs>
          <w:tab w:val="left" w:pos="-1440"/>
          <w:tab w:val="left" w:pos="-720"/>
        </w:tabs>
        <w:jc w:val="center"/>
        <w:rPr>
          <w:b/>
          <w:noProof/>
          <w:szCs w:val="22"/>
        </w:rPr>
      </w:pPr>
    </w:p>
    <w:p w:rsidR="00812D16" w:rsidRPr="00664203" w:rsidRDefault="00812D16" w:rsidP="00D22352">
      <w:pPr>
        <w:tabs>
          <w:tab w:val="left" w:pos="-1440"/>
          <w:tab w:val="left" w:pos="-720"/>
        </w:tabs>
        <w:jc w:val="center"/>
        <w:rPr>
          <w:b/>
          <w:noProof/>
          <w:szCs w:val="22"/>
        </w:rPr>
      </w:pPr>
    </w:p>
    <w:p w:rsidR="00812D16" w:rsidRPr="00664203" w:rsidRDefault="00812D16" w:rsidP="00D22352">
      <w:pPr>
        <w:tabs>
          <w:tab w:val="left" w:pos="-1440"/>
          <w:tab w:val="left" w:pos="-720"/>
        </w:tabs>
        <w:jc w:val="center"/>
        <w:rPr>
          <w:b/>
          <w:noProof/>
          <w:szCs w:val="22"/>
        </w:rPr>
      </w:pPr>
    </w:p>
    <w:p w:rsidR="00812D16" w:rsidRPr="00664203" w:rsidRDefault="00812D16" w:rsidP="00D22352">
      <w:pPr>
        <w:tabs>
          <w:tab w:val="left" w:pos="-1440"/>
          <w:tab w:val="left" w:pos="-720"/>
        </w:tabs>
        <w:jc w:val="center"/>
        <w:rPr>
          <w:b/>
          <w:noProof/>
          <w:szCs w:val="22"/>
        </w:rPr>
      </w:pPr>
    </w:p>
    <w:p w:rsidR="00812D16" w:rsidRPr="00664203" w:rsidRDefault="00812D16" w:rsidP="00D22352">
      <w:pPr>
        <w:tabs>
          <w:tab w:val="left" w:pos="-1440"/>
          <w:tab w:val="left" w:pos="-720"/>
        </w:tabs>
        <w:jc w:val="center"/>
        <w:rPr>
          <w:b/>
          <w:noProof/>
          <w:szCs w:val="22"/>
        </w:rPr>
      </w:pPr>
    </w:p>
    <w:p w:rsidR="00812D16" w:rsidRPr="00664203" w:rsidRDefault="00812D16" w:rsidP="00D22352">
      <w:pPr>
        <w:tabs>
          <w:tab w:val="left" w:pos="-1440"/>
          <w:tab w:val="left" w:pos="-720"/>
        </w:tabs>
        <w:jc w:val="center"/>
        <w:rPr>
          <w:b/>
          <w:noProof/>
          <w:szCs w:val="22"/>
        </w:rPr>
      </w:pPr>
    </w:p>
    <w:p w:rsidR="00812D16" w:rsidRPr="00664203" w:rsidRDefault="00812D16" w:rsidP="00D22352">
      <w:pPr>
        <w:tabs>
          <w:tab w:val="left" w:pos="-1440"/>
          <w:tab w:val="left" w:pos="-720"/>
        </w:tabs>
        <w:jc w:val="center"/>
        <w:rPr>
          <w:b/>
          <w:noProof/>
          <w:szCs w:val="22"/>
        </w:rPr>
      </w:pPr>
    </w:p>
    <w:p w:rsidR="00812D16" w:rsidRPr="00664203" w:rsidRDefault="00812D16" w:rsidP="00D22352">
      <w:pPr>
        <w:tabs>
          <w:tab w:val="left" w:pos="-1440"/>
          <w:tab w:val="left" w:pos="-720"/>
        </w:tabs>
        <w:jc w:val="center"/>
        <w:rPr>
          <w:b/>
          <w:noProof/>
          <w:szCs w:val="22"/>
        </w:rPr>
      </w:pPr>
    </w:p>
    <w:p w:rsidR="00812D16" w:rsidRPr="00664203" w:rsidRDefault="00812D16" w:rsidP="00D22352">
      <w:pPr>
        <w:tabs>
          <w:tab w:val="left" w:pos="-1440"/>
          <w:tab w:val="left" w:pos="-720"/>
        </w:tabs>
        <w:jc w:val="center"/>
        <w:rPr>
          <w:b/>
          <w:noProof/>
          <w:szCs w:val="22"/>
        </w:rPr>
      </w:pPr>
    </w:p>
    <w:p w:rsidR="00812D16" w:rsidRPr="00664203" w:rsidRDefault="00812D16" w:rsidP="00D22352">
      <w:pPr>
        <w:tabs>
          <w:tab w:val="left" w:pos="-1440"/>
          <w:tab w:val="left" w:pos="-720"/>
        </w:tabs>
        <w:jc w:val="center"/>
        <w:rPr>
          <w:b/>
          <w:noProof/>
          <w:szCs w:val="22"/>
        </w:rPr>
      </w:pPr>
    </w:p>
    <w:p w:rsidR="00812D16" w:rsidRPr="00664203" w:rsidRDefault="00812D16" w:rsidP="00D22352">
      <w:pPr>
        <w:tabs>
          <w:tab w:val="left" w:pos="-1440"/>
          <w:tab w:val="left" w:pos="-720"/>
        </w:tabs>
        <w:jc w:val="center"/>
        <w:rPr>
          <w:b/>
          <w:noProof/>
          <w:szCs w:val="22"/>
        </w:rPr>
      </w:pPr>
    </w:p>
    <w:p w:rsidR="00812D16" w:rsidRPr="00664203" w:rsidRDefault="00812D16" w:rsidP="00D22352">
      <w:pPr>
        <w:tabs>
          <w:tab w:val="left" w:pos="-1440"/>
          <w:tab w:val="left" w:pos="-720"/>
        </w:tabs>
        <w:jc w:val="center"/>
        <w:rPr>
          <w:b/>
          <w:noProof/>
          <w:szCs w:val="22"/>
        </w:rPr>
      </w:pPr>
    </w:p>
    <w:p w:rsidR="00812D16" w:rsidRPr="00664203" w:rsidRDefault="00812D16" w:rsidP="00D22352">
      <w:pPr>
        <w:tabs>
          <w:tab w:val="left" w:pos="-1440"/>
          <w:tab w:val="left" w:pos="-720"/>
        </w:tabs>
        <w:jc w:val="center"/>
        <w:rPr>
          <w:b/>
          <w:noProof/>
          <w:szCs w:val="22"/>
        </w:rPr>
      </w:pPr>
    </w:p>
    <w:p w:rsidR="00812D16" w:rsidRPr="00664203" w:rsidRDefault="00812D16" w:rsidP="00D22352">
      <w:pPr>
        <w:tabs>
          <w:tab w:val="left" w:pos="-1440"/>
          <w:tab w:val="left" w:pos="-720"/>
        </w:tabs>
        <w:jc w:val="center"/>
        <w:rPr>
          <w:b/>
          <w:noProof/>
          <w:szCs w:val="22"/>
        </w:rPr>
      </w:pPr>
    </w:p>
    <w:p w:rsidR="00812D16" w:rsidRPr="00664203" w:rsidRDefault="00812D16" w:rsidP="00D22352">
      <w:pPr>
        <w:tabs>
          <w:tab w:val="left" w:pos="-1440"/>
          <w:tab w:val="left" w:pos="-720"/>
        </w:tabs>
        <w:jc w:val="center"/>
        <w:rPr>
          <w:b/>
          <w:noProof/>
          <w:szCs w:val="22"/>
        </w:rPr>
      </w:pPr>
    </w:p>
    <w:p w:rsidR="00812D16" w:rsidRPr="00664203" w:rsidRDefault="00812D16" w:rsidP="00D22352">
      <w:pPr>
        <w:tabs>
          <w:tab w:val="left" w:pos="-1440"/>
          <w:tab w:val="left" w:pos="-720"/>
        </w:tabs>
        <w:jc w:val="center"/>
        <w:rPr>
          <w:b/>
          <w:noProof/>
          <w:szCs w:val="22"/>
        </w:rPr>
      </w:pPr>
    </w:p>
    <w:p w:rsidR="00812D16" w:rsidRPr="00664203" w:rsidRDefault="00812D16" w:rsidP="00D22352">
      <w:pPr>
        <w:tabs>
          <w:tab w:val="left" w:pos="-1440"/>
          <w:tab w:val="left" w:pos="-720"/>
        </w:tabs>
        <w:jc w:val="center"/>
        <w:rPr>
          <w:b/>
          <w:noProof/>
          <w:szCs w:val="22"/>
        </w:rPr>
      </w:pPr>
    </w:p>
    <w:p w:rsidR="00812D16" w:rsidRPr="00664203" w:rsidRDefault="00397DCB" w:rsidP="00D22352">
      <w:pPr>
        <w:tabs>
          <w:tab w:val="left" w:pos="-1440"/>
          <w:tab w:val="left" w:pos="-720"/>
        </w:tabs>
        <w:jc w:val="center"/>
        <w:rPr>
          <w:noProof/>
          <w:szCs w:val="22"/>
        </w:rPr>
      </w:pPr>
      <w:r w:rsidRPr="00664203">
        <w:rPr>
          <w:b/>
          <w:noProof/>
          <w:szCs w:val="22"/>
        </w:rPr>
        <w:t>ANNEX I</w:t>
      </w:r>
    </w:p>
    <w:p w:rsidR="00812D16" w:rsidRPr="00664203" w:rsidRDefault="00812D16" w:rsidP="00D22352">
      <w:pPr>
        <w:tabs>
          <w:tab w:val="left" w:pos="-1440"/>
          <w:tab w:val="left" w:pos="-720"/>
        </w:tabs>
        <w:jc w:val="center"/>
        <w:rPr>
          <w:noProof/>
          <w:szCs w:val="22"/>
        </w:rPr>
      </w:pPr>
    </w:p>
    <w:p w:rsidR="00812D16" w:rsidRPr="00664203" w:rsidRDefault="00397DCB" w:rsidP="00D22352">
      <w:pPr>
        <w:pStyle w:val="TitleA"/>
      </w:pPr>
      <w:r w:rsidRPr="00664203">
        <w:t>SUMMARY OF PRODUCT CHARACTERISTICS</w:t>
      </w:r>
    </w:p>
    <w:p w:rsidR="00812D16" w:rsidRPr="00664203" w:rsidRDefault="00812D16" w:rsidP="00D22352">
      <w:pPr>
        <w:tabs>
          <w:tab w:val="left" w:pos="-1440"/>
          <w:tab w:val="left" w:pos="-720"/>
        </w:tabs>
        <w:jc w:val="center"/>
        <w:rPr>
          <w:noProof/>
          <w:szCs w:val="22"/>
        </w:rPr>
      </w:pPr>
    </w:p>
    <w:p w:rsidR="00530401" w:rsidRPr="00664203" w:rsidRDefault="00397DCB" w:rsidP="00530401">
      <w:pPr>
        <w:widowControl w:val="0"/>
        <w:rPr>
          <w:noProof/>
          <w:szCs w:val="22"/>
        </w:rPr>
      </w:pPr>
      <w:r w:rsidRPr="00664203">
        <w:rPr>
          <w:noProof/>
          <w:szCs w:val="22"/>
        </w:rPr>
        <w:br w:type="page"/>
      </w:r>
    </w:p>
    <w:p w:rsidR="00530401" w:rsidRPr="00664203" w:rsidRDefault="00530401" w:rsidP="00D22352">
      <w:pPr>
        <w:widowControl w:val="0"/>
        <w:rPr>
          <w:noProof/>
          <w:szCs w:val="22"/>
        </w:rPr>
      </w:pPr>
    </w:p>
    <w:p w:rsidR="00530401" w:rsidRPr="00664203" w:rsidRDefault="00530401" w:rsidP="00D22352">
      <w:pPr>
        <w:widowControl w:val="0"/>
        <w:rPr>
          <w:noProof/>
          <w:szCs w:val="22"/>
        </w:rPr>
      </w:pPr>
    </w:p>
    <w:p w:rsidR="00812D16" w:rsidRPr="00664203" w:rsidRDefault="00397DCB" w:rsidP="00D22352">
      <w:pPr>
        <w:widowControl w:val="0"/>
        <w:rPr>
          <w:noProof/>
          <w:szCs w:val="22"/>
        </w:rPr>
      </w:pPr>
      <w:r w:rsidRPr="00664203">
        <w:rPr>
          <w:b/>
          <w:noProof/>
          <w:szCs w:val="22"/>
        </w:rPr>
        <w:t>1.</w:t>
      </w:r>
      <w:r w:rsidRPr="00664203">
        <w:rPr>
          <w:b/>
          <w:noProof/>
          <w:szCs w:val="22"/>
        </w:rPr>
        <w:tab/>
        <w:t>NAME OF THE MEDICINAL PRODUCT</w:t>
      </w:r>
    </w:p>
    <w:p w:rsidR="00F25477" w:rsidRPr="00664203" w:rsidRDefault="00F25477" w:rsidP="00D22352">
      <w:pPr>
        <w:widowControl w:val="0"/>
        <w:rPr>
          <w:noProof/>
          <w:szCs w:val="22"/>
        </w:rPr>
      </w:pPr>
    </w:p>
    <w:p w:rsidR="0003335D" w:rsidRPr="00664203" w:rsidRDefault="00397DCB" w:rsidP="00D22352">
      <w:pPr>
        <w:autoSpaceDE w:val="0"/>
        <w:autoSpaceDN w:val="0"/>
        <w:adjustRightInd w:val="0"/>
        <w:jc w:val="both"/>
        <w:rPr>
          <w:noProof/>
          <w:color w:val="000000"/>
          <w:szCs w:val="22"/>
        </w:rPr>
      </w:pPr>
      <w:r w:rsidRPr="00664203">
        <w:rPr>
          <w:noProof/>
          <w:color w:val="000000"/>
          <w:szCs w:val="22"/>
        </w:rPr>
        <w:t>Ovaleap 300 IU/0.5 </w:t>
      </w:r>
      <w:r w:rsidR="001572A3" w:rsidRPr="00664203">
        <w:rPr>
          <w:noProof/>
          <w:color w:val="000000"/>
          <w:szCs w:val="22"/>
        </w:rPr>
        <w:t>mL</w:t>
      </w:r>
      <w:r w:rsidRPr="00664203">
        <w:rPr>
          <w:noProof/>
          <w:color w:val="000000"/>
          <w:szCs w:val="22"/>
        </w:rPr>
        <w:t xml:space="preserve"> solution for injection</w:t>
      </w:r>
    </w:p>
    <w:p w:rsidR="00096FFF" w:rsidRPr="00664203" w:rsidRDefault="00397DCB" w:rsidP="00096FFF">
      <w:pPr>
        <w:autoSpaceDE w:val="0"/>
        <w:autoSpaceDN w:val="0"/>
        <w:adjustRightInd w:val="0"/>
        <w:jc w:val="both"/>
        <w:rPr>
          <w:noProof/>
          <w:color w:val="000000"/>
          <w:szCs w:val="22"/>
        </w:rPr>
      </w:pPr>
      <w:r w:rsidRPr="00664203">
        <w:rPr>
          <w:noProof/>
          <w:color w:val="000000"/>
          <w:szCs w:val="22"/>
        </w:rPr>
        <w:t>Ovaleap 450 IU/0.75 mL solution for injection</w:t>
      </w:r>
    </w:p>
    <w:p w:rsidR="00096FFF" w:rsidRPr="00664203" w:rsidRDefault="00397DCB" w:rsidP="00096FFF">
      <w:pPr>
        <w:autoSpaceDE w:val="0"/>
        <w:autoSpaceDN w:val="0"/>
        <w:adjustRightInd w:val="0"/>
        <w:jc w:val="both"/>
        <w:rPr>
          <w:noProof/>
          <w:color w:val="000000"/>
          <w:szCs w:val="22"/>
        </w:rPr>
      </w:pPr>
      <w:r w:rsidRPr="00664203">
        <w:rPr>
          <w:noProof/>
          <w:color w:val="000000"/>
          <w:szCs w:val="22"/>
        </w:rPr>
        <w:t>Ovaleap 900 IU/1.5 mL solution for injection</w:t>
      </w:r>
    </w:p>
    <w:p w:rsidR="00812D16" w:rsidRPr="00664203" w:rsidRDefault="00812D16" w:rsidP="00D22352">
      <w:pPr>
        <w:rPr>
          <w:iCs/>
          <w:noProof/>
          <w:szCs w:val="22"/>
        </w:rPr>
      </w:pPr>
    </w:p>
    <w:p w:rsidR="00812D16" w:rsidRPr="00664203" w:rsidRDefault="00812D16" w:rsidP="00D22352">
      <w:pPr>
        <w:rPr>
          <w:iCs/>
          <w:noProof/>
          <w:szCs w:val="22"/>
        </w:rPr>
      </w:pPr>
    </w:p>
    <w:p w:rsidR="00812D16" w:rsidRPr="00664203" w:rsidRDefault="00397DCB" w:rsidP="00D22352">
      <w:pPr>
        <w:widowControl w:val="0"/>
        <w:rPr>
          <w:noProof/>
          <w:szCs w:val="22"/>
        </w:rPr>
      </w:pPr>
      <w:r w:rsidRPr="00664203">
        <w:rPr>
          <w:b/>
          <w:noProof/>
          <w:szCs w:val="22"/>
        </w:rPr>
        <w:t>2.</w:t>
      </w:r>
      <w:r w:rsidRPr="00664203">
        <w:rPr>
          <w:b/>
          <w:noProof/>
          <w:szCs w:val="22"/>
        </w:rPr>
        <w:tab/>
        <w:t>QUALITATIVE AND QUANTITATIVE COMPOSITION</w:t>
      </w:r>
    </w:p>
    <w:p w:rsidR="0003335D" w:rsidRPr="00664203" w:rsidRDefault="0003335D" w:rsidP="00D22352">
      <w:pPr>
        <w:rPr>
          <w:noProof/>
          <w:szCs w:val="22"/>
        </w:rPr>
      </w:pPr>
    </w:p>
    <w:p w:rsidR="0003335D" w:rsidRPr="00664203" w:rsidRDefault="00397DCB" w:rsidP="00D22352">
      <w:pPr>
        <w:tabs>
          <w:tab w:val="clear" w:pos="567"/>
        </w:tabs>
        <w:rPr>
          <w:noProof/>
          <w:color w:val="000000"/>
          <w:szCs w:val="22"/>
        </w:rPr>
      </w:pPr>
      <w:r w:rsidRPr="00664203">
        <w:rPr>
          <w:noProof/>
          <w:color w:val="000000"/>
          <w:szCs w:val="22"/>
        </w:rPr>
        <w:t xml:space="preserve">Each </w:t>
      </w:r>
      <w:r w:rsidR="001572A3" w:rsidRPr="00664203">
        <w:rPr>
          <w:noProof/>
          <w:color w:val="000000"/>
          <w:szCs w:val="22"/>
        </w:rPr>
        <w:t>mL</w:t>
      </w:r>
      <w:r w:rsidRPr="00664203">
        <w:rPr>
          <w:noProof/>
          <w:color w:val="000000"/>
          <w:szCs w:val="22"/>
        </w:rPr>
        <w:t xml:space="preserve"> of the solution contains 600 IU </w:t>
      </w:r>
      <w:r w:rsidR="00B81A58" w:rsidRPr="00664203">
        <w:rPr>
          <w:noProof/>
          <w:color w:val="000000"/>
          <w:szCs w:val="22"/>
        </w:rPr>
        <w:t xml:space="preserve">(equivalent to 44 micrograms) </w:t>
      </w:r>
      <w:r w:rsidRPr="00664203">
        <w:rPr>
          <w:noProof/>
          <w:color w:val="000000"/>
          <w:szCs w:val="22"/>
        </w:rPr>
        <w:t>follitropin alfa</w:t>
      </w:r>
      <w:r w:rsidR="00B81A58" w:rsidRPr="00664203">
        <w:rPr>
          <w:noProof/>
          <w:color w:val="000000"/>
          <w:szCs w:val="22"/>
        </w:rPr>
        <w:t>*</w:t>
      </w:r>
      <w:r w:rsidRPr="00664203">
        <w:rPr>
          <w:noProof/>
          <w:color w:val="000000"/>
          <w:szCs w:val="22"/>
        </w:rPr>
        <w:t>.</w:t>
      </w:r>
    </w:p>
    <w:p w:rsidR="00587C24" w:rsidRPr="00664203" w:rsidRDefault="00587C24" w:rsidP="00D22352">
      <w:pPr>
        <w:tabs>
          <w:tab w:val="clear" w:pos="567"/>
        </w:tabs>
        <w:rPr>
          <w:noProof/>
          <w:color w:val="000000"/>
          <w:szCs w:val="22"/>
        </w:rPr>
      </w:pPr>
    </w:p>
    <w:p w:rsidR="00587C24" w:rsidRPr="00664203" w:rsidRDefault="00397DCB" w:rsidP="00587C24">
      <w:pPr>
        <w:autoSpaceDE w:val="0"/>
        <w:autoSpaceDN w:val="0"/>
        <w:adjustRightInd w:val="0"/>
        <w:jc w:val="both"/>
        <w:rPr>
          <w:noProof/>
          <w:color w:val="000000"/>
          <w:szCs w:val="22"/>
          <w:u w:val="single"/>
        </w:rPr>
      </w:pPr>
      <w:r w:rsidRPr="00664203">
        <w:rPr>
          <w:noProof/>
          <w:color w:val="000000"/>
          <w:szCs w:val="22"/>
          <w:u w:val="single"/>
        </w:rPr>
        <w:t>Ovaleap 300 IU/0.5 mL solution for injection</w:t>
      </w:r>
    </w:p>
    <w:p w:rsidR="0003335D" w:rsidRPr="00664203" w:rsidRDefault="00397DCB" w:rsidP="00D22352">
      <w:pPr>
        <w:tabs>
          <w:tab w:val="clear" w:pos="567"/>
        </w:tabs>
        <w:rPr>
          <w:noProof/>
          <w:color w:val="000000"/>
          <w:szCs w:val="22"/>
        </w:rPr>
      </w:pPr>
      <w:r w:rsidRPr="00664203">
        <w:rPr>
          <w:noProof/>
          <w:color w:val="000000"/>
          <w:szCs w:val="22"/>
        </w:rPr>
        <w:t xml:space="preserve">Each cartridge contains 300 IU </w:t>
      </w:r>
      <w:r w:rsidR="00B81A58" w:rsidRPr="00664203">
        <w:rPr>
          <w:noProof/>
          <w:color w:val="000000"/>
          <w:szCs w:val="22"/>
        </w:rPr>
        <w:t xml:space="preserve">(equivalent to 22 micrograms) </w:t>
      </w:r>
      <w:r w:rsidRPr="00664203">
        <w:rPr>
          <w:noProof/>
          <w:color w:val="000000"/>
          <w:szCs w:val="22"/>
        </w:rPr>
        <w:t>follitropin alfa in 0.5 </w:t>
      </w:r>
      <w:r w:rsidR="001572A3" w:rsidRPr="00664203">
        <w:rPr>
          <w:noProof/>
          <w:color w:val="000000"/>
          <w:szCs w:val="22"/>
        </w:rPr>
        <w:t>mL</w:t>
      </w:r>
      <w:r w:rsidRPr="00664203">
        <w:rPr>
          <w:noProof/>
          <w:color w:val="000000"/>
          <w:szCs w:val="22"/>
        </w:rPr>
        <w:t xml:space="preserve"> solution for injection.</w:t>
      </w:r>
    </w:p>
    <w:p w:rsidR="0003335D" w:rsidRPr="00664203" w:rsidRDefault="0003335D" w:rsidP="00D22352">
      <w:pPr>
        <w:tabs>
          <w:tab w:val="clear" w:pos="567"/>
        </w:tabs>
        <w:rPr>
          <w:noProof/>
          <w:color w:val="000000"/>
          <w:szCs w:val="22"/>
        </w:rPr>
      </w:pPr>
    </w:p>
    <w:p w:rsidR="00096FFF" w:rsidRPr="00664203" w:rsidRDefault="00397DCB" w:rsidP="00096FFF">
      <w:pPr>
        <w:autoSpaceDE w:val="0"/>
        <w:autoSpaceDN w:val="0"/>
        <w:adjustRightInd w:val="0"/>
        <w:jc w:val="both"/>
        <w:rPr>
          <w:noProof/>
          <w:color w:val="000000"/>
          <w:szCs w:val="22"/>
          <w:u w:val="single"/>
        </w:rPr>
      </w:pPr>
      <w:r w:rsidRPr="00664203">
        <w:rPr>
          <w:noProof/>
          <w:color w:val="000000"/>
          <w:szCs w:val="22"/>
          <w:u w:val="single"/>
        </w:rPr>
        <w:t>Ovaleap 450 IU/0.75 mL solution for injection</w:t>
      </w:r>
    </w:p>
    <w:p w:rsidR="00096FFF" w:rsidRPr="00664203" w:rsidRDefault="00397DCB" w:rsidP="00096FFF">
      <w:pPr>
        <w:tabs>
          <w:tab w:val="clear" w:pos="567"/>
        </w:tabs>
        <w:rPr>
          <w:noProof/>
          <w:color w:val="000000"/>
          <w:szCs w:val="22"/>
        </w:rPr>
      </w:pPr>
      <w:r w:rsidRPr="00664203">
        <w:rPr>
          <w:noProof/>
          <w:color w:val="000000"/>
          <w:szCs w:val="22"/>
        </w:rPr>
        <w:t>Each cartridge contains 450 IU (equivalent to 33 micrograms) follitropin alfa in 0.75 mL solution for injection.</w:t>
      </w:r>
    </w:p>
    <w:p w:rsidR="00096FFF" w:rsidRPr="00664203" w:rsidRDefault="00096FFF" w:rsidP="00096FFF">
      <w:pPr>
        <w:tabs>
          <w:tab w:val="clear" w:pos="567"/>
        </w:tabs>
        <w:rPr>
          <w:noProof/>
          <w:color w:val="000000"/>
          <w:szCs w:val="22"/>
        </w:rPr>
      </w:pPr>
    </w:p>
    <w:p w:rsidR="00096FFF" w:rsidRPr="00664203" w:rsidRDefault="00397DCB" w:rsidP="00096FFF">
      <w:pPr>
        <w:autoSpaceDE w:val="0"/>
        <w:autoSpaceDN w:val="0"/>
        <w:adjustRightInd w:val="0"/>
        <w:jc w:val="both"/>
        <w:rPr>
          <w:noProof/>
          <w:color w:val="000000"/>
          <w:szCs w:val="22"/>
          <w:u w:val="single"/>
        </w:rPr>
      </w:pPr>
      <w:r w:rsidRPr="00664203">
        <w:rPr>
          <w:noProof/>
          <w:color w:val="000000"/>
          <w:szCs w:val="22"/>
          <w:u w:val="single"/>
        </w:rPr>
        <w:t>Ovaleap 900 IU/1.5 mL solution for injection</w:t>
      </w:r>
    </w:p>
    <w:p w:rsidR="00096FFF" w:rsidRPr="00664203" w:rsidRDefault="00397DCB" w:rsidP="00096FFF">
      <w:pPr>
        <w:tabs>
          <w:tab w:val="clear" w:pos="567"/>
        </w:tabs>
        <w:rPr>
          <w:noProof/>
          <w:color w:val="000000"/>
          <w:szCs w:val="22"/>
        </w:rPr>
      </w:pPr>
      <w:r w:rsidRPr="00664203">
        <w:rPr>
          <w:noProof/>
          <w:color w:val="000000"/>
          <w:szCs w:val="22"/>
        </w:rPr>
        <w:t>Each cartridge contains 900 IU (equivalent to 66 micrograms) follitropin alfa in 1.5 mL solution for injection.</w:t>
      </w:r>
    </w:p>
    <w:p w:rsidR="00096FFF" w:rsidRPr="00664203" w:rsidRDefault="00096FFF" w:rsidP="00D22352">
      <w:pPr>
        <w:tabs>
          <w:tab w:val="clear" w:pos="567"/>
        </w:tabs>
        <w:rPr>
          <w:noProof/>
          <w:color w:val="000000"/>
          <w:szCs w:val="22"/>
        </w:rPr>
      </w:pPr>
    </w:p>
    <w:p w:rsidR="0003335D" w:rsidRPr="00664203" w:rsidRDefault="00397DCB" w:rsidP="00D22352">
      <w:pPr>
        <w:widowControl w:val="0"/>
        <w:tabs>
          <w:tab w:val="clear" w:pos="567"/>
        </w:tabs>
        <w:rPr>
          <w:bCs/>
          <w:color w:val="000000"/>
          <w:szCs w:val="22"/>
        </w:rPr>
      </w:pPr>
      <w:r w:rsidRPr="00664203">
        <w:rPr>
          <w:noProof/>
          <w:color w:val="000000"/>
          <w:szCs w:val="22"/>
        </w:rPr>
        <w:t>*Follitropin alfa</w:t>
      </w:r>
      <w:r w:rsidRPr="00664203">
        <w:rPr>
          <w:bCs/>
          <w:color w:val="000000"/>
          <w:szCs w:val="22"/>
        </w:rPr>
        <w:t xml:space="preserve"> (recombinant human follicle</w:t>
      </w:r>
      <w:r w:rsidRPr="00664203">
        <w:rPr>
          <w:bCs/>
          <w:color w:val="000000"/>
          <w:szCs w:val="22"/>
        </w:rPr>
        <w:noBreakHyphen/>
        <w:t>stimulating hormone [r</w:t>
      </w:r>
      <w:r w:rsidRPr="00664203">
        <w:rPr>
          <w:bCs/>
          <w:color w:val="000000"/>
          <w:szCs w:val="22"/>
        </w:rPr>
        <w:noBreakHyphen/>
        <w:t>hFSH]) is produced in Chinese Hamster Ovary Cells (CHO DHFR</w:t>
      </w:r>
      <w:r w:rsidRPr="00664203">
        <w:rPr>
          <w:bCs/>
          <w:color w:val="000000"/>
          <w:szCs w:val="22"/>
          <w:vertAlign w:val="superscript"/>
        </w:rPr>
        <w:t>-</w:t>
      </w:r>
      <w:r w:rsidRPr="00664203">
        <w:rPr>
          <w:bCs/>
          <w:color w:val="000000"/>
          <w:szCs w:val="22"/>
        </w:rPr>
        <w:t>) by recombinant DNA technology.</w:t>
      </w:r>
    </w:p>
    <w:p w:rsidR="0003335D" w:rsidRPr="00664203" w:rsidRDefault="0003335D" w:rsidP="00D22352">
      <w:pPr>
        <w:widowControl w:val="0"/>
        <w:tabs>
          <w:tab w:val="clear" w:pos="567"/>
        </w:tabs>
        <w:rPr>
          <w:bCs/>
          <w:noProof/>
          <w:color w:val="000000"/>
          <w:szCs w:val="22"/>
        </w:rPr>
      </w:pPr>
    </w:p>
    <w:p w:rsidR="005B3357" w:rsidRPr="00664203" w:rsidRDefault="00397DCB" w:rsidP="00D22352">
      <w:pPr>
        <w:widowControl w:val="0"/>
        <w:tabs>
          <w:tab w:val="clear" w:pos="567"/>
        </w:tabs>
        <w:rPr>
          <w:bCs/>
          <w:noProof/>
          <w:color w:val="000000"/>
          <w:szCs w:val="22"/>
          <w:u w:val="single"/>
        </w:rPr>
      </w:pPr>
      <w:r w:rsidRPr="00664203">
        <w:rPr>
          <w:rFonts w:ascii="TimesNewRomanPSMT" w:eastAsia="SimSun" w:hAnsi="TimesNewRomanPSMT" w:cs="TimesNewRomanPSMT"/>
          <w:szCs w:val="22"/>
          <w:u w:val="single"/>
          <w:lang w:eastAsia="en-GB"/>
        </w:rPr>
        <w:t>Excipient(s) with known effect</w:t>
      </w:r>
      <w:r w:rsidR="00D67143" w:rsidRPr="00664203">
        <w:rPr>
          <w:rFonts w:ascii="TimesNewRomanPSMT" w:eastAsia="SimSun" w:hAnsi="TimesNewRomanPSMT" w:cs="TimesNewRomanPSMT"/>
          <w:szCs w:val="22"/>
          <w:u w:val="single"/>
          <w:lang w:eastAsia="en-GB"/>
        </w:rPr>
        <w:t>:</w:t>
      </w:r>
    </w:p>
    <w:p w:rsidR="005B3357" w:rsidRPr="00664203" w:rsidRDefault="00397DCB" w:rsidP="005B3357">
      <w:pPr>
        <w:keepNext/>
        <w:keepLines/>
        <w:tabs>
          <w:tab w:val="clear" w:pos="567"/>
        </w:tabs>
        <w:rPr>
          <w:noProof/>
          <w:color w:val="000000"/>
          <w:szCs w:val="22"/>
        </w:rPr>
      </w:pPr>
      <w:r w:rsidRPr="00664203">
        <w:rPr>
          <w:noProof/>
          <w:color w:val="000000"/>
          <w:szCs w:val="22"/>
        </w:rPr>
        <w:t>Ovaleap contains 0.02 mg</w:t>
      </w:r>
      <w:r w:rsidR="00180151" w:rsidRPr="00664203">
        <w:rPr>
          <w:noProof/>
          <w:color w:val="000000"/>
          <w:szCs w:val="22"/>
        </w:rPr>
        <w:t xml:space="preserve"> per </w:t>
      </w:r>
      <w:r w:rsidRPr="00664203">
        <w:rPr>
          <w:noProof/>
          <w:color w:val="000000"/>
          <w:szCs w:val="22"/>
        </w:rPr>
        <w:t xml:space="preserve">mL </w:t>
      </w:r>
      <w:r w:rsidR="00D67143" w:rsidRPr="00664203">
        <w:rPr>
          <w:noProof/>
          <w:color w:val="000000"/>
          <w:szCs w:val="22"/>
        </w:rPr>
        <w:t xml:space="preserve">of </w:t>
      </w:r>
      <w:r w:rsidRPr="00664203">
        <w:rPr>
          <w:noProof/>
          <w:color w:val="000000"/>
          <w:szCs w:val="22"/>
        </w:rPr>
        <w:t>b</w:t>
      </w:r>
      <w:r w:rsidR="00CE28B7" w:rsidRPr="00664203">
        <w:rPr>
          <w:noProof/>
          <w:color w:val="000000"/>
          <w:szCs w:val="22"/>
        </w:rPr>
        <w:t>e</w:t>
      </w:r>
      <w:r w:rsidR="00FA16C1" w:rsidRPr="00664203">
        <w:rPr>
          <w:noProof/>
          <w:color w:val="000000"/>
          <w:szCs w:val="22"/>
        </w:rPr>
        <w:t>n</w:t>
      </w:r>
      <w:r w:rsidR="00CE28B7" w:rsidRPr="00664203">
        <w:rPr>
          <w:noProof/>
          <w:color w:val="000000"/>
          <w:szCs w:val="22"/>
        </w:rPr>
        <w:t>za</w:t>
      </w:r>
      <w:r w:rsidRPr="00664203">
        <w:rPr>
          <w:noProof/>
          <w:color w:val="000000"/>
          <w:szCs w:val="22"/>
        </w:rPr>
        <w:t>lkonium</w:t>
      </w:r>
      <w:r w:rsidR="00D67143" w:rsidRPr="00664203">
        <w:rPr>
          <w:noProof/>
          <w:color w:val="000000"/>
          <w:szCs w:val="22"/>
        </w:rPr>
        <w:t xml:space="preserve"> chloride</w:t>
      </w:r>
    </w:p>
    <w:p w:rsidR="005B3357" w:rsidRPr="00664203" w:rsidRDefault="00397DCB" w:rsidP="005B3357">
      <w:pPr>
        <w:keepNext/>
        <w:keepLines/>
        <w:tabs>
          <w:tab w:val="clear" w:pos="567"/>
        </w:tabs>
        <w:rPr>
          <w:color w:val="1F497D"/>
        </w:rPr>
      </w:pPr>
      <w:r w:rsidRPr="00664203">
        <w:rPr>
          <w:noProof/>
          <w:color w:val="000000"/>
          <w:szCs w:val="22"/>
        </w:rPr>
        <w:t xml:space="preserve">Ovaleap </w:t>
      </w:r>
      <w:r w:rsidRPr="00664203">
        <w:rPr>
          <w:noProof/>
          <w:color w:val="000000" w:themeColor="text1"/>
          <w:szCs w:val="22"/>
        </w:rPr>
        <w:t xml:space="preserve">contains </w:t>
      </w:r>
      <w:r w:rsidRPr="00664203">
        <w:rPr>
          <w:color w:val="000000" w:themeColor="text1"/>
        </w:rPr>
        <w:t xml:space="preserve">10.0 mg per mL </w:t>
      </w:r>
      <w:r w:rsidR="00D67143" w:rsidRPr="00664203">
        <w:rPr>
          <w:color w:val="000000" w:themeColor="text1"/>
        </w:rPr>
        <w:t xml:space="preserve">of </w:t>
      </w:r>
      <w:r w:rsidRPr="00664203">
        <w:rPr>
          <w:color w:val="000000" w:themeColor="text1"/>
        </w:rPr>
        <w:t>benzyl alcohol</w:t>
      </w:r>
    </w:p>
    <w:p w:rsidR="005B3357" w:rsidRPr="00664203" w:rsidRDefault="005B3357" w:rsidP="00D22352">
      <w:pPr>
        <w:widowControl w:val="0"/>
        <w:tabs>
          <w:tab w:val="clear" w:pos="567"/>
        </w:tabs>
        <w:rPr>
          <w:bCs/>
          <w:noProof/>
          <w:color w:val="000000"/>
          <w:szCs w:val="22"/>
        </w:rPr>
      </w:pPr>
    </w:p>
    <w:p w:rsidR="0003335D" w:rsidRPr="00664203" w:rsidRDefault="00397DCB" w:rsidP="00D22352">
      <w:pPr>
        <w:tabs>
          <w:tab w:val="clear" w:pos="567"/>
        </w:tabs>
        <w:outlineLvl w:val="0"/>
        <w:rPr>
          <w:noProof/>
          <w:color w:val="000000"/>
          <w:szCs w:val="22"/>
        </w:rPr>
      </w:pPr>
      <w:r w:rsidRPr="00664203">
        <w:rPr>
          <w:noProof/>
          <w:color w:val="000000"/>
          <w:szCs w:val="22"/>
        </w:rPr>
        <w:t>For the full list of excipients, see section 6.1.</w:t>
      </w:r>
    </w:p>
    <w:p w:rsidR="0003335D" w:rsidRPr="00664203" w:rsidRDefault="0003335D" w:rsidP="00D22352">
      <w:pPr>
        <w:rPr>
          <w:noProof/>
          <w:szCs w:val="22"/>
        </w:rPr>
      </w:pPr>
    </w:p>
    <w:p w:rsidR="00812D16" w:rsidRPr="00664203" w:rsidRDefault="00812D16" w:rsidP="00D22352">
      <w:pPr>
        <w:rPr>
          <w:noProof/>
          <w:szCs w:val="22"/>
        </w:rPr>
      </w:pPr>
    </w:p>
    <w:p w:rsidR="00812D16" w:rsidRPr="00664203" w:rsidRDefault="00397DCB" w:rsidP="00D22352">
      <w:pPr>
        <w:ind w:left="567" w:hanging="567"/>
        <w:rPr>
          <w:caps/>
          <w:noProof/>
          <w:szCs w:val="22"/>
        </w:rPr>
      </w:pPr>
      <w:r w:rsidRPr="00664203">
        <w:rPr>
          <w:b/>
          <w:noProof/>
          <w:szCs w:val="22"/>
        </w:rPr>
        <w:t>3.</w:t>
      </w:r>
      <w:r w:rsidRPr="00664203">
        <w:rPr>
          <w:b/>
          <w:noProof/>
          <w:szCs w:val="22"/>
        </w:rPr>
        <w:tab/>
        <w:t xml:space="preserve">PHARMACEUTICAL </w:t>
      </w:r>
      <w:r w:rsidR="00855481" w:rsidRPr="00664203">
        <w:rPr>
          <w:b/>
          <w:noProof/>
          <w:szCs w:val="22"/>
        </w:rPr>
        <w:t>FORM</w:t>
      </w:r>
    </w:p>
    <w:p w:rsidR="0003335D" w:rsidRPr="00664203" w:rsidRDefault="0003335D" w:rsidP="00D22352">
      <w:pPr>
        <w:autoSpaceDE w:val="0"/>
        <w:autoSpaceDN w:val="0"/>
        <w:adjustRightInd w:val="0"/>
        <w:jc w:val="both"/>
        <w:rPr>
          <w:noProof/>
          <w:szCs w:val="22"/>
        </w:rPr>
      </w:pPr>
    </w:p>
    <w:p w:rsidR="0003335D" w:rsidRPr="00664203" w:rsidRDefault="00397DCB" w:rsidP="00D22352">
      <w:pPr>
        <w:autoSpaceDE w:val="0"/>
        <w:autoSpaceDN w:val="0"/>
        <w:adjustRightInd w:val="0"/>
        <w:jc w:val="both"/>
        <w:rPr>
          <w:noProof/>
          <w:color w:val="000000"/>
          <w:szCs w:val="22"/>
        </w:rPr>
      </w:pPr>
      <w:r w:rsidRPr="00664203">
        <w:rPr>
          <w:noProof/>
          <w:color w:val="000000"/>
          <w:szCs w:val="22"/>
        </w:rPr>
        <w:t>Solution for injection (injection)</w:t>
      </w:r>
      <w:r w:rsidR="00992FCF" w:rsidRPr="00664203">
        <w:rPr>
          <w:noProof/>
          <w:color w:val="000000"/>
          <w:szCs w:val="22"/>
        </w:rPr>
        <w:t>.</w:t>
      </w:r>
    </w:p>
    <w:p w:rsidR="0003335D" w:rsidRPr="00664203" w:rsidRDefault="0003335D" w:rsidP="00D22352">
      <w:pPr>
        <w:tabs>
          <w:tab w:val="clear" w:pos="567"/>
        </w:tabs>
        <w:rPr>
          <w:noProof/>
          <w:color w:val="000000"/>
          <w:szCs w:val="22"/>
        </w:rPr>
      </w:pPr>
    </w:p>
    <w:p w:rsidR="0003335D" w:rsidRPr="00664203" w:rsidRDefault="00397DCB" w:rsidP="00D22352">
      <w:pPr>
        <w:tabs>
          <w:tab w:val="clear" w:pos="567"/>
        </w:tabs>
        <w:rPr>
          <w:noProof/>
          <w:color w:val="000000"/>
          <w:szCs w:val="22"/>
        </w:rPr>
      </w:pPr>
      <w:r w:rsidRPr="00664203">
        <w:rPr>
          <w:noProof/>
          <w:color w:val="000000"/>
          <w:szCs w:val="22"/>
        </w:rPr>
        <w:t>Clear</w:t>
      </w:r>
      <w:r w:rsidR="00992C06" w:rsidRPr="00664203">
        <w:rPr>
          <w:noProof/>
          <w:color w:val="000000"/>
          <w:szCs w:val="22"/>
        </w:rPr>
        <w:t>,</w:t>
      </w:r>
      <w:r w:rsidRPr="00664203">
        <w:rPr>
          <w:noProof/>
          <w:color w:val="000000"/>
          <w:szCs w:val="22"/>
        </w:rPr>
        <w:t xml:space="preserve"> colourless solution.</w:t>
      </w:r>
    </w:p>
    <w:p w:rsidR="0003335D" w:rsidRPr="00664203" w:rsidRDefault="0003335D" w:rsidP="00D22352">
      <w:pPr>
        <w:tabs>
          <w:tab w:val="clear" w:pos="567"/>
        </w:tabs>
        <w:rPr>
          <w:noProof/>
          <w:color w:val="000000"/>
          <w:szCs w:val="22"/>
        </w:rPr>
      </w:pPr>
    </w:p>
    <w:p w:rsidR="0003335D" w:rsidRPr="00664203" w:rsidRDefault="00397DCB" w:rsidP="00D22352">
      <w:pPr>
        <w:tabs>
          <w:tab w:val="clear" w:pos="567"/>
        </w:tabs>
        <w:rPr>
          <w:noProof/>
          <w:color w:val="000000"/>
          <w:szCs w:val="22"/>
        </w:rPr>
      </w:pPr>
      <w:r w:rsidRPr="00664203">
        <w:rPr>
          <w:noProof/>
          <w:color w:val="000000"/>
          <w:szCs w:val="22"/>
        </w:rPr>
        <w:t>The pH of the solution is 6.8-7.2.</w:t>
      </w:r>
    </w:p>
    <w:p w:rsidR="0003335D" w:rsidRPr="00664203" w:rsidRDefault="0003335D" w:rsidP="00D22352">
      <w:pPr>
        <w:autoSpaceDE w:val="0"/>
        <w:autoSpaceDN w:val="0"/>
        <w:adjustRightInd w:val="0"/>
        <w:jc w:val="both"/>
        <w:rPr>
          <w:noProof/>
          <w:szCs w:val="22"/>
        </w:rPr>
      </w:pPr>
    </w:p>
    <w:p w:rsidR="00812D16" w:rsidRPr="00664203" w:rsidRDefault="00812D16" w:rsidP="00D22352">
      <w:pPr>
        <w:rPr>
          <w:noProof/>
          <w:szCs w:val="22"/>
        </w:rPr>
      </w:pPr>
    </w:p>
    <w:p w:rsidR="00812D16" w:rsidRPr="00664203" w:rsidRDefault="00397DCB" w:rsidP="00D22352">
      <w:pPr>
        <w:ind w:left="567" w:hanging="567"/>
        <w:rPr>
          <w:caps/>
          <w:noProof/>
          <w:szCs w:val="22"/>
        </w:rPr>
      </w:pPr>
      <w:r w:rsidRPr="00664203">
        <w:rPr>
          <w:b/>
          <w:caps/>
          <w:noProof/>
          <w:szCs w:val="22"/>
        </w:rPr>
        <w:t>4.</w:t>
      </w:r>
      <w:r w:rsidRPr="00664203">
        <w:rPr>
          <w:b/>
          <w:caps/>
          <w:noProof/>
          <w:szCs w:val="22"/>
        </w:rPr>
        <w:tab/>
      </w:r>
      <w:r w:rsidRPr="00664203">
        <w:rPr>
          <w:b/>
          <w:noProof/>
          <w:szCs w:val="22"/>
        </w:rPr>
        <w:t>C</w:t>
      </w:r>
      <w:r w:rsidR="00855481" w:rsidRPr="00664203">
        <w:rPr>
          <w:b/>
          <w:noProof/>
          <w:szCs w:val="22"/>
        </w:rPr>
        <w:t>LINICAL PARTICULARS</w:t>
      </w:r>
    </w:p>
    <w:p w:rsidR="00812D16" w:rsidRPr="00664203" w:rsidRDefault="00812D16" w:rsidP="00D22352">
      <w:pPr>
        <w:rPr>
          <w:noProof/>
          <w:szCs w:val="22"/>
        </w:rPr>
      </w:pPr>
    </w:p>
    <w:p w:rsidR="00812D16" w:rsidRPr="00664203" w:rsidRDefault="00397DCB" w:rsidP="00D22352">
      <w:pPr>
        <w:ind w:left="567" w:hanging="567"/>
        <w:outlineLvl w:val="0"/>
        <w:rPr>
          <w:noProof/>
          <w:szCs w:val="22"/>
        </w:rPr>
      </w:pPr>
      <w:r w:rsidRPr="00664203">
        <w:rPr>
          <w:b/>
          <w:noProof/>
          <w:szCs w:val="22"/>
        </w:rPr>
        <w:t>4.1</w:t>
      </w:r>
      <w:r w:rsidRPr="00664203">
        <w:rPr>
          <w:b/>
          <w:noProof/>
          <w:szCs w:val="22"/>
        </w:rPr>
        <w:tab/>
        <w:t>Therapeutic indications</w:t>
      </w:r>
    </w:p>
    <w:p w:rsidR="00F25477" w:rsidRPr="00664203" w:rsidRDefault="00F25477" w:rsidP="00D22352">
      <w:pPr>
        <w:tabs>
          <w:tab w:val="clear" w:pos="567"/>
        </w:tabs>
        <w:rPr>
          <w:noProof/>
          <w:color w:val="000000"/>
          <w:szCs w:val="22"/>
        </w:rPr>
      </w:pPr>
    </w:p>
    <w:p w:rsidR="00A67A61" w:rsidRPr="00664203" w:rsidRDefault="00397DCB" w:rsidP="00D22352">
      <w:pPr>
        <w:keepNext/>
        <w:tabs>
          <w:tab w:val="clear" w:pos="567"/>
        </w:tabs>
        <w:rPr>
          <w:iCs/>
          <w:noProof/>
          <w:color w:val="000000"/>
          <w:szCs w:val="22"/>
          <w:u w:val="single"/>
        </w:rPr>
      </w:pPr>
      <w:r w:rsidRPr="00664203">
        <w:rPr>
          <w:iCs/>
          <w:noProof/>
          <w:color w:val="000000"/>
          <w:szCs w:val="22"/>
          <w:u w:val="single"/>
        </w:rPr>
        <w:t>In adult women</w:t>
      </w:r>
    </w:p>
    <w:p w:rsidR="00A67A61" w:rsidRPr="00664203" w:rsidRDefault="00A67A61" w:rsidP="00D22352">
      <w:pPr>
        <w:keepNext/>
        <w:tabs>
          <w:tab w:val="clear" w:pos="567"/>
        </w:tabs>
        <w:ind w:left="567" w:hanging="567"/>
        <w:rPr>
          <w:noProof/>
          <w:color w:val="000000"/>
          <w:szCs w:val="22"/>
        </w:rPr>
      </w:pPr>
    </w:p>
    <w:p w:rsidR="00A67A61" w:rsidRPr="00664203" w:rsidRDefault="00397DCB" w:rsidP="00D22352">
      <w:pPr>
        <w:keepNext/>
        <w:tabs>
          <w:tab w:val="clear" w:pos="567"/>
        </w:tabs>
        <w:ind w:left="567" w:hanging="567"/>
        <w:rPr>
          <w:noProof/>
          <w:color w:val="000000"/>
          <w:szCs w:val="22"/>
        </w:rPr>
      </w:pPr>
      <w:r w:rsidRPr="00664203">
        <w:rPr>
          <w:noProof/>
          <w:color w:val="000000"/>
          <w:szCs w:val="22"/>
        </w:rPr>
        <w:t>•</w:t>
      </w:r>
      <w:r w:rsidRPr="00664203">
        <w:rPr>
          <w:noProof/>
          <w:color w:val="000000"/>
          <w:szCs w:val="22"/>
        </w:rPr>
        <w:tab/>
        <w:t>Anovulation (including polycystic ovarian syndrome) in women who have been unresp</w:t>
      </w:r>
      <w:r w:rsidR="00F01DE4" w:rsidRPr="00664203">
        <w:rPr>
          <w:noProof/>
          <w:color w:val="000000"/>
          <w:szCs w:val="22"/>
        </w:rPr>
        <w:t>onsive to treatment with clomif</w:t>
      </w:r>
      <w:r w:rsidRPr="00664203">
        <w:rPr>
          <w:noProof/>
          <w:color w:val="000000"/>
          <w:szCs w:val="22"/>
        </w:rPr>
        <w:t>ene citrate.</w:t>
      </w:r>
    </w:p>
    <w:p w:rsidR="00A67A61" w:rsidRPr="00664203" w:rsidRDefault="00397DCB" w:rsidP="00D22352">
      <w:pPr>
        <w:tabs>
          <w:tab w:val="clear" w:pos="567"/>
        </w:tabs>
        <w:ind w:left="567" w:hanging="567"/>
        <w:rPr>
          <w:noProof/>
          <w:color w:val="000000"/>
          <w:szCs w:val="22"/>
        </w:rPr>
      </w:pPr>
      <w:r w:rsidRPr="00664203">
        <w:rPr>
          <w:noProof/>
          <w:color w:val="000000"/>
          <w:szCs w:val="22"/>
        </w:rPr>
        <w:t>•</w:t>
      </w:r>
      <w:r w:rsidRPr="00664203">
        <w:rPr>
          <w:noProof/>
          <w:color w:val="000000"/>
          <w:szCs w:val="22"/>
        </w:rPr>
        <w:tab/>
        <w:t xml:space="preserve">Stimulation of multifollicular development in women undergoing superovulation for assisted reproductive technologies (ART) such as </w:t>
      </w:r>
      <w:r w:rsidRPr="00664203">
        <w:rPr>
          <w:i/>
          <w:iCs/>
          <w:noProof/>
          <w:color w:val="000000"/>
          <w:szCs w:val="22"/>
        </w:rPr>
        <w:t xml:space="preserve">in vitro </w:t>
      </w:r>
      <w:r w:rsidRPr="00664203">
        <w:rPr>
          <w:noProof/>
          <w:color w:val="000000"/>
          <w:szCs w:val="22"/>
        </w:rPr>
        <w:t>fertilisation (IVF), gamete intra-fallopian transfer and zygote intra</w:t>
      </w:r>
      <w:r w:rsidR="00992C06" w:rsidRPr="00664203">
        <w:rPr>
          <w:noProof/>
          <w:color w:val="000000"/>
          <w:szCs w:val="22"/>
        </w:rPr>
        <w:noBreakHyphen/>
      </w:r>
      <w:r w:rsidRPr="00664203">
        <w:rPr>
          <w:noProof/>
          <w:color w:val="000000"/>
          <w:szCs w:val="22"/>
        </w:rPr>
        <w:t>fallopian transfer.</w:t>
      </w:r>
    </w:p>
    <w:p w:rsidR="00A67A61" w:rsidRPr="00664203" w:rsidRDefault="00397DCB" w:rsidP="00D22352">
      <w:pPr>
        <w:tabs>
          <w:tab w:val="clear" w:pos="567"/>
        </w:tabs>
        <w:ind w:left="567" w:hanging="567"/>
        <w:rPr>
          <w:noProof/>
          <w:color w:val="000000"/>
          <w:szCs w:val="22"/>
        </w:rPr>
      </w:pPr>
      <w:r w:rsidRPr="00664203">
        <w:rPr>
          <w:noProof/>
          <w:color w:val="000000"/>
          <w:szCs w:val="22"/>
        </w:rPr>
        <w:lastRenderedPageBreak/>
        <w:t>•</w:t>
      </w:r>
      <w:r w:rsidRPr="00664203">
        <w:rPr>
          <w:noProof/>
          <w:color w:val="000000"/>
          <w:szCs w:val="22"/>
        </w:rPr>
        <w:tab/>
      </w:r>
      <w:r w:rsidR="00D07116" w:rsidRPr="00664203">
        <w:rPr>
          <w:noProof/>
          <w:color w:val="000000"/>
          <w:szCs w:val="22"/>
        </w:rPr>
        <w:t>Ovaleap</w:t>
      </w:r>
      <w:r w:rsidRPr="00664203">
        <w:rPr>
          <w:noProof/>
          <w:color w:val="000000"/>
          <w:szCs w:val="22"/>
        </w:rPr>
        <w:t xml:space="preserve"> in association with a luteinising hormone (LH) preparation is recommended for the stimulation of follicular development in women with severe LH and FSH deficiency. In clinical trials these patients were defined by an endogenous serum LH level &lt; 1.2 </w:t>
      </w:r>
      <w:r w:rsidR="009902E6" w:rsidRPr="00664203">
        <w:rPr>
          <w:noProof/>
          <w:color w:val="000000"/>
          <w:szCs w:val="22"/>
        </w:rPr>
        <w:t>IU/L</w:t>
      </w:r>
      <w:r w:rsidRPr="00664203">
        <w:rPr>
          <w:noProof/>
          <w:color w:val="000000"/>
          <w:szCs w:val="22"/>
        </w:rPr>
        <w:t>.</w:t>
      </w:r>
    </w:p>
    <w:p w:rsidR="00A67A61" w:rsidRPr="00664203" w:rsidRDefault="00A67A61" w:rsidP="00D22352">
      <w:pPr>
        <w:tabs>
          <w:tab w:val="clear" w:pos="567"/>
        </w:tabs>
        <w:rPr>
          <w:noProof/>
          <w:color w:val="000000"/>
          <w:szCs w:val="22"/>
        </w:rPr>
      </w:pPr>
    </w:p>
    <w:p w:rsidR="00A67A61" w:rsidRPr="00664203" w:rsidRDefault="00397DCB" w:rsidP="00D22352">
      <w:pPr>
        <w:keepNext/>
        <w:tabs>
          <w:tab w:val="clear" w:pos="567"/>
        </w:tabs>
        <w:rPr>
          <w:iCs/>
          <w:noProof/>
          <w:color w:val="000000"/>
          <w:szCs w:val="22"/>
          <w:u w:val="single"/>
        </w:rPr>
      </w:pPr>
      <w:r w:rsidRPr="00664203">
        <w:rPr>
          <w:iCs/>
          <w:noProof/>
          <w:color w:val="000000"/>
          <w:szCs w:val="22"/>
          <w:u w:val="single"/>
        </w:rPr>
        <w:t>In adult men</w:t>
      </w:r>
    </w:p>
    <w:p w:rsidR="00A67A61" w:rsidRPr="00664203" w:rsidRDefault="00A67A61" w:rsidP="00D22352">
      <w:pPr>
        <w:keepNext/>
        <w:tabs>
          <w:tab w:val="clear" w:pos="567"/>
        </w:tabs>
        <w:ind w:left="567" w:hanging="567"/>
        <w:rPr>
          <w:noProof/>
          <w:color w:val="000000"/>
          <w:szCs w:val="22"/>
        </w:rPr>
      </w:pPr>
    </w:p>
    <w:p w:rsidR="00A67A61" w:rsidRPr="00664203" w:rsidRDefault="00397DCB" w:rsidP="00D22352">
      <w:pPr>
        <w:keepNext/>
        <w:tabs>
          <w:tab w:val="clear" w:pos="567"/>
        </w:tabs>
        <w:ind w:left="567" w:hanging="567"/>
        <w:rPr>
          <w:noProof/>
          <w:color w:val="000000"/>
          <w:szCs w:val="22"/>
        </w:rPr>
      </w:pPr>
      <w:r w:rsidRPr="00664203">
        <w:rPr>
          <w:noProof/>
          <w:color w:val="000000"/>
          <w:szCs w:val="22"/>
        </w:rPr>
        <w:t>•</w:t>
      </w:r>
      <w:r w:rsidRPr="00664203">
        <w:rPr>
          <w:noProof/>
          <w:color w:val="000000"/>
          <w:szCs w:val="22"/>
        </w:rPr>
        <w:tab/>
      </w:r>
      <w:r w:rsidR="00D07116" w:rsidRPr="00664203">
        <w:rPr>
          <w:noProof/>
          <w:color w:val="000000"/>
          <w:szCs w:val="22"/>
        </w:rPr>
        <w:t>Ovaleap</w:t>
      </w:r>
      <w:r w:rsidRPr="00664203">
        <w:rPr>
          <w:noProof/>
          <w:color w:val="000000"/>
          <w:szCs w:val="22"/>
        </w:rPr>
        <w:t xml:space="preserve"> is indicated for the stimulation of spermatogenesis in men who have congenital or acquired hypogonadotropic hypog</w:t>
      </w:r>
      <w:r w:rsidR="00F01DE4" w:rsidRPr="00664203">
        <w:rPr>
          <w:noProof/>
          <w:color w:val="000000"/>
          <w:szCs w:val="22"/>
        </w:rPr>
        <w:t>onadism with concomitant human chorionic g</w:t>
      </w:r>
      <w:r w:rsidRPr="00664203">
        <w:rPr>
          <w:noProof/>
          <w:color w:val="000000"/>
          <w:szCs w:val="22"/>
        </w:rPr>
        <w:t>onadotropin (hCG) therapy.</w:t>
      </w:r>
    </w:p>
    <w:p w:rsidR="0003335D" w:rsidRPr="00664203" w:rsidRDefault="0003335D" w:rsidP="00D22352">
      <w:pPr>
        <w:rPr>
          <w:noProof/>
          <w:szCs w:val="22"/>
        </w:rPr>
      </w:pPr>
    </w:p>
    <w:p w:rsidR="00812D16" w:rsidRPr="00664203" w:rsidRDefault="00397DCB" w:rsidP="00AF4DB0">
      <w:pPr>
        <w:keepNext/>
        <w:keepLines/>
        <w:outlineLvl w:val="0"/>
        <w:rPr>
          <w:b/>
          <w:noProof/>
          <w:szCs w:val="22"/>
        </w:rPr>
      </w:pPr>
      <w:r w:rsidRPr="00664203">
        <w:rPr>
          <w:b/>
          <w:noProof/>
          <w:szCs w:val="22"/>
        </w:rPr>
        <w:t>4.2</w:t>
      </w:r>
      <w:r w:rsidRPr="00664203">
        <w:rPr>
          <w:b/>
          <w:noProof/>
          <w:szCs w:val="22"/>
        </w:rPr>
        <w:tab/>
        <w:t>Posology and method of administration</w:t>
      </w:r>
    </w:p>
    <w:p w:rsidR="00F25477" w:rsidRPr="00664203" w:rsidRDefault="00F25477" w:rsidP="00AF4DB0">
      <w:pPr>
        <w:keepNext/>
        <w:keepLines/>
        <w:rPr>
          <w:i/>
          <w:noProof/>
          <w:szCs w:val="22"/>
        </w:rPr>
      </w:pPr>
    </w:p>
    <w:p w:rsidR="0003335D" w:rsidRPr="00664203" w:rsidRDefault="0003335D" w:rsidP="00AF4DB0">
      <w:pPr>
        <w:keepNext/>
        <w:keepLines/>
        <w:tabs>
          <w:tab w:val="clear" w:pos="567"/>
        </w:tabs>
        <w:outlineLvl w:val="0"/>
        <w:rPr>
          <w:noProof/>
          <w:color w:val="000000"/>
          <w:szCs w:val="22"/>
        </w:rPr>
      </w:pPr>
    </w:p>
    <w:p w:rsidR="0003335D" w:rsidRPr="00664203" w:rsidRDefault="00397DCB" w:rsidP="00AF4DB0">
      <w:pPr>
        <w:keepNext/>
        <w:keepLines/>
        <w:tabs>
          <w:tab w:val="clear" w:pos="567"/>
        </w:tabs>
        <w:outlineLvl w:val="0"/>
        <w:rPr>
          <w:noProof/>
          <w:color w:val="000000"/>
          <w:szCs w:val="22"/>
        </w:rPr>
      </w:pPr>
      <w:r w:rsidRPr="00664203">
        <w:rPr>
          <w:noProof/>
          <w:color w:val="000000"/>
          <w:szCs w:val="22"/>
        </w:rPr>
        <w:t>Treatment with follitropin alfa should be initiated under the supervision of a physician experienced in the treatment of fertility disorders.</w:t>
      </w:r>
    </w:p>
    <w:p w:rsidR="0003335D" w:rsidRPr="00664203" w:rsidRDefault="0003335D" w:rsidP="00D22352">
      <w:pPr>
        <w:tabs>
          <w:tab w:val="clear" w:pos="567"/>
        </w:tabs>
        <w:outlineLvl w:val="0"/>
        <w:rPr>
          <w:noProof/>
          <w:color w:val="000000"/>
          <w:szCs w:val="22"/>
        </w:rPr>
      </w:pPr>
    </w:p>
    <w:p w:rsidR="0003335D" w:rsidRPr="00664203" w:rsidRDefault="00397DCB" w:rsidP="00D22352">
      <w:pPr>
        <w:tabs>
          <w:tab w:val="clear" w:pos="567"/>
        </w:tabs>
        <w:outlineLvl w:val="0"/>
        <w:rPr>
          <w:noProof/>
          <w:color w:val="000000"/>
          <w:szCs w:val="22"/>
          <w:u w:val="single"/>
        </w:rPr>
      </w:pPr>
      <w:r w:rsidRPr="00664203">
        <w:rPr>
          <w:noProof/>
          <w:color w:val="000000"/>
          <w:szCs w:val="22"/>
          <w:u w:val="single"/>
        </w:rPr>
        <w:t>Posology</w:t>
      </w:r>
    </w:p>
    <w:p w:rsidR="0003335D" w:rsidRPr="00664203" w:rsidRDefault="0003335D" w:rsidP="00D22352">
      <w:pPr>
        <w:tabs>
          <w:tab w:val="clear" w:pos="567"/>
        </w:tabs>
        <w:outlineLvl w:val="0"/>
        <w:rPr>
          <w:noProof/>
          <w:color w:val="000000"/>
          <w:szCs w:val="22"/>
        </w:rPr>
      </w:pPr>
    </w:p>
    <w:p w:rsidR="0003335D" w:rsidRPr="00664203" w:rsidRDefault="00397DCB" w:rsidP="00D22352">
      <w:pPr>
        <w:tabs>
          <w:tab w:val="clear" w:pos="567"/>
        </w:tabs>
        <w:outlineLvl w:val="0"/>
        <w:rPr>
          <w:noProof/>
          <w:color w:val="000000"/>
          <w:szCs w:val="22"/>
        </w:rPr>
      </w:pPr>
      <w:r w:rsidRPr="00664203">
        <w:rPr>
          <w:noProof/>
          <w:color w:val="000000"/>
          <w:szCs w:val="22"/>
        </w:rPr>
        <w:t>The dose recommendations given for follitropin alfa are those in use for urinary FSH. Clinical assessment of follitropin alfa indicates that its daily doses, regimens of administration and treatment monitoring procedures should not be different from those currently used for urinary FSH</w:t>
      </w:r>
      <w:r w:rsidRPr="00664203">
        <w:rPr>
          <w:noProof/>
          <w:color w:val="000000"/>
          <w:szCs w:val="22"/>
        </w:rPr>
        <w:noBreakHyphen/>
        <w:t>containing medicinal products. It is advised to adhere to the recommended starting doses indicated below.</w:t>
      </w:r>
    </w:p>
    <w:p w:rsidR="0003335D" w:rsidRPr="00664203" w:rsidRDefault="0003335D" w:rsidP="00D22352">
      <w:pPr>
        <w:tabs>
          <w:tab w:val="clear" w:pos="567"/>
        </w:tabs>
        <w:outlineLvl w:val="0"/>
        <w:rPr>
          <w:noProof/>
          <w:color w:val="000000"/>
          <w:szCs w:val="22"/>
        </w:rPr>
      </w:pPr>
    </w:p>
    <w:p w:rsidR="0003335D" w:rsidRPr="00664203" w:rsidRDefault="00397DCB" w:rsidP="00D22352">
      <w:pPr>
        <w:tabs>
          <w:tab w:val="clear" w:pos="567"/>
        </w:tabs>
        <w:outlineLvl w:val="0"/>
        <w:rPr>
          <w:noProof/>
          <w:color w:val="000000"/>
          <w:szCs w:val="22"/>
        </w:rPr>
      </w:pPr>
      <w:r w:rsidRPr="00664203">
        <w:rPr>
          <w:noProof/>
          <w:color w:val="000000"/>
          <w:szCs w:val="22"/>
        </w:rPr>
        <w:t xml:space="preserve">Comparative clinical studies have shown that on average patients require a lower cumulative dose and shorter treatment duration with follitropin alfa compared with urinary FSH. Therefore, it is considered appropriate to give a lower total dose of follitropin alfa than generally used for urinary FSH, not only in order to optimise follicular development but also to minimise the risk of unwanted ovarian hyperstimulation </w:t>
      </w:r>
      <w:r w:rsidR="00FA21C6" w:rsidRPr="00664203">
        <w:rPr>
          <w:noProof/>
          <w:color w:val="000000"/>
          <w:szCs w:val="22"/>
        </w:rPr>
        <w:t>(s</w:t>
      </w:r>
      <w:r w:rsidRPr="00664203">
        <w:rPr>
          <w:noProof/>
          <w:color w:val="000000"/>
          <w:szCs w:val="22"/>
        </w:rPr>
        <w:t>ee section 5.1</w:t>
      </w:r>
      <w:r w:rsidR="00FA21C6" w:rsidRPr="00664203">
        <w:rPr>
          <w:noProof/>
          <w:color w:val="000000"/>
          <w:szCs w:val="22"/>
        </w:rPr>
        <w:t>)</w:t>
      </w:r>
      <w:r w:rsidRPr="00664203">
        <w:rPr>
          <w:noProof/>
          <w:color w:val="000000"/>
          <w:szCs w:val="22"/>
        </w:rPr>
        <w:t>.</w:t>
      </w:r>
    </w:p>
    <w:p w:rsidR="0003335D" w:rsidRPr="00664203" w:rsidRDefault="0003335D" w:rsidP="00D22352">
      <w:pPr>
        <w:tabs>
          <w:tab w:val="clear" w:pos="567"/>
        </w:tabs>
        <w:outlineLvl w:val="0"/>
        <w:rPr>
          <w:iCs/>
          <w:noProof/>
          <w:color w:val="000000"/>
          <w:szCs w:val="22"/>
        </w:rPr>
      </w:pPr>
    </w:p>
    <w:p w:rsidR="0003335D" w:rsidRPr="00664203" w:rsidRDefault="00397DCB" w:rsidP="00D22352">
      <w:pPr>
        <w:tabs>
          <w:tab w:val="clear" w:pos="567"/>
        </w:tabs>
        <w:outlineLvl w:val="0"/>
        <w:rPr>
          <w:i/>
          <w:noProof/>
          <w:color w:val="000000"/>
          <w:szCs w:val="22"/>
          <w:u w:val="single"/>
        </w:rPr>
      </w:pPr>
      <w:r w:rsidRPr="00664203">
        <w:rPr>
          <w:i/>
          <w:noProof/>
          <w:color w:val="000000"/>
          <w:szCs w:val="22"/>
          <w:u w:val="single"/>
        </w:rPr>
        <w:t>Women with anovulation (including polycystic ovarian syndrome)</w:t>
      </w:r>
    </w:p>
    <w:p w:rsidR="0003335D" w:rsidRPr="00664203" w:rsidRDefault="00397DCB" w:rsidP="00D22352">
      <w:pPr>
        <w:tabs>
          <w:tab w:val="clear" w:pos="567"/>
        </w:tabs>
        <w:outlineLvl w:val="0"/>
        <w:rPr>
          <w:noProof/>
          <w:color w:val="000000"/>
          <w:szCs w:val="22"/>
        </w:rPr>
      </w:pPr>
      <w:r w:rsidRPr="00664203">
        <w:rPr>
          <w:noProof/>
          <w:color w:val="000000"/>
          <w:szCs w:val="22"/>
        </w:rPr>
        <w:t>Follitropin alfa may be given as a course of daily injections. In menstruating women treatment should commence within the first 7 days of the menstrual cycle.</w:t>
      </w:r>
    </w:p>
    <w:p w:rsidR="0003335D" w:rsidRPr="00664203" w:rsidRDefault="0003335D" w:rsidP="00D22352">
      <w:pPr>
        <w:tabs>
          <w:tab w:val="clear" w:pos="567"/>
        </w:tabs>
        <w:outlineLvl w:val="0"/>
        <w:rPr>
          <w:noProof/>
          <w:color w:val="000000"/>
          <w:szCs w:val="22"/>
        </w:rPr>
      </w:pPr>
    </w:p>
    <w:p w:rsidR="0003335D" w:rsidRPr="00664203" w:rsidRDefault="00397DCB" w:rsidP="00D22352">
      <w:pPr>
        <w:tabs>
          <w:tab w:val="clear" w:pos="567"/>
        </w:tabs>
        <w:outlineLvl w:val="0"/>
        <w:rPr>
          <w:noProof/>
          <w:color w:val="000000"/>
          <w:szCs w:val="22"/>
        </w:rPr>
      </w:pPr>
      <w:r w:rsidRPr="00664203">
        <w:rPr>
          <w:noProof/>
          <w:color w:val="000000"/>
          <w:szCs w:val="22"/>
        </w:rPr>
        <w:t>A commonly used regimen commences at 75</w:t>
      </w:r>
      <w:r w:rsidRPr="00664203">
        <w:rPr>
          <w:noProof/>
          <w:color w:val="000000"/>
          <w:szCs w:val="22"/>
        </w:rPr>
        <w:noBreakHyphen/>
        <w:t>150 IU FSH daily and is increased preferably by 37.5 or 75 IU at 7 or preferably 14 day intervals if necessary, to obtain an adequate, but not excessive, response. Treatment should be tailored to the individual patient’s response as assessed by measuring follicle size by ultrasound and/or oestrogen secretion. The maximal daily dose is usually not higher than 225 IU FSH. If a patient fails to respond adequately after 4 weeks of treatment, that cycle should be abandoned and the patient should undergo further evaluation after which she may recommence treatment at a higher starting dose than in the abandoned cycle.</w:t>
      </w:r>
    </w:p>
    <w:p w:rsidR="0003335D" w:rsidRPr="00664203" w:rsidRDefault="0003335D" w:rsidP="00D22352">
      <w:pPr>
        <w:tabs>
          <w:tab w:val="clear" w:pos="567"/>
        </w:tabs>
        <w:outlineLvl w:val="0"/>
        <w:rPr>
          <w:noProof/>
          <w:color w:val="000000"/>
          <w:szCs w:val="22"/>
        </w:rPr>
      </w:pPr>
    </w:p>
    <w:p w:rsidR="0003335D" w:rsidRPr="00664203" w:rsidRDefault="00397DCB" w:rsidP="00D22352">
      <w:pPr>
        <w:tabs>
          <w:tab w:val="clear" w:pos="567"/>
        </w:tabs>
        <w:outlineLvl w:val="0"/>
        <w:rPr>
          <w:noProof/>
          <w:color w:val="000000"/>
          <w:szCs w:val="22"/>
        </w:rPr>
      </w:pPr>
      <w:r w:rsidRPr="00664203">
        <w:rPr>
          <w:noProof/>
          <w:color w:val="000000"/>
          <w:szCs w:val="22"/>
        </w:rPr>
        <w:t>When an optimal response is obtained, a single injection of 250 micrograms recombinant human choriogonadotropin alfa (r-hCG) or 5,000 IU up to 10,000 IU hCG should be administered 24</w:t>
      </w:r>
      <w:r w:rsidRPr="00664203">
        <w:rPr>
          <w:noProof/>
          <w:color w:val="000000"/>
          <w:szCs w:val="22"/>
        </w:rPr>
        <w:noBreakHyphen/>
        <w:t>48 hours after the last follitropin alfa injection. The patient is recommended to have coitus on the day of, and the day following, hCG administration. Alternatively intrauterine insemination (IUI) may be performed.</w:t>
      </w:r>
    </w:p>
    <w:p w:rsidR="0003335D" w:rsidRPr="00664203" w:rsidRDefault="0003335D" w:rsidP="00D22352">
      <w:pPr>
        <w:tabs>
          <w:tab w:val="clear" w:pos="567"/>
        </w:tabs>
        <w:outlineLvl w:val="0"/>
        <w:rPr>
          <w:noProof/>
          <w:color w:val="000000"/>
          <w:szCs w:val="22"/>
        </w:rPr>
      </w:pPr>
    </w:p>
    <w:p w:rsidR="0003335D" w:rsidRPr="00664203" w:rsidRDefault="00397DCB" w:rsidP="00D22352">
      <w:pPr>
        <w:tabs>
          <w:tab w:val="clear" w:pos="567"/>
        </w:tabs>
        <w:outlineLvl w:val="0"/>
        <w:rPr>
          <w:noProof/>
          <w:color w:val="000000"/>
          <w:szCs w:val="22"/>
        </w:rPr>
      </w:pPr>
      <w:r w:rsidRPr="00664203">
        <w:rPr>
          <w:noProof/>
          <w:color w:val="000000"/>
          <w:szCs w:val="22"/>
        </w:rPr>
        <w:t>If an excessive response is obtained, treatment should be stopped and hCG withheld (see section 4.4). Treatment should recommence in the next cycle at a dose lower than that of the previous cycle.</w:t>
      </w:r>
    </w:p>
    <w:p w:rsidR="0003335D" w:rsidRPr="00664203" w:rsidRDefault="0003335D" w:rsidP="00D22352">
      <w:pPr>
        <w:tabs>
          <w:tab w:val="clear" w:pos="567"/>
        </w:tabs>
        <w:outlineLvl w:val="0"/>
        <w:rPr>
          <w:i/>
          <w:iCs/>
          <w:noProof/>
          <w:color w:val="000000"/>
          <w:szCs w:val="22"/>
        </w:rPr>
      </w:pPr>
    </w:p>
    <w:p w:rsidR="0003335D" w:rsidRPr="00664203" w:rsidRDefault="00397DCB" w:rsidP="00D22352">
      <w:pPr>
        <w:keepNext/>
        <w:tabs>
          <w:tab w:val="clear" w:pos="567"/>
        </w:tabs>
        <w:outlineLvl w:val="0"/>
        <w:rPr>
          <w:i/>
          <w:iCs/>
          <w:noProof/>
          <w:color w:val="000000"/>
          <w:szCs w:val="22"/>
          <w:u w:val="single"/>
        </w:rPr>
      </w:pPr>
      <w:r w:rsidRPr="00664203">
        <w:rPr>
          <w:i/>
          <w:iCs/>
          <w:noProof/>
          <w:color w:val="000000"/>
          <w:szCs w:val="22"/>
          <w:u w:val="single"/>
        </w:rPr>
        <w:t xml:space="preserve">Women undergoing ovarian stimulation for multiple follicular development prior to in vitro fertilisation or other </w:t>
      </w:r>
      <w:r w:rsidR="00356B23" w:rsidRPr="00664203">
        <w:rPr>
          <w:i/>
          <w:iCs/>
          <w:noProof/>
          <w:color w:val="000000"/>
          <w:szCs w:val="22"/>
          <w:u w:val="single"/>
        </w:rPr>
        <w:t>ART</w:t>
      </w:r>
    </w:p>
    <w:p w:rsidR="0003335D" w:rsidRPr="00664203" w:rsidRDefault="00397DCB" w:rsidP="00D22352">
      <w:pPr>
        <w:keepNext/>
        <w:tabs>
          <w:tab w:val="clear" w:pos="567"/>
        </w:tabs>
        <w:outlineLvl w:val="0"/>
        <w:rPr>
          <w:noProof/>
          <w:color w:val="000000"/>
          <w:szCs w:val="22"/>
        </w:rPr>
      </w:pPr>
      <w:r w:rsidRPr="00664203">
        <w:rPr>
          <w:noProof/>
          <w:color w:val="000000"/>
          <w:szCs w:val="22"/>
        </w:rPr>
        <w:t>A commonly used regimen for superovulation involves the administration of 150</w:t>
      </w:r>
      <w:r w:rsidRPr="00664203">
        <w:rPr>
          <w:noProof/>
          <w:color w:val="000000"/>
          <w:szCs w:val="22"/>
        </w:rPr>
        <w:noBreakHyphen/>
        <w:t xml:space="preserve">225 IU of follitropin alfa daily, commencing on days 2 or 3 of the cycle. Treatment is continued until adequate follicular development has been achieved (as assessed by monitoring of serum oestrogen concentrations and/or ultrasound examination), with the dose adjusted according to the patient’s response, to usually not </w:t>
      </w:r>
      <w:r w:rsidRPr="00664203">
        <w:rPr>
          <w:noProof/>
          <w:color w:val="000000"/>
          <w:szCs w:val="22"/>
        </w:rPr>
        <w:lastRenderedPageBreak/>
        <w:t>higher than 450 IU daily. In general adequate follicular development is achieved on average by the tenth day of treatment (range 5 to 20 days).</w:t>
      </w:r>
    </w:p>
    <w:p w:rsidR="0003335D" w:rsidRPr="00664203" w:rsidRDefault="0003335D" w:rsidP="00D22352">
      <w:pPr>
        <w:tabs>
          <w:tab w:val="clear" w:pos="567"/>
        </w:tabs>
        <w:outlineLvl w:val="0"/>
        <w:rPr>
          <w:noProof/>
          <w:color w:val="000000"/>
          <w:szCs w:val="22"/>
        </w:rPr>
      </w:pPr>
    </w:p>
    <w:p w:rsidR="0003335D" w:rsidRPr="00664203" w:rsidRDefault="00397DCB" w:rsidP="00D22352">
      <w:pPr>
        <w:tabs>
          <w:tab w:val="clear" w:pos="567"/>
        </w:tabs>
        <w:outlineLvl w:val="0"/>
        <w:rPr>
          <w:noProof/>
          <w:color w:val="000000"/>
          <w:szCs w:val="22"/>
        </w:rPr>
      </w:pPr>
      <w:r w:rsidRPr="00664203">
        <w:rPr>
          <w:noProof/>
          <w:color w:val="000000"/>
          <w:szCs w:val="22"/>
        </w:rPr>
        <w:t>A single injection of 250 micrograms r</w:t>
      </w:r>
      <w:r w:rsidRPr="00664203">
        <w:rPr>
          <w:noProof/>
          <w:color w:val="000000"/>
          <w:szCs w:val="22"/>
        </w:rPr>
        <w:noBreakHyphen/>
        <w:t>hCG or 5,000 IU up to 10,000 IU hCG is administered 24</w:t>
      </w:r>
      <w:r w:rsidRPr="00664203">
        <w:rPr>
          <w:noProof/>
          <w:color w:val="000000"/>
          <w:szCs w:val="22"/>
        </w:rPr>
        <w:noBreakHyphen/>
        <w:t>48 hours after the last follitropin alfa injection to induce final follicular maturation.</w:t>
      </w:r>
    </w:p>
    <w:p w:rsidR="0003335D" w:rsidRPr="00664203" w:rsidRDefault="0003335D" w:rsidP="00D22352">
      <w:pPr>
        <w:tabs>
          <w:tab w:val="clear" w:pos="567"/>
        </w:tabs>
        <w:outlineLvl w:val="0"/>
        <w:rPr>
          <w:noProof/>
          <w:color w:val="000000"/>
          <w:szCs w:val="22"/>
        </w:rPr>
      </w:pPr>
    </w:p>
    <w:p w:rsidR="0003335D" w:rsidRPr="00664203" w:rsidRDefault="00397DCB" w:rsidP="00D22352">
      <w:pPr>
        <w:tabs>
          <w:tab w:val="clear" w:pos="567"/>
        </w:tabs>
        <w:outlineLvl w:val="0"/>
        <w:rPr>
          <w:noProof/>
          <w:color w:val="000000"/>
          <w:szCs w:val="22"/>
        </w:rPr>
      </w:pPr>
      <w:r w:rsidRPr="00664203">
        <w:rPr>
          <w:noProof/>
          <w:color w:val="000000"/>
          <w:szCs w:val="22"/>
        </w:rPr>
        <w:t>Down</w:t>
      </w:r>
      <w:r w:rsidR="00614040" w:rsidRPr="00664203">
        <w:rPr>
          <w:noProof/>
          <w:color w:val="000000"/>
          <w:szCs w:val="22"/>
        </w:rPr>
        <w:noBreakHyphen/>
      </w:r>
      <w:r w:rsidRPr="00664203">
        <w:rPr>
          <w:noProof/>
          <w:color w:val="000000"/>
          <w:szCs w:val="22"/>
        </w:rPr>
        <w:t>regulation with a gonadotropin</w:t>
      </w:r>
      <w:r w:rsidRPr="00664203">
        <w:rPr>
          <w:noProof/>
          <w:color w:val="000000"/>
          <w:szCs w:val="22"/>
        </w:rPr>
        <w:noBreakHyphen/>
        <w:t>releasing hormone (GnRH) agonist or antagonist is now commonly used in order to suppress the endogenous LH surge and to control tonic levels of LH. In a commonly used protocol, follitropin alfa is started approximately 2 weeks after the start of agonist treatment, both being continued until adequate follicular development is achieved. For example, following two weeks of treatment with an agonist, 150</w:t>
      </w:r>
      <w:r w:rsidRPr="00664203">
        <w:rPr>
          <w:noProof/>
          <w:color w:val="000000"/>
          <w:szCs w:val="22"/>
        </w:rPr>
        <w:noBreakHyphen/>
        <w:t>225 IU follitropin alfa are administered for the first 7 days. The dose is then adjusted according to the ovarian response.</w:t>
      </w:r>
    </w:p>
    <w:p w:rsidR="0003335D" w:rsidRPr="00664203" w:rsidRDefault="0003335D" w:rsidP="00D22352">
      <w:pPr>
        <w:tabs>
          <w:tab w:val="clear" w:pos="567"/>
        </w:tabs>
        <w:outlineLvl w:val="0"/>
        <w:rPr>
          <w:noProof/>
          <w:color w:val="000000"/>
          <w:szCs w:val="22"/>
        </w:rPr>
      </w:pPr>
    </w:p>
    <w:p w:rsidR="0003335D" w:rsidRPr="00664203" w:rsidRDefault="00397DCB" w:rsidP="00D22352">
      <w:pPr>
        <w:tabs>
          <w:tab w:val="clear" w:pos="567"/>
        </w:tabs>
        <w:outlineLvl w:val="0"/>
        <w:rPr>
          <w:noProof/>
          <w:color w:val="000000"/>
          <w:szCs w:val="22"/>
        </w:rPr>
      </w:pPr>
      <w:r w:rsidRPr="00664203">
        <w:rPr>
          <w:noProof/>
          <w:color w:val="000000"/>
          <w:szCs w:val="22"/>
        </w:rPr>
        <w:t>Overall experience with IVF indicates that in general the treatment success rate remains stable during the first four attempts and gradually declines thereafter.</w:t>
      </w:r>
    </w:p>
    <w:p w:rsidR="0003335D" w:rsidRPr="00664203" w:rsidRDefault="0003335D" w:rsidP="00D22352">
      <w:pPr>
        <w:tabs>
          <w:tab w:val="clear" w:pos="567"/>
        </w:tabs>
        <w:outlineLvl w:val="0"/>
        <w:rPr>
          <w:i/>
          <w:iCs/>
          <w:noProof/>
          <w:color w:val="000000"/>
          <w:szCs w:val="22"/>
        </w:rPr>
      </w:pPr>
    </w:p>
    <w:p w:rsidR="0003335D" w:rsidRPr="00664203" w:rsidRDefault="00397DCB" w:rsidP="00D22352">
      <w:pPr>
        <w:tabs>
          <w:tab w:val="clear" w:pos="567"/>
        </w:tabs>
        <w:outlineLvl w:val="0"/>
        <w:rPr>
          <w:i/>
          <w:iCs/>
          <w:noProof/>
          <w:color w:val="000000"/>
          <w:szCs w:val="22"/>
          <w:u w:val="single"/>
        </w:rPr>
      </w:pPr>
      <w:r w:rsidRPr="00664203">
        <w:rPr>
          <w:i/>
          <w:iCs/>
          <w:noProof/>
          <w:color w:val="000000"/>
          <w:szCs w:val="22"/>
          <w:u w:val="single"/>
        </w:rPr>
        <w:t>Women with anovulation resulting from severe LH and FSH deficiency</w:t>
      </w:r>
    </w:p>
    <w:p w:rsidR="0003335D" w:rsidRPr="00664203" w:rsidRDefault="00397DCB" w:rsidP="00D22352">
      <w:pPr>
        <w:tabs>
          <w:tab w:val="clear" w:pos="567"/>
        </w:tabs>
        <w:outlineLvl w:val="0"/>
        <w:rPr>
          <w:noProof/>
          <w:color w:val="000000"/>
          <w:szCs w:val="22"/>
        </w:rPr>
      </w:pPr>
      <w:r w:rsidRPr="00664203">
        <w:rPr>
          <w:noProof/>
          <w:color w:val="000000"/>
          <w:szCs w:val="22"/>
        </w:rPr>
        <w:t xml:space="preserve">In LH and FSH deficient women (hypogonadotropic hypogonadism), the objective of follitropin alfa therapy in association with lutropin alfa is to develop a single mature Graafian follicle from which the oocyte will be liberated after the administration of </w:t>
      </w:r>
      <w:r w:rsidR="00F01DE4" w:rsidRPr="00664203">
        <w:rPr>
          <w:noProof/>
          <w:color w:val="000000"/>
          <w:szCs w:val="22"/>
        </w:rPr>
        <w:t>hCG</w:t>
      </w:r>
      <w:r w:rsidRPr="00664203">
        <w:rPr>
          <w:noProof/>
          <w:color w:val="000000"/>
          <w:szCs w:val="22"/>
        </w:rPr>
        <w:t>. Follitropin alfa should be given as a course of daily injections simultaneously with lutropin alfa. Since these patients are amenorrhoeic and have low endogenous oestrogen secretion, treatment can commence at any time.</w:t>
      </w:r>
    </w:p>
    <w:p w:rsidR="0003335D" w:rsidRPr="00664203" w:rsidRDefault="0003335D" w:rsidP="00D22352">
      <w:pPr>
        <w:tabs>
          <w:tab w:val="clear" w:pos="567"/>
        </w:tabs>
        <w:outlineLvl w:val="0"/>
        <w:rPr>
          <w:noProof/>
          <w:color w:val="000000"/>
          <w:szCs w:val="22"/>
        </w:rPr>
      </w:pPr>
    </w:p>
    <w:p w:rsidR="0003335D" w:rsidRPr="00664203" w:rsidRDefault="00397DCB" w:rsidP="00D22352">
      <w:pPr>
        <w:tabs>
          <w:tab w:val="clear" w:pos="567"/>
        </w:tabs>
        <w:outlineLvl w:val="0"/>
        <w:rPr>
          <w:noProof/>
          <w:color w:val="000000"/>
          <w:szCs w:val="22"/>
        </w:rPr>
      </w:pPr>
      <w:r w:rsidRPr="00664203">
        <w:rPr>
          <w:noProof/>
          <w:color w:val="000000"/>
          <w:szCs w:val="22"/>
        </w:rPr>
        <w:t>A recommended regimen commences at 75 IU of lutropin alfa daily with 75</w:t>
      </w:r>
      <w:r w:rsidRPr="00664203">
        <w:rPr>
          <w:noProof/>
          <w:color w:val="000000"/>
          <w:szCs w:val="22"/>
        </w:rPr>
        <w:noBreakHyphen/>
        <w:t>150 IU FSH. Treatment should be tailored to the individual patient’s response as assessed by measuring follicle size by ultrasound and oestrogen response.</w:t>
      </w:r>
    </w:p>
    <w:p w:rsidR="0003335D" w:rsidRPr="00664203" w:rsidRDefault="0003335D" w:rsidP="00D22352">
      <w:pPr>
        <w:tabs>
          <w:tab w:val="clear" w:pos="567"/>
        </w:tabs>
        <w:outlineLvl w:val="0"/>
        <w:rPr>
          <w:noProof/>
          <w:color w:val="000000"/>
          <w:szCs w:val="22"/>
        </w:rPr>
      </w:pPr>
    </w:p>
    <w:p w:rsidR="0003335D" w:rsidRPr="00664203" w:rsidRDefault="00397DCB" w:rsidP="00D22352">
      <w:pPr>
        <w:tabs>
          <w:tab w:val="clear" w:pos="567"/>
        </w:tabs>
        <w:outlineLvl w:val="0"/>
        <w:rPr>
          <w:noProof/>
          <w:color w:val="000000"/>
          <w:szCs w:val="22"/>
        </w:rPr>
      </w:pPr>
      <w:r w:rsidRPr="00664203">
        <w:rPr>
          <w:noProof/>
          <w:color w:val="000000"/>
          <w:szCs w:val="22"/>
        </w:rPr>
        <w:t>If an FSH dose increase is deemed appropriate, dose adaptation should preferably be after 7</w:t>
      </w:r>
      <w:r w:rsidR="001A2298" w:rsidRPr="00664203">
        <w:rPr>
          <w:noProof/>
          <w:color w:val="000000"/>
          <w:szCs w:val="22"/>
        </w:rPr>
        <w:noBreakHyphen/>
      </w:r>
      <w:r w:rsidRPr="00664203">
        <w:rPr>
          <w:noProof/>
          <w:color w:val="000000"/>
          <w:szCs w:val="22"/>
        </w:rPr>
        <w:t>14 day intervals and preferably by 37.5</w:t>
      </w:r>
      <w:r w:rsidRPr="00664203">
        <w:rPr>
          <w:noProof/>
          <w:color w:val="000000"/>
          <w:szCs w:val="22"/>
        </w:rPr>
        <w:noBreakHyphen/>
        <w:t>75 IU increments. It may be acceptable to extend the duration of stimulation in any one cycle to up to 5 weeks.</w:t>
      </w:r>
    </w:p>
    <w:p w:rsidR="0003335D" w:rsidRPr="00664203" w:rsidRDefault="0003335D" w:rsidP="00D22352">
      <w:pPr>
        <w:tabs>
          <w:tab w:val="clear" w:pos="567"/>
        </w:tabs>
        <w:outlineLvl w:val="0"/>
        <w:rPr>
          <w:noProof/>
          <w:color w:val="000000"/>
          <w:szCs w:val="22"/>
        </w:rPr>
      </w:pPr>
    </w:p>
    <w:p w:rsidR="0003335D" w:rsidRPr="00664203" w:rsidRDefault="00397DCB" w:rsidP="00D22352">
      <w:pPr>
        <w:tabs>
          <w:tab w:val="clear" w:pos="567"/>
        </w:tabs>
        <w:outlineLvl w:val="0"/>
        <w:rPr>
          <w:noProof/>
          <w:color w:val="000000"/>
          <w:szCs w:val="22"/>
        </w:rPr>
      </w:pPr>
      <w:r w:rsidRPr="00664203">
        <w:rPr>
          <w:noProof/>
          <w:color w:val="000000"/>
          <w:szCs w:val="22"/>
        </w:rPr>
        <w:t>When an optimal response is obtained, a single injection of 250 micrograms r</w:t>
      </w:r>
      <w:r w:rsidRPr="00664203">
        <w:rPr>
          <w:noProof/>
          <w:color w:val="000000"/>
          <w:szCs w:val="22"/>
        </w:rPr>
        <w:noBreakHyphen/>
        <w:t>hCG or 5,000 IU up to 10,000 IU hCG should be administered 24</w:t>
      </w:r>
      <w:r w:rsidRPr="00664203">
        <w:rPr>
          <w:noProof/>
          <w:color w:val="000000"/>
          <w:szCs w:val="22"/>
        </w:rPr>
        <w:noBreakHyphen/>
        <w:t>48 hours after the last follitropin alfa and lutropin alfa injections. The patient is recommended to have coitus on the day of, and on the day following, hCG administration. Alternatively, IUI may be performed.</w:t>
      </w:r>
    </w:p>
    <w:p w:rsidR="0003335D" w:rsidRPr="00664203" w:rsidRDefault="0003335D" w:rsidP="00D22352">
      <w:pPr>
        <w:tabs>
          <w:tab w:val="clear" w:pos="567"/>
        </w:tabs>
        <w:outlineLvl w:val="0"/>
        <w:rPr>
          <w:noProof/>
          <w:color w:val="000000"/>
          <w:szCs w:val="22"/>
        </w:rPr>
      </w:pPr>
    </w:p>
    <w:p w:rsidR="0003335D" w:rsidRPr="00664203" w:rsidRDefault="00397DCB" w:rsidP="00D22352">
      <w:pPr>
        <w:tabs>
          <w:tab w:val="clear" w:pos="567"/>
        </w:tabs>
        <w:outlineLvl w:val="0"/>
        <w:rPr>
          <w:noProof/>
          <w:color w:val="000000"/>
          <w:szCs w:val="22"/>
        </w:rPr>
      </w:pPr>
      <w:r w:rsidRPr="00664203">
        <w:rPr>
          <w:noProof/>
          <w:color w:val="000000"/>
          <w:szCs w:val="22"/>
        </w:rPr>
        <w:t>Luteal phase support may be considered since lack of substances with luteotropic activity (LH/hCG) after ovulation may lead to premature failure of the corpus luteum.</w:t>
      </w:r>
    </w:p>
    <w:p w:rsidR="0003335D" w:rsidRPr="00664203" w:rsidRDefault="0003335D" w:rsidP="00D22352">
      <w:pPr>
        <w:tabs>
          <w:tab w:val="clear" w:pos="567"/>
        </w:tabs>
        <w:outlineLvl w:val="0"/>
        <w:rPr>
          <w:noProof/>
          <w:color w:val="000000"/>
          <w:szCs w:val="22"/>
        </w:rPr>
      </w:pPr>
    </w:p>
    <w:p w:rsidR="0003335D" w:rsidRPr="00664203" w:rsidRDefault="00397DCB" w:rsidP="00D22352">
      <w:pPr>
        <w:tabs>
          <w:tab w:val="clear" w:pos="567"/>
        </w:tabs>
        <w:outlineLvl w:val="0"/>
        <w:rPr>
          <w:noProof/>
          <w:color w:val="000000"/>
          <w:szCs w:val="22"/>
        </w:rPr>
      </w:pPr>
      <w:r w:rsidRPr="00664203">
        <w:rPr>
          <w:noProof/>
          <w:color w:val="000000"/>
          <w:szCs w:val="22"/>
        </w:rPr>
        <w:t>If an excessive response is obtained, treatment should be stopped and hCG withheld. Treatment should recommence in the next cycle at a dose of FSH lower than that of the previous cycle.</w:t>
      </w:r>
    </w:p>
    <w:p w:rsidR="0003335D" w:rsidRPr="00664203" w:rsidRDefault="0003335D" w:rsidP="00D22352">
      <w:pPr>
        <w:tabs>
          <w:tab w:val="clear" w:pos="567"/>
        </w:tabs>
        <w:outlineLvl w:val="0"/>
        <w:rPr>
          <w:i/>
          <w:iCs/>
          <w:noProof/>
          <w:color w:val="000000"/>
          <w:szCs w:val="22"/>
        </w:rPr>
      </w:pPr>
    </w:p>
    <w:p w:rsidR="0003335D" w:rsidRPr="00664203" w:rsidRDefault="00397DCB" w:rsidP="00D22352">
      <w:pPr>
        <w:tabs>
          <w:tab w:val="clear" w:pos="567"/>
        </w:tabs>
        <w:outlineLvl w:val="0"/>
        <w:rPr>
          <w:i/>
          <w:iCs/>
          <w:noProof/>
          <w:color w:val="000000"/>
          <w:szCs w:val="22"/>
          <w:u w:val="single"/>
        </w:rPr>
      </w:pPr>
      <w:r w:rsidRPr="00664203">
        <w:rPr>
          <w:i/>
          <w:iCs/>
          <w:noProof/>
          <w:color w:val="000000"/>
          <w:szCs w:val="22"/>
          <w:u w:val="single"/>
        </w:rPr>
        <w:t>Men with hypogonadotropic hypogonadism</w:t>
      </w:r>
    </w:p>
    <w:p w:rsidR="0003335D" w:rsidRPr="00664203" w:rsidRDefault="00397DCB" w:rsidP="00D22352">
      <w:pPr>
        <w:tabs>
          <w:tab w:val="clear" w:pos="567"/>
        </w:tabs>
        <w:outlineLvl w:val="0"/>
        <w:rPr>
          <w:noProof/>
          <w:color w:val="000000"/>
          <w:szCs w:val="22"/>
        </w:rPr>
      </w:pPr>
      <w:r w:rsidRPr="00664203">
        <w:rPr>
          <w:noProof/>
          <w:color w:val="000000"/>
          <w:szCs w:val="22"/>
        </w:rPr>
        <w:t>Follitropin alfa should be given at a dose of 150 IU three times a week, concomitantly with hCG, for a minimum of 4 months. If after this period, the patient has not responded, the combination treatment may be continued; current clinical experience indicates that treatment for at least 18 months may be necessary to achieve spermatogenesis.</w:t>
      </w:r>
    </w:p>
    <w:p w:rsidR="0003335D" w:rsidRPr="00664203" w:rsidRDefault="0003335D" w:rsidP="00D22352">
      <w:pPr>
        <w:tabs>
          <w:tab w:val="clear" w:pos="567"/>
        </w:tabs>
        <w:outlineLvl w:val="0"/>
        <w:rPr>
          <w:noProof/>
          <w:color w:val="000000"/>
          <w:szCs w:val="22"/>
        </w:rPr>
      </w:pPr>
    </w:p>
    <w:p w:rsidR="0003335D" w:rsidRPr="00664203" w:rsidRDefault="00397DCB" w:rsidP="00D22352">
      <w:pPr>
        <w:keepNext/>
        <w:tabs>
          <w:tab w:val="clear" w:pos="567"/>
        </w:tabs>
        <w:outlineLvl w:val="0"/>
        <w:rPr>
          <w:i/>
          <w:noProof/>
          <w:color w:val="000000"/>
          <w:szCs w:val="22"/>
          <w:u w:val="single"/>
        </w:rPr>
      </w:pPr>
      <w:r w:rsidRPr="00664203">
        <w:rPr>
          <w:i/>
          <w:noProof/>
          <w:color w:val="000000"/>
          <w:szCs w:val="22"/>
          <w:u w:val="single"/>
        </w:rPr>
        <w:t>Special population</w:t>
      </w:r>
    </w:p>
    <w:p w:rsidR="0003335D" w:rsidRPr="00664203" w:rsidRDefault="0003335D" w:rsidP="00D22352">
      <w:pPr>
        <w:keepNext/>
        <w:tabs>
          <w:tab w:val="clear" w:pos="567"/>
        </w:tabs>
        <w:outlineLvl w:val="0"/>
        <w:rPr>
          <w:i/>
          <w:iCs/>
          <w:noProof/>
          <w:color w:val="000000"/>
          <w:szCs w:val="22"/>
        </w:rPr>
      </w:pPr>
    </w:p>
    <w:p w:rsidR="0003335D" w:rsidRPr="00664203" w:rsidRDefault="00397DCB" w:rsidP="00D22352">
      <w:pPr>
        <w:keepNext/>
        <w:tabs>
          <w:tab w:val="clear" w:pos="567"/>
        </w:tabs>
        <w:outlineLvl w:val="0"/>
        <w:rPr>
          <w:iCs/>
          <w:noProof/>
          <w:color w:val="000000"/>
          <w:szCs w:val="22"/>
          <w:u w:val="single"/>
        </w:rPr>
      </w:pPr>
      <w:r w:rsidRPr="00664203">
        <w:rPr>
          <w:iCs/>
          <w:noProof/>
          <w:color w:val="000000"/>
          <w:szCs w:val="22"/>
          <w:u w:val="single"/>
        </w:rPr>
        <w:t>Elderly population</w:t>
      </w:r>
    </w:p>
    <w:p w:rsidR="0003335D" w:rsidRPr="00664203" w:rsidRDefault="00397DCB" w:rsidP="00D22352">
      <w:pPr>
        <w:tabs>
          <w:tab w:val="clear" w:pos="567"/>
        </w:tabs>
        <w:outlineLvl w:val="0"/>
        <w:rPr>
          <w:noProof/>
          <w:color w:val="000000"/>
          <w:szCs w:val="22"/>
        </w:rPr>
      </w:pPr>
      <w:r w:rsidRPr="00664203">
        <w:rPr>
          <w:noProof/>
          <w:color w:val="000000"/>
          <w:szCs w:val="22"/>
        </w:rPr>
        <w:t>There is no relevant use of follitropin alfa in the elderly population. Safety and effectiveness of follitropin alfa in elderly patients have not been established.</w:t>
      </w:r>
    </w:p>
    <w:p w:rsidR="0003335D" w:rsidRPr="00664203" w:rsidRDefault="0003335D" w:rsidP="00D22352">
      <w:pPr>
        <w:tabs>
          <w:tab w:val="clear" w:pos="567"/>
        </w:tabs>
        <w:outlineLvl w:val="0"/>
        <w:rPr>
          <w:i/>
          <w:iCs/>
          <w:noProof/>
          <w:color w:val="000000"/>
          <w:szCs w:val="22"/>
        </w:rPr>
      </w:pPr>
    </w:p>
    <w:p w:rsidR="0003335D" w:rsidRPr="00664203" w:rsidRDefault="00397DCB" w:rsidP="00D22352">
      <w:pPr>
        <w:tabs>
          <w:tab w:val="clear" w:pos="567"/>
        </w:tabs>
        <w:outlineLvl w:val="0"/>
        <w:rPr>
          <w:iCs/>
          <w:noProof/>
          <w:color w:val="000000"/>
          <w:szCs w:val="22"/>
          <w:u w:val="single"/>
        </w:rPr>
      </w:pPr>
      <w:r w:rsidRPr="00664203">
        <w:rPr>
          <w:iCs/>
          <w:noProof/>
          <w:color w:val="000000"/>
          <w:szCs w:val="22"/>
          <w:u w:val="single"/>
        </w:rPr>
        <w:t>Renal or hepatic impairment</w:t>
      </w:r>
    </w:p>
    <w:p w:rsidR="0003335D" w:rsidRPr="00664203" w:rsidRDefault="00397DCB" w:rsidP="00D22352">
      <w:pPr>
        <w:tabs>
          <w:tab w:val="clear" w:pos="567"/>
        </w:tabs>
        <w:outlineLvl w:val="0"/>
        <w:rPr>
          <w:noProof/>
          <w:color w:val="000000"/>
          <w:szCs w:val="22"/>
        </w:rPr>
      </w:pPr>
      <w:r w:rsidRPr="00664203">
        <w:rPr>
          <w:noProof/>
          <w:color w:val="000000"/>
          <w:szCs w:val="22"/>
        </w:rPr>
        <w:t>Safety, efficacy and pharmacokinetics of follitropin alfa in patients with renal or hepatic impairment have not been established.</w:t>
      </w:r>
    </w:p>
    <w:p w:rsidR="0003335D" w:rsidRPr="00664203" w:rsidRDefault="0003335D" w:rsidP="00D22352">
      <w:pPr>
        <w:tabs>
          <w:tab w:val="clear" w:pos="567"/>
        </w:tabs>
        <w:outlineLvl w:val="0"/>
        <w:rPr>
          <w:noProof/>
          <w:color w:val="000000"/>
          <w:szCs w:val="22"/>
        </w:rPr>
      </w:pPr>
    </w:p>
    <w:p w:rsidR="0003335D" w:rsidRPr="00664203" w:rsidRDefault="00397DCB" w:rsidP="00AF4DB0">
      <w:pPr>
        <w:keepNext/>
        <w:keepLines/>
        <w:tabs>
          <w:tab w:val="clear" w:pos="567"/>
        </w:tabs>
        <w:outlineLvl w:val="0"/>
        <w:rPr>
          <w:noProof/>
          <w:color w:val="000000"/>
          <w:szCs w:val="22"/>
          <w:u w:val="single"/>
        </w:rPr>
      </w:pPr>
      <w:r w:rsidRPr="00664203">
        <w:rPr>
          <w:noProof/>
          <w:color w:val="000000"/>
          <w:szCs w:val="22"/>
          <w:u w:val="single"/>
        </w:rPr>
        <w:t>Paediatric population</w:t>
      </w:r>
    </w:p>
    <w:p w:rsidR="0003335D" w:rsidRPr="00664203" w:rsidRDefault="00397DCB" w:rsidP="00AF4DB0">
      <w:pPr>
        <w:keepNext/>
        <w:keepLines/>
        <w:tabs>
          <w:tab w:val="clear" w:pos="567"/>
        </w:tabs>
        <w:outlineLvl w:val="0"/>
        <w:rPr>
          <w:noProof/>
          <w:color w:val="000000"/>
          <w:szCs w:val="22"/>
        </w:rPr>
      </w:pPr>
      <w:r w:rsidRPr="00664203">
        <w:rPr>
          <w:noProof/>
          <w:color w:val="000000"/>
          <w:szCs w:val="22"/>
        </w:rPr>
        <w:t>There is no relevant use of follitropin alfa in the paediatric population.</w:t>
      </w:r>
    </w:p>
    <w:p w:rsidR="0003335D" w:rsidRPr="00664203" w:rsidRDefault="0003335D" w:rsidP="00D22352">
      <w:pPr>
        <w:tabs>
          <w:tab w:val="clear" w:pos="567"/>
        </w:tabs>
        <w:outlineLvl w:val="0"/>
        <w:rPr>
          <w:noProof/>
          <w:color w:val="000000"/>
          <w:szCs w:val="22"/>
        </w:rPr>
      </w:pPr>
    </w:p>
    <w:p w:rsidR="0003335D" w:rsidRPr="00664203" w:rsidRDefault="00397DCB" w:rsidP="00D22352">
      <w:pPr>
        <w:tabs>
          <w:tab w:val="clear" w:pos="567"/>
        </w:tabs>
        <w:outlineLvl w:val="0"/>
        <w:rPr>
          <w:i/>
          <w:noProof/>
          <w:color w:val="000000"/>
          <w:szCs w:val="22"/>
          <w:u w:val="single"/>
        </w:rPr>
      </w:pPr>
      <w:r w:rsidRPr="00664203">
        <w:rPr>
          <w:i/>
          <w:noProof/>
          <w:color w:val="000000"/>
          <w:szCs w:val="22"/>
          <w:u w:val="single"/>
        </w:rPr>
        <w:t>Method of administration</w:t>
      </w:r>
    </w:p>
    <w:p w:rsidR="0003335D" w:rsidRPr="00664203" w:rsidRDefault="0003335D" w:rsidP="00D22352">
      <w:pPr>
        <w:tabs>
          <w:tab w:val="clear" w:pos="567"/>
        </w:tabs>
        <w:outlineLvl w:val="0"/>
        <w:rPr>
          <w:noProof/>
          <w:color w:val="000000"/>
          <w:szCs w:val="22"/>
        </w:rPr>
      </w:pPr>
    </w:p>
    <w:p w:rsidR="0003335D" w:rsidRPr="00664203" w:rsidRDefault="00397DCB" w:rsidP="00D22352">
      <w:pPr>
        <w:tabs>
          <w:tab w:val="clear" w:pos="567"/>
        </w:tabs>
        <w:outlineLvl w:val="0"/>
        <w:rPr>
          <w:noProof/>
          <w:color w:val="000000"/>
          <w:szCs w:val="22"/>
        </w:rPr>
      </w:pPr>
      <w:r w:rsidRPr="00664203">
        <w:rPr>
          <w:noProof/>
          <w:color w:val="000000"/>
          <w:szCs w:val="22"/>
        </w:rPr>
        <w:t xml:space="preserve">Ovaleap is intended for subcutaneous </w:t>
      </w:r>
      <w:r w:rsidR="00276AD0" w:rsidRPr="00664203">
        <w:rPr>
          <w:noProof/>
          <w:color w:val="000000"/>
          <w:szCs w:val="22"/>
        </w:rPr>
        <w:t>use</w:t>
      </w:r>
      <w:r w:rsidRPr="00664203">
        <w:rPr>
          <w:noProof/>
          <w:color w:val="000000"/>
          <w:szCs w:val="22"/>
        </w:rPr>
        <w:t>. The first injection should be performed under direct medical supervision. Self-administration should only be performed by patients who are well motivated, adequately trained and have access to expert advice.</w:t>
      </w:r>
    </w:p>
    <w:p w:rsidR="0003335D" w:rsidRPr="00664203" w:rsidRDefault="0003335D" w:rsidP="00D22352">
      <w:pPr>
        <w:tabs>
          <w:tab w:val="clear" w:pos="567"/>
        </w:tabs>
        <w:outlineLvl w:val="0"/>
        <w:rPr>
          <w:noProof/>
          <w:color w:val="000000"/>
          <w:szCs w:val="22"/>
        </w:rPr>
      </w:pPr>
    </w:p>
    <w:p w:rsidR="0003335D" w:rsidRPr="00664203" w:rsidRDefault="00397DCB" w:rsidP="0050420D">
      <w:pPr>
        <w:tabs>
          <w:tab w:val="clear" w:pos="567"/>
        </w:tabs>
        <w:outlineLvl w:val="0"/>
        <w:rPr>
          <w:noProof/>
          <w:color w:val="000000"/>
          <w:szCs w:val="22"/>
        </w:rPr>
      </w:pPr>
      <w:r w:rsidRPr="00664203">
        <w:rPr>
          <w:noProof/>
          <w:color w:val="000000"/>
          <w:szCs w:val="22"/>
        </w:rPr>
        <w:t xml:space="preserve">As </w:t>
      </w:r>
      <w:r w:rsidR="004D7A6C" w:rsidRPr="00664203">
        <w:rPr>
          <w:noProof/>
          <w:color w:val="000000"/>
          <w:szCs w:val="22"/>
        </w:rPr>
        <w:t xml:space="preserve">the </w:t>
      </w:r>
      <w:r w:rsidRPr="00664203">
        <w:rPr>
          <w:noProof/>
          <w:color w:val="000000"/>
          <w:szCs w:val="22"/>
        </w:rPr>
        <w:t xml:space="preserve">multidose cartridge is intended for several injections, clear instructions should be provided to the patients to avoid misuse of the </w:t>
      </w:r>
      <w:r w:rsidR="00276AD0" w:rsidRPr="00664203">
        <w:rPr>
          <w:noProof/>
          <w:color w:val="000000"/>
          <w:szCs w:val="22"/>
        </w:rPr>
        <w:t>medicine</w:t>
      </w:r>
      <w:r w:rsidRPr="00664203">
        <w:rPr>
          <w:noProof/>
          <w:color w:val="000000"/>
          <w:szCs w:val="22"/>
        </w:rPr>
        <w:t>.</w:t>
      </w:r>
    </w:p>
    <w:p w:rsidR="0003335D" w:rsidRPr="00664203" w:rsidRDefault="0003335D" w:rsidP="00D22352">
      <w:pPr>
        <w:tabs>
          <w:tab w:val="clear" w:pos="567"/>
        </w:tabs>
        <w:outlineLvl w:val="0"/>
        <w:rPr>
          <w:noProof/>
          <w:color w:val="000000"/>
          <w:szCs w:val="22"/>
        </w:rPr>
      </w:pPr>
    </w:p>
    <w:p w:rsidR="0003335D" w:rsidRPr="00664203" w:rsidRDefault="00397DCB" w:rsidP="0050420D">
      <w:pPr>
        <w:tabs>
          <w:tab w:val="clear" w:pos="567"/>
        </w:tabs>
        <w:rPr>
          <w:noProof/>
          <w:color w:val="000000"/>
          <w:szCs w:val="22"/>
        </w:rPr>
      </w:pPr>
      <w:r w:rsidRPr="00664203">
        <w:rPr>
          <w:noProof/>
          <w:color w:val="000000"/>
          <w:szCs w:val="22"/>
        </w:rPr>
        <w:t xml:space="preserve">The </w:t>
      </w:r>
      <w:r w:rsidR="0050420D" w:rsidRPr="00664203">
        <w:rPr>
          <w:noProof/>
          <w:color w:val="000000"/>
          <w:szCs w:val="22"/>
        </w:rPr>
        <w:t xml:space="preserve">Ovaleap cartridge is designed for use in conjunction with the Ovaleap Pen only, which is separately available. </w:t>
      </w:r>
      <w:r w:rsidRPr="00664203">
        <w:rPr>
          <w:noProof/>
          <w:color w:val="000000"/>
          <w:szCs w:val="22"/>
        </w:rPr>
        <w:t>For instructions on the administration with the</w:t>
      </w:r>
      <w:bookmarkStart w:id="0" w:name="OLE_LINK3"/>
      <w:r w:rsidRPr="00664203">
        <w:rPr>
          <w:noProof/>
          <w:color w:val="000000"/>
          <w:szCs w:val="22"/>
        </w:rPr>
        <w:t xml:space="preserve"> </w:t>
      </w:r>
      <w:r w:rsidR="00D07116" w:rsidRPr="00664203">
        <w:rPr>
          <w:noProof/>
          <w:color w:val="000000"/>
          <w:szCs w:val="22"/>
        </w:rPr>
        <w:t>Ovaleap</w:t>
      </w:r>
      <w:r w:rsidRPr="00664203">
        <w:rPr>
          <w:noProof/>
          <w:color w:val="000000"/>
          <w:szCs w:val="22"/>
        </w:rPr>
        <w:t xml:space="preserve"> Pen</w:t>
      </w:r>
      <w:bookmarkEnd w:id="0"/>
      <w:r w:rsidRPr="00664203">
        <w:rPr>
          <w:noProof/>
          <w:color w:val="000000"/>
          <w:szCs w:val="22"/>
        </w:rPr>
        <w:t>, see section 6.6.</w:t>
      </w:r>
    </w:p>
    <w:p w:rsidR="0083598A" w:rsidRPr="00664203" w:rsidRDefault="0083598A" w:rsidP="00D22352">
      <w:pPr>
        <w:tabs>
          <w:tab w:val="clear" w:pos="567"/>
        </w:tabs>
        <w:outlineLvl w:val="0"/>
        <w:rPr>
          <w:noProof/>
          <w:color w:val="000000"/>
          <w:szCs w:val="22"/>
        </w:rPr>
      </w:pPr>
    </w:p>
    <w:p w:rsidR="00812D16" w:rsidRPr="00664203" w:rsidRDefault="00397DCB" w:rsidP="00D22352">
      <w:pPr>
        <w:ind w:left="567" w:hanging="567"/>
        <w:rPr>
          <w:noProof/>
          <w:szCs w:val="22"/>
        </w:rPr>
      </w:pPr>
      <w:r w:rsidRPr="00664203">
        <w:rPr>
          <w:b/>
          <w:noProof/>
          <w:szCs w:val="22"/>
        </w:rPr>
        <w:t>4.3</w:t>
      </w:r>
      <w:r w:rsidRPr="00664203">
        <w:rPr>
          <w:b/>
          <w:noProof/>
          <w:szCs w:val="22"/>
        </w:rPr>
        <w:tab/>
        <w:t>Contraindications</w:t>
      </w:r>
    </w:p>
    <w:p w:rsidR="00F25477" w:rsidRPr="00664203" w:rsidRDefault="00F25477" w:rsidP="00D22352">
      <w:pPr>
        <w:rPr>
          <w:noProof/>
          <w:szCs w:val="22"/>
        </w:rPr>
      </w:pPr>
    </w:p>
    <w:p w:rsidR="0003335D" w:rsidRPr="00664203" w:rsidRDefault="00397DCB" w:rsidP="00D22352">
      <w:pPr>
        <w:tabs>
          <w:tab w:val="clear" w:pos="567"/>
        </w:tabs>
        <w:ind w:left="567" w:hanging="567"/>
        <w:rPr>
          <w:noProof/>
          <w:color w:val="000000"/>
          <w:szCs w:val="22"/>
        </w:rPr>
      </w:pPr>
      <w:r w:rsidRPr="00664203">
        <w:rPr>
          <w:noProof/>
          <w:color w:val="000000"/>
          <w:szCs w:val="22"/>
        </w:rPr>
        <w:t>•</w:t>
      </w:r>
      <w:r w:rsidRPr="00664203">
        <w:rPr>
          <w:noProof/>
          <w:color w:val="000000"/>
          <w:szCs w:val="22"/>
        </w:rPr>
        <w:tab/>
        <w:t>Hypersensitivity to the active substance follitropin alfa, FSH or to any of the excipients</w:t>
      </w:r>
      <w:r w:rsidR="007E16FD" w:rsidRPr="00664203">
        <w:t xml:space="preserve"> </w:t>
      </w:r>
      <w:r w:rsidR="007E16FD" w:rsidRPr="00664203">
        <w:rPr>
          <w:noProof/>
          <w:color w:val="000000"/>
          <w:szCs w:val="22"/>
        </w:rPr>
        <w:t>listed in section 6.1</w:t>
      </w:r>
      <w:r w:rsidRPr="00664203">
        <w:rPr>
          <w:noProof/>
          <w:color w:val="000000"/>
          <w:szCs w:val="22"/>
        </w:rPr>
        <w:t>;</w:t>
      </w:r>
    </w:p>
    <w:p w:rsidR="0003335D" w:rsidRPr="00664203" w:rsidRDefault="00397DCB" w:rsidP="00D22352">
      <w:pPr>
        <w:tabs>
          <w:tab w:val="clear" w:pos="567"/>
        </w:tabs>
        <w:ind w:left="567" w:hanging="567"/>
        <w:rPr>
          <w:noProof/>
          <w:color w:val="000000"/>
          <w:szCs w:val="22"/>
        </w:rPr>
      </w:pPr>
      <w:r w:rsidRPr="00664203">
        <w:rPr>
          <w:noProof/>
          <w:color w:val="000000"/>
          <w:szCs w:val="22"/>
        </w:rPr>
        <w:t>•</w:t>
      </w:r>
      <w:r w:rsidRPr="00664203">
        <w:rPr>
          <w:noProof/>
          <w:color w:val="000000"/>
          <w:szCs w:val="22"/>
        </w:rPr>
        <w:tab/>
        <w:t>tumours of the hypothalamus or pituitary gland;</w:t>
      </w:r>
    </w:p>
    <w:p w:rsidR="0003335D" w:rsidRPr="00664203" w:rsidRDefault="00397DCB" w:rsidP="00D22352">
      <w:pPr>
        <w:tabs>
          <w:tab w:val="clear" w:pos="567"/>
        </w:tabs>
        <w:ind w:left="567" w:hanging="567"/>
        <w:rPr>
          <w:noProof/>
          <w:color w:val="000000"/>
          <w:szCs w:val="22"/>
        </w:rPr>
      </w:pPr>
      <w:r w:rsidRPr="00664203">
        <w:rPr>
          <w:noProof/>
          <w:color w:val="000000"/>
          <w:szCs w:val="22"/>
        </w:rPr>
        <w:t>•</w:t>
      </w:r>
      <w:r w:rsidRPr="00664203">
        <w:rPr>
          <w:noProof/>
          <w:color w:val="000000"/>
          <w:szCs w:val="22"/>
        </w:rPr>
        <w:tab/>
        <w:t>ovarian enlargement or ovarian cyst not due to polycystic ovarian syndrome;</w:t>
      </w:r>
    </w:p>
    <w:p w:rsidR="0003335D" w:rsidRPr="00664203" w:rsidRDefault="00397DCB" w:rsidP="00D22352">
      <w:pPr>
        <w:tabs>
          <w:tab w:val="clear" w:pos="567"/>
        </w:tabs>
        <w:ind w:left="567" w:hanging="567"/>
        <w:rPr>
          <w:noProof/>
          <w:color w:val="000000"/>
          <w:szCs w:val="22"/>
        </w:rPr>
      </w:pPr>
      <w:r w:rsidRPr="00664203">
        <w:rPr>
          <w:noProof/>
          <w:color w:val="000000"/>
          <w:szCs w:val="22"/>
        </w:rPr>
        <w:t>•</w:t>
      </w:r>
      <w:r w:rsidRPr="00664203">
        <w:rPr>
          <w:noProof/>
          <w:color w:val="000000"/>
          <w:szCs w:val="22"/>
        </w:rPr>
        <w:tab/>
        <w:t>gynaecological haemorrhages of unknown aetiology;</w:t>
      </w:r>
    </w:p>
    <w:p w:rsidR="0003335D" w:rsidRPr="00664203" w:rsidRDefault="00397DCB" w:rsidP="00D22352">
      <w:pPr>
        <w:tabs>
          <w:tab w:val="clear" w:pos="567"/>
        </w:tabs>
        <w:ind w:left="567" w:hanging="567"/>
        <w:rPr>
          <w:noProof/>
          <w:color w:val="000000"/>
          <w:szCs w:val="22"/>
        </w:rPr>
      </w:pPr>
      <w:r w:rsidRPr="00664203">
        <w:rPr>
          <w:noProof/>
          <w:color w:val="000000"/>
          <w:szCs w:val="22"/>
        </w:rPr>
        <w:t>•</w:t>
      </w:r>
      <w:r w:rsidRPr="00664203">
        <w:rPr>
          <w:noProof/>
          <w:color w:val="000000"/>
          <w:szCs w:val="22"/>
        </w:rPr>
        <w:tab/>
        <w:t>ovarian, uterine or mammary carcinoma.</w:t>
      </w:r>
    </w:p>
    <w:p w:rsidR="0003335D" w:rsidRPr="00664203" w:rsidRDefault="0003335D" w:rsidP="00D22352">
      <w:pPr>
        <w:tabs>
          <w:tab w:val="clear" w:pos="567"/>
        </w:tabs>
        <w:ind w:left="567" w:hanging="567"/>
        <w:rPr>
          <w:noProof/>
          <w:color w:val="000000"/>
          <w:szCs w:val="22"/>
        </w:rPr>
      </w:pPr>
    </w:p>
    <w:p w:rsidR="0003335D" w:rsidRPr="00664203" w:rsidRDefault="00397DCB" w:rsidP="00D22352">
      <w:pPr>
        <w:tabs>
          <w:tab w:val="clear" w:pos="567"/>
        </w:tabs>
        <w:ind w:left="567" w:hanging="567"/>
        <w:rPr>
          <w:noProof/>
          <w:color w:val="000000"/>
          <w:szCs w:val="22"/>
        </w:rPr>
      </w:pPr>
      <w:r w:rsidRPr="00664203">
        <w:rPr>
          <w:noProof/>
          <w:color w:val="000000"/>
          <w:szCs w:val="22"/>
        </w:rPr>
        <w:t>Ovaleap must not be used when an effective response cannot be obtained, such as:</w:t>
      </w:r>
    </w:p>
    <w:p w:rsidR="0003335D" w:rsidRPr="00664203" w:rsidRDefault="00397DCB" w:rsidP="00D22352">
      <w:pPr>
        <w:tabs>
          <w:tab w:val="clear" w:pos="567"/>
        </w:tabs>
        <w:ind w:left="567" w:hanging="567"/>
        <w:rPr>
          <w:noProof/>
          <w:color w:val="000000"/>
          <w:szCs w:val="22"/>
        </w:rPr>
      </w:pPr>
      <w:r w:rsidRPr="00664203">
        <w:rPr>
          <w:noProof/>
          <w:color w:val="000000"/>
          <w:szCs w:val="22"/>
        </w:rPr>
        <w:t>•</w:t>
      </w:r>
      <w:r w:rsidRPr="00664203">
        <w:rPr>
          <w:noProof/>
          <w:color w:val="000000"/>
          <w:szCs w:val="22"/>
        </w:rPr>
        <w:tab/>
        <w:t>primary ovarian failure;</w:t>
      </w:r>
    </w:p>
    <w:p w:rsidR="0003335D" w:rsidRPr="00664203" w:rsidRDefault="00397DCB" w:rsidP="00D22352">
      <w:pPr>
        <w:tabs>
          <w:tab w:val="clear" w:pos="567"/>
        </w:tabs>
        <w:ind w:left="567" w:hanging="567"/>
        <w:rPr>
          <w:noProof/>
          <w:color w:val="000000"/>
          <w:szCs w:val="22"/>
        </w:rPr>
      </w:pPr>
      <w:r w:rsidRPr="00664203">
        <w:rPr>
          <w:noProof/>
          <w:color w:val="000000"/>
          <w:szCs w:val="22"/>
        </w:rPr>
        <w:t>•</w:t>
      </w:r>
      <w:r w:rsidRPr="00664203">
        <w:rPr>
          <w:noProof/>
          <w:color w:val="000000"/>
          <w:szCs w:val="22"/>
        </w:rPr>
        <w:tab/>
        <w:t>malformations of sexual organs incompatible with pregnancy;</w:t>
      </w:r>
    </w:p>
    <w:p w:rsidR="0003335D" w:rsidRPr="00664203" w:rsidRDefault="00397DCB" w:rsidP="00D22352">
      <w:pPr>
        <w:tabs>
          <w:tab w:val="clear" w:pos="567"/>
        </w:tabs>
        <w:ind w:left="567" w:hanging="567"/>
        <w:rPr>
          <w:noProof/>
          <w:color w:val="000000"/>
          <w:szCs w:val="22"/>
        </w:rPr>
      </w:pPr>
      <w:r w:rsidRPr="00664203">
        <w:rPr>
          <w:noProof/>
          <w:color w:val="000000"/>
          <w:szCs w:val="22"/>
        </w:rPr>
        <w:t>•</w:t>
      </w:r>
      <w:r w:rsidRPr="00664203">
        <w:rPr>
          <w:noProof/>
          <w:color w:val="000000"/>
          <w:szCs w:val="22"/>
        </w:rPr>
        <w:tab/>
        <w:t>fibroid tumours of the uterus incompatible with pregnancy;</w:t>
      </w:r>
    </w:p>
    <w:p w:rsidR="0003335D" w:rsidRPr="00664203" w:rsidRDefault="00397DCB" w:rsidP="00D22352">
      <w:pPr>
        <w:tabs>
          <w:tab w:val="clear" w:pos="567"/>
        </w:tabs>
        <w:ind w:left="567" w:hanging="567"/>
        <w:rPr>
          <w:noProof/>
          <w:color w:val="000000"/>
          <w:szCs w:val="22"/>
        </w:rPr>
      </w:pPr>
      <w:r w:rsidRPr="00664203">
        <w:rPr>
          <w:noProof/>
          <w:color w:val="000000"/>
          <w:szCs w:val="22"/>
        </w:rPr>
        <w:t>•</w:t>
      </w:r>
      <w:r w:rsidRPr="00664203">
        <w:rPr>
          <w:noProof/>
          <w:color w:val="000000"/>
          <w:szCs w:val="22"/>
        </w:rPr>
        <w:tab/>
        <w:t>primary testicular insufficiency.</w:t>
      </w:r>
    </w:p>
    <w:p w:rsidR="0003335D" w:rsidRPr="00664203" w:rsidRDefault="0003335D" w:rsidP="00D22352">
      <w:pPr>
        <w:rPr>
          <w:noProof/>
          <w:szCs w:val="22"/>
        </w:rPr>
      </w:pPr>
    </w:p>
    <w:p w:rsidR="00812D16" w:rsidRPr="00664203" w:rsidRDefault="00397DCB" w:rsidP="00D22352">
      <w:pPr>
        <w:ind w:left="567" w:hanging="567"/>
        <w:rPr>
          <w:b/>
          <w:noProof/>
          <w:szCs w:val="22"/>
        </w:rPr>
      </w:pPr>
      <w:r w:rsidRPr="00664203">
        <w:rPr>
          <w:b/>
          <w:noProof/>
          <w:szCs w:val="22"/>
        </w:rPr>
        <w:t>4.4</w:t>
      </w:r>
      <w:r w:rsidRPr="00664203">
        <w:rPr>
          <w:b/>
          <w:noProof/>
          <w:szCs w:val="22"/>
        </w:rPr>
        <w:tab/>
        <w:t>Special warnings and precautions for use</w:t>
      </w:r>
    </w:p>
    <w:p w:rsidR="00812D16" w:rsidRPr="00664203" w:rsidRDefault="00812D16" w:rsidP="00D22352">
      <w:pPr>
        <w:ind w:left="567" w:hanging="567"/>
        <w:rPr>
          <w:b/>
          <w:noProof/>
          <w:szCs w:val="22"/>
        </w:rPr>
      </w:pPr>
    </w:p>
    <w:p w:rsidR="00AE7DAE" w:rsidRPr="00664203" w:rsidRDefault="00397DCB" w:rsidP="00AE7DAE">
      <w:pPr>
        <w:rPr>
          <w:i/>
          <w:u w:val="single"/>
        </w:rPr>
      </w:pPr>
      <w:r w:rsidRPr="00664203">
        <w:rPr>
          <w:i/>
          <w:u w:val="single"/>
        </w:rPr>
        <w:t>Traceability</w:t>
      </w:r>
    </w:p>
    <w:p w:rsidR="00AE7DAE" w:rsidRPr="00664203" w:rsidRDefault="00397DCB" w:rsidP="00AE7DAE">
      <w:r w:rsidRPr="00664203">
        <w:t>In order to improve the traceability of biological medicinal products, the trade name and batch number of the administered medicinal product should be clearly recorded in the patient file.</w:t>
      </w:r>
    </w:p>
    <w:p w:rsidR="00AE7DAE" w:rsidRPr="00664203" w:rsidRDefault="00AE7DAE" w:rsidP="00D22352">
      <w:pPr>
        <w:tabs>
          <w:tab w:val="clear" w:pos="567"/>
        </w:tabs>
        <w:rPr>
          <w:noProof/>
          <w:color w:val="000000"/>
          <w:szCs w:val="22"/>
        </w:rPr>
      </w:pPr>
    </w:p>
    <w:p w:rsidR="00F65294" w:rsidRPr="00664203" w:rsidRDefault="00397DCB" w:rsidP="00D22352">
      <w:pPr>
        <w:tabs>
          <w:tab w:val="clear" w:pos="567"/>
        </w:tabs>
        <w:rPr>
          <w:i/>
          <w:noProof/>
          <w:color w:val="000000"/>
          <w:szCs w:val="22"/>
          <w:u w:val="single"/>
        </w:rPr>
      </w:pPr>
      <w:r w:rsidRPr="00664203">
        <w:rPr>
          <w:i/>
          <w:noProof/>
          <w:color w:val="000000"/>
          <w:szCs w:val="22"/>
          <w:u w:val="single"/>
        </w:rPr>
        <w:t>General</w:t>
      </w:r>
    </w:p>
    <w:p w:rsidR="0003335D" w:rsidRPr="00664203" w:rsidRDefault="00397DCB" w:rsidP="00D22352">
      <w:pPr>
        <w:tabs>
          <w:tab w:val="clear" w:pos="567"/>
        </w:tabs>
        <w:rPr>
          <w:noProof/>
          <w:color w:val="000000"/>
          <w:szCs w:val="22"/>
        </w:rPr>
      </w:pPr>
      <w:r w:rsidRPr="00664203">
        <w:rPr>
          <w:noProof/>
          <w:color w:val="000000"/>
          <w:szCs w:val="22"/>
        </w:rPr>
        <w:t>Follitropin alfa is a potent gonadotropic substance capable of causing mild to severe adverse reactions and should only be used by physicians who are thoroughly familiar with infertility problems and their management.</w:t>
      </w:r>
    </w:p>
    <w:p w:rsidR="0003335D" w:rsidRPr="00664203" w:rsidRDefault="0003335D" w:rsidP="00D22352">
      <w:pPr>
        <w:tabs>
          <w:tab w:val="clear" w:pos="567"/>
        </w:tabs>
        <w:rPr>
          <w:noProof/>
          <w:color w:val="000000"/>
          <w:szCs w:val="22"/>
        </w:rPr>
      </w:pPr>
    </w:p>
    <w:p w:rsidR="0003335D" w:rsidRPr="00664203" w:rsidRDefault="00397DCB" w:rsidP="00D22352">
      <w:pPr>
        <w:tabs>
          <w:tab w:val="clear" w:pos="567"/>
        </w:tabs>
        <w:rPr>
          <w:noProof/>
          <w:color w:val="000000"/>
          <w:szCs w:val="22"/>
        </w:rPr>
      </w:pPr>
      <w:r w:rsidRPr="00664203">
        <w:rPr>
          <w:noProof/>
          <w:color w:val="000000"/>
          <w:szCs w:val="22"/>
        </w:rPr>
        <w:t>Gonadotropin therapy requires a certain time commitment by physicians and supportive health professionals, as well as the availability of appropriate monitoring facilities. In women, safe and effective use of follitropin alfa calls for monitoring of ovarian response with ultrasound, alone or preferably in combination with measurement of serum oestradiol levels, on a regular basis. There may be a degree of interpatient variability in response to FSH administration, with a poor response to FSH in some patients and exaggerated response in others. The lowest effective dose in relation to the treatment objective should be used in both men and women.</w:t>
      </w:r>
    </w:p>
    <w:p w:rsidR="0003335D" w:rsidRPr="00664203" w:rsidRDefault="0003335D" w:rsidP="00D22352">
      <w:pPr>
        <w:tabs>
          <w:tab w:val="clear" w:pos="567"/>
        </w:tabs>
        <w:rPr>
          <w:noProof/>
          <w:color w:val="000000"/>
          <w:szCs w:val="22"/>
        </w:rPr>
      </w:pPr>
    </w:p>
    <w:p w:rsidR="0003335D" w:rsidRPr="00664203" w:rsidRDefault="00397DCB" w:rsidP="00D22352">
      <w:pPr>
        <w:keepNext/>
        <w:tabs>
          <w:tab w:val="clear" w:pos="567"/>
        </w:tabs>
        <w:rPr>
          <w:i/>
          <w:noProof/>
          <w:color w:val="000000"/>
          <w:szCs w:val="22"/>
          <w:u w:val="single"/>
        </w:rPr>
      </w:pPr>
      <w:r w:rsidRPr="00664203">
        <w:rPr>
          <w:i/>
          <w:noProof/>
          <w:color w:val="000000"/>
          <w:szCs w:val="22"/>
          <w:u w:val="single"/>
        </w:rPr>
        <w:t>Porphyria</w:t>
      </w:r>
    </w:p>
    <w:p w:rsidR="0003335D" w:rsidRPr="00664203" w:rsidRDefault="00397DCB" w:rsidP="00D22352">
      <w:pPr>
        <w:keepNext/>
        <w:tabs>
          <w:tab w:val="clear" w:pos="567"/>
        </w:tabs>
        <w:rPr>
          <w:noProof/>
          <w:color w:val="000000"/>
          <w:szCs w:val="22"/>
        </w:rPr>
      </w:pPr>
      <w:r w:rsidRPr="00664203">
        <w:rPr>
          <w:noProof/>
          <w:color w:val="000000"/>
          <w:szCs w:val="22"/>
        </w:rPr>
        <w:t>Patients with porphyria or a family history of porphyria should be closely monitored during treatment with follitropin alfa. Deterioration or a first appearance of this condition may require cessation of treatment.</w:t>
      </w:r>
    </w:p>
    <w:p w:rsidR="0003335D" w:rsidRPr="00664203" w:rsidRDefault="0003335D" w:rsidP="00D22352">
      <w:pPr>
        <w:tabs>
          <w:tab w:val="clear" w:pos="567"/>
        </w:tabs>
        <w:rPr>
          <w:noProof/>
          <w:color w:val="000000"/>
          <w:szCs w:val="22"/>
          <w:u w:val="single"/>
        </w:rPr>
      </w:pPr>
    </w:p>
    <w:p w:rsidR="0003335D" w:rsidRPr="00664203" w:rsidRDefault="00397DCB" w:rsidP="00D22352">
      <w:pPr>
        <w:tabs>
          <w:tab w:val="clear" w:pos="567"/>
        </w:tabs>
        <w:rPr>
          <w:i/>
          <w:noProof/>
          <w:color w:val="000000"/>
          <w:szCs w:val="22"/>
          <w:u w:val="single"/>
        </w:rPr>
      </w:pPr>
      <w:r w:rsidRPr="00664203">
        <w:rPr>
          <w:i/>
          <w:noProof/>
          <w:color w:val="000000"/>
          <w:szCs w:val="22"/>
          <w:u w:val="single"/>
        </w:rPr>
        <w:t>Treatment in women</w:t>
      </w:r>
    </w:p>
    <w:p w:rsidR="0003335D" w:rsidRPr="00664203" w:rsidRDefault="00397DCB" w:rsidP="00D22352">
      <w:pPr>
        <w:tabs>
          <w:tab w:val="clear" w:pos="567"/>
        </w:tabs>
        <w:rPr>
          <w:noProof/>
          <w:color w:val="000000"/>
          <w:szCs w:val="22"/>
        </w:rPr>
      </w:pPr>
      <w:r w:rsidRPr="00664203">
        <w:rPr>
          <w:noProof/>
          <w:color w:val="000000"/>
          <w:szCs w:val="22"/>
        </w:rPr>
        <w:lastRenderedPageBreak/>
        <w:t>Before starting treatment, the couple’s infertility should be assessed as appropriate and putative contraindications for pregnancy evaluated. In particular, patients should be evaluated for hypothyroidism, adrenocortical deficiency, hyperprolactinemia and appropriate specific treatment given.</w:t>
      </w:r>
    </w:p>
    <w:p w:rsidR="0003335D" w:rsidRPr="00664203" w:rsidRDefault="0003335D" w:rsidP="00D22352">
      <w:pPr>
        <w:tabs>
          <w:tab w:val="clear" w:pos="567"/>
        </w:tabs>
        <w:rPr>
          <w:noProof/>
          <w:color w:val="000000"/>
          <w:szCs w:val="22"/>
        </w:rPr>
      </w:pPr>
    </w:p>
    <w:p w:rsidR="0003335D" w:rsidRPr="00664203" w:rsidRDefault="00397DCB" w:rsidP="00D22352">
      <w:pPr>
        <w:tabs>
          <w:tab w:val="clear" w:pos="567"/>
        </w:tabs>
        <w:rPr>
          <w:noProof/>
          <w:color w:val="000000"/>
          <w:szCs w:val="22"/>
        </w:rPr>
      </w:pPr>
      <w:r w:rsidRPr="00664203">
        <w:rPr>
          <w:noProof/>
          <w:color w:val="000000"/>
          <w:szCs w:val="22"/>
        </w:rPr>
        <w:t>Patients undergoing stimulation of follicular growth, whether as treatment for anovulatory infertility or ART procedures, may experience ovarian enlargement or develop hyperstimulation. Adherence to recommended follitropin alfa dose and regimen of administration and careful monitoring of therapy will minimise the incidence of such events. For accurate interpretation of the indices of follicle development and maturation, the physician should be experienced in the interpretation of the relevant tests.</w:t>
      </w:r>
    </w:p>
    <w:p w:rsidR="0003335D" w:rsidRPr="00664203" w:rsidRDefault="0003335D" w:rsidP="00D22352">
      <w:pPr>
        <w:tabs>
          <w:tab w:val="clear" w:pos="567"/>
        </w:tabs>
        <w:rPr>
          <w:noProof/>
          <w:color w:val="000000"/>
          <w:szCs w:val="22"/>
        </w:rPr>
      </w:pPr>
    </w:p>
    <w:p w:rsidR="0003335D" w:rsidRPr="00664203" w:rsidRDefault="00397DCB" w:rsidP="00D22352">
      <w:pPr>
        <w:tabs>
          <w:tab w:val="clear" w:pos="567"/>
        </w:tabs>
        <w:rPr>
          <w:noProof/>
          <w:color w:val="000000"/>
          <w:szCs w:val="22"/>
        </w:rPr>
      </w:pPr>
      <w:r w:rsidRPr="00664203">
        <w:rPr>
          <w:noProof/>
          <w:color w:val="000000"/>
          <w:szCs w:val="22"/>
        </w:rPr>
        <w:t>In clinical trials, an increase of the ovarian sensitivity to follitropin alfa was shown when administered with lutropin alfa. If an FSH dose increase is deemed appropriate, dose adaptation should preferably be at 7</w:t>
      </w:r>
      <w:r w:rsidRPr="00664203">
        <w:rPr>
          <w:noProof/>
          <w:color w:val="000000"/>
          <w:szCs w:val="22"/>
        </w:rPr>
        <w:noBreakHyphen/>
        <w:t>14 day intervals and preferably with 37.5</w:t>
      </w:r>
      <w:r w:rsidRPr="00664203">
        <w:rPr>
          <w:noProof/>
          <w:color w:val="000000"/>
          <w:szCs w:val="22"/>
        </w:rPr>
        <w:noBreakHyphen/>
        <w:t>75 IU increments.</w:t>
      </w:r>
    </w:p>
    <w:p w:rsidR="0003335D" w:rsidRPr="00664203" w:rsidRDefault="0003335D" w:rsidP="00D22352">
      <w:pPr>
        <w:tabs>
          <w:tab w:val="clear" w:pos="567"/>
        </w:tabs>
        <w:rPr>
          <w:noProof/>
          <w:color w:val="000000"/>
          <w:szCs w:val="22"/>
        </w:rPr>
      </w:pPr>
    </w:p>
    <w:p w:rsidR="0003335D" w:rsidRPr="00664203" w:rsidRDefault="00397DCB" w:rsidP="00D22352">
      <w:pPr>
        <w:tabs>
          <w:tab w:val="clear" w:pos="567"/>
        </w:tabs>
        <w:rPr>
          <w:noProof/>
          <w:color w:val="000000"/>
          <w:szCs w:val="22"/>
        </w:rPr>
      </w:pPr>
      <w:r w:rsidRPr="00664203">
        <w:rPr>
          <w:noProof/>
          <w:color w:val="000000"/>
          <w:szCs w:val="22"/>
        </w:rPr>
        <w:t>No direct comparison of follitropin alfa/LH versus human menopausal gonadotropin (hMG) has been performed. Comparison with historical data suggests that the ovulation rate obtained with follitropin alfa/LH is similar to that obtained with hMG.</w:t>
      </w:r>
    </w:p>
    <w:p w:rsidR="0003335D" w:rsidRPr="00664203" w:rsidRDefault="0003335D" w:rsidP="00D22352">
      <w:pPr>
        <w:tabs>
          <w:tab w:val="clear" w:pos="567"/>
        </w:tabs>
        <w:rPr>
          <w:i/>
          <w:iCs/>
          <w:noProof/>
          <w:color w:val="000000"/>
          <w:szCs w:val="22"/>
        </w:rPr>
      </w:pPr>
    </w:p>
    <w:p w:rsidR="0003335D" w:rsidRPr="00664203" w:rsidRDefault="00397DCB" w:rsidP="00D22352">
      <w:pPr>
        <w:tabs>
          <w:tab w:val="clear" w:pos="567"/>
        </w:tabs>
        <w:rPr>
          <w:i/>
          <w:iCs/>
          <w:noProof/>
          <w:color w:val="000000"/>
          <w:szCs w:val="22"/>
        </w:rPr>
      </w:pPr>
      <w:r w:rsidRPr="00664203">
        <w:rPr>
          <w:i/>
          <w:iCs/>
          <w:noProof/>
          <w:color w:val="000000"/>
          <w:szCs w:val="22"/>
        </w:rPr>
        <w:t>Ovarian Hyperstimulation Syndrome (OHSS)</w:t>
      </w:r>
    </w:p>
    <w:p w:rsidR="0003335D" w:rsidRPr="00664203" w:rsidRDefault="00397DCB" w:rsidP="00D22352">
      <w:pPr>
        <w:tabs>
          <w:tab w:val="clear" w:pos="567"/>
        </w:tabs>
        <w:rPr>
          <w:noProof/>
          <w:color w:val="000000"/>
          <w:szCs w:val="22"/>
        </w:rPr>
      </w:pPr>
      <w:r w:rsidRPr="00664203">
        <w:rPr>
          <w:noProof/>
          <w:color w:val="000000"/>
          <w:szCs w:val="22"/>
        </w:rPr>
        <w:t>A certain degree of ovarian enlargement is an expected effect of controlled ovarian stimulation. It is more commonly seen in women with polycystic ovarian syndrome and usually regresses without treatment.</w:t>
      </w:r>
    </w:p>
    <w:p w:rsidR="0003335D" w:rsidRPr="00664203" w:rsidRDefault="0003335D" w:rsidP="00D22352">
      <w:pPr>
        <w:tabs>
          <w:tab w:val="clear" w:pos="567"/>
        </w:tabs>
        <w:rPr>
          <w:noProof/>
          <w:color w:val="000000"/>
          <w:szCs w:val="22"/>
        </w:rPr>
      </w:pPr>
    </w:p>
    <w:p w:rsidR="0003335D" w:rsidRPr="00664203" w:rsidRDefault="00397DCB" w:rsidP="00D22352">
      <w:pPr>
        <w:tabs>
          <w:tab w:val="clear" w:pos="567"/>
        </w:tabs>
        <w:rPr>
          <w:noProof/>
          <w:color w:val="000000"/>
          <w:szCs w:val="22"/>
        </w:rPr>
      </w:pPr>
      <w:r w:rsidRPr="00664203">
        <w:rPr>
          <w:noProof/>
          <w:color w:val="000000"/>
          <w:szCs w:val="22"/>
        </w:rPr>
        <w:t>In distinction to uncomplicated ovarian enlargement, OHSS is a condition that can manifest itself with  increasing degrees of severity. It comprises marked ovarian enlargement, high serum sex steroids and</w:t>
      </w:r>
      <w:r w:rsidR="00BC327C" w:rsidRPr="00664203">
        <w:rPr>
          <w:noProof/>
          <w:color w:val="000000"/>
          <w:szCs w:val="22"/>
        </w:rPr>
        <w:t xml:space="preserve"> </w:t>
      </w:r>
      <w:r w:rsidRPr="00664203">
        <w:rPr>
          <w:noProof/>
          <w:color w:val="000000"/>
          <w:szCs w:val="22"/>
        </w:rPr>
        <w:t>an increase in vascular permeability which can result in an accumulation of fluid in the peritoneal, pleural and, rarely, in the pericardial cavities.</w:t>
      </w:r>
    </w:p>
    <w:p w:rsidR="0003335D" w:rsidRPr="00664203" w:rsidRDefault="0003335D" w:rsidP="00D22352">
      <w:pPr>
        <w:tabs>
          <w:tab w:val="clear" w:pos="567"/>
        </w:tabs>
        <w:rPr>
          <w:noProof/>
          <w:color w:val="000000"/>
          <w:szCs w:val="22"/>
        </w:rPr>
      </w:pPr>
    </w:p>
    <w:p w:rsidR="0003335D" w:rsidRPr="00664203" w:rsidRDefault="00397DCB" w:rsidP="00D22352">
      <w:pPr>
        <w:tabs>
          <w:tab w:val="clear" w:pos="567"/>
        </w:tabs>
        <w:rPr>
          <w:noProof/>
          <w:color w:val="000000"/>
          <w:szCs w:val="22"/>
        </w:rPr>
      </w:pPr>
      <w:r w:rsidRPr="00664203">
        <w:rPr>
          <w:noProof/>
          <w:color w:val="000000"/>
          <w:szCs w:val="22"/>
        </w:rPr>
        <w:t>The following symptomatology may be observed in severe cases of OHSS: abdominal pain, abdominal distension, severe ovarian enlargement, weight gain, dyspnoea, oliguria and gastrointestinal symptoms including nausea, vomiting and diarrhoea. Clinical evaluation may reveal hypovolaemia, haemoconcentration, electrolyte imbalances, ascites, haemoperitoneum, pleural effusions, hydrothorax, or acute pulmonary distress. Very rarely, severe OHSS may be complicated by ovarian torsion or thromboembolic events such as pulmonary embolism, ischaemic stroke or myocardial infarction.</w:t>
      </w:r>
    </w:p>
    <w:p w:rsidR="0003335D" w:rsidRPr="00664203" w:rsidRDefault="0003335D" w:rsidP="00D22352">
      <w:pPr>
        <w:tabs>
          <w:tab w:val="clear" w:pos="567"/>
        </w:tabs>
        <w:rPr>
          <w:noProof/>
          <w:color w:val="000000"/>
          <w:szCs w:val="22"/>
        </w:rPr>
      </w:pPr>
    </w:p>
    <w:p w:rsidR="0003335D" w:rsidRPr="00664203" w:rsidRDefault="00397DCB" w:rsidP="00D22352">
      <w:pPr>
        <w:tabs>
          <w:tab w:val="clear" w:pos="567"/>
        </w:tabs>
        <w:rPr>
          <w:noProof/>
          <w:color w:val="000000"/>
          <w:szCs w:val="22"/>
        </w:rPr>
      </w:pPr>
      <w:r w:rsidRPr="00664203">
        <w:rPr>
          <w:noProof/>
          <w:color w:val="000000"/>
          <w:szCs w:val="22"/>
        </w:rPr>
        <w:t>Independent risk factors for developing OHSS include polycystic ovarian syndrome high absolute or rapidly rising serum oestradiol levels (e.g. &gt; 900 pg/</w:t>
      </w:r>
      <w:r w:rsidR="001572A3" w:rsidRPr="00664203">
        <w:rPr>
          <w:noProof/>
          <w:color w:val="000000"/>
          <w:szCs w:val="22"/>
        </w:rPr>
        <w:t>mL</w:t>
      </w:r>
      <w:r w:rsidRPr="00664203">
        <w:rPr>
          <w:noProof/>
          <w:color w:val="000000"/>
          <w:szCs w:val="22"/>
        </w:rPr>
        <w:t xml:space="preserve"> or &gt; 3,300 pmol/</w:t>
      </w:r>
      <w:r w:rsidR="00C01FEE" w:rsidRPr="00664203">
        <w:rPr>
          <w:noProof/>
          <w:color w:val="000000"/>
          <w:szCs w:val="22"/>
        </w:rPr>
        <w:t>L</w:t>
      </w:r>
      <w:r w:rsidRPr="00664203">
        <w:rPr>
          <w:noProof/>
          <w:color w:val="000000"/>
          <w:szCs w:val="22"/>
        </w:rPr>
        <w:t xml:space="preserve"> in anovulation; &gt; 3,000 pg/</w:t>
      </w:r>
      <w:r w:rsidR="001572A3" w:rsidRPr="00664203">
        <w:rPr>
          <w:noProof/>
          <w:color w:val="000000"/>
          <w:szCs w:val="22"/>
        </w:rPr>
        <w:t>mL</w:t>
      </w:r>
      <w:r w:rsidRPr="00664203">
        <w:rPr>
          <w:noProof/>
          <w:color w:val="000000"/>
          <w:szCs w:val="22"/>
        </w:rPr>
        <w:t xml:space="preserve"> or &gt; 11,000 pmol/</w:t>
      </w:r>
      <w:r w:rsidR="00C01FEE" w:rsidRPr="00664203">
        <w:rPr>
          <w:noProof/>
          <w:color w:val="000000"/>
          <w:szCs w:val="22"/>
        </w:rPr>
        <w:t>L</w:t>
      </w:r>
      <w:r w:rsidRPr="00664203">
        <w:rPr>
          <w:noProof/>
          <w:color w:val="000000"/>
          <w:szCs w:val="22"/>
        </w:rPr>
        <w:t xml:space="preserve"> in ART) and large number of developing ovarian follicles (e.g. &gt; 3 follicles of ≥ 14 mm in diameter in anovulation; ≥ 20 follicles of ≥ 12 mm in diameter in ART).</w:t>
      </w:r>
    </w:p>
    <w:p w:rsidR="0003335D" w:rsidRPr="00664203" w:rsidRDefault="0003335D" w:rsidP="00D22352">
      <w:pPr>
        <w:tabs>
          <w:tab w:val="clear" w:pos="567"/>
        </w:tabs>
        <w:rPr>
          <w:noProof/>
          <w:color w:val="000000"/>
          <w:szCs w:val="22"/>
        </w:rPr>
      </w:pPr>
    </w:p>
    <w:p w:rsidR="0003335D" w:rsidRPr="00664203" w:rsidRDefault="00397DCB" w:rsidP="00D22352">
      <w:pPr>
        <w:tabs>
          <w:tab w:val="clear" w:pos="567"/>
        </w:tabs>
        <w:rPr>
          <w:noProof/>
          <w:color w:val="000000"/>
          <w:szCs w:val="22"/>
        </w:rPr>
      </w:pPr>
      <w:r w:rsidRPr="00664203">
        <w:rPr>
          <w:noProof/>
          <w:color w:val="000000"/>
          <w:szCs w:val="22"/>
        </w:rPr>
        <w:t>Adherence to recommended follitropin alfa dose and regimen of administration can minimise the risk of ovarian hyperstimulation (see sections 4.2 and 4.8). Monitoring of stimulation cycles by ultrasound scans as well as oestradiol measurements are recommended to early identify risk factors.</w:t>
      </w:r>
    </w:p>
    <w:p w:rsidR="0003335D" w:rsidRPr="00664203" w:rsidRDefault="0003335D" w:rsidP="00D22352">
      <w:pPr>
        <w:tabs>
          <w:tab w:val="clear" w:pos="567"/>
        </w:tabs>
        <w:rPr>
          <w:noProof/>
          <w:color w:val="000000"/>
          <w:szCs w:val="22"/>
        </w:rPr>
      </w:pPr>
    </w:p>
    <w:p w:rsidR="0003335D" w:rsidRPr="00664203" w:rsidRDefault="00397DCB" w:rsidP="00D22352">
      <w:pPr>
        <w:tabs>
          <w:tab w:val="clear" w:pos="567"/>
        </w:tabs>
        <w:rPr>
          <w:noProof/>
          <w:color w:val="000000"/>
          <w:szCs w:val="22"/>
        </w:rPr>
      </w:pPr>
      <w:r w:rsidRPr="00664203">
        <w:rPr>
          <w:noProof/>
          <w:color w:val="000000"/>
          <w:szCs w:val="22"/>
        </w:rPr>
        <w:t>There is evidence to suggest that hCG plays a key role in triggering OHSS and that the syndrome may be more severe and more protracted if pregnancy occurs. Therefore, if signs of ovarian hyperstimulation occur such as serum oestradiol level &gt; 5,500 pg/</w:t>
      </w:r>
      <w:r w:rsidR="001572A3" w:rsidRPr="00664203">
        <w:rPr>
          <w:noProof/>
          <w:color w:val="000000"/>
          <w:szCs w:val="22"/>
        </w:rPr>
        <w:t>mL</w:t>
      </w:r>
      <w:r w:rsidRPr="00664203">
        <w:rPr>
          <w:noProof/>
          <w:color w:val="000000"/>
          <w:szCs w:val="22"/>
        </w:rPr>
        <w:t xml:space="preserve"> or &gt; 20,200 pmol/</w:t>
      </w:r>
      <w:r w:rsidR="00C01FEE" w:rsidRPr="00664203">
        <w:rPr>
          <w:noProof/>
          <w:color w:val="000000"/>
          <w:szCs w:val="22"/>
        </w:rPr>
        <w:t>L</w:t>
      </w:r>
      <w:r w:rsidRPr="00664203">
        <w:rPr>
          <w:noProof/>
          <w:color w:val="000000"/>
          <w:szCs w:val="22"/>
        </w:rPr>
        <w:t xml:space="preserve"> and/or ≥ 40 follicles in total, it is recommended that hCG be withheld and the patient be advised to refrain from coitus or to use barrier contraceptive methods for at least 4 days. OHSS may progress rapidly (within 24 hours) or over several days to become a serious medical event. It most often occurs after hormonal treatment has been discontinued and reaches its maximum at about 7 to 10 days following treatment. Therefore</w:t>
      </w:r>
      <w:r w:rsidR="00B81A58" w:rsidRPr="00664203">
        <w:rPr>
          <w:noProof/>
          <w:color w:val="000000"/>
          <w:szCs w:val="22"/>
        </w:rPr>
        <w:t>,</w:t>
      </w:r>
      <w:r w:rsidRPr="00664203">
        <w:rPr>
          <w:noProof/>
          <w:color w:val="000000"/>
          <w:szCs w:val="22"/>
        </w:rPr>
        <w:t xml:space="preserve"> patients should be followed for at least 2 weeks after hCG administration.</w:t>
      </w:r>
    </w:p>
    <w:p w:rsidR="0003335D" w:rsidRPr="00664203" w:rsidRDefault="0003335D" w:rsidP="00D22352">
      <w:pPr>
        <w:tabs>
          <w:tab w:val="clear" w:pos="567"/>
        </w:tabs>
        <w:rPr>
          <w:noProof/>
          <w:color w:val="000000"/>
          <w:szCs w:val="22"/>
        </w:rPr>
      </w:pPr>
    </w:p>
    <w:p w:rsidR="0003335D" w:rsidRPr="00664203" w:rsidRDefault="00397DCB" w:rsidP="00D22352">
      <w:pPr>
        <w:tabs>
          <w:tab w:val="clear" w:pos="567"/>
        </w:tabs>
        <w:rPr>
          <w:noProof/>
          <w:color w:val="000000"/>
          <w:szCs w:val="22"/>
        </w:rPr>
      </w:pPr>
      <w:r w:rsidRPr="00664203">
        <w:rPr>
          <w:noProof/>
          <w:color w:val="000000"/>
          <w:szCs w:val="22"/>
        </w:rPr>
        <w:t>In ART, aspiration of all follicles prior to ovulation may reduce the occurrence of hyperstimulation.</w:t>
      </w:r>
    </w:p>
    <w:p w:rsidR="0003335D" w:rsidRPr="00664203" w:rsidRDefault="0003335D" w:rsidP="00D22352">
      <w:pPr>
        <w:tabs>
          <w:tab w:val="clear" w:pos="567"/>
        </w:tabs>
        <w:rPr>
          <w:noProof/>
          <w:color w:val="000000"/>
          <w:szCs w:val="22"/>
        </w:rPr>
      </w:pPr>
    </w:p>
    <w:p w:rsidR="0003335D" w:rsidRPr="00664203" w:rsidRDefault="00397DCB" w:rsidP="00D22352">
      <w:pPr>
        <w:tabs>
          <w:tab w:val="clear" w:pos="567"/>
        </w:tabs>
        <w:rPr>
          <w:noProof/>
          <w:color w:val="000000"/>
          <w:szCs w:val="22"/>
        </w:rPr>
      </w:pPr>
      <w:r w:rsidRPr="00664203">
        <w:rPr>
          <w:noProof/>
          <w:color w:val="000000"/>
          <w:szCs w:val="22"/>
        </w:rPr>
        <w:t>Mild or moderate OHSS usually resolves spontaneously. If severe OHSS occurs, it is recommended that gonadotropin treatment be stopped if still ongoing and that the patient be hospitalised and appropriate therapy be started.</w:t>
      </w:r>
    </w:p>
    <w:p w:rsidR="0003335D" w:rsidRPr="00664203" w:rsidRDefault="0003335D" w:rsidP="00D22352">
      <w:pPr>
        <w:tabs>
          <w:tab w:val="clear" w:pos="567"/>
        </w:tabs>
        <w:rPr>
          <w:noProof/>
          <w:color w:val="000000"/>
          <w:szCs w:val="22"/>
        </w:rPr>
      </w:pPr>
    </w:p>
    <w:p w:rsidR="0003335D" w:rsidRPr="00664203" w:rsidRDefault="00397DCB" w:rsidP="00AF4DB0">
      <w:pPr>
        <w:keepNext/>
        <w:keepLines/>
        <w:tabs>
          <w:tab w:val="clear" w:pos="567"/>
        </w:tabs>
        <w:rPr>
          <w:i/>
          <w:iCs/>
          <w:noProof/>
          <w:color w:val="000000"/>
          <w:szCs w:val="22"/>
        </w:rPr>
      </w:pPr>
      <w:r w:rsidRPr="00664203">
        <w:rPr>
          <w:i/>
          <w:iCs/>
          <w:noProof/>
          <w:color w:val="000000"/>
          <w:szCs w:val="22"/>
        </w:rPr>
        <w:t>Multiple pregnancy</w:t>
      </w:r>
    </w:p>
    <w:p w:rsidR="0003335D" w:rsidRPr="00664203" w:rsidRDefault="00397DCB" w:rsidP="00AF4DB0">
      <w:pPr>
        <w:keepNext/>
        <w:keepLines/>
        <w:tabs>
          <w:tab w:val="clear" w:pos="567"/>
        </w:tabs>
        <w:rPr>
          <w:noProof/>
          <w:color w:val="000000"/>
          <w:szCs w:val="22"/>
        </w:rPr>
      </w:pPr>
      <w:r w:rsidRPr="00664203">
        <w:rPr>
          <w:noProof/>
          <w:color w:val="000000"/>
          <w:szCs w:val="22"/>
        </w:rPr>
        <w:t>In patients undergoing ovulation induction, the incidence of multiple pregnancy is increased compared with natural conception. The majority of multiple conceptions are twins. Multiple pregnancy, especially of high order, carries an increased risk of adverse maternal and perinatal outcomes.</w:t>
      </w:r>
    </w:p>
    <w:p w:rsidR="0003335D" w:rsidRPr="00664203" w:rsidRDefault="0003335D" w:rsidP="00D22352">
      <w:pPr>
        <w:tabs>
          <w:tab w:val="clear" w:pos="567"/>
        </w:tabs>
        <w:rPr>
          <w:noProof/>
          <w:color w:val="000000"/>
          <w:szCs w:val="22"/>
        </w:rPr>
      </w:pPr>
    </w:p>
    <w:p w:rsidR="0003335D" w:rsidRPr="00664203" w:rsidRDefault="00397DCB" w:rsidP="00D22352">
      <w:pPr>
        <w:tabs>
          <w:tab w:val="clear" w:pos="567"/>
        </w:tabs>
        <w:rPr>
          <w:noProof/>
          <w:color w:val="000000"/>
          <w:szCs w:val="22"/>
        </w:rPr>
      </w:pPr>
      <w:r w:rsidRPr="00664203">
        <w:rPr>
          <w:noProof/>
          <w:color w:val="000000"/>
          <w:szCs w:val="22"/>
        </w:rPr>
        <w:t>To minimise the risk of multiple pregnancy, careful monitoring of ovarian response is recommended.</w:t>
      </w:r>
    </w:p>
    <w:p w:rsidR="0003335D" w:rsidRPr="00664203" w:rsidRDefault="0003335D" w:rsidP="00D22352">
      <w:pPr>
        <w:tabs>
          <w:tab w:val="clear" w:pos="567"/>
        </w:tabs>
        <w:rPr>
          <w:noProof/>
          <w:color w:val="000000"/>
          <w:szCs w:val="22"/>
        </w:rPr>
      </w:pPr>
    </w:p>
    <w:p w:rsidR="0003335D" w:rsidRPr="00664203" w:rsidRDefault="00397DCB" w:rsidP="00D22352">
      <w:pPr>
        <w:tabs>
          <w:tab w:val="clear" w:pos="567"/>
        </w:tabs>
        <w:rPr>
          <w:noProof/>
          <w:color w:val="000000"/>
          <w:szCs w:val="22"/>
        </w:rPr>
      </w:pPr>
      <w:r w:rsidRPr="00664203">
        <w:rPr>
          <w:noProof/>
          <w:color w:val="000000"/>
          <w:szCs w:val="22"/>
        </w:rPr>
        <w:t>In patients undergoing ART procedures the risk of multiple pregnancy is related mainly to the number of embryos replaced, their quality and the patient age.</w:t>
      </w:r>
    </w:p>
    <w:p w:rsidR="0003335D" w:rsidRPr="00664203" w:rsidRDefault="0003335D" w:rsidP="00D22352">
      <w:pPr>
        <w:tabs>
          <w:tab w:val="clear" w:pos="567"/>
        </w:tabs>
        <w:rPr>
          <w:noProof/>
          <w:color w:val="000000"/>
          <w:szCs w:val="22"/>
        </w:rPr>
      </w:pPr>
    </w:p>
    <w:p w:rsidR="0003335D" w:rsidRPr="00664203" w:rsidRDefault="00397DCB" w:rsidP="00D22352">
      <w:pPr>
        <w:tabs>
          <w:tab w:val="clear" w:pos="567"/>
        </w:tabs>
        <w:rPr>
          <w:noProof/>
          <w:color w:val="000000"/>
          <w:szCs w:val="22"/>
        </w:rPr>
      </w:pPr>
      <w:r w:rsidRPr="00664203">
        <w:rPr>
          <w:noProof/>
          <w:color w:val="000000"/>
          <w:szCs w:val="22"/>
        </w:rPr>
        <w:t>The patients should be advised of the potential risk of multiple births before starting treatment.</w:t>
      </w:r>
    </w:p>
    <w:p w:rsidR="0003335D" w:rsidRPr="00664203" w:rsidRDefault="0003335D" w:rsidP="00D22352">
      <w:pPr>
        <w:tabs>
          <w:tab w:val="clear" w:pos="567"/>
        </w:tabs>
        <w:rPr>
          <w:i/>
          <w:iCs/>
          <w:noProof/>
          <w:color w:val="000000"/>
          <w:szCs w:val="22"/>
        </w:rPr>
      </w:pPr>
    </w:p>
    <w:p w:rsidR="0003335D" w:rsidRPr="00664203" w:rsidRDefault="00397DCB" w:rsidP="00D22352">
      <w:pPr>
        <w:tabs>
          <w:tab w:val="clear" w:pos="567"/>
        </w:tabs>
        <w:rPr>
          <w:i/>
          <w:iCs/>
          <w:noProof/>
          <w:color w:val="000000"/>
          <w:szCs w:val="22"/>
        </w:rPr>
      </w:pPr>
      <w:r w:rsidRPr="00664203">
        <w:rPr>
          <w:i/>
          <w:iCs/>
          <w:noProof/>
          <w:color w:val="000000"/>
          <w:szCs w:val="22"/>
        </w:rPr>
        <w:t>Pregnancy loss</w:t>
      </w:r>
    </w:p>
    <w:p w:rsidR="0003335D" w:rsidRPr="00664203" w:rsidRDefault="00397DCB" w:rsidP="00D22352">
      <w:pPr>
        <w:tabs>
          <w:tab w:val="clear" w:pos="567"/>
        </w:tabs>
        <w:rPr>
          <w:noProof/>
          <w:color w:val="000000"/>
          <w:szCs w:val="22"/>
        </w:rPr>
      </w:pPr>
      <w:r w:rsidRPr="00664203">
        <w:rPr>
          <w:noProof/>
          <w:color w:val="000000"/>
          <w:szCs w:val="22"/>
        </w:rPr>
        <w:t>The incidence of pregnancy loss by miscarriage or abortion is higher in patients undergoing stimulation of follicular growth for ovulation induction or ART than following natural conception.</w:t>
      </w:r>
    </w:p>
    <w:p w:rsidR="0003335D" w:rsidRPr="00664203" w:rsidRDefault="0003335D" w:rsidP="00D22352">
      <w:pPr>
        <w:tabs>
          <w:tab w:val="clear" w:pos="567"/>
        </w:tabs>
        <w:rPr>
          <w:i/>
          <w:iCs/>
          <w:noProof/>
          <w:color w:val="000000"/>
          <w:szCs w:val="22"/>
        </w:rPr>
      </w:pPr>
    </w:p>
    <w:p w:rsidR="0003335D" w:rsidRPr="00664203" w:rsidRDefault="00397DCB" w:rsidP="00D22352">
      <w:pPr>
        <w:tabs>
          <w:tab w:val="clear" w:pos="567"/>
        </w:tabs>
        <w:rPr>
          <w:i/>
          <w:iCs/>
          <w:noProof/>
          <w:color w:val="000000"/>
          <w:szCs w:val="22"/>
        </w:rPr>
      </w:pPr>
      <w:r w:rsidRPr="00664203">
        <w:rPr>
          <w:i/>
          <w:iCs/>
          <w:noProof/>
          <w:color w:val="000000"/>
          <w:szCs w:val="22"/>
        </w:rPr>
        <w:t>Ectopic pregnancy</w:t>
      </w:r>
    </w:p>
    <w:p w:rsidR="0003335D" w:rsidRPr="00664203" w:rsidRDefault="00397DCB" w:rsidP="00D22352">
      <w:pPr>
        <w:tabs>
          <w:tab w:val="clear" w:pos="567"/>
        </w:tabs>
        <w:rPr>
          <w:noProof/>
          <w:color w:val="000000"/>
          <w:szCs w:val="22"/>
        </w:rPr>
      </w:pPr>
      <w:r w:rsidRPr="00664203">
        <w:rPr>
          <w:noProof/>
          <w:color w:val="000000"/>
          <w:szCs w:val="22"/>
        </w:rPr>
        <w:t>Women with a history of tubal disease are at risk of ectopic pregnancy, whether the pregnancy is obtained by spontaneous conception or with fertility treatments. The prevalence of ectopic pregnancy after ART, was reported to be higher than in the general population.</w:t>
      </w:r>
    </w:p>
    <w:p w:rsidR="0003335D" w:rsidRPr="00664203" w:rsidRDefault="0003335D" w:rsidP="00D22352">
      <w:pPr>
        <w:tabs>
          <w:tab w:val="clear" w:pos="567"/>
        </w:tabs>
        <w:rPr>
          <w:i/>
          <w:iCs/>
          <w:noProof/>
          <w:color w:val="000000"/>
          <w:szCs w:val="22"/>
        </w:rPr>
      </w:pPr>
    </w:p>
    <w:p w:rsidR="0003335D" w:rsidRPr="00664203" w:rsidRDefault="00397DCB" w:rsidP="00D22352">
      <w:pPr>
        <w:tabs>
          <w:tab w:val="clear" w:pos="567"/>
        </w:tabs>
        <w:rPr>
          <w:i/>
          <w:iCs/>
          <w:noProof/>
          <w:color w:val="000000"/>
          <w:szCs w:val="22"/>
        </w:rPr>
      </w:pPr>
      <w:r w:rsidRPr="00664203">
        <w:rPr>
          <w:i/>
          <w:iCs/>
          <w:noProof/>
          <w:color w:val="000000"/>
          <w:szCs w:val="22"/>
        </w:rPr>
        <w:t>Reproductive system neoplasms</w:t>
      </w:r>
    </w:p>
    <w:p w:rsidR="0003335D" w:rsidRPr="00664203" w:rsidRDefault="00397DCB" w:rsidP="00D22352">
      <w:pPr>
        <w:tabs>
          <w:tab w:val="clear" w:pos="567"/>
        </w:tabs>
        <w:rPr>
          <w:noProof/>
          <w:color w:val="000000"/>
          <w:szCs w:val="22"/>
        </w:rPr>
      </w:pPr>
      <w:r w:rsidRPr="00664203">
        <w:rPr>
          <w:noProof/>
          <w:color w:val="000000"/>
          <w:szCs w:val="22"/>
        </w:rPr>
        <w:t>There have been reports of ovarian and other reproductive system neoplasms, both benign and malignant, in women who have undergone multiple treatment regimens for infertility treatment. It is not yet established whether or not treatment with gonadotropins increases the risk of these tumours in infertile women.</w:t>
      </w:r>
    </w:p>
    <w:p w:rsidR="0003335D" w:rsidRPr="00664203" w:rsidRDefault="0003335D" w:rsidP="00D22352">
      <w:pPr>
        <w:tabs>
          <w:tab w:val="clear" w:pos="567"/>
        </w:tabs>
        <w:rPr>
          <w:i/>
          <w:iCs/>
          <w:noProof/>
          <w:color w:val="000000"/>
          <w:szCs w:val="22"/>
        </w:rPr>
      </w:pPr>
    </w:p>
    <w:p w:rsidR="0003335D" w:rsidRPr="00664203" w:rsidRDefault="00397DCB" w:rsidP="00D22352">
      <w:pPr>
        <w:tabs>
          <w:tab w:val="clear" w:pos="567"/>
        </w:tabs>
        <w:rPr>
          <w:i/>
          <w:iCs/>
          <w:noProof/>
          <w:color w:val="000000"/>
          <w:szCs w:val="22"/>
        </w:rPr>
      </w:pPr>
      <w:r w:rsidRPr="00664203">
        <w:rPr>
          <w:i/>
          <w:iCs/>
          <w:noProof/>
          <w:color w:val="000000"/>
          <w:szCs w:val="22"/>
        </w:rPr>
        <w:t>Congenital malformation</w:t>
      </w:r>
    </w:p>
    <w:p w:rsidR="0003335D" w:rsidRPr="00664203" w:rsidRDefault="00397DCB" w:rsidP="00D22352">
      <w:pPr>
        <w:tabs>
          <w:tab w:val="clear" w:pos="567"/>
        </w:tabs>
        <w:rPr>
          <w:noProof/>
          <w:color w:val="000000"/>
          <w:szCs w:val="22"/>
        </w:rPr>
      </w:pPr>
      <w:r w:rsidRPr="00664203">
        <w:rPr>
          <w:noProof/>
          <w:color w:val="000000"/>
          <w:szCs w:val="22"/>
        </w:rPr>
        <w:t>The prevalence of congenital malformations after ART may be slightly higher than after spontaneous conceptions. This is thought to be due to differences in parental characteristics (e.g. maternal age, sperm characteristics) and multiple pregnancies.</w:t>
      </w:r>
    </w:p>
    <w:p w:rsidR="0003335D" w:rsidRPr="00664203" w:rsidRDefault="0003335D" w:rsidP="00D22352">
      <w:pPr>
        <w:tabs>
          <w:tab w:val="clear" w:pos="567"/>
        </w:tabs>
        <w:rPr>
          <w:i/>
          <w:iCs/>
          <w:noProof/>
          <w:color w:val="000000"/>
          <w:szCs w:val="22"/>
        </w:rPr>
      </w:pPr>
    </w:p>
    <w:p w:rsidR="0003335D" w:rsidRPr="00664203" w:rsidRDefault="00397DCB" w:rsidP="00D22352">
      <w:pPr>
        <w:tabs>
          <w:tab w:val="clear" w:pos="567"/>
        </w:tabs>
        <w:rPr>
          <w:i/>
          <w:iCs/>
          <w:noProof/>
          <w:color w:val="000000"/>
          <w:szCs w:val="22"/>
        </w:rPr>
      </w:pPr>
      <w:r w:rsidRPr="00664203">
        <w:rPr>
          <w:i/>
          <w:iCs/>
          <w:noProof/>
          <w:color w:val="000000"/>
          <w:szCs w:val="22"/>
        </w:rPr>
        <w:t>Thromboembolic events</w:t>
      </w:r>
    </w:p>
    <w:p w:rsidR="0003335D" w:rsidRPr="00664203" w:rsidRDefault="00397DCB" w:rsidP="00D22352">
      <w:pPr>
        <w:tabs>
          <w:tab w:val="clear" w:pos="567"/>
        </w:tabs>
        <w:rPr>
          <w:noProof/>
          <w:color w:val="000000"/>
          <w:szCs w:val="22"/>
        </w:rPr>
      </w:pPr>
      <w:r w:rsidRPr="00664203">
        <w:rPr>
          <w:noProof/>
          <w:color w:val="000000"/>
          <w:szCs w:val="22"/>
        </w:rPr>
        <w:t>In women with recent or ongoing thromboembolic disease or women with generally recognised risk factors for thromboembolic events, such as personal or family history, treatment with gonadotropins may further increase the risk for aggravation or occurrence of such events. In these women, the benefits of gonadotropin administration need to be weighed against the risks. It should be noted however that pregnancy itself as well as OHSS also carry an increased risk of thromboembolic events.</w:t>
      </w:r>
    </w:p>
    <w:p w:rsidR="00197813" w:rsidRPr="00664203" w:rsidRDefault="00397DCB">
      <w:pPr>
        <w:tabs>
          <w:tab w:val="clear" w:pos="567"/>
        </w:tabs>
        <w:rPr>
          <w:noProof/>
          <w:color w:val="000000"/>
          <w:szCs w:val="22"/>
        </w:rPr>
      </w:pPr>
      <w:r w:rsidRPr="00664203">
        <w:rPr>
          <w:noProof/>
          <w:color w:val="000000"/>
          <w:szCs w:val="22"/>
        </w:rPr>
        <w:br w:type="page"/>
      </w:r>
    </w:p>
    <w:p w:rsidR="0003335D" w:rsidRPr="00664203" w:rsidRDefault="0003335D" w:rsidP="00D22352">
      <w:pPr>
        <w:tabs>
          <w:tab w:val="clear" w:pos="567"/>
        </w:tabs>
        <w:rPr>
          <w:noProof/>
          <w:color w:val="000000"/>
          <w:szCs w:val="22"/>
        </w:rPr>
      </w:pPr>
    </w:p>
    <w:p w:rsidR="0003335D" w:rsidRPr="00664203" w:rsidRDefault="00397DCB" w:rsidP="00D22352">
      <w:pPr>
        <w:tabs>
          <w:tab w:val="clear" w:pos="567"/>
        </w:tabs>
        <w:rPr>
          <w:i/>
          <w:noProof/>
          <w:color w:val="000000"/>
          <w:szCs w:val="22"/>
          <w:u w:val="single"/>
        </w:rPr>
      </w:pPr>
      <w:r w:rsidRPr="00664203">
        <w:rPr>
          <w:i/>
          <w:noProof/>
          <w:color w:val="000000"/>
          <w:szCs w:val="22"/>
          <w:u w:val="single"/>
        </w:rPr>
        <w:t>Treatment in men</w:t>
      </w:r>
    </w:p>
    <w:p w:rsidR="0003335D" w:rsidRPr="00664203" w:rsidRDefault="00397DCB" w:rsidP="00D22352">
      <w:pPr>
        <w:tabs>
          <w:tab w:val="clear" w:pos="567"/>
        </w:tabs>
        <w:rPr>
          <w:noProof/>
          <w:color w:val="000000"/>
          <w:szCs w:val="22"/>
        </w:rPr>
      </w:pPr>
      <w:r w:rsidRPr="00664203">
        <w:rPr>
          <w:noProof/>
          <w:color w:val="000000"/>
          <w:szCs w:val="22"/>
        </w:rPr>
        <w:t>Elevated endogenous FSH levels are indicative of primary testicular failure. Such patients are unresponsive to follitropin alfa/hCG therapy. Follitropin alfa should not be used when an effective response cannot be obtained.</w:t>
      </w:r>
    </w:p>
    <w:p w:rsidR="0003335D" w:rsidRPr="00664203" w:rsidRDefault="0003335D" w:rsidP="00D22352">
      <w:pPr>
        <w:tabs>
          <w:tab w:val="clear" w:pos="567"/>
        </w:tabs>
        <w:rPr>
          <w:noProof/>
          <w:color w:val="000000"/>
          <w:szCs w:val="22"/>
        </w:rPr>
      </w:pPr>
    </w:p>
    <w:p w:rsidR="0003335D" w:rsidRPr="00664203" w:rsidRDefault="00397DCB" w:rsidP="00D22352">
      <w:pPr>
        <w:tabs>
          <w:tab w:val="clear" w:pos="567"/>
        </w:tabs>
        <w:rPr>
          <w:noProof/>
          <w:color w:val="000000"/>
          <w:szCs w:val="22"/>
        </w:rPr>
      </w:pPr>
      <w:r w:rsidRPr="00664203">
        <w:rPr>
          <w:noProof/>
          <w:color w:val="000000"/>
          <w:szCs w:val="22"/>
        </w:rPr>
        <w:t>Semen analysis is recommended 4 to 6 months after the beginning of treatment as part of the assessment of the response.</w:t>
      </w:r>
    </w:p>
    <w:p w:rsidR="0003335D" w:rsidRPr="00664203" w:rsidRDefault="0003335D" w:rsidP="00D22352">
      <w:pPr>
        <w:tabs>
          <w:tab w:val="clear" w:pos="567"/>
        </w:tabs>
        <w:rPr>
          <w:noProof/>
          <w:color w:val="000000"/>
          <w:szCs w:val="22"/>
        </w:rPr>
      </w:pPr>
    </w:p>
    <w:p w:rsidR="005B3357" w:rsidRPr="00664203" w:rsidRDefault="00397DCB" w:rsidP="005B3357">
      <w:pPr>
        <w:keepNext/>
        <w:keepLines/>
        <w:tabs>
          <w:tab w:val="clear" w:pos="567"/>
        </w:tabs>
        <w:rPr>
          <w:i/>
          <w:noProof/>
          <w:color w:val="000000"/>
          <w:szCs w:val="22"/>
          <w:u w:val="single"/>
        </w:rPr>
      </w:pPr>
      <w:r w:rsidRPr="00664203">
        <w:rPr>
          <w:bCs/>
          <w:i/>
          <w:noProof/>
          <w:szCs w:val="22"/>
          <w:u w:val="single"/>
        </w:rPr>
        <w:t>Benzalkonium</w:t>
      </w:r>
      <w:r w:rsidR="007238BE" w:rsidRPr="00664203">
        <w:rPr>
          <w:bCs/>
          <w:i/>
          <w:noProof/>
          <w:szCs w:val="22"/>
          <w:u w:val="single"/>
        </w:rPr>
        <w:t xml:space="preserve"> chloride</w:t>
      </w:r>
      <w:r w:rsidRPr="00664203">
        <w:rPr>
          <w:bCs/>
          <w:i/>
          <w:noProof/>
          <w:szCs w:val="22"/>
          <w:u w:val="single"/>
        </w:rPr>
        <w:t xml:space="preserve"> content</w:t>
      </w:r>
    </w:p>
    <w:p w:rsidR="005B3357" w:rsidRPr="00664203" w:rsidRDefault="00397DCB" w:rsidP="005B3357">
      <w:pPr>
        <w:keepNext/>
        <w:keepLines/>
        <w:tabs>
          <w:tab w:val="clear" w:pos="567"/>
        </w:tabs>
        <w:rPr>
          <w:noProof/>
          <w:color w:val="000000"/>
          <w:szCs w:val="22"/>
        </w:rPr>
      </w:pPr>
      <w:r w:rsidRPr="00664203">
        <w:rPr>
          <w:noProof/>
          <w:color w:val="000000"/>
          <w:szCs w:val="22"/>
        </w:rPr>
        <w:t xml:space="preserve">Ovaleap contains 0.02 mg/mL </w:t>
      </w:r>
      <w:r w:rsidR="007238BE" w:rsidRPr="00664203">
        <w:rPr>
          <w:noProof/>
          <w:color w:val="000000"/>
          <w:szCs w:val="22"/>
        </w:rPr>
        <w:t xml:space="preserve">of </w:t>
      </w:r>
      <w:r w:rsidRPr="00664203">
        <w:rPr>
          <w:noProof/>
          <w:color w:val="000000"/>
          <w:szCs w:val="22"/>
        </w:rPr>
        <w:t>b</w:t>
      </w:r>
      <w:r w:rsidR="00F65294" w:rsidRPr="00664203">
        <w:rPr>
          <w:noProof/>
          <w:color w:val="000000"/>
          <w:szCs w:val="22"/>
        </w:rPr>
        <w:t>e</w:t>
      </w:r>
      <w:r w:rsidR="00FA16C1" w:rsidRPr="00664203">
        <w:rPr>
          <w:noProof/>
          <w:color w:val="000000"/>
          <w:szCs w:val="22"/>
        </w:rPr>
        <w:t>n</w:t>
      </w:r>
      <w:r w:rsidR="00F65294" w:rsidRPr="00664203">
        <w:rPr>
          <w:noProof/>
          <w:color w:val="000000"/>
          <w:szCs w:val="22"/>
        </w:rPr>
        <w:t>za</w:t>
      </w:r>
      <w:r w:rsidRPr="00664203">
        <w:rPr>
          <w:noProof/>
          <w:color w:val="000000"/>
          <w:szCs w:val="22"/>
        </w:rPr>
        <w:t>lkonium</w:t>
      </w:r>
      <w:r w:rsidR="007238BE" w:rsidRPr="00664203">
        <w:rPr>
          <w:noProof/>
          <w:color w:val="000000"/>
          <w:szCs w:val="22"/>
        </w:rPr>
        <w:t xml:space="preserve"> chloride</w:t>
      </w:r>
    </w:p>
    <w:p w:rsidR="007238BE" w:rsidRPr="00664203" w:rsidRDefault="007238BE" w:rsidP="005B3357">
      <w:pPr>
        <w:keepNext/>
        <w:keepLines/>
        <w:tabs>
          <w:tab w:val="clear" w:pos="567"/>
        </w:tabs>
        <w:rPr>
          <w:bCs/>
          <w:i/>
          <w:noProof/>
          <w:szCs w:val="22"/>
          <w:u w:val="single"/>
        </w:rPr>
      </w:pPr>
    </w:p>
    <w:p w:rsidR="005B3357" w:rsidRPr="00664203" w:rsidRDefault="00397DCB" w:rsidP="005B3357">
      <w:pPr>
        <w:keepNext/>
        <w:keepLines/>
        <w:tabs>
          <w:tab w:val="clear" w:pos="567"/>
        </w:tabs>
        <w:rPr>
          <w:i/>
          <w:noProof/>
          <w:szCs w:val="22"/>
          <w:u w:val="single"/>
        </w:rPr>
      </w:pPr>
      <w:r w:rsidRPr="00664203">
        <w:rPr>
          <w:bCs/>
          <w:i/>
          <w:noProof/>
          <w:szCs w:val="22"/>
          <w:u w:val="single"/>
        </w:rPr>
        <w:t>Benzyl alcohol content</w:t>
      </w:r>
    </w:p>
    <w:p w:rsidR="005B3357" w:rsidRPr="00664203" w:rsidRDefault="00397DCB" w:rsidP="00197813">
      <w:pPr>
        <w:keepNext/>
        <w:keepLines/>
        <w:tabs>
          <w:tab w:val="clear" w:pos="567"/>
        </w:tabs>
      </w:pPr>
      <w:r w:rsidRPr="00664203">
        <w:rPr>
          <w:noProof/>
          <w:szCs w:val="22"/>
        </w:rPr>
        <w:t xml:space="preserve">Ovaleap contains </w:t>
      </w:r>
      <w:r w:rsidRPr="00664203">
        <w:t>10.0 mg per mL benzyl alcohol</w:t>
      </w:r>
    </w:p>
    <w:p w:rsidR="005B3357" w:rsidRPr="00664203" w:rsidRDefault="00397DCB" w:rsidP="00AF4DB0">
      <w:pPr>
        <w:keepNext/>
        <w:keepLines/>
        <w:tabs>
          <w:tab w:val="clear" w:pos="567"/>
        </w:tabs>
        <w:rPr>
          <w:bCs/>
          <w:noProof/>
          <w:szCs w:val="22"/>
          <w:u w:val="single"/>
        </w:rPr>
      </w:pPr>
      <w:r w:rsidRPr="00664203">
        <w:rPr>
          <w:bCs/>
          <w:noProof/>
          <w:szCs w:val="22"/>
          <w:u w:val="single"/>
        </w:rPr>
        <w:t>Benzyl alcohol may cause allergic reactions.</w:t>
      </w:r>
    </w:p>
    <w:p w:rsidR="00397DCB" w:rsidRPr="00664203" w:rsidRDefault="00397DCB" w:rsidP="00AF4DB0">
      <w:pPr>
        <w:keepNext/>
        <w:keepLines/>
        <w:tabs>
          <w:tab w:val="clear" w:pos="567"/>
        </w:tabs>
        <w:rPr>
          <w:bCs/>
          <w:noProof/>
          <w:szCs w:val="22"/>
          <w:u w:val="single"/>
        </w:rPr>
      </w:pPr>
      <w:r w:rsidRPr="00664203">
        <w:t>High volumes should be used with caution and only if necessary, especially in subjects with liver or kidney impairment as well as in pregnant women or while breast-feeding, because of the risk of accumulation and toxicity (metabolic acidosis).</w:t>
      </w:r>
    </w:p>
    <w:p w:rsidR="007238BE" w:rsidRPr="00664203" w:rsidRDefault="007238BE" w:rsidP="00AF4DB0">
      <w:pPr>
        <w:keepNext/>
        <w:keepLines/>
        <w:tabs>
          <w:tab w:val="clear" w:pos="567"/>
        </w:tabs>
        <w:rPr>
          <w:bCs/>
          <w:noProof/>
          <w:szCs w:val="22"/>
          <w:u w:val="single"/>
        </w:rPr>
      </w:pPr>
    </w:p>
    <w:p w:rsidR="0003335D" w:rsidRPr="00664203" w:rsidRDefault="00397DCB" w:rsidP="00AF4DB0">
      <w:pPr>
        <w:keepNext/>
        <w:keepLines/>
        <w:tabs>
          <w:tab w:val="clear" w:pos="567"/>
        </w:tabs>
        <w:rPr>
          <w:i/>
          <w:noProof/>
          <w:color w:val="000000"/>
          <w:szCs w:val="22"/>
          <w:u w:val="single"/>
        </w:rPr>
      </w:pPr>
      <w:r w:rsidRPr="00664203">
        <w:rPr>
          <w:bCs/>
          <w:i/>
          <w:noProof/>
          <w:szCs w:val="22"/>
          <w:u w:val="single"/>
        </w:rPr>
        <w:t>Sodium content</w:t>
      </w:r>
    </w:p>
    <w:p w:rsidR="005B3357" w:rsidRPr="00664203" w:rsidRDefault="00397DCB" w:rsidP="005B3357">
      <w:pPr>
        <w:keepNext/>
        <w:keepLines/>
        <w:tabs>
          <w:tab w:val="clear" w:pos="567"/>
        </w:tabs>
        <w:rPr>
          <w:noProof/>
          <w:color w:val="000000"/>
          <w:szCs w:val="22"/>
        </w:rPr>
      </w:pPr>
      <w:r w:rsidRPr="00664203">
        <w:rPr>
          <w:noProof/>
          <w:color w:val="000000"/>
          <w:szCs w:val="22"/>
        </w:rPr>
        <w:t>Ovaleap</w:t>
      </w:r>
      <w:r w:rsidR="0003335D" w:rsidRPr="00664203">
        <w:rPr>
          <w:noProof/>
          <w:color w:val="000000"/>
          <w:szCs w:val="22"/>
        </w:rPr>
        <w:t xml:space="preserve"> contains less than 1 mmol sodium (23 mg) per dose, </w:t>
      </w:r>
      <w:r w:rsidR="00806F59" w:rsidRPr="00664203">
        <w:rPr>
          <w:noProof/>
          <w:color w:val="000000"/>
          <w:szCs w:val="22"/>
        </w:rPr>
        <w:t>that is to say</w:t>
      </w:r>
      <w:r w:rsidR="0003335D" w:rsidRPr="00664203">
        <w:rPr>
          <w:noProof/>
          <w:color w:val="000000"/>
          <w:szCs w:val="22"/>
        </w:rPr>
        <w:t xml:space="preserve"> essentially “sodium</w:t>
      </w:r>
      <w:r w:rsidR="00B259E2" w:rsidRPr="00664203">
        <w:rPr>
          <w:noProof/>
          <w:color w:val="000000"/>
          <w:szCs w:val="22"/>
        </w:rPr>
        <w:softHyphen/>
      </w:r>
      <w:r w:rsidR="0003335D" w:rsidRPr="00664203">
        <w:rPr>
          <w:noProof/>
          <w:color w:val="000000"/>
          <w:szCs w:val="22"/>
        </w:rPr>
        <w:t>free”.</w:t>
      </w:r>
    </w:p>
    <w:p w:rsidR="005B3357" w:rsidRPr="00664203" w:rsidRDefault="005B3357" w:rsidP="00D22352">
      <w:pPr>
        <w:tabs>
          <w:tab w:val="clear" w:pos="567"/>
        </w:tabs>
        <w:rPr>
          <w:noProof/>
          <w:color w:val="000000"/>
          <w:szCs w:val="22"/>
        </w:rPr>
      </w:pPr>
    </w:p>
    <w:p w:rsidR="00812D16" w:rsidRPr="00664203" w:rsidRDefault="00397DCB" w:rsidP="00AF4DB0">
      <w:pPr>
        <w:keepNext/>
        <w:keepLines/>
        <w:ind w:left="567" w:hanging="567"/>
        <w:outlineLvl w:val="0"/>
        <w:rPr>
          <w:noProof/>
          <w:szCs w:val="22"/>
        </w:rPr>
      </w:pPr>
      <w:r w:rsidRPr="00664203">
        <w:rPr>
          <w:b/>
          <w:noProof/>
          <w:szCs w:val="22"/>
        </w:rPr>
        <w:t>4.5</w:t>
      </w:r>
      <w:r w:rsidRPr="00664203">
        <w:rPr>
          <w:b/>
          <w:noProof/>
          <w:szCs w:val="22"/>
        </w:rPr>
        <w:tab/>
        <w:t>Interaction with other medicinal products and other forms of interaction</w:t>
      </w:r>
    </w:p>
    <w:p w:rsidR="00812D16" w:rsidRPr="00664203" w:rsidRDefault="00812D16" w:rsidP="00AF4DB0">
      <w:pPr>
        <w:keepNext/>
        <w:keepLines/>
        <w:rPr>
          <w:noProof/>
          <w:szCs w:val="22"/>
        </w:rPr>
      </w:pPr>
    </w:p>
    <w:p w:rsidR="0003335D" w:rsidRPr="00664203" w:rsidRDefault="00397DCB" w:rsidP="00AF4DB0">
      <w:pPr>
        <w:keepNext/>
        <w:keepLines/>
        <w:tabs>
          <w:tab w:val="clear" w:pos="567"/>
        </w:tabs>
        <w:rPr>
          <w:noProof/>
          <w:color w:val="000000"/>
          <w:szCs w:val="22"/>
        </w:rPr>
      </w:pPr>
      <w:r w:rsidRPr="00664203">
        <w:rPr>
          <w:noProof/>
          <w:color w:val="000000"/>
          <w:szCs w:val="22"/>
        </w:rPr>
        <w:t>Concomitant use of follitropin alfa with other medicinal products used to stimulate ovulation (e.</w:t>
      </w:r>
      <w:r w:rsidR="00F01DE4" w:rsidRPr="00664203">
        <w:rPr>
          <w:noProof/>
          <w:color w:val="000000"/>
          <w:szCs w:val="22"/>
        </w:rPr>
        <w:t>g. hCG, clomif</w:t>
      </w:r>
      <w:r w:rsidRPr="00664203">
        <w:rPr>
          <w:noProof/>
          <w:color w:val="000000"/>
          <w:szCs w:val="22"/>
        </w:rPr>
        <w:t>ene citrate) may potentiate the follicular response, whereas concurrent use of a GnRH agonist or antagonist to induce pituitary desensitisation may increase the dose of follitropin alfa needed to elicit an adequate ovarian response. No other clinically significant medicinal product interaction has been reported during follitropin alfa therapy.</w:t>
      </w:r>
    </w:p>
    <w:p w:rsidR="0003335D" w:rsidRPr="00664203" w:rsidRDefault="0003335D" w:rsidP="00D22352">
      <w:pPr>
        <w:rPr>
          <w:noProof/>
          <w:szCs w:val="22"/>
        </w:rPr>
      </w:pPr>
    </w:p>
    <w:p w:rsidR="00812D16" w:rsidRPr="00664203" w:rsidRDefault="00397DCB" w:rsidP="00D22352">
      <w:pPr>
        <w:ind w:left="567" w:hanging="567"/>
        <w:outlineLvl w:val="0"/>
        <w:rPr>
          <w:noProof/>
          <w:szCs w:val="22"/>
        </w:rPr>
      </w:pPr>
      <w:r w:rsidRPr="00664203">
        <w:rPr>
          <w:b/>
          <w:noProof/>
          <w:szCs w:val="22"/>
        </w:rPr>
        <w:t>4.6</w:t>
      </w:r>
      <w:r w:rsidRPr="00664203">
        <w:rPr>
          <w:b/>
          <w:noProof/>
          <w:szCs w:val="22"/>
        </w:rPr>
        <w:tab/>
      </w:r>
      <w:r w:rsidRPr="00664203">
        <w:rPr>
          <w:b/>
          <w:bCs/>
          <w:szCs w:val="22"/>
        </w:rPr>
        <w:t>Fertility, p</w:t>
      </w:r>
      <w:r w:rsidRPr="00664203">
        <w:rPr>
          <w:b/>
          <w:noProof/>
          <w:szCs w:val="22"/>
        </w:rPr>
        <w:t>regnancy and lactation</w:t>
      </w:r>
    </w:p>
    <w:p w:rsidR="00AD7A57" w:rsidRPr="00664203" w:rsidRDefault="00AD7A57" w:rsidP="00D22352">
      <w:pPr>
        <w:rPr>
          <w:i/>
          <w:noProof/>
          <w:szCs w:val="22"/>
        </w:rPr>
      </w:pPr>
    </w:p>
    <w:p w:rsidR="00AD7A57" w:rsidRPr="00664203" w:rsidRDefault="00397DCB" w:rsidP="00D22352">
      <w:pPr>
        <w:tabs>
          <w:tab w:val="clear" w:pos="567"/>
        </w:tabs>
        <w:rPr>
          <w:i/>
          <w:color w:val="000000"/>
          <w:szCs w:val="22"/>
          <w:u w:val="single"/>
          <w:lang w:eastAsia="de-DE"/>
        </w:rPr>
      </w:pPr>
      <w:r w:rsidRPr="00664203">
        <w:rPr>
          <w:i/>
          <w:color w:val="000000"/>
          <w:szCs w:val="22"/>
          <w:u w:val="single"/>
          <w:lang w:eastAsia="de-DE"/>
        </w:rPr>
        <w:t>Pregnancy</w:t>
      </w:r>
    </w:p>
    <w:p w:rsidR="00AD7A57" w:rsidRPr="00664203" w:rsidRDefault="00AD7A57" w:rsidP="00D22352">
      <w:pPr>
        <w:tabs>
          <w:tab w:val="clear" w:pos="567"/>
        </w:tabs>
        <w:rPr>
          <w:noProof/>
          <w:color w:val="000000"/>
          <w:szCs w:val="22"/>
        </w:rPr>
      </w:pPr>
    </w:p>
    <w:p w:rsidR="00AD7A57" w:rsidRPr="00664203" w:rsidRDefault="00397DCB" w:rsidP="00D22352">
      <w:pPr>
        <w:tabs>
          <w:tab w:val="clear" w:pos="567"/>
        </w:tabs>
        <w:rPr>
          <w:noProof/>
          <w:color w:val="000000"/>
          <w:szCs w:val="22"/>
        </w:rPr>
      </w:pPr>
      <w:r w:rsidRPr="00664203">
        <w:rPr>
          <w:noProof/>
          <w:color w:val="000000"/>
          <w:szCs w:val="22"/>
        </w:rPr>
        <w:t xml:space="preserve">There is no indication for use of </w:t>
      </w:r>
      <w:r w:rsidR="00D07116" w:rsidRPr="00664203">
        <w:rPr>
          <w:noProof/>
          <w:color w:val="000000"/>
          <w:szCs w:val="22"/>
        </w:rPr>
        <w:t>Ovaleap</w:t>
      </w:r>
      <w:r w:rsidRPr="00664203">
        <w:rPr>
          <w:noProof/>
          <w:color w:val="000000"/>
          <w:szCs w:val="22"/>
        </w:rPr>
        <w:t xml:space="preserve"> during pregnancy. Data on a limited number of exposed pregnancies (less than 300 pregnancy outcomes) indicate no malformative or foeto/neonatal toxicity of follitropin alfa.</w:t>
      </w:r>
    </w:p>
    <w:p w:rsidR="00AD7A57" w:rsidRPr="00664203" w:rsidRDefault="00AD7A57" w:rsidP="00D22352">
      <w:pPr>
        <w:tabs>
          <w:tab w:val="clear" w:pos="567"/>
        </w:tabs>
        <w:rPr>
          <w:noProof/>
          <w:color w:val="000000"/>
          <w:szCs w:val="22"/>
        </w:rPr>
      </w:pPr>
    </w:p>
    <w:p w:rsidR="00AD7A57" w:rsidRPr="00664203" w:rsidRDefault="00397DCB" w:rsidP="00D22352">
      <w:pPr>
        <w:tabs>
          <w:tab w:val="clear" w:pos="567"/>
        </w:tabs>
        <w:rPr>
          <w:noProof/>
          <w:color w:val="000000"/>
          <w:szCs w:val="22"/>
        </w:rPr>
      </w:pPr>
      <w:r w:rsidRPr="00664203">
        <w:rPr>
          <w:noProof/>
          <w:color w:val="000000"/>
          <w:szCs w:val="22"/>
        </w:rPr>
        <w:t>No teratogenic effect has been observed in animal studies (see section 5.3). In case of exposure during pregnancy, clinical data are not sufficient to exclude a teratogenic effect of follitropin alfa.</w:t>
      </w:r>
    </w:p>
    <w:p w:rsidR="00AD7A57" w:rsidRPr="00664203" w:rsidRDefault="00AD7A57" w:rsidP="00D22352">
      <w:pPr>
        <w:tabs>
          <w:tab w:val="clear" w:pos="567"/>
        </w:tabs>
        <w:rPr>
          <w:noProof/>
          <w:color w:val="000000"/>
          <w:szCs w:val="22"/>
        </w:rPr>
      </w:pPr>
    </w:p>
    <w:p w:rsidR="00AD7A57" w:rsidRPr="00664203" w:rsidRDefault="00397DCB" w:rsidP="00D22352">
      <w:pPr>
        <w:tabs>
          <w:tab w:val="clear" w:pos="567"/>
        </w:tabs>
        <w:rPr>
          <w:i/>
          <w:noProof/>
          <w:color w:val="000000"/>
          <w:szCs w:val="22"/>
          <w:u w:val="single"/>
        </w:rPr>
      </w:pPr>
      <w:r w:rsidRPr="00664203">
        <w:rPr>
          <w:i/>
          <w:noProof/>
          <w:color w:val="000000"/>
          <w:szCs w:val="22"/>
          <w:u w:val="single"/>
        </w:rPr>
        <w:t>Breast</w:t>
      </w:r>
      <w:r w:rsidR="007E16FD" w:rsidRPr="00664203">
        <w:rPr>
          <w:i/>
          <w:noProof/>
          <w:color w:val="000000"/>
          <w:szCs w:val="22"/>
          <w:u w:val="single"/>
        </w:rPr>
        <w:noBreakHyphen/>
      </w:r>
      <w:r w:rsidRPr="00664203">
        <w:rPr>
          <w:i/>
          <w:noProof/>
          <w:color w:val="000000"/>
          <w:szCs w:val="22"/>
          <w:u w:val="single"/>
        </w:rPr>
        <w:t>feeding</w:t>
      </w:r>
    </w:p>
    <w:p w:rsidR="00AD7A57" w:rsidRPr="00664203" w:rsidRDefault="00AD7A57" w:rsidP="00D22352">
      <w:pPr>
        <w:tabs>
          <w:tab w:val="clear" w:pos="567"/>
        </w:tabs>
        <w:rPr>
          <w:noProof/>
          <w:color w:val="000000"/>
          <w:szCs w:val="22"/>
          <w:u w:val="single"/>
        </w:rPr>
      </w:pPr>
    </w:p>
    <w:p w:rsidR="00AD7A57" w:rsidRPr="00664203" w:rsidRDefault="00397DCB" w:rsidP="00D22352">
      <w:pPr>
        <w:tabs>
          <w:tab w:val="clear" w:pos="567"/>
        </w:tabs>
        <w:rPr>
          <w:noProof/>
          <w:color w:val="000000"/>
          <w:szCs w:val="22"/>
        </w:rPr>
      </w:pPr>
      <w:r w:rsidRPr="00664203">
        <w:rPr>
          <w:noProof/>
          <w:color w:val="000000"/>
          <w:szCs w:val="22"/>
        </w:rPr>
        <w:t>Ovaleap is not indicated during breast</w:t>
      </w:r>
      <w:r w:rsidR="00015FE6" w:rsidRPr="00664203">
        <w:rPr>
          <w:noProof/>
          <w:color w:val="000000"/>
          <w:szCs w:val="22"/>
        </w:rPr>
        <w:noBreakHyphen/>
      </w:r>
      <w:r w:rsidRPr="00664203">
        <w:rPr>
          <w:noProof/>
          <w:color w:val="000000"/>
          <w:szCs w:val="22"/>
        </w:rPr>
        <w:t>feeding.</w:t>
      </w:r>
    </w:p>
    <w:p w:rsidR="00AD7A57" w:rsidRPr="00664203" w:rsidRDefault="00AD7A57" w:rsidP="00D22352">
      <w:pPr>
        <w:tabs>
          <w:tab w:val="clear" w:pos="567"/>
        </w:tabs>
        <w:rPr>
          <w:noProof/>
          <w:color w:val="000000"/>
          <w:szCs w:val="22"/>
        </w:rPr>
      </w:pPr>
    </w:p>
    <w:p w:rsidR="00AD7A57" w:rsidRPr="00664203" w:rsidRDefault="00397DCB" w:rsidP="00D22352">
      <w:pPr>
        <w:tabs>
          <w:tab w:val="clear" w:pos="567"/>
        </w:tabs>
        <w:rPr>
          <w:i/>
          <w:noProof/>
          <w:color w:val="000000"/>
          <w:szCs w:val="22"/>
          <w:u w:val="single"/>
        </w:rPr>
      </w:pPr>
      <w:r w:rsidRPr="00664203">
        <w:rPr>
          <w:i/>
          <w:noProof/>
          <w:color w:val="000000"/>
          <w:szCs w:val="22"/>
          <w:u w:val="single"/>
        </w:rPr>
        <w:t>Fertility</w:t>
      </w:r>
    </w:p>
    <w:p w:rsidR="00AD7A57" w:rsidRPr="00664203" w:rsidRDefault="00AD7A57" w:rsidP="00D22352">
      <w:pPr>
        <w:tabs>
          <w:tab w:val="clear" w:pos="567"/>
        </w:tabs>
        <w:rPr>
          <w:noProof/>
          <w:color w:val="000000"/>
          <w:szCs w:val="22"/>
          <w:u w:val="single"/>
        </w:rPr>
      </w:pPr>
    </w:p>
    <w:p w:rsidR="00AD7A57" w:rsidRPr="00664203" w:rsidRDefault="00397DCB" w:rsidP="00D22352">
      <w:pPr>
        <w:tabs>
          <w:tab w:val="clear" w:pos="567"/>
        </w:tabs>
        <w:rPr>
          <w:noProof/>
          <w:color w:val="000000"/>
          <w:szCs w:val="22"/>
        </w:rPr>
      </w:pPr>
      <w:r w:rsidRPr="00664203">
        <w:rPr>
          <w:noProof/>
          <w:color w:val="000000"/>
          <w:szCs w:val="22"/>
        </w:rPr>
        <w:t>Ovaleap is indicated for use in infertility (see section 4.1).</w:t>
      </w:r>
    </w:p>
    <w:p w:rsidR="00AD7A57" w:rsidRPr="00664203" w:rsidRDefault="00AD7A57" w:rsidP="00D22352">
      <w:pPr>
        <w:rPr>
          <w:i/>
          <w:noProof/>
          <w:szCs w:val="22"/>
        </w:rPr>
      </w:pPr>
    </w:p>
    <w:p w:rsidR="00812D16" w:rsidRPr="00664203" w:rsidRDefault="00397DCB" w:rsidP="00D22352">
      <w:pPr>
        <w:ind w:left="567" w:hanging="567"/>
        <w:outlineLvl w:val="0"/>
        <w:rPr>
          <w:noProof/>
          <w:szCs w:val="22"/>
        </w:rPr>
      </w:pPr>
      <w:r w:rsidRPr="00664203">
        <w:rPr>
          <w:b/>
          <w:noProof/>
          <w:szCs w:val="22"/>
        </w:rPr>
        <w:t>4.7</w:t>
      </w:r>
      <w:r w:rsidRPr="00664203">
        <w:rPr>
          <w:b/>
          <w:noProof/>
          <w:szCs w:val="22"/>
        </w:rPr>
        <w:tab/>
        <w:t>Effects on ability to drive and use machines</w:t>
      </w:r>
    </w:p>
    <w:p w:rsidR="00F25477" w:rsidRPr="00664203" w:rsidRDefault="00F25477" w:rsidP="00D22352">
      <w:pPr>
        <w:rPr>
          <w:noProof/>
          <w:szCs w:val="22"/>
        </w:rPr>
      </w:pPr>
    </w:p>
    <w:p w:rsidR="00AD7A57" w:rsidRPr="00664203" w:rsidRDefault="00397DCB" w:rsidP="00D22352">
      <w:pPr>
        <w:rPr>
          <w:noProof/>
          <w:szCs w:val="22"/>
        </w:rPr>
      </w:pPr>
      <w:r w:rsidRPr="00664203">
        <w:rPr>
          <w:noProof/>
          <w:szCs w:val="22"/>
        </w:rPr>
        <w:t xml:space="preserve">Ovaleap </w:t>
      </w:r>
      <w:r w:rsidR="007E16FD" w:rsidRPr="00664203">
        <w:rPr>
          <w:noProof/>
          <w:szCs w:val="22"/>
        </w:rPr>
        <w:t xml:space="preserve">has </w:t>
      </w:r>
      <w:r w:rsidRPr="00664203">
        <w:rPr>
          <w:noProof/>
          <w:szCs w:val="22"/>
        </w:rPr>
        <w:t>no or negligible influence on the ability to drive and use machines.</w:t>
      </w:r>
    </w:p>
    <w:p w:rsidR="007238BE" w:rsidRPr="00664203" w:rsidRDefault="00397DCB">
      <w:pPr>
        <w:tabs>
          <w:tab w:val="clear" w:pos="567"/>
        </w:tabs>
        <w:rPr>
          <w:noProof/>
          <w:szCs w:val="22"/>
        </w:rPr>
      </w:pPr>
      <w:r w:rsidRPr="00664203">
        <w:rPr>
          <w:noProof/>
          <w:szCs w:val="22"/>
        </w:rPr>
        <w:br w:type="page"/>
      </w:r>
    </w:p>
    <w:p w:rsidR="00AD7A57" w:rsidRPr="00664203" w:rsidRDefault="00AD7A57" w:rsidP="00D22352">
      <w:pPr>
        <w:rPr>
          <w:noProof/>
          <w:szCs w:val="22"/>
        </w:rPr>
      </w:pPr>
    </w:p>
    <w:p w:rsidR="00812D16" w:rsidRPr="00664203" w:rsidRDefault="00397DCB" w:rsidP="00D22352">
      <w:pPr>
        <w:outlineLvl w:val="0"/>
        <w:rPr>
          <w:b/>
          <w:noProof/>
          <w:szCs w:val="22"/>
        </w:rPr>
      </w:pPr>
      <w:r w:rsidRPr="00664203">
        <w:rPr>
          <w:b/>
          <w:noProof/>
          <w:szCs w:val="22"/>
        </w:rPr>
        <w:t>4.8</w:t>
      </w:r>
      <w:r w:rsidRPr="00664203">
        <w:rPr>
          <w:b/>
          <w:noProof/>
          <w:szCs w:val="22"/>
        </w:rPr>
        <w:tab/>
        <w:t>Undesirable effects</w:t>
      </w:r>
    </w:p>
    <w:p w:rsidR="00812D16" w:rsidRPr="00664203" w:rsidRDefault="00812D16" w:rsidP="00D22352">
      <w:pPr>
        <w:autoSpaceDE w:val="0"/>
        <w:autoSpaceDN w:val="0"/>
        <w:adjustRightInd w:val="0"/>
        <w:jc w:val="both"/>
        <w:rPr>
          <w:noProof/>
          <w:szCs w:val="22"/>
        </w:rPr>
      </w:pPr>
    </w:p>
    <w:p w:rsidR="00736773" w:rsidRPr="00664203" w:rsidRDefault="00397DCB" w:rsidP="00D22352">
      <w:pPr>
        <w:tabs>
          <w:tab w:val="clear" w:pos="567"/>
        </w:tabs>
        <w:rPr>
          <w:i/>
          <w:noProof/>
          <w:color w:val="000000"/>
          <w:szCs w:val="22"/>
          <w:u w:val="single"/>
        </w:rPr>
      </w:pPr>
      <w:r w:rsidRPr="00664203">
        <w:rPr>
          <w:i/>
          <w:noProof/>
          <w:color w:val="000000"/>
          <w:szCs w:val="22"/>
          <w:u w:val="single"/>
        </w:rPr>
        <w:t>Summary of the safety profile</w:t>
      </w:r>
    </w:p>
    <w:p w:rsidR="00F4749D" w:rsidRPr="00664203" w:rsidRDefault="00F4749D" w:rsidP="00D22352">
      <w:pPr>
        <w:tabs>
          <w:tab w:val="clear" w:pos="567"/>
        </w:tabs>
        <w:rPr>
          <w:noProof/>
          <w:color w:val="000000"/>
          <w:szCs w:val="22"/>
        </w:rPr>
      </w:pPr>
    </w:p>
    <w:p w:rsidR="00AD7A57" w:rsidRPr="00664203" w:rsidRDefault="00397DCB" w:rsidP="00D22352">
      <w:pPr>
        <w:tabs>
          <w:tab w:val="clear" w:pos="567"/>
        </w:tabs>
        <w:rPr>
          <w:noProof/>
          <w:color w:val="000000"/>
          <w:szCs w:val="22"/>
        </w:rPr>
      </w:pPr>
      <w:r w:rsidRPr="00664203">
        <w:rPr>
          <w:noProof/>
          <w:color w:val="000000"/>
          <w:szCs w:val="22"/>
        </w:rPr>
        <w:t>The most commonly reported adverse reactions are headache, ovarian cysts and local injection site reactions (e.g. pain, erythema, haematoma, swelling and/or irritation at the site of injection).</w:t>
      </w:r>
    </w:p>
    <w:p w:rsidR="00AD7A57" w:rsidRPr="00664203" w:rsidRDefault="00AD7A57" w:rsidP="00D22352">
      <w:pPr>
        <w:tabs>
          <w:tab w:val="clear" w:pos="567"/>
        </w:tabs>
        <w:rPr>
          <w:noProof/>
          <w:color w:val="000000"/>
          <w:szCs w:val="22"/>
        </w:rPr>
      </w:pPr>
    </w:p>
    <w:p w:rsidR="00AD7A57" w:rsidRPr="00664203" w:rsidRDefault="00397DCB" w:rsidP="00D22352">
      <w:pPr>
        <w:tabs>
          <w:tab w:val="clear" w:pos="567"/>
        </w:tabs>
        <w:rPr>
          <w:noProof/>
          <w:color w:val="000000"/>
          <w:szCs w:val="22"/>
        </w:rPr>
      </w:pPr>
      <w:r w:rsidRPr="00664203">
        <w:rPr>
          <w:noProof/>
          <w:color w:val="000000"/>
          <w:szCs w:val="22"/>
        </w:rPr>
        <w:t>Mild or moderate OHSS ha</w:t>
      </w:r>
      <w:r w:rsidR="005540E2" w:rsidRPr="00664203">
        <w:rPr>
          <w:noProof/>
          <w:color w:val="000000"/>
          <w:szCs w:val="22"/>
        </w:rPr>
        <w:t>s</w:t>
      </w:r>
      <w:r w:rsidRPr="00664203">
        <w:rPr>
          <w:noProof/>
          <w:color w:val="000000"/>
          <w:szCs w:val="22"/>
        </w:rPr>
        <w:t xml:space="preserve"> been commonly reported and should be considered as an intrinsic risk of the stimulation procedure. Severe OHSS is uncommon (see section 4.4).</w:t>
      </w:r>
    </w:p>
    <w:p w:rsidR="00AD7A57" w:rsidRPr="00664203" w:rsidRDefault="00AD7A57" w:rsidP="00D22352">
      <w:pPr>
        <w:tabs>
          <w:tab w:val="clear" w:pos="567"/>
        </w:tabs>
        <w:rPr>
          <w:noProof/>
          <w:color w:val="000000"/>
          <w:szCs w:val="22"/>
        </w:rPr>
      </w:pPr>
    </w:p>
    <w:p w:rsidR="00AD7A57" w:rsidRPr="00664203" w:rsidRDefault="00397DCB" w:rsidP="00D22352">
      <w:pPr>
        <w:tabs>
          <w:tab w:val="clear" w:pos="567"/>
        </w:tabs>
        <w:rPr>
          <w:noProof/>
          <w:color w:val="000000"/>
          <w:szCs w:val="22"/>
        </w:rPr>
      </w:pPr>
      <w:r w:rsidRPr="00664203">
        <w:rPr>
          <w:noProof/>
          <w:color w:val="000000"/>
          <w:szCs w:val="22"/>
        </w:rPr>
        <w:t>Thromboembolism may occur very rarely</w:t>
      </w:r>
      <w:r w:rsidR="004C6198" w:rsidRPr="00664203">
        <w:rPr>
          <w:noProof/>
          <w:color w:val="000000"/>
          <w:szCs w:val="22"/>
        </w:rPr>
        <w:t xml:space="preserve"> </w:t>
      </w:r>
      <w:r w:rsidRPr="00664203">
        <w:rPr>
          <w:noProof/>
          <w:color w:val="000000"/>
          <w:szCs w:val="22"/>
        </w:rPr>
        <w:t>(see section 4.4).</w:t>
      </w:r>
    </w:p>
    <w:p w:rsidR="00AD7A57" w:rsidRPr="00664203" w:rsidRDefault="00AD7A57" w:rsidP="00D22352">
      <w:pPr>
        <w:tabs>
          <w:tab w:val="clear" w:pos="567"/>
        </w:tabs>
        <w:rPr>
          <w:noProof/>
          <w:color w:val="000000"/>
          <w:szCs w:val="22"/>
        </w:rPr>
      </w:pPr>
    </w:p>
    <w:p w:rsidR="00736773" w:rsidRPr="00664203" w:rsidRDefault="00397DCB" w:rsidP="00D22352">
      <w:pPr>
        <w:tabs>
          <w:tab w:val="clear" w:pos="567"/>
        </w:tabs>
        <w:rPr>
          <w:i/>
          <w:noProof/>
          <w:color w:val="000000"/>
          <w:szCs w:val="22"/>
          <w:u w:val="single"/>
        </w:rPr>
      </w:pPr>
      <w:r w:rsidRPr="00664203">
        <w:rPr>
          <w:i/>
          <w:noProof/>
          <w:color w:val="000000"/>
          <w:szCs w:val="22"/>
          <w:u w:val="single"/>
        </w:rPr>
        <w:t>Tabulated list of adverse reactions</w:t>
      </w:r>
    </w:p>
    <w:p w:rsidR="0027131F" w:rsidRPr="00664203" w:rsidRDefault="00397DCB" w:rsidP="007F17A5">
      <w:pPr>
        <w:tabs>
          <w:tab w:val="clear" w:pos="567"/>
        </w:tabs>
        <w:ind w:left="1701" w:hanging="1701"/>
        <w:rPr>
          <w:szCs w:val="22"/>
        </w:rPr>
      </w:pPr>
      <w:r w:rsidRPr="00664203">
        <w:rPr>
          <w:szCs w:val="22"/>
        </w:rPr>
        <w:t>The adverse reactions are ranked under heading of frequency using the following convention: very</w:t>
      </w:r>
    </w:p>
    <w:p w:rsidR="0027131F" w:rsidRPr="00664203" w:rsidRDefault="00397DCB" w:rsidP="007F17A5">
      <w:pPr>
        <w:tabs>
          <w:tab w:val="clear" w:pos="567"/>
        </w:tabs>
        <w:ind w:left="1701" w:hanging="1701"/>
        <w:rPr>
          <w:szCs w:val="22"/>
        </w:rPr>
      </w:pPr>
      <w:r w:rsidRPr="00664203">
        <w:rPr>
          <w:szCs w:val="22"/>
        </w:rPr>
        <w:t>common (≥1/10), common (≥1/100 to &lt;1/10), uncommon (</w:t>
      </w:r>
      <w:r w:rsidR="008C3A59" w:rsidRPr="00664203">
        <w:rPr>
          <w:szCs w:val="22"/>
        </w:rPr>
        <w:t>≥</w:t>
      </w:r>
      <w:r w:rsidRPr="00664203">
        <w:rPr>
          <w:szCs w:val="22"/>
        </w:rPr>
        <w:t>1/1,000 to &lt;1/100), rare (</w:t>
      </w:r>
      <w:r w:rsidR="008C3A59" w:rsidRPr="00664203">
        <w:rPr>
          <w:szCs w:val="22"/>
        </w:rPr>
        <w:t>≥</w:t>
      </w:r>
      <w:r w:rsidRPr="00664203">
        <w:rPr>
          <w:szCs w:val="22"/>
        </w:rPr>
        <w:t>1/10,000 to</w:t>
      </w:r>
    </w:p>
    <w:p w:rsidR="0027131F" w:rsidRPr="00664203" w:rsidRDefault="00397DCB" w:rsidP="007F17A5">
      <w:pPr>
        <w:tabs>
          <w:tab w:val="clear" w:pos="567"/>
        </w:tabs>
        <w:ind w:left="1701" w:hanging="1701"/>
        <w:rPr>
          <w:szCs w:val="22"/>
        </w:rPr>
      </w:pPr>
      <w:r w:rsidRPr="00664203">
        <w:rPr>
          <w:szCs w:val="22"/>
        </w:rPr>
        <w:t>&lt;1/1,000), very rare (&lt;1/10,000) and not known (cannot be estimated from the available data). Within</w:t>
      </w:r>
    </w:p>
    <w:p w:rsidR="00AD7A57" w:rsidRPr="00664203" w:rsidRDefault="00397DCB" w:rsidP="007F17A5">
      <w:pPr>
        <w:tabs>
          <w:tab w:val="clear" w:pos="567"/>
        </w:tabs>
        <w:ind w:left="1701" w:hanging="1701"/>
        <w:rPr>
          <w:noProof/>
          <w:color w:val="000000"/>
          <w:szCs w:val="22"/>
        </w:rPr>
      </w:pPr>
      <w:r w:rsidRPr="00664203">
        <w:rPr>
          <w:szCs w:val="22"/>
        </w:rPr>
        <w:t>each frequency grouping, adverse reactions are presented in order of decreasing seriousness.</w:t>
      </w:r>
    </w:p>
    <w:p w:rsidR="00AD7A57" w:rsidRPr="00664203" w:rsidRDefault="00AD7A57" w:rsidP="00D22352">
      <w:pPr>
        <w:tabs>
          <w:tab w:val="clear" w:pos="567"/>
        </w:tabs>
        <w:rPr>
          <w:noProof/>
          <w:color w:val="000000"/>
          <w:szCs w:val="22"/>
        </w:rPr>
      </w:pPr>
    </w:p>
    <w:p w:rsidR="00AD7A57" w:rsidRPr="00664203" w:rsidRDefault="00397DCB" w:rsidP="00AF4DB0">
      <w:pPr>
        <w:keepNext/>
        <w:keepLines/>
        <w:tabs>
          <w:tab w:val="clear" w:pos="567"/>
        </w:tabs>
        <w:rPr>
          <w:i/>
          <w:noProof/>
          <w:color w:val="000000"/>
          <w:szCs w:val="22"/>
        </w:rPr>
      </w:pPr>
      <w:r w:rsidRPr="00664203">
        <w:rPr>
          <w:i/>
          <w:noProof/>
          <w:color w:val="000000"/>
          <w:szCs w:val="22"/>
        </w:rPr>
        <w:t>Treatment in women</w:t>
      </w:r>
    </w:p>
    <w:p w:rsidR="00AD7A57" w:rsidRPr="00664203" w:rsidRDefault="00AD7A57" w:rsidP="00AF4DB0">
      <w:pPr>
        <w:keepNext/>
        <w:keepLines/>
        <w:tabs>
          <w:tab w:val="clear" w:pos="567"/>
        </w:tabs>
        <w:rPr>
          <w:i/>
          <w:iCs/>
          <w:noProof/>
          <w:color w:val="000000"/>
          <w:szCs w:val="22"/>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3024"/>
        <w:gridCol w:w="3013"/>
        <w:gridCol w:w="3034"/>
      </w:tblGrid>
      <w:tr w:rsidR="00277623" w:rsidRPr="00664203" w:rsidTr="00463DBF">
        <w:tc>
          <w:tcPr>
            <w:tcW w:w="9212" w:type="dxa"/>
            <w:gridSpan w:val="3"/>
            <w:tcBorders>
              <w:top w:val="nil"/>
              <w:left w:val="nil"/>
              <w:bottom w:val="single" w:sz="4" w:space="0" w:color="auto"/>
              <w:right w:val="nil"/>
            </w:tcBorders>
            <w:shd w:val="clear" w:color="auto" w:fill="auto"/>
          </w:tcPr>
          <w:p w:rsidR="000F7E6F" w:rsidRPr="00664203" w:rsidRDefault="00397DCB" w:rsidP="00463DBF">
            <w:pPr>
              <w:keepNext/>
              <w:keepLines/>
              <w:rPr>
                <w:b/>
              </w:rPr>
            </w:pPr>
            <w:r w:rsidRPr="00664203">
              <w:rPr>
                <w:b/>
              </w:rPr>
              <w:t>Table 1: Adverse reactions in women</w:t>
            </w:r>
          </w:p>
        </w:tc>
      </w:tr>
      <w:tr w:rsidR="00277623" w:rsidRPr="00664203" w:rsidTr="00463DBF">
        <w:tc>
          <w:tcPr>
            <w:tcW w:w="3070" w:type="dxa"/>
            <w:tcBorders>
              <w:top w:val="single" w:sz="4" w:space="0" w:color="auto"/>
              <w:left w:val="single" w:sz="4" w:space="0" w:color="auto"/>
            </w:tcBorders>
            <w:shd w:val="clear" w:color="auto" w:fill="auto"/>
          </w:tcPr>
          <w:p w:rsidR="000F7E6F" w:rsidRPr="00664203" w:rsidRDefault="00397DCB" w:rsidP="00463DBF">
            <w:pPr>
              <w:keepNext/>
              <w:keepLines/>
              <w:rPr>
                <w:b/>
              </w:rPr>
            </w:pPr>
            <w:r w:rsidRPr="00664203">
              <w:rPr>
                <w:b/>
              </w:rPr>
              <w:t>System organ class</w:t>
            </w:r>
          </w:p>
        </w:tc>
        <w:tc>
          <w:tcPr>
            <w:tcW w:w="3071" w:type="dxa"/>
            <w:tcBorders>
              <w:top w:val="single" w:sz="4" w:space="0" w:color="auto"/>
            </w:tcBorders>
            <w:shd w:val="clear" w:color="auto" w:fill="auto"/>
          </w:tcPr>
          <w:p w:rsidR="000F7E6F" w:rsidRPr="00664203" w:rsidRDefault="00397DCB" w:rsidP="00463DBF">
            <w:pPr>
              <w:keepNext/>
              <w:keepLines/>
              <w:rPr>
                <w:b/>
              </w:rPr>
            </w:pPr>
            <w:r w:rsidRPr="00664203">
              <w:rPr>
                <w:b/>
              </w:rPr>
              <w:t>Frequency</w:t>
            </w:r>
          </w:p>
        </w:tc>
        <w:tc>
          <w:tcPr>
            <w:tcW w:w="3071" w:type="dxa"/>
            <w:tcBorders>
              <w:top w:val="single" w:sz="4" w:space="0" w:color="auto"/>
              <w:right w:val="single" w:sz="4" w:space="0" w:color="auto"/>
            </w:tcBorders>
            <w:shd w:val="clear" w:color="auto" w:fill="auto"/>
          </w:tcPr>
          <w:p w:rsidR="000F7E6F" w:rsidRPr="00664203" w:rsidRDefault="00397DCB" w:rsidP="00463DBF">
            <w:pPr>
              <w:keepNext/>
              <w:keepLines/>
              <w:rPr>
                <w:b/>
              </w:rPr>
            </w:pPr>
            <w:r w:rsidRPr="00664203">
              <w:rPr>
                <w:b/>
              </w:rPr>
              <w:t>Adverse reaction</w:t>
            </w:r>
          </w:p>
        </w:tc>
      </w:tr>
      <w:tr w:rsidR="00277623" w:rsidRPr="00664203" w:rsidTr="00463DBF">
        <w:tc>
          <w:tcPr>
            <w:tcW w:w="3070" w:type="dxa"/>
            <w:tcBorders>
              <w:top w:val="single" w:sz="4" w:space="0" w:color="auto"/>
              <w:left w:val="single" w:sz="4" w:space="0" w:color="auto"/>
            </w:tcBorders>
            <w:shd w:val="clear" w:color="auto" w:fill="auto"/>
          </w:tcPr>
          <w:p w:rsidR="000F7E6F" w:rsidRPr="00664203" w:rsidRDefault="00397DCB" w:rsidP="00463DBF">
            <w:pPr>
              <w:keepNext/>
              <w:keepLines/>
              <w:tabs>
                <w:tab w:val="clear" w:pos="567"/>
              </w:tabs>
              <w:rPr>
                <w:i/>
              </w:rPr>
            </w:pPr>
            <w:r w:rsidRPr="00664203">
              <w:rPr>
                <w:i/>
                <w:szCs w:val="22"/>
              </w:rPr>
              <w:t>Immune system disorders</w:t>
            </w:r>
          </w:p>
        </w:tc>
        <w:tc>
          <w:tcPr>
            <w:tcW w:w="3071" w:type="dxa"/>
            <w:tcBorders>
              <w:top w:val="single" w:sz="4" w:space="0" w:color="auto"/>
            </w:tcBorders>
            <w:shd w:val="clear" w:color="auto" w:fill="auto"/>
          </w:tcPr>
          <w:p w:rsidR="000F7E6F" w:rsidRPr="00664203" w:rsidRDefault="00397DCB" w:rsidP="00463DBF">
            <w:pPr>
              <w:keepNext/>
              <w:keepLines/>
            </w:pPr>
            <w:r w:rsidRPr="00664203">
              <w:rPr>
                <w:noProof/>
                <w:color w:val="000000"/>
                <w:szCs w:val="22"/>
              </w:rPr>
              <w:t>Very rare</w:t>
            </w:r>
          </w:p>
        </w:tc>
        <w:tc>
          <w:tcPr>
            <w:tcW w:w="3071" w:type="dxa"/>
            <w:tcBorders>
              <w:top w:val="single" w:sz="4" w:space="0" w:color="auto"/>
              <w:right w:val="single" w:sz="4" w:space="0" w:color="auto"/>
            </w:tcBorders>
            <w:shd w:val="clear" w:color="auto" w:fill="auto"/>
          </w:tcPr>
          <w:p w:rsidR="000F7E6F" w:rsidRPr="00664203" w:rsidRDefault="00397DCB" w:rsidP="00463DBF">
            <w:pPr>
              <w:keepNext/>
              <w:keepLines/>
            </w:pPr>
            <w:r w:rsidRPr="00664203">
              <w:rPr>
                <w:noProof/>
                <w:color w:val="000000"/>
                <w:szCs w:val="22"/>
              </w:rPr>
              <w:t>Mild to severe hypersensitivity reactions, including anaphylactic reactions and shock</w:t>
            </w:r>
          </w:p>
        </w:tc>
      </w:tr>
      <w:tr w:rsidR="00277623" w:rsidRPr="00664203" w:rsidTr="00463DBF">
        <w:tc>
          <w:tcPr>
            <w:tcW w:w="3070" w:type="dxa"/>
            <w:tcBorders>
              <w:top w:val="single" w:sz="4" w:space="0" w:color="auto"/>
              <w:left w:val="single" w:sz="4" w:space="0" w:color="auto"/>
            </w:tcBorders>
            <w:shd w:val="clear" w:color="auto" w:fill="auto"/>
          </w:tcPr>
          <w:p w:rsidR="000F7E6F" w:rsidRPr="00664203" w:rsidRDefault="00397DCB" w:rsidP="00463DBF">
            <w:pPr>
              <w:keepNext/>
              <w:keepLines/>
              <w:tabs>
                <w:tab w:val="clear" w:pos="567"/>
              </w:tabs>
              <w:rPr>
                <w:i/>
                <w:szCs w:val="22"/>
              </w:rPr>
            </w:pPr>
            <w:r w:rsidRPr="00664203">
              <w:rPr>
                <w:i/>
                <w:szCs w:val="22"/>
              </w:rPr>
              <w:t>Nervous system disorders</w:t>
            </w:r>
          </w:p>
        </w:tc>
        <w:tc>
          <w:tcPr>
            <w:tcW w:w="3071" w:type="dxa"/>
            <w:tcBorders>
              <w:top w:val="single" w:sz="4" w:space="0" w:color="auto"/>
            </w:tcBorders>
            <w:shd w:val="clear" w:color="auto" w:fill="auto"/>
          </w:tcPr>
          <w:p w:rsidR="000F7E6F" w:rsidRPr="00664203" w:rsidRDefault="00397DCB" w:rsidP="00463DBF">
            <w:pPr>
              <w:keepNext/>
              <w:keepLines/>
            </w:pPr>
            <w:r w:rsidRPr="00664203">
              <w:rPr>
                <w:noProof/>
                <w:color w:val="000000"/>
                <w:szCs w:val="22"/>
              </w:rPr>
              <w:t>Very common</w:t>
            </w:r>
          </w:p>
        </w:tc>
        <w:tc>
          <w:tcPr>
            <w:tcW w:w="3071" w:type="dxa"/>
            <w:tcBorders>
              <w:top w:val="single" w:sz="4" w:space="0" w:color="auto"/>
              <w:right w:val="single" w:sz="4" w:space="0" w:color="auto"/>
            </w:tcBorders>
            <w:shd w:val="clear" w:color="auto" w:fill="auto"/>
          </w:tcPr>
          <w:p w:rsidR="000F7E6F" w:rsidRPr="00664203" w:rsidRDefault="00397DCB" w:rsidP="00463DBF">
            <w:pPr>
              <w:keepNext/>
              <w:keepLines/>
              <w:tabs>
                <w:tab w:val="center" w:pos="1427"/>
              </w:tabs>
            </w:pPr>
            <w:r w:rsidRPr="00664203">
              <w:rPr>
                <w:noProof/>
                <w:color w:val="000000"/>
                <w:szCs w:val="22"/>
              </w:rPr>
              <w:t>Headache</w:t>
            </w:r>
          </w:p>
        </w:tc>
      </w:tr>
      <w:tr w:rsidR="00277623" w:rsidRPr="00664203" w:rsidTr="00463DBF">
        <w:tc>
          <w:tcPr>
            <w:tcW w:w="3070" w:type="dxa"/>
            <w:tcBorders>
              <w:top w:val="single" w:sz="4" w:space="0" w:color="auto"/>
              <w:left w:val="single" w:sz="4" w:space="0" w:color="auto"/>
            </w:tcBorders>
            <w:shd w:val="clear" w:color="auto" w:fill="auto"/>
          </w:tcPr>
          <w:p w:rsidR="000F7E6F" w:rsidRPr="00664203" w:rsidRDefault="00397DCB" w:rsidP="00463DBF">
            <w:pPr>
              <w:keepNext/>
              <w:keepLines/>
              <w:tabs>
                <w:tab w:val="clear" w:pos="567"/>
              </w:tabs>
              <w:rPr>
                <w:i/>
                <w:szCs w:val="22"/>
              </w:rPr>
            </w:pPr>
            <w:r w:rsidRPr="00664203">
              <w:rPr>
                <w:i/>
                <w:iCs/>
                <w:noProof/>
                <w:color w:val="000000"/>
                <w:szCs w:val="22"/>
              </w:rPr>
              <w:t>Vascular disorders</w:t>
            </w:r>
          </w:p>
        </w:tc>
        <w:tc>
          <w:tcPr>
            <w:tcW w:w="3071" w:type="dxa"/>
            <w:tcBorders>
              <w:top w:val="single" w:sz="4" w:space="0" w:color="auto"/>
            </w:tcBorders>
            <w:shd w:val="clear" w:color="auto" w:fill="auto"/>
          </w:tcPr>
          <w:p w:rsidR="000F7E6F" w:rsidRPr="00664203" w:rsidRDefault="00397DCB" w:rsidP="00463DBF">
            <w:pPr>
              <w:keepNext/>
              <w:keepLines/>
              <w:rPr>
                <w:szCs w:val="22"/>
              </w:rPr>
            </w:pPr>
            <w:r w:rsidRPr="00664203">
              <w:rPr>
                <w:noProof/>
                <w:color w:val="000000"/>
                <w:szCs w:val="22"/>
              </w:rPr>
              <w:t>Very rare</w:t>
            </w:r>
          </w:p>
        </w:tc>
        <w:tc>
          <w:tcPr>
            <w:tcW w:w="3071" w:type="dxa"/>
            <w:tcBorders>
              <w:top w:val="single" w:sz="4" w:space="0" w:color="auto"/>
              <w:right w:val="single" w:sz="4" w:space="0" w:color="auto"/>
            </w:tcBorders>
            <w:shd w:val="clear" w:color="auto" w:fill="auto"/>
          </w:tcPr>
          <w:p w:rsidR="000F7E6F" w:rsidRPr="00664203" w:rsidRDefault="00397DCB">
            <w:pPr>
              <w:keepNext/>
              <w:keepLines/>
              <w:tabs>
                <w:tab w:val="center" w:pos="1427"/>
              </w:tabs>
              <w:rPr>
                <w:szCs w:val="22"/>
              </w:rPr>
            </w:pPr>
            <w:r w:rsidRPr="00664203">
              <w:rPr>
                <w:noProof/>
                <w:color w:val="000000"/>
                <w:szCs w:val="22"/>
              </w:rPr>
              <w:t>Thromboembolism</w:t>
            </w:r>
            <w:r w:rsidR="004C6198" w:rsidRPr="00664203">
              <w:rPr>
                <w:noProof/>
                <w:color w:val="000000"/>
                <w:szCs w:val="22"/>
              </w:rPr>
              <w:t xml:space="preserve"> (both in association with and separate from OHSS)</w:t>
            </w:r>
          </w:p>
        </w:tc>
      </w:tr>
      <w:tr w:rsidR="00277623" w:rsidRPr="00664203" w:rsidTr="00463DBF">
        <w:tc>
          <w:tcPr>
            <w:tcW w:w="3070" w:type="dxa"/>
            <w:tcBorders>
              <w:top w:val="single" w:sz="4" w:space="0" w:color="auto"/>
              <w:left w:val="single" w:sz="4" w:space="0" w:color="auto"/>
            </w:tcBorders>
            <w:shd w:val="clear" w:color="auto" w:fill="auto"/>
          </w:tcPr>
          <w:p w:rsidR="000F7E6F" w:rsidRPr="00664203" w:rsidRDefault="00397DCB" w:rsidP="00463DBF">
            <w:pPr>
              <w:keepNext/>
              <w:keepLines/>
              <w:tabs>
                <w:tab w:val="clear" w:pos="567"/>
              </w:tabs>
              <w:rPr>
                <w:i/>
                <w:szCs w:val="22"/>
              </w:rPr>
            </w:pPr>
            <w:r w:rsidRPr="00664203">
              <w:rPr>
                <w:i/>
                <w:iCs/>
                <w:noProof/>
                <w:color w:val="000000"/>
                <w:szCs w:val="22"/>
              </w:rPr>
              <w:t>Respiratory, thoracic and mediastinal disorders</w:t>
            </w:r>
          </w:p>
        </w:tc>
        <w:tc>
          <w:tcPr>
            <w:tcW w:w="3071" w:type="dxa"/>
            <w:tcBorders>
              <w:top w:val="single" w:sz="4" w:space="0" w:color="auto"/>
            </w:tcBorders>
            <w:shd w:val="clear" w:color="auto" w:fill="auto"/>
          </w:tcPr>
          <w:p w:rsidR="000F7E6F" w:rsidRPr="00664203" w:rsidRDefault="00397DCB" w:rsidP="00463DBF">
            <w:pPr>
              <w:keepNext/>
              <w:keepLines/>
            </w:pPr>
            <w:r w:rsidRPr="00664203">
              <w:rPr>
                <w:noProof/>
                <w:color w:val="000000"/>
                <w:szCs w:val="22"/>
              </w:rPr>
              <w:t>Very rare</w:t>
            </w:r>
          </w:p>
        </w:tc>
        <w:tc>
          <w:tcPr>
            <w:tcW w:w="3071" w:type="dxa"/>
            <w:tcBorders>
              <w:top w:val="single" w:sz="4" w:space="0" w:color="auto"/>
              <w:right w:val="single" w:sz="4" w:space="0" w:color="auto"/>
            </w:tcBorders>
            <w:shd w:val="clear" w:color="auto" w:fill="auto"/>
          </w:tcPr>
          <w:p w:rsidR="000F7E6F" w:rsidRPr="00664203" w:rsidRDefault="00397DCB" w:rsidP="00463DBF">
            <w:pPr>
              <w:keepNext/>
              <w:keepLines/>
            </w:pPr>
            <w:r w:rsidRPr="00664203">
              <w:rPr>
                <w:noProof/>
                <w:color w:val="000000"/>
                <w:szCs w:val="22"/>
              </w:rPr>
              <w:t>Exacerbation or aggravation of asthma</w:t>
            </w:r>
          </w:p>
        </w:tc>
      </w:tr>
      <w:tr w:rsidR="00277623" w:rsidRPr="00664203" w:rsidTr="00463DBF">
        <w:tc>
          <w:tcPr>
            <w:tcW w:w="3070" w:type="dxa"/>
            <w:tcBorders>
              <w:top w:val="single" w:sz="4" w:space="0" w:color="auto"/>
              <w:left w:val="single" w:sz="4" w:space="0" w:color="auto"/>
            </w:tcBorders>
            <w:shd w:val="clear" w:color="auto" w:fill="auto"/>
          </w:tcPr>
          <w:p w:rsidR="000F7E6F" w:rsidRPr="00664203" w:rsidRDefault="00397DCB" w:rsidP="00463DBF">
            <w:pPr>
              <w:keepNext/>
              <w:keepLines/>
              <w:rPr>
                <w:i/>
                <w:szCs w:val="22"/>
              </w:rPr>
            </w:pPr>
            <w:r w:rsidRPr="00664203">
              <w:rPr>
                <w:i/>
                <w:iCs/>
                <w:noProof/>
                <w:color w:val="000000"/>
                <w:szCs w:val="22"/>
              </w:rPr>
              <w:t>Gastrointestinal disorders</w:t>
            </w:r>
          </w:p>
        </w:tc>
        <w:tc>
          <w:tcPr>
            <w:tcW w:w="3071" w:type="dxa"/>
            <w:tcBorders>
              <w:top w:val="single" w:sz="4" w:space="0" w:color="auto"/>
            </w:tcBorders>
            <w:shd w:val="clear" w:color="auto" w:fill="auto"/>
          </w:tcPr>
          <w:p w:rsidR="000F7E6F" w:rsidRPr="00664203" w:rsidRDefault="00397DCB" w:rsidP="000F7E6F">
            <w:pPr>
              <w:keepNext/>
              <w:keepLines/>
            </w:pPr>
            <w:r w:rsidRPr="00664203">
              <w:rPr>
                <w:noProof/>
                <w:color w:val="000000"/>
                <w:szCs w:val="22"/>
              </w:rPr>
              <w:t>Common:</w:t>
            </w:r>
          </w:p>
        </w:tc>
        <w:tc>
          <w:tcPr>
            <w:tcW w:w="3071" w:type="dxa"/>
            <w:tcBorders>
              <w:top w:val="single" w:sz="4" w:space="0" w:color="auto"/>
              <w:right w:val="single" w:sz="4" w:space="0" w:color="auto"/>
            </w:tcBorders>
            <w:shd w:val="clear" w:color="auto" w:fill="auto"/>
          </w:tcPr>
          <w:p w:rsidR="000F7E6F" w:rsidRPr="00664203" w:rsidRDefault="00397DCB" w:rsidP="00463DBF">
            <w:pPr>
              <w:keepNext/>
              <w:keepLines/>
            </w:pPr>
            <w:r w:rsidRPr="00664203">
              <w:rPr>
                <w:noProof/>
                <w:color w:val="000000"/>
                <w:szCs w:val="22"/>
              </w:rPr>
              <w:t>Abdominal pain, abdominal distension, abdominal discomfort, nausea, vomiting, diarrhoea</w:t>
            </w:r>
          </w:p>
        </w:tc>
      </w:tr>
      <w:tr w:rsidR="00277623" w:rsidRPr="00664203" w:rsidTr="00463DBF">
        <w:tc>
          <w:tcPr>
            <w:tcW w:w="3070" w:type="dxa"/>
            <w:vMerge w:val="restart"/>
            <w:tcBorders>
              <w:top w:val="single" w:sz="4" w:space="0" w:color="auto"/>
              <w:left w:val="single" w:sz="4" w:space="0" w:color="auto"/>
            </w:tcBorders>
            <w:shd w:val="clear" w:color="auto" w:fill="auto"/>
          </w:tcPr>
          <w:p w:rsidR="000F7E6F" w:rsidRPr="00664203" w:rsidRDefault="00397DCB" w:rsidP="00463DBF">
            <w:pPr>
              <w:keepNext/>
              <w:keepLines/>
              <w:rPr>
                <w:i/>
                <w:iCs/>
                <w:noProof/>
                <w:color w:val="000000"/>
                <w:szCs w:val="22"/>
              </w:rPr>
            </w:pPr>
            <w:r w:rsidRPr="00664203">
              <w:rPr>
                <w:i/>
                <w:iCs/>
                <w:noProof/>
                <w:color w:val="000000"/>
                <w:szCs w:val="22"/>
              </w:rPr>
              <w:t>Reproductive system and breast disorders</w:t>
            </w:r>
          </w:p>
        </w:tc>
        <w:tc>
          <w:tcPr>
            <w:tcW w:w="3071" w:type="dxa"/>
            <w:tcBorders>
              <w:top w:val="single" w:sz="4" w:space="0" w:color="auto"/>
            </w:tcBorders>
            <w:shd w:val="clear" w:color="auto" w:fill="auto"/>
          </w:tcPr>
          <w:p w:rsidR="000F7E6F" w:rsidRPr="00664203" w:rsidRDefault="00397DCB" w:rsidP="00463DBF">
            <w:pPr>
              <w:keepNext/>
              <w:keepLines/>
            </w:pPr>
            <w:r w:rsidRPr="00664203">
              <w:rPr>
                <w:noProof/>
                <w:color w:val="000000"/>
                <w:szCs w:val="22"/>
              </w:rPr>
              <w:t>Very common</w:t>
            </w:r>
          </w:p>
        </w:tc>
        <w:tc>
          <w:tcPr>
            <w:tcW w:w="3071" w:type="dxa"/>
            <w:tcBorders>
              <w:top w:val="single" w:sz="4" w:space="0" w:color="auto"/>
              <w:right w:val="single" w:sz="4" w:space="0" w:color="auto"/>
            </w:tcBorders>
            <w:shd w:val="clear" w:color="auto" w:fill="auto"/>
          </w:tcPr>
          <w:p w:rsidR="000F7E6F" w:rsidRPr="00664203" w:rsidRDefault="00397DCB" w:rsidP="00463DBF">
            <w:pPr>
              <w:keepNext/>
              <w:keepLines/>
            </w:pPr>
            <w:r w:rsidRPr="00664203">
              <w:rPr>
                <w:noProof/>
                <w:color w:val="000000"/>
                <w:szCs w:val="22"/>
              </w:rPr>
              <w:t>Ovarian cysts</w:t>
            </w:r>
          </w:p>
        </w:tc>
      </w:tr>
      <w:tr w:rsidR="00277623" w:rsidRPr="00664203" w:rsidTr="00463DBF">
        <w:tc>
          <w:tcPr>
            <w:tcW w:w="3070" w:type="dxa"/>
            <w:vMerge/>
            <w:tcBorders>
              <w:left w:val="single" w:sz="4" w:space="0" w:color="auto"/>
            </w:tcBorders>
            <w:shd w:val="clear" w:color="auto" w:fill="auto"/>
          </w:tcPr>
          <w:p w:rsidR="000F7E6F" w:rsidRPr="00664203" w:rsidRDefault="000F7E6F" w:rsidP="00463DBF">
            <w:pPr>
              <w:keepNext/>
              <w:keepLines/>
              <w:rPr>
                <w:i/>
                <w:iCs/>
                <w:noProof/>
                <w:color w:val="000000"/>
                <w:szCs w:val="22"/>
                <w:u w:val="single"/>
              </w:rPr>
            </w:pPr>
          </w:p>
        </w:tc>
        <w:tc>
          <w:tcPr>
            <w:tcW w:w="3071" w:type="dxa"/>
            <w:tcBorders>
              <w:top w:val="single" w:sz="4" w:space="0" w:color="auto"/>
            </w:tcBorders>
            <w:shd w:val="clear" w:color="auto" w:fill="auto"/>
          </w:tcPr>
          <w:p w:rsidR="000F7E6F" w:rsidRPr="00664203" w:rsidRDefault="00397DCB" w:rsidP="00463DBF">
            <w:pPr>
              <w:keepNext/>
              <w:keepLines/>
            </w:pPr>
            <w:r w:rsidRPr="00664203">
              <w:t>Common</w:t>
            </w:r>
          </w:p>
        </w:tc>
        <w:tc>
          <w:tcPr>
            <w:tcW w:w="3071" w:type="dxa"/>
            <w:tcBorders>
              <w:top w:val="single" w:sz="4" w:space="0" w:color="auto"/>
              <w:right w:val="single" w:sz="4" w:space="0" w:color="auto"/>
            </w:tcBorders>
            <w:shd w:val="clear" w:color="auto" w:fill="auto"/>
          </w:tcPr>
          <w:p w:rsidR="000F7E6F" w:rsidRPr="00664203" w:rsidRDefault="00397DCB" w:rsidP="00463DBF">
            <w:pPr>
              <w:keepNext/>
              <w:keepLines/>
            </w:pPr>
            <w:r w:rsidRPr="00664203">
              <w:rPr>
                <w:noProof/>
                <w:color w:val="000000"/>
                <w:szCs w:val="22"/>
              </w:rPr>
              <w:t>Mild or moderate OHSS (including associated symptomatology)</w:t>
            </w:r>
          </w:p>
        </w:tc>
      </w:tr>
      <w:tr w:rsidR="00277623" w:rsidRPr="00664203" w:rsidTr="00463DBF">
        <w:tc>
          <w:tcPr>
            <w:tcW w:w="3070" w:type="dxa"/>
            <w:vMerge/>
            <w:tcBorders>
              <w:left w:val="single" w:sz="4" w:space="0" w:color="auto"/>
            </w:tcBorders>
            <w:shd w:val="clear" w:color="auto" w:fill="auto"/>
          </w:tcPr>
          <w:p w:rsidR="000F7E6F" w:rsidRPr="00664203" w:rsidRDefault="000F7E6F" w:rsidP="00463DBF">
            <w:pPr>
              <w:keepNext/>
              <w:keepLines/>
              <w:rPr>
                <w:i/>
                <w:iCs/>
                <w:noProof/>
                <w:color w:val="000000"/>
                <w:szCs w:val="22"/>
                <w:u w:val="single"/>
              </w:rPr>
            </w:pPr>
          </w:p>
        </w:tc>
        <w:tc>
          <w:tcPr>
            <w:tcW w:w="3071" w:type="dxa"/>
            <w:tcBorders>
              <w:top w:val="single" w:sz="4" w:space="0" w:color="auto"/>
            </w:tcBorders>
            <w:shd w:val="clear" w:color="auto" w:fill="auto"/>
          </w:tcPr>
          <w:p w:rsidR="000F7E6F" w:rsidRPr="00664203" w:rsidRDefault="00397DCB" w:rsidP="00463DBF">
            <w:pPr>
              <w:keepNext/>
              <w:keepLines/>
            </w:pPr>
            <w:r w:rsidRPr="00664203">
              <w:t>Uncommon</w:t>
            </w:r>
          </w:p>
        </w:tc>
        <w:tc>
          <w:tcPr>
            <w:tcW w:w="3071" w:type="dxa"/>
            <w:tcBorders>
              <w:top w:val="single" w:sz="4" w:space="0" w:color="auto"/>
              <w:right w:val="single" w:sz="4" w:space="0" w:color="auto"/>
            </w:tcBorders>
            <w:shd w:val="clear" w:color="auto" w:fill="auto"/>
          </w:tcPr>
          <w:p w:rsidR="000F7E6F" w:rsidRPr="00664203" w:rsidRDefault="00397DCB" w:rsidP="00463DBF">
            <w:pPr>
              <w:keepNext/>
              <w:keepLines/>
            </w:pPr>
            <w:r w:rsidRPr="00664203">
              <w:rPr>
                <w:noProof/>
                <w:color w:val="000000"/>
                <w:szCs w:val="22"/>
              </w:rPr>
              <w:t>Severe OHSS (including associated symptomatology) (see section 4.4)</w:t>
            </w:r>
          </w:p>
        </w:tc>
      </w:tr>
      <w:tr w:rsidR="00277623" w:rsidRPr="00664203" w:rsidTr="00463DBF">
        <w:tc>
          <w:tcPr>
            <w:tcW w:w="3070" w:type="dxa"/>
            <w:vMerge/>
            <w:tcBorders>
              <w:left w:val="single" w:sz="4" w:space="0" w:color="auto"/>
            </w:tcBorders>
            <w:shd w:val="clear" w:color="auto" w:fill="auto"/>
          </w:tcPr>
          <w:p w:rsidR="000F7E6F" w:rsidRPr="00664203" w:rsidRDefault="000F7E6F" w:rsidP="00463DBF">
            <w:pPr>
              <w:keepNext/>
              <w:keepLines/>
              <w:rPr>
                <w:i/>
                <w:iCs/>
                <w:noProof/>
                <w:color w:val="000000"/>
                <w:szCs w:val="22"/>
                <w:u w:val="single"/>
              </w:rPr>
            </w:pPr>
          </w:p>
        </w:tc>
        <w:tc>
          <w:tcPr>
            <w:tcW w:w="3071" w:type="dxa"/>
            <w:tcBorders>
              <w:top w:val="single" w:sz="4" w:space="0" w:color="auto"/>
            </w:tcBorders>
            <w:shd w:val="clear" w:color="auto" w:fill="auto"/>
          </w:tcPr>
          <w:p w:rsidR="000F7E6F" w:rsidRPr="00664203" w:rsidRDefault="00397DCB" w:rsidP="00463DBF">
            <w:pPr>
              <w:keepNext/>
              <w:keepLines/>
            </w:pPr>
            <w:r w:rsidRPr="00664203">
              <w:rPr>
                <w:noProof/>
                <w:color w:val="000000"/>
                <w:szCs w:val="22"/>
              </w:rPr>
              <w:t>Rare</w:t>
            </w:r>
          </w:p>
        </w:tc>
        <w:tc>
          <w:tcPr>
            <w:tcW w:w="3071" w:type="dxa"/>
            <w:tcBorders>
              <w:top w:val="single" w:sz="4" w:space="0" w:color="auto"/>
              <w:right w:val="single" w:sz="4" w:space="0" w:color="auto"/>
            </w:tcBorders>
            <w:shd w:val="clear" w:color="auto" w:fill="auto"/>
          </w:tcPr>
          <w:p w:rsidR="000F7E6F" w:rsidRPr="00664203" w:rsidRDefault="00397DCB" w:rsidP="00463DBF">
            <w:pPr>
              <w:keepNext/>
              <w:keepLines/>
            </w:pPr>
            <w:r w:rsidRPr="00664203">
              <w:rPr>
                <w:noProof/>
                <w:color w:val="000000"/>
                <w:szCs w:val="22"/>
              </w:rPr>
              <w:t>Complication of severe OHSS</w:t>
            </w:r>
          </w:p>
        </w:tc>
      </w:tr>
      <w:tr w:rsidR="00277623" w:rsidRPr="00664203" w:rsidTr="00463DBF">
        <w:tc>
          <w:tcPr>
            <w:tcW w:w="3070" w:type="dxa"/>
            <w:tcBorders>
              <w:top w:val="single" w:sz="4" w:space="0" w:color="auto"/>
              <w:left w:val="single" w:sz="4" w:space="0" w:color="auto"/>
            </w:tcBorders>
            <w:shd w:val="clear" w:color="auto" w:fill="auto"/>
          </w:tcPr>
          <w:p w:rsidR="000F7E6F" w:rsidRPr="00664203" w:rsidRDefault="00397DCB" w:rsidP="00463DBF">
            <w:pPr>
              <w:keepNext/>
              <w:keepLines/>
              <w:rPr>
                <w:i/>
              </w:rPr>
            </w:pPr>
            <w:r w:rsidRPr="00664203">
              <w:rPr>
                <w:i/>
                <w:szCs w:val="22"/>
              </w:rPr>
              <w:t>General disorders and administration site conditions</w:t>
            </w:r>
          </w:p>
        </w:tc>
        <w:tc>
          <w:tcPr>
            <w:tcW w:w="3071" w:type="dxa"/>
            <w:tcBorders>
              <w:top w:val="single" w:sz="4" w:space="0" w:color="auto"/>
            </w:tcBorders>
            <w:shd w:val="clear" w:color="auto" w:fill="auto"/>
          </w:tcPr>
          <w:p w:rsidR="000F7E6F" w:rsidRPr="00664203" w:rsidRDefault="00397DCB" w:rsidP="00463DBF">
            <w:pPr>
              <w:keepNext/>
              <w:keepLines/>
            </w:pPr>
            <w:r w:rsidRPr="00664203">
              <w:rPr>
                <w:noProof/>
                <w:color w:val="000000"/>
                <w:szCs w:val="22"/>
              </w:rPr>
              <w:t>Very common</w:t>
            </w:r>
          </w:p>
        </w:tc>
        <w:tc>
          <w:tcPr>
            <w:tcW w:w="3071" w:type="dxa"/>
            <w:tcBorders>
              <w:top w:val="single" w:sz="4" w:space="0" w:color="auto"/>
              <w:right w:val="single" w:sz="4" w:space="0" w:color="auto"/>
            </w:tcBorders>
            <w:shd w:val="clear" w:color="auto" w:fill="auto"/>
          </w:tcPr>
          <w:p w:rsidR="000F7E6F" w:rsidRPr="00664203" w:rsidRDefault="00397DCB" w:rsidP="00463DBF">
            <w:pPr>
              <w:keepNext/>
              <w:keepLines/>
            </w:pPr>
            <w:r w:rsidRPr="00664203">
              <w:rPr>
                <w:noProof/>
                <w:color w:val="000000"/>
                <w:szCs w:val="22"/>
              </w:rPr>
              <w:t>Injection site reactions (e.g. pain, erythema, haematoma, swelling and/or irritation at the site of injection)</w:t>
            </w:r>
          </w:p>
        </w:tc>
      </w:tr>
    </w:tbl>
    <w:p w:rsidR="00190895" w:rsidRPr="00664203" w:rsidRDefault="00190895" w:rsidP="007F17A5">
      <w:pPr>
        <w:tabs>
          <w:tab w:val="clear" w:pos="567"/>
        </w:tabs>
        <w:ind w:left="1701" w:hanging="1701"/>
        <w:rPr>
          <w:noProof/>
          <w:color w:val="000000"/>
          <w:szCs w:val="22"/>
        </w:rPr>
      </w:pPr>
    </w:p>
    <w:p w:rsidR="00190895" w:rsidRPr="00664203" w:rsidRDefault="00397DCB">
      <w:pPr>
        <w:tabs>
          <w:tab w:val="clear" w:pos="567"/>
        </w:tabs>
        <w:rPr>
          <w:noProof/>
          <w:color w:val="000000"/>
          <w:szCs w:val="22"/>
        </w:rPr>
      </w:pPr>
      <w:r w:rsidRPr="00664203">
        <w:rPr>
          <w:noProof/>
          <w:color w:val="000000"/>
          <w:szCs w:val="22"/>
        </w:rPr>
        <w:br w:type="page"/>
      </w:r>
    </w:p>
    <w:p w:rsidR="000F7E6F" w:rsidRPr="00664203" w:rsidRDefault="000F7E6F" w:rsidP="007F17A5">
      <w:pPr>
        <w:tabs>
          <w:tab w:val="clear" w:pos="567"/>
        </w:tabs>
        <w:ind w:left="1701" w:hanging="1701"/>
        <w:rPr>
          <w:noProof/>
          <w:color w:val="000000"/>
          <w:szCs w:val="22"/>
        </w:rPr>
      </w:pPr>
    </w:p>
    <w:p w:rsidR="00AD7A57" w:rsidRPr="00664203" w:rsidRDefault="00397DCB" w:rsidP="007F17A5">
      <w:pPr>
        <w:tabs>
          <w:tab w:val="clear" w:pos="567"/>
        </w:tabs>
        <w:ind w:left="1701" w:hanging="1701"/>
        <w:rPr>
          <w:i/>
          <w:noProof/>
          <w:color w:val="000000"/>
          <w:szCs w:val="22"/>
        </w:rPr>
      </w:pPr>
      <w:r w:rsidRPr="00664203">
        <w:rPr>
          <w:i/>
          <w:noProof/>
          <w:color w:val="000000"/>
          <w:szCs w:val="22"/>
        </w:rPr>
        <w:t>Treatment in men</w:t>
      </w:r>
    </w:p>
    <w:p w:rsidR="00AD7A57" w:rsidRPr="00664203" w:rsidRDefault="00AD7A57" w:rsidP="007F17A5">
      <w:pPr>
        <w:tabs>
          <w:tab w:val="clear" w:pos="567"/>
        </w:tabs>
        <w:ind w:left="1701" w:hanging="1701"/>
        <w:rPr>
          <w:i/>
          <w:iCs/>
          <w:noProof/>
          <w:color w:val="000000"/>
          <w:szCs w:val="22"/>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3025"/>
        <w:gridCol w:w="3017"/>
        <w:gridCol w:w="3029"/>
      </w:tblGrid>
      <w:tr w:rsidR="00277623" w:rsidRPr="00664203" w:rsidTr="00463DBF">
        <w:tc>
          <w:tcPr>
            <w:tcW w:w="9212" w:type="dxa"/>
            <w:gridSpan w:val="3"/>
            <w:tcBorders>
              <w:top w:val="nil"/>
              <w:left w:val="nil"/>
              <w:bottom w:val="single" w:sz="4" w:space="0" w:color="auto"/>
              <w:right w:val="nil"/>
            </w:tcBorders>
            <w:shd w:val="clear" w:color="auto" w:fill="auto"/>
          </w:tcPr>
          <w:p w:rsidR="000F7E6F" w:rsidRPr="00664203" w:rsidRDefault="00397DCB" w:rsidP="00463DBF">
            <w:pPr>
              <w:keepNext/>
              <w:keepLines/>
              <w:rPr>
                <w:b/>
              </w:rPr>
            </w:pPr>
            <w:r w:rsidRPr="00664203">
              <w:rPr>
                <w:b/>
              </w:rPr>
              <w:t>Table 2: Adverse reactions in men</w:t>
            </w:r>
          </w:p>
        </w:tc>
      </w:tr>
      <w:tr w:rsidR="00277623" w:rsidRPr="00664203" w:rsidTr="00463DBF">
        <w:tc>
          <w:tcPr>
            <w:tcW w:w="3070" w:type="dxa"/>
            <w:tcBorders>
              <w:top w:val="single" w:sz="4" w:space="0" w:color="auto"/>
              <w:left w:val="single" w:sz="4" w:space="0" w:color="auto"/>
            </w:tcBorders>
            <w:shd w:val="clear" w:color="auto" w:fill="auto"/>
          </w:tcPr>
          <w:p w:rsidR="000F7E6F" w:rsidRPr="00664203" w:rsidRDefault="00397DCB" w:rsidP="00463DBF">
            <w:pPr>
              <w:keepNext/>
              <w:keepLines/>
              <w:rPr>
                <w:b/>
              </w:rPr>
            </w:pPr>
            <w:r w:rsidRPr="00664203">
              <w:rPr>
                <w:b/>
              </w:rPr>
              <w:t>System organ class</w:t>
            </w:r>
          </w:p>
        </w:tc>
        <w:tc>
          <w:tcPr>
            <w:tcW w:w="3071" w:type="dxa"/>
            <w:tcBorders>
              <w:top w:val="single" w:sz="4" w:space="0" w:color="auto"/>
            </w:tcBorders>
            <w:shd w:val="clear" w:color="auto" w:fill="auto"/>
          </w:tcPr>
          <w:p w:rsidR="000F7E6F" w:rsidRPr="00664203" w:rsidRDefault="00397DCB" w:rsidP="00463DBF">
            <w:pPr>
              <w:keepNext/>
              <w:keepLines/>
              <w:rPr>
                <w:b/>
              </w:rPr>
            </w:pPr>
            <w:r w:rsidRPr="00664203">
              <w:rPr>
                <w:b/>
              </w:rPr>
              <w:t>Frequency</w:t>
            </w:r>
          </w:p>
        </w:tc>
        <w:tc>
          <w:tcPr>
            <w:tcW w:w="3071" w:type="dxa"/>
            <w:tcBorders>
              <w:top w:val="single" w:sz="4" w:space="0" w:color="auto"/>
              <w:right w:val="single" w:sz="4" w:space="0" w:color="auto"/>
            </w:tcBorders>
            <w:shd w:val="clear" w:color="auto" w:fill="auto"/>
          </w:tcPr>
          <w:p w:rsidR="000F7E6F" w:rsidRPr="00664203" w:rsidRDefault="00397DCB" w:rsidP="00463DBF">
            <w:pPr>
              <w:keepNext/>
              <w:keepLines/>
              <w:rPr>
                <w:b/>
              </w:rPr>
            </w:pPr>
            <w:r w:rsidRPr="00664203">
              <w:rPr>
                <w:b/>
              </w:rPr>
              <w:t>Adverse reaction</w:t>
            </w:r>
          </w:p>
        </w:tc>
      </w:tr>
      <w:tr w:rsidR="00277623" w:rsidRPr="00664203" w:rsidTr="00463DBF">
        <w:tc>
          <w:tcPr>
            <w:tcW w:w="3070" w:type="dxa"/>
            <w:tcBorders>
              <w:top w:val="single" w:sz="4" w:space="0" w:color="auto"/>
              <w:left w:val="single" w:sz="4" w:space="0" w:color="auto"/>
            </w:tcBorders>
            <w:shd w:val="clear" w:color="auto" w:fill="auto"/>
          </w:tcPr>
          <w:p w:rsidR="000F7E6F" w:rsidRPr="00664203" w:rsidRDefault="00397DCB" w:rsidP="00463DBF">
            <w:pPr>
              <w:keepNext/>
              <w:keepLines/>
              <w:tabs>
                <w:tab w:val="clear" w:pos="567"/>
              </w:tabs>
              <w:rPr>
                <w:i/>
              </w:rPr>
            </w:pPr>
            <w:r w:rsidRPr="00664203">
              <w:rPr>
                <w:i/>
                <w:szCs w:val="22"/>
              </w:rPr>
              <w:t>Immune system disorders</w:t>
            </w:r>
          </w:p>
        </w:tc>
        <w:tc>
          <w:tcPr>
            <w:tcW w:w="3071" w:type="dxa"/>
            <w:tcBorders>
              <w:top w:val="single" w:sz="4" w:space="0" w:color="auto"/>
            </w:tcBorders>
            <w:shd w:val="clear" w:color="auto" w:fill="auto"/>
          </w:tcPr>
          <w:p w:rsidR="000F7E6F" w:rsidRPr="00664203" w:rsidRDefault="00397DCB" w:rsidP="00463DBF">
            <w:pPr>
              <w:keepNext/>
              <w:keepLines/>
            </w:pPr>
            <w:r w:rsidRPr="00664203">
              <w:rPr>
                <w:noProof/>
                <w:color w:val="000000"/>
                <w:szCs w:val="22"/>
              </w:rPr>
              <w:t>Very rare</w:t>
            </w:r>
          </w:p>
        </w:tc>
        <w:tc>
          <w:tcPr>
            <w:tcW w:w="3071" w:type="dxa"/>
            <w:tcBorders>
              <w:top w:val="single" w:sz="4" w:space="0" w:color="auto"/>
              <w:right w:val="single" w:sz="4" w:space="0" w:color="auto"/>
            </w:tcBorders>
            <w:shd w:val="clear" w:color="auto" w:fill="auto"/>
          </w:tcPr>
          <w:p w:rsidR="000F7E6F" w:rsidRPr="00664203" w:rsidRDefault="00397DCB" w:rsidP="00463DBF">
            <w:pPr>
              <w:keepNext/>
              <w:keepLines/>
            </w:pPr>
            <w:r w:rsidRPr="00664203">
              <w:rPr>
                <w:noProof/>
                <w:color w:val="000000"/>
                <w:szCs w:val="22"/>
              </w:rPr>
              <w:t>Mild to severe hypersensitivity reactions, including anaphylactic reactions and shock</w:t>
            </w:r>
          </w:p>
        </w:tc>
      </w:tr>
      <w:tr w:rsidR="00277623" w:rsidRPr="00664203" w:rsidTr="00463DBF">
        <w:tc>
          <w:tcPr>
            <w:tcW w:w="3070" w:type="dxa"/>
            <w:tcBorders>
              <w:top w:val="single" w:sz="4" w:space="0" w:color="auto"/>
              <w:left w:val="single" w:sz="4" w:space="0" w:color="auto"/>
            </w:tcBorders>
            <w:shd w:val="clear" w:color="auto" w:fill="auto"/>
          </w:tcPr>
          <w:p w:rsidR="000F7E6F" w:rsidRPr="00664203" w:rsidRDefault="00397DCB" w:rsidP="00463DBF">
            <w:pPr>
              <w:keepNext/>
              <w:keepLines/>
              <w:tabs>
                <w:tab w:val="clear" w:pos="567"/>
              </w:tabs>
              <w:rPr>
                <w:i/>
                <w:szCs w:val="22"/>
              </w:rPr>
            </w:pPr>
            <w:r w:rsidRPr="00664203">
              <w:rPr>
                <w:i/>
                <w:iCs/>
                <w:noProof/>
                <w:color w:val="000000"/>
                <w:szCs w:val="22"/>
              </w:rPr>
              <w:t>Respiratory, thoracic and mediastinal disorders</w:t>
            </w:r>
          </w:p>
        </w:tc>
        <w:tc>
          <w:tcPr>
            <w:tcW w:w="3071" w:type="dxa"/>
            <w:tcBorders>
              <w:top w:val="single" w:sz="4" w:space="0" w:color="auto"/>
            </w:tcBorders>
            <w:shd w:val="clear" w:color="auto" w:fill="auto"/>
          </w:tcPr>
          <w:p w:rsidR="000F7E6F" w:rsidRPr="00664203" w:rsidRDefault="00397DCB" w:rsidP="00463DBF">
            <w:pPr>
              <w:keepNext/>
              <w:keepLines/>
            </w:pPr>
            <w:r w:rsidRPr="00664203">
              <w:rPr>
                <w:noProof/>
                <w:color w:val="000000"/>
                <w:szCs w:val="22"/>
              </w:rPr>
              <w:t>Very rare</w:t>
            </w:r>
          </w:p>
        </w:tc>
        <w:tc>
          <w:tcPr>
            <w:tcW w:w="3071" w:type="dxa"/>
            <w:tcBorders>
              <w:top w:val="single" w:sz="4" w:space="0" w:color="auto"/>
              <w:right w:val="single" w:sz="4" w:space="0" w:color="auto"/>
            </w:tcBorders>
            <w:shd w:val="clear" w:color="auto" w:fill="auto"/>
          </w:tcPr>
          <w:p w:rsidR="000F7E6F" w:rsidRPr="00664203" w:rsidRDefault="00397DCB" w:rsidP="00463DBF">
            <w:pPr>
              <w:keepNext/>
              <w:keepLines/>
            </w:pPr>
            <w:r w:rsidRPr="00664203">
              <w:rPr>
                <w:noProof/>
                <w:color w:val="000000"/>
                <w:szCs w:val="22"/>
              </w:rPr>
              <w:t>Exacerbation or aggravation of asthma</w:t>
            </w:r>
          </w:p>
        </w:tc>
      </w:tr>
      <w:tr w:rsidR="00277623" w:rsidRPr="00664203" w:rsidTr="00463DBF">
        <w:tc>
          <w:tcPr>
            <w:tcW w:w="3070" w:type="dxa"/>
            <w:tcBorders>
              <w:top w:val="single" w:sz="4" w:space="0" w:color="auto"/>
              <w:left w:val="single" w:sz="4" w:space="0" w:color="auto"/>
            </w:tcBorders>
            <w:shd w:val="clear" w:color="auto" w:fill="auto"/>
          </w:tcPr>
          <w:p w:rsidR="000F7E6F" w:rsidRPr="00664203" w:rsidRDefault="00397DCB" w:rsidP="00463DBF">
            <w:pPr>
              <w:keepNext/>
              <w:keepLines/>
              <w:rPr>
                <w:i/>
                <w:szCs w:val="22"/>
              </w:rPr>
            </w:pPr>
            <w:r w:rsidRPr="00664203">
              <w:rPr>
                <w:i/>
                <w:iCs/>
                <w:noProof/>
                <w:color w:val="000000"/>
                <w:szCs w:val="22"/>
              </w:rPr>
              <w:t>Skin and subcutaneous tissue disorders</w:t>
            </w:r>
          </w:p>
        </w:tc>
        <w:tc>
          <w:tcPr>
            <w:tcW w:w="3071" w:type="dxa"/>
            <w:tcBorders>
              <w:top w:val="single" w:sz="4" w:space="0" w:color="auto"/>
            </w:tcBorders>
            <w:shd w:val="clear" w:color="auto" w:fill="auto"/>
          </w:tcPr>
          <w:p w:rsidR="000F7E6F" w:rsidRPr="00664203" w:rsidRDefault="00397DCB" w:rsidP="00463DBF">
            <w:pPr>
              <w:keepNext/>
              <w:keepLines/>
            </w:pPr>
            <w:r w:rsidRPr="00664203">
              <w:rPr>
                <w:noProof/>
                <w:color w:val="000000"/>
                <w:szCs w:val="22"/>
              </w:rPr>
              <w:t>Common:</w:t>
            </w:r>
          </w:p>
        </w:tc>
        <w:tc>
          <w:tcPr>
            <w:tcW w:w="3071" w:type="dxa"/>
            <w:tcBorders>
              <w:top w:val="single" w:sz="4" w:space="0" w:color="auto"/>
              <w:right w:val="single" w:sz="4" w:space="0" w:color="auto"/>
            </w:tcBorders>
            <w:shd w:val="clear" w:color="auto" w:fill="auto"/>
          </w:tcPr>
          <w:p w:rsidR="000F7E6F" w:rsidRPr="00664203" w:rsidRDefault="00397DCB" w:rsidP="00463DBF">
            <w:pPr>
              <w:keepNext/>
              <w:keepLines/>
            </w:pPr>
            <w:r w:rsidRPr="00664203">
              <w:rPr>
                <w:noProof/>
                <w:color w:val="000000"/>
                <w:szCs w:val="22"/>
              </w:rPr>
              <w:t>Acne</w:t>
            </w:r>
          </w:p>
        </w:tc>
      </w:tr>
      <w:tr w:rsidR="00277623" w:rsidRPr="00664203" w:rsidTr="00463DBF">
        <w:tc>
          <w:tcPr>
            <w:tcW w:w="3070" w:type="dxa"/>
            <w:tcBorders>
              <w:top w:val="single" w:sz="4" w:space="0" w:color="auto"/>
              <w:left w:val="single" w:sz="4" w:space="0" w:color="auto"/>
            </w:tcBorders>
            <w:shd w:val="clear" w:color="auto" w:fill="auto"/>
          </w:tcPr>
          <w:p w:rsidR="00101A6E" w:rsidRPr="00664203" w:rsidRDefault="00397DCB" w:rsidP="00463DBF">
            <w:pPr>
              <w:keepNext/>
              <w:keepLines/>
              <w:rPr>
                <w:i/>
                <w:iCs/>
                <w:noProof/>
                <w:color w:val="000000"/>
                <w:szCs w:val="22"/>
              </w:rPr>
            </w:pPr>
            <w:r w:rsidRPr="00664203">
              <w:rPr>
                <w:i/>
                <w:iCs/>
                <w:noProof/>
                <w:color w:val="000000"/>
                <w:szCs w:val="22"/>
              </w:rPr>
              <w:t>Reproductive system and breast disorders</w:t>
            </w:r>
          </w:p>
        </w:tc>
        <w:tc>
          <w:tcPr>
            <w:tcW w:w="3071" w:type="dxa"/>
            <w:tcBorders>
              <w:top w:val="single" w:sz="4" w:space="0" w:color="auto"/>
            </w:tcBorders>
            <w:shd w:val="clear" w:color="auto" w:fill="auto"/>
          </w:tcPr>
          <w:p w:rsidR="00101A6E" w:rsidRPr="00664203" w:rsidRDefault="00397DCB" w:rsidP="00463DBF">
            <w:pPr>
              <w:keepNext/>
              <w:keepLines/>
              <w:rPr>
                <w:noProof/>
                <w:color w:val="000000"/>
                <w:szCs w:val="22"/>
              </w:rPr>
            </w:pPr>
            <w:r w:rsidRPr="00664203">
              <w:rPr>
                <w:noProof/>
                <w:color w:val="000000"/>
                <w:szCs w:val="22"/>
              </w:rPr>
              <w:t>Common</w:t>
            </w:r>
          </w:p>
        </w:tc>
        <w:tc>
          <w:tcPr>
            <w:tcW w:w="3071" w:type="dxa"/>
            <w:tcBorders>
              <w:top w:val="single" w:sz="4" w:space="0" w:color="auto"/>
              <w:right w:val="single" w:sz="4" w:space="0" w:color="auto"/>
            </w:tcBorders>
            <w:shd w:val="clear" w:color="auto" w:fill="auto"/>
          </w:tcPr>
          <w:p w:rsidR="00101A6E" w:rsidRPr="00664203" w:rsidRDefault="00397DCB" w:rsidP="00463DBF">
            <w:pPr>
              <w:keepNext/>
              <w:keepLines/>
              <w:rPr>
                <w:noProof/>
                <w:color w:val="000000"/>
                <w:szCs w:val="22"/>
              </w:rPr>
            </w:pPr>
            <w:r w:rsidRPr="00664203">
              <w:rPr>
                <w:noProof/>
                <w:color w:val="000000"/>
                <w:szCs w:val="22"/>
              </w:rPr>
              <w:t>Gynaecomastia, varicocele</w:t>
            </w:r>
          </w:p>
        </w:tc>
      </w:tr>
      <w:tr w:rsidR="00277623" w:rsidRPr="00664203" w:rsidTr="00101A6E">
        <w:tc>
          <w:tcPr>
            <w:tcW w:w="3070" w:type="dxa"/>
            <w:tcBorders>
              <w:top w:val="single" w:sz="4" w:space="0" w:color="auto"/>
              <w:left w:val="single" w:sz="4" w:space="0" w:color="auto"/>
              <w:bottom w:val="single" w:sz="4" w:space="0" w:color="auto"/>
            </w:tcBorders>
            <w:shd w:val="clear" w:color="auto" w:fill="auto"/>
          </w:tcPr>
          <w:p w:rsidR="000F7E6F" w:rsidRPr="00664203" w:rsidRDefault="00397DCB" w:rsidP="00463DBF">
            <w:pPr>
              <w:keepNext/>
              <w:keepLines/>
              <w:rPr>
                <w:i/>
              </w:rPr>
            </w:pPr>
            <w:r w:rsidRPr="00664203">
              <w:rPr>
                <w:i/>
                <w:szCs w:val="22"/>
              </w:rPr>
              <w:t>General disorders and administration site conditions</w:t>
            </w:r>
          </w:p>
        </w:tc>
        <w:tc>
          <w:tcPr>
            <w:tcW w:w="3071" w:type="dxa"/>
            <w:tcBorders>
              <w:top w:val="single" w:sz="4" w:space="0" w:color="auto"/>
              <w:bottom w:val="single" w:sz="4" w:space="0" w:color="auto"/>
            </w:tcBorders>
            <w:shd w:val="clear" w:color="auto" w:fill="auto"/>
          </w:tcPr>
          <w:p w:rsidR="000F7E6F" w:rsidRPr="00664203" w:rsidRDefault="00397DCB" w:rsidP="00463DBF">
            <w:pPr>
              <w:keepNext/>
              <w:keepLines/>
            </w:pPr>
            <w:r w:rsidRPr="00664203">
              <w:rPr>
                <w:noProof/>
                <w:color w:val="000000"/>
                <w:szCs w:val="22"/>
              </w:rPr>
              <w:t>Very common</w:t>
            </w:r>
          </w:p>
        </w:tc>
        <w:tc>
          <w:tcPr>
            <w:tcW w:w="3071" w:type="dxa"/>
            <w:tcBorders>
              <w:top w:val="single" w:sz="4" w:space="0" w:color="auto"/>
              <w:bottom w:val="single" w:sz="4" w:space="0" w:color="auto"/>
              <w:right w:val="single" w:sz="4" w:space="0" w:color="auto"/>
            </w:tcBorders>
            <w:shd w:val="clear" w:color="auto" w:fill="auto"/>
          </w:tcPr>
          <w:p w:rsidR="000F7E6F" w:rsidRPr="00664203" w:rsidRDefault="00397DCB" w:rsidP="00463DBF">
            <w:pPr>
              <w:keepNext/>
              <w:keepLines/>
            </w:pPr>
            <w:r w:rsidRPr="00664203">
              <w:rPr>
                <w:noProof/>
                <w:color w:val="000000"/>
                <w:szCs w:val="22"/>
              </w:rPr>
              <w:t>Injection site reactions (e.g. pain, erythema, haematoma, swelling and/or irritation at the site of injection)</w:t>
            </w:r>
          </w:p>
        </w:tc>
      </w:tr>
      <w:tr w:rsidR="00277623" w:rsidRPr="00664203" w:rsidTr="00463DBF">
        <w:tc>
          <w:tcPr>
            <w:tcW w:w="3070" w:type="dxa"/>
            <w:tcBorders>
              <w:top w:val="single" w:sz="4" w:space="0" w:color="auto"/>
              <w:left w:val="single" w:sz="4" w:space="0" w:color="auto"/>
            </w:tcBorders>
            <w:shd w:val="clear" w:color="auto" w:fill="auto"/>
          </w:tcPr>
          <w:p w:rsidR="00101A6E" w:rsidRPr="00664203" w:rsidRDefault="00397DCB" w:rsidP="00463DBF">
            <w:pPr>
              <w:keepNext/>
              <w:keepLines/>
              <w:rPr>
                <w:i/>
                <w:szCs w:val="22"/>
              </w:rPr>
            </w:pPr>
            <w:r w:rsidRPr="00664203">
              <w:rPr>
                <w:i/>
                <w:iCs/>
                <w:noProof/>
                <w:color w:val="000000"/>
                <w:szCs w:val="22"/>
              </w:rPr>
              <w:t>Investigations</w:t>
            </w:r>
          </w:p>
        </w:tc>
        <w:tc>
          <w:tcPr>
            <w:tcW w:w="3071" w:type="dxa"/>
            <w:tcBorders>
              <w:top w:val="single" w:sz="4" w:space="0" w:color="auto"/>
            </w:tcBorders>
            <w:shd w:val="clear" w:color="auto" w:fill="auto"/>
          </w:tcPr>
          <w:p w:rsidR="00101A6E" w:rsidRPr="00664203" w:rsidRDefault="00397DCB" w:rsidP="00463DBF">
            <w:pPr>
              <w:keepNext/>
              <w:keepLines/>
              <w:rPr>
                <w:noProof/>
                <w:color w:val="000000"/>
                <w:szCs w:val="22"/>
              </w:rPr>
            </w:pPr>
            <w:r w:rsidRPr="00664203">
              <w:rPr>
                <w:noProof/>
                <w:color w:val="000000"/>
                <w:szCs w:val="22"/>
              </w:rPr>
              <w:t>Common</w:t>
            </w:r>
          </w:p>
        </w:tc>
        <w:tc>
          <w:tcPr>
            <w:tcW w:w="3071" w:type="dxa"/>
            <w:tcBorders>
              <w:top w:val="single" w:sz="4" w:space="0" w:color="auto"/>
              <w:right w:val="single" w:sz="4" w:space="0" w:color="auto"/>
            </w:tcBorders>
            <w:shd w:val="clear" w:color="auto" w:fill="auto"/>
          </w:tcPr>
          <w:p w:rsidR="00101A6E" w:rsidRPr="00664203" w:rsidRDefault="00397DCB" w:rsidP="00463DBF">
            <w:pPr>
              <w:keepNext/>
              <w:keepLines/>
              <w:rPr>
                <w:noProof/>
                <w:color w:val="000000"/>
                <w:szCs w:val="22"/>
              </w:rPr>
            </w:pPr>
            <w:r w:rsidRPr="00664203">
              <w:rPr>
                <w:noProof/>
                <w:color w:val="000000"/>
                <w:szCs w:val="22"/>
              </w:rPr>
              <w:t>Weight gain</w:t>
            </w:r>
          </w:p>
        </w:tc>
      </w:tr>
    </w:tbl>
    <w:p w:rsidR="000F7E6F" w:rsidRPr="00664203" w:rsidRDefault="000F7E6F" w:rsidP="007238BE">
      <w:pPr>
        <w:tabs>
          <w:tab w:val="clear" w:pos="567"/>
        </w:tabs>
        <w:rPr>
          <w:iCs/>
          <w:noProof/>
          <w:color w:val="000000"/>
          <w:szCs w:val="22"/>
        </w:rPr>
      </w:pPr>
    </w:p>
    <w:p w:rsidR="00530401" w:rsidRPr="00664203" w:rsidRDefault="00397DCB" w:rsidP="00530401">
      <w:pPr>
        <w:tabs>
          <w:tab w:val="clear" w:pos="567"/>
        </w:tabs>
        <w:rPr>
          <w:noProof/>
          <w:szCs w:val="22"/>
          <w:u w:val="single"/>
        </w:rPr>
      </w:pPr>
      <w:r w:rsidRPr="00664203">
        <w:rPr>
          <w:noProof/>
          <w:szCs w:val="22"/>
          <w:u w:val="single"/>
        </w:rPr>
        <w:t>Reporting of suspected adverse reactions</w:t>
      </w:r>
    </w:p>
    <w:p w:rsidR="00530401" w:rsidRPr="00664203" w:rsidRDefault="00397DCB" w:rsidP="00530401">
      <w:pPr>
        <w:tabs>
          <w:tab w:val="clear" w:pos="567"/>
        </w:tabs>
        <w:rPr>
          <w:noProof/>
          <w:szCs w:val="22"/>
        </w:rPr>
      </w:pPr>
      <w:r w:rsidRPr="00664203">
        <w:rPr>
          <w:noProof/>
          <w:szCs w:val="22"/>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664203">
        <w:rPr>
          <w:noProof/>
          <w:szCs w:val="22"/>
          <w:highlight w:val="lightGray"/>
        </w:rPr>
        <w:t xml:space="preserve">the national reporting system listed in </w:t>
      </w:r>
      <w:hyperlink r:id="rId11" w:history="1">
        <w:r w:rsidR="00F43F70" w:rsidRPr="00664203">
          <w:rPr>
            <w:rStyle w:val="Hyperlink"/>
            <w:rFonts w:eastAsia="Verdana"/>
            <w:szCs w:val="22"/>
            <w:highlight w:val="lightGray"/>
          </w:rPr>
          <w:t>Appendix V</w:t>
        </w:r>
      </w:hyperlink>
      <w:r w:rsidRPr="00664203">
        <w:rPr>
          <w:noProof/>
          <w:szCs w:val="22"/>
        </w:rPr>
        <w:t>.</w:t>
      </w:r>
    </w:p>
    <w:p w:rsidR="00530401" w:rsidRPr="00664203" w:rsidRDefault="00530401" w:rsidP="00530401">
      <w:pPr>
        <w:tabs>
          <w:tab w:val="clear" w:pos="567"/>
        </w:tabs>
        <w:rPr>
          <w:szCs w:val="22"/>
        </w:rPr>
      </w:pPr>
    </w:p>
    <w:p w:rsidR="00AD7A57" w:rsidRPr="00664203" w:rsidRDefault="00AD7A57" w:rsidP="00D22352">
      <w:pPr>
        <w:tabs>
          <w:tab w:val="clear" w:pos="567"/>
        </w:tabs>
        <w:rPr>
          <w:noProof/>
          <w:color w:val="000000"/>
          <w:szCs w:val="22"/>
        </w:rPr>
      </w:pPr>
    </w:p>
    <w:p w:rsidR="00812D16" w:rsidRPr="00664203" w:rsidRDefault="00397DCB" w:rsidP="00D22352">
      <w:pPr>
        <w:ind w:left="567" w:hanging="567"/>
        <w:outlineLvl w:val="0"/>
        <w:rPr>
          <w:noProof/>
          <w:szCs w:val="22"/>
        </w:rPr>
      </w:pPr>
      <w:r w:rsidRPr="00664203">
        <w:rPr>
          <w:b/>
          <w:noProof/>
          <w:szCs w:val="22"/>
        </w:rPr>
        <w:t>4.9</w:t>
      </w:r>
      <w:r w:rsidRPr="00664203">
        <w:rPr>
          <w:b/>
          <w:noProof/>
          <w:szCs w:val="22"/>
        </w:rPr>
        <w:tab/>
        <w:t>Overdose</w:t>
      </w:r>
    </w:p>
    <w:p w:rsidR="00812D16" w:rsidRPr="00664203" w:rsidRDefault="00812D16" w:rsidP="00D22352">
      <w:pPr>
        <w:rPr>
          <w:noProof/>
          <w:szCs w:val="22"/>
        </w:rPr>
      </w:pPr>
    </w:p>
    <w:p w:rsidR="00AD7A57" w:rsidRPr="00664203" w:rsidRDefault="00397DCB" w:rsidP="00D22352">
      <w:pPr>
        <w:tabs>
          <w:tab w:val="clear" w:pos="567"/>
        </w:tabs>
        <w:rPr>
          <w:noProof/>
          <w:color w:val="000000"/>
          <w:szCs w:val="22"/>
        </w:rPr>
      </w:pPr>
      <w:r w:rsidRPr="00664203">
        <w:rPr>
          <w:noProof/>
          <w:color w:val="000000"/>
          <w:szCs w:val="22"/>
        </w:rPr>
        <w:t>The effects of an overdose of follitropin alfa are unknown, nevertheless, there is a possibility that OHSS may occur (see section 4.4).</w:t>
      </w:r>
    </w:p>
    <w:p w:rsidR="00AD7A57" w:rsidRPr="00664203" w:rsidRDefault="00AD7A57" w:rsidP="00D22352">
      <w:pPr>
        <w:rPr>
          <w:noProof/>
          <w:szCs w:val="22"/>
        </w:rPr>
      </w:pPr>
    </w:p>
    <w:p w:rsidR="00736773" w:rsidRPr="00664203" w:rsidRDefault="00736773" w:rsidP="00D22352">
      <w:pPr>
        <w:rPr>
          <w:noProof/>
          <w:szCs w:val="22"/>
        </w:rPr>
      </w:pPr>
    </w:p>
    <w:p w:rsidR="00812D16" w:rsidRPr="00664203" w:rsidRDefault="00397DCB" w:rsidP="00AF4DB0">
      <w:pPr>
        <w:keepNext/>
        <w:keepLines/>
        <w:ind w:left="567" w:hanging="567"/>
        <w:rPr>
          <w:noProof/>
          <w:szCs w:val="22"/>
        </w:rPr>
      </w:pPr>
      <w:r w:rsidRPr="00664203">
        <w:rPr>
          <w:b/>
          <w:noProof/>
          <w:szCs w:val="22"/>
        </w:rPr>
        <w:t>5.</w:t>
      </w:r>
      <w:r w:rsidRPr="00664203">
        <w:rPr>
          <w:b/>
          <w:noProof/>
          <w:szCs w:val="22"/>
        </w:rPr>
        <w:tab/>
        <w:t>PHARMACOLOGICAL PROPERTIES</w:t>
      </w:r>
    </w:p>
    <w:p w:rsidR="00812D16" w:rsidRPr="00664203" w:rsidRDefault="00812D16" w:rsidP="00AF4DB0">
      <w:pPr>
        <w:keepNext/>
        <w:keepLines/>
        <w:rPr>
          <w:noProof/>
          <w:szCs w:val="22"/>
        </w:rPr>
      </w:pPr>
    </w:p>
    <w:p w:rsidR="00812D16" w:rsidRPr="00664203" w:rsidRDefault="00397DCB" w:rsidP="00AF4DB0">
      <w:pPr>
        <w:keepNext/>
        <w:keepLines/>
        <w:ind w:left="567" w:hanging="567"/>
        <w:outlineLvl w:val="0"/>
        <w:rPr>
          <w:noProof/>
          <w:szCs w:val="22"/>
        </w:rPr>
      </w:pPr>
      <w:r w:rsidRPr="00664203">
        <w:rPr>
          <w:b/>
          <w:noProof/>
          <w:szCs w:val="22"/>
        </w:rPr>
        <w:t xml:space="preserve">5.1 </w:t>
      </w:r>
      <w:r w:rsidRPr="00664203">
        <w:rPr>
          <w:b/>
          <w:noProof/>
          <w:szCs w:val="22"/>
        </w:rPr>
        <w:tab/>
        <w:t>Pharmacodynamic properties</w:t>
      </w:r>
    </w:p>
    <w:p w:rsidR="00AD7A57" w:rsidRPr="00664203" w:rsidRDefault="00AD7A57" w:rsidP="00D22352">
      <w:pPr>
        <w:numPr>
          <w:ilvl w:val="12"/>
          <w:numId w:val="0"/>
        </w:numPr>
        <w:ind w:right="-2"/>
        <w:rPr>
          <w:iCs/>
          <w:noProof/>
          <w:szCs w:val="22"/>
        </w:rPr>
      </w:pPr>
    </w:p>
    <w:p w:rsidR="00AD7A57" w:rsidRPr="00664203" w:rsidRDefault="00397DCB" w:rsidP="00D22352">
      <w:pPr>
        <w:tabs>
          <w:tab w:val="clear" w:pos="567"/>
        </w:tabs>
        <w:rPr>
          <w:noProof/>
          <w:color w:val="000000"/>
          <w:szCs w:val="22"/>
        </w:rPr>
      </w:pPr>
      <w:r w:rsidRPr="00664203">
        <w:rPr>
          <w:noProof/>
          <w:color w:val="000000"/>
          <w:szCs w:val="22"/>
        </w:rPr>
        <w:t>Pharmacotherapeutic group: Sex hormones and modulators of the genital systems, gonadotropins, ATC code: G03GA05.</w:t>
      </w:r>
    </w:p>
    <w:p w:rsidR="00833B1A" w:rsidRPr="00664203" w:rsidRDefault="00833B1A" w:rsidP="00D22352">
      <w:pPr>
        <w:tabs>
          <w:tab w:val="clear" w:pos="567"/>
        </w:tabs>
        <w:rPr>
          <w:noProof/>
          <w:color w:val="000000"/>
          <w:szCs w:val="22"/>
        </w:rPr>
      </w:pPr>
    </w:p>
    <w:p w:rsidR="00833B1A" w:rsidRPr="00664203" w:rsidRDefault="00397DCB" w:rsidP="00423ABA">
      <w:pPr>
        <w:tabs>
          <w:tab w:val="clear" w:pos="567"/>
        </w:tabs>
        <w:rPr>
          <w:noProof/>
          <w:color w:val="000000"/>
          <w:szCs w:val="22"/>
        </w:rPr>
      </w:pPr>
      <w:r w:rsidRPr="00664203">
        <w:rPr>
          <w:noProof/>
          <w:color w:val="000000"/>
          <w:szCs w:val="22"/>
        </w:rPr>
        <w:t>Ovaleap</w:t>
      </w:r>
      <w:r w:rsidRPr="00664203">
        <w:rPr>
          <w:color w:val="000000"/>
          <w:szCs w:val="22"/>
        </w:rPr>
        <w:t xml:space="preserve"> is a biosimilar medicinal product. </w:t>
      </w:r>
      <w:r w:rsidR="00DA684A" w:rsidRPr="00664203">
        <w:rPr>
          <w:color w:val="000000"/>
          <w:szCs w:val="22"/>
        </w:rPr>
        <w:t>D</w:t>
      </w:r>
      <w:r w:rsidRPr="00664203">
        <w:rPr>
          <w:color w:val="000000"/>
          <w:szCs w:val="22"/>
        </w:rPr>
        <w:t xml:space="preserve">etailed information is available on the website of the European Medicines Agency </w:t>
      </w:r>
      <w:hyperlink r:id="rId12" w:history="1">
        <w:r w:rsidRPr="00664203">
          <w:rPr>
            <w:color w:val="000000"/>
          </w:rPr>
          <w:t>http://www.ema.europa.eu</w:t>
        </w:r>
      </w:hyperlink>
      <w:r w:rsidRPr="00664203">
        <w:rPr>
          <w:color w:val="000000"/>
        </w:rPr>
        <w:t>.</w:t>
      </w:r>
    </w:p>
    <w:p w:rsidR="00AD7A57" w:rsidRPr="00664203" w:rsidRDefault="00AD7A57" w:rsidP="00D22352">
      <w:pPr>
        <w:tabs>
          <w:tab w:val="clear" w:pos="567"/>
        </w:tabs>
        <w:outlineLvl w:val="0"/>
        <w:rPr>
          <w:noProof/>
          <w:color w:val="000000"/>
          <w:szCs w:val="22"/>
        </w:rPr>
      </w:pPr>
    </w:p>
    <w:p w:rsidR="00423ABA" w:rsidRPr="00664203" w:rsidRDefault="00397DCB" w:rsidP="00423ABA">
      <w:pPr>
        <w:autoSpaceDE w:val="0"/>
        <w:autoSpaceDN w:val="0"/>
        <w:adjustRightInd w:val="0"/>
        <w:jc w:val="both"/>
        <w:rPr>
          <w:i/>
          <w:noProof/>
          <w:color w:val="000000"/>
          <w:szCs w:val="22"/>
          <w:u w:val="single"/>
        </w:rPr>
      </w:pPr>
      <w:r w:rsidRPr="00664203">
        <w:rPr>
          <w:i/>
          <w:noProof/>
          <w:color w:val="000000"/>
          <w:szCs w:val="22"/>
          <w:u w:val="single"/>
        </w:rPr>
        <w:t>Pharmacodynamic effects</w:t>
      </w:r>
    </w:p>
    <w:p w:rsidR="00423ABA" w:rsidRPr="00664203" w:rsidRDefault="00423ABA" w:rsidP="00D22352">
      <w:pPr>
        <w:tabs>
          <w:tab w:val="clear" w:pos="567"/>
        </w:tabs>
        <w:outlineLvl w:val="0"/>
        <w:rPr>
          <w:noProof/>
          <w:color w:val="000000"/>
          <w:szCs w:val="22"/>
        </w:rPr>
      </w:pPr>
    </w:p>
    <w:p w:rsidR="00AD7A57" w:rsidRPr="00664203" w:rsidRDefault="00397DCB" w:rsidP="00D22352">
      <w:pPr>
        <w:tabs>
          <w:tab w:val="clear" w:pos="567"/>
        </w:tabs>
        <w:outlineLvl w:val="0"/>
        <w:rPr>
          <w:noProof/>
          <w:color w:val="000000"/>
          <w:szCs w:val="22"/>
        </w:rPr>
      </w:pPr>
      <w:r w:rsidRPr="00664203">
        <w:rPr>
          <w:noProof/>
          <w:color w:val="000000"/>
          <w:szCs w:val="22"/>
        </w:rPr>
        <w:t>In women, the most important effect resulting from parenteral administration of FSH is the development of mature Graafian follicles. In women with anovulation, the object of follitropin alfa</w:t>
      </w:r>
      <w:r w:rsidRPr="00664203">
        <w:rPr>
          <w:noProof/>
          <w:color w:val="000000"/>
          <w:szCs w:val="22"/>
          <w:highlight w:val="yellow"/>
        </w:rPr>
        <w:t xml:space="preserve"> </w:t>
      </w:r>
      <w:r w:rsidRPr="00664203">
        <w:rPr>
          <w:noProof/>
          <w:color w:val="000000"/>
          <w:szCs w:val="22"/>
        </w:rPr>
        <w:t>therapy is to develop a single mature Graafian follicle from which the ovum will be liberated after the administration of hCG.</w:t>
      </w:r>
    </w:p>
    <w:p w:rsidR="00AD7A57" w:rsidRPr="00664203" w:rsidRDefault="00AD7A57" w:rsidP="00D22352">
      <w:pPr>
        <w:tabs>
          <w:tab w:val="clear" w:pos="567"/>
        </w:tabs>
        <w:outlineLvl w:val="0"/>
        <w:rPr>
          <w:noProof/>
          <w:color w:val="000000"/>
          <w:szCs w:val="22"/>
        </w:rPr>
      </w:pPr>
    </w:p>
    <w:p w:rsidR="00AD7A57" w:rsidRPr="00664203" w:rsidRDefault="00397DCB" w:rsidP="00D22352">
      <w:pPr>
        <w:tabs>
          <w:tab w:val="clear" w:pos="567"/>
        </w:tabs>
        <w:outlineLvl w:val="0"/>
        <w:rPr>
          <w:i/>
          <w:iCs/>
          <w:noProof/>
          <w:color w:val="000000"/>
          <w:szCs w:val="22"/>
          <w:u w:val="single"/>
        </w:rPr>
      </w:pPr>
      <w:r w:rsidRPr="00664203">
        <w:rPr>
          <w:i/>
          <w:iCs/>
          <w:noProof/>
          <w:color w:val="000000"/>
          <w:szCs w:val="22"/>
          <w:u w:val="single"/>
        </w:rPr>
        <w:t>Clinical efficacy and safety in women</w:t>
      </w:r>
    </w:p>
    <w:p w:rsidR="00AD7A57" w:rsidRPr="00664203" w:rsidRDefault="00AD7A57" w:rsidP="00D22352">
      <w:pPr>
        <w:tabs>
          <w:tab w:val="clear" w:pos="567"/>
        </w:tabs>
        <w:outlineLvl w:val="0"/>
        <w:rPr>
          <w:noProof/>
          <w:color w:val="000000"/>
          <w:szCs w:val="22"/>
        </w:rPr>
      </w:pPr>
    </w:p>
    <w:p w:rsidR="00AD7A57" w:rsidRPr="00664203" w:rsidRDefault="00397DCB" w:rsidP="00D22352">
      <w:pPr>
        <w:tabs>
          <w:tab w:val="clear" w:pos="567"/>
        </w:tabs>
        <w:outlineLvl w:val="0"/>
        <w:rPr>
          <w:noProof/>
          <w:color w:val="000000"/>
          <w:szCs w:val="22"/>
        </w:rPr>
      </w:pPr>
      <w:r w:rsidRPr="00664203">
        <w:rPr>
          <w:noProof/>
          <w:color w:val="000000"/>
          <w:szCs w:val="22"/>
        </w:rPr>
        <w:t>In clinical trials, patients with severe FSH and LH deficiency were defined by an endogenous serum LH level &lt; 1.2 </w:t>
      </w:r>
      <w:r w:rsidR="009902E6" w:rsidRPr="00664203">
        <w:rPr>
          <w:noProof/>
          <w:color w:val="000000"/>
          <w:szCs w:val="22"/>
        </w:rPr>
        <w:t>IU/L</w:t>
      </w:r>
      <w:r w:rsidRPr="00664203">
        <w:rPr>
          <w:noProof/>
          <w:color w:val="000000"/>
          <w:szCs w:val="22"/>
        </w:rPr>
        <w:t xml:space="preserve"> as measured in a central laboratory. However, it should be taken into account that there are variations between LH measurements performed in different laboratories.</w:t>
      </w:r>
    </w:p>
    <w:p w:rsidR="00AD7A57" w:rsidRPr="00664203" w:rsidRDefault="00AD7A57" w:rsidP="00D22352">
      <w:pPr>
        <w:tabs>
          <w:tab w:val="clear" w:pos="567"/>
        </w:tabs>
        <w:outlineLvl w:val="0"/>
        <w:rPr>
          <w:noProof/>
          <w:color w:val="000000"/>
          <w:szCs w:val="22"/>
        </w:rPr>
      </w:pPr>
    </w:p>
    <w:p w:rsidR="00AD7A57" w:rsidRPr="00664203" w:rsidRDefault="00397DCB" w:rsidP="00D22352">
      <w:pPr>
        <w:tabs>
          <w:tab w:val="clear" w:pos="567"/>
        </w:tabs>
        <w:outlineLvl w:val="0"/>
        <w:rPr>
          <w:noProof/>
          <w:color w:val="000000"/>
          <w:szCs w:val="22"/>
        </w:rPr>
      </w:pPr>
      <w:r w:rsidRPr="00664203">
        <w:rPr>
          <w:noProof/>
          <w:color w:val="000000"/>
          <w:szCs w:val="22"/>
        </w:rPr>
        <w:lastRenderedPageBreak/>
        <w:t xml:space="preserve">In clinical studies comparing r-hFSH (follitropin alfa) and urinary FSH in ART (see table </w:t>
      </w:r>
      <w:r w:rsidR="008F01B7" w:rsidRPr="00664203">
        <w:rPr>
          <w:noProof/>
          <w:color w:val="000000"/>
          <w:szCs w:val="22"/>
        </w:rPr>
        <w:t>3</w:t>
      </w:r>
      <w:r w:rsidR="00722786" w:rsidRPr="00664203">
        <w:rPr>
          <w:noProof/>
          <w:color w:val="000000"/>
          <w:szCs w:val="22"/>
        </w:rPr>
        <w:t xml:space="preserve"> </w:t>
      </w:r>
      <w:r w:rsidRPr="00664203">
        <w:rPr>
          <w:noProof/>
          <w:color w:val="000000"/>
          <w:szCs w:val="22"/>
        </w:rPr>
        <w:t>below) and in ovulation induction, follitropin alfa was more potent than urinary FSH in terms of a lower total dose and a shorter treatment period needed to trigger follicular maturation.</w:t>
      </w:r>
    </w:p>
    <w:p w:rsidR="00AD7A57" w:rsidRPr="00664203" w:rsidRDefault="00AD7A57" w:rsidP="00D22352">
      <w:pPr>
        <w:tabs>
          <w:tab w:val="clear" w:pos="567"/>
        </w:tabs>
        <w:outlineLvl w:val="0"/>
        <w:rPr>
          <w:noProof/>
          <w:color w:val="000000"/>
          <w:szCs w:val="22"/>
        </w:rPr>
      </w:pPr>
    </w:p>
    <w:p w:rsidR="00AD7A57" w:rsidRPr="00664203" w:rsidRDefault="00397DCB" w:rsidP="00D22352">
      <w:pPr>
        <w:tabs>
          <w:tab w:val="clear" w:pos="567"/>
        </w:tabs>
        <w:outlineLvl w:val="0"/>
        <w:rPr>
          <w:noProof/>
          <w:color w:val="000000"/>
          <w:szCs w:val="22"/>
        </w:rPr>
      </w:pPr>
      <w:r w:rsidRPr="00664203">
        <w:rPr>
          <w:noProof/>
          <w:color w:val="000000"/>
          <w:szCs w:val="22"/>
        </w:rPr>
        <w:t>In ART, follitropin alfa at a lower total dose and shorter treatment period than urinary FSH, resulted in a higher number of oocytes retrieved when compared to urinary FSH.</w:t>
      </w:r>
    </w:p>
    <w:p w:rsidR="00AD7A57" w:rsidRPr="00664203" w:rsidRDefault="00AD7A57" w:rsidP="00D22352">
      <w:pPr>
        <w:tabs>
          <w:tab w:val="clear" w:pos="567"/>
        </w:tabs>
        <w:outlineLvl w:val="0"/>
        <w:rPr>
          <w:noProof/>
          <w:color w:val="000000"/>
          <w:szCs w:val="22"/>
        </w:rPr>
      </w:pPr>
    </w:p>
    <w:p w:rsidR="001C71E9" w:rsidRPr="00664203" w:rsidRDefault="00397DCB" w:rsidP="00D22352">
      <w:pPr>
        <w:tabs>
          <w:tab w:val="clear" w:pos="567"/>
        </w:tabs>
        <w:outlineLvl w:val="0"/>
        <w:rPr>
          <w:noProof/>
          <w:color w:val="000000"/>
          <w:szCs w:val="22"/>
        </w:rPr>
      </w:pPr>
      <w:r w:rsidRPr="00664203">
        <w:rPr>
          <w:noProof/>
          <w:color w:val="000000"/>
          <w:szCs w:val="22"/>
        </w:rPr>
        <w:t>Table 3: Results of study GF 8407 (randomised parallel group study comparing efficacy and safety of follitropin alfa with urinary FSH in ART)</w:t>
      </w:r>
    </w:p>
    <w:tbl>
      <w:tblPr>
        <w:tblW w:w="8046" w:type="dxa"/>
        <w:tblInd w:w="108"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652"/>
        <w:gridCol w:w="2126"/>
        <w:gridCol w:w="2268"/>
      </w:tblGrid>
      <w:tr w:rsidR="00277623" w:rsidRPr="00664203" w:rsidTr="004D7F24">
        <w:tc>
          <w:tcPr>
            <w:tcW w:w="3652" w:type="dxa"/>
            <w:tcBorders>
              <w:right w:val="single" w:sz="4" w:space="0" w:color="auto"/>
            </w:tcBorders>
          </w:tcPr>
          <w:p w:rsidR="00AD7A57" w:rsidRPr="00664203" w:rsidRDefault="00AD7A57" w:rsidP="00AF4DB0">
            <w:pPr>
              <w:keepNext/>
              <w:keepLines/>
              <w:tabs>
                <w:tab w:val="clear" w:pos="567"/>
              </w:tabs>
              <w:outlineLvl w:val="0"/>
              <w:rPr>
                <w:noProof/>
                <w:color w:val="000000"/>
                <w:szCs w:val="22"/>
              </w:rPr>
            </w:pPr>
          </w:p>
        </w:tc>
        <w:tc>
          <w:tcPr>
            <w:tcW w:w="2126" w:type="dxa"/>
            <w:tcBorders>
              <w:left w:val="single" w:sz="4" w:space="0" w:color="auto"/>
              <w:right w:val="single" w:sz="4" w:space="0" w:color="auto"/>
            </w:tcBorders>
          </w:tcPr>
          <w:p w:rsidR="00AD7A57" w:rsidRPr="00664203" w:rsidRDefault="00397DCB" w:rsidP="00AF4DB0">
            <w:pPr>
              <w:keepNext/>
              <w:keepLines/>
              <w:tabs>
                <w:tab w:val="clear" w:pos="567"/>
              </w:tabs>
              <w:autoSpaceDE w:val="0"/>
              <w:autoSpaceDN w:val="0"/>
              <w:adjustRightInd w:val="0"/>
              <w:jc w:val="center"/>
              <w:rPr>
                <w:bCs/>
                <w:color w:val="000000"/>
                <w:szCs w:val="22"/>
                <w:lang w:eastAsia="de-DE"/>
              </w:rPr>
            </w:pPr>
            <w:r w:rsidRPr="00664203">
              <w:rPr>
                <w:bCs/>
                <w:color w:val="000000"/>
                <w:szCs w:val="22"/>
                <w:lang w:eastAsia="de-DE"/>
              </w:rPr>
              <w:t>follitropin alfa</w:t>
            </w:r>
          </w:p>
          <w:p w:rsidR="00AD7A57" w:rsidRPr="00664203" w:rsidRDefault="00397DCB" w:rsidP="00AF4DB0">
            <w:pPr>
              <w:keepNext/>
              <w:keepLines/>
              <w:tabs>
                <w:tab w:val="clear" w:pos="567"/>
              </w:tabs>
              <w:jc w:val="center"/>
              <w:outlineLvl w:val="0"/>
              <w:rPr>
                <w:noProof/>
                <w:color w:val="000000"/>
                <w:szCs w:val="22"/>
              </w:rPr>
            </w:pPr>
            <w:r w:rsidRPr="00664203">
              <w:rPr>
                <w:bCs/>
                <w:color w:val="000000"/>
                <w:szCs w:val="22"/>
                <w:lang w:eastAsia="de-DE"/>
              </w:rPr>
              <w:t>(n = 130)</w:t>
            </w:r>
          </w:p>
        </w:tc>
        <w:tc>
          <w:tcPr>
            <w:tcW w:w="2268" w:type="dxa"/>
            <w:tcBorders>
              <w:left w:val="single" w:sz="4" w:space="0" w:color="auto"/>
            </w:tcBorders>
          </w:tcPr>
          <w:p w:rsidR="00AD7A57" w:rsidRPr="00664203" w:rsidRDefault="00397DCB" w:rsidP="00AF4DB0">
            <w:pPr>
              <w:keepNext/>
              <w:keepLines/>
              <w:tabs>
                <w:tab w:val="clear" w:pos="567"/>
              </w:tabs>
              <w:autoSpaceDE w:val="0"/>
              <w:autoSpaceDN w:val="0"/>
              <w:adjustRightInd w:val="0"/>
              <w:jc w:val="center"/>
              <w:rPr>
                <w:bCs/>
                <w:color w:val="000000"/>
                <w:szCs w:val="22"/>
                <w:lang w:eastAsia="de-DE"/>
              </w:rPr>
            </w:pPr>
            <w:r w:rsidRPr="00664203">
              <w:rPr>
                <w:bCs/>
                <w:color w:val="000000"/>
                <w:szCs w:val="22"/>
                <w:lang w:eastAsia="de-DE"/>
              </w:rPr>
              <w:t>urinary FSH</w:t>
            </w:r>
          </w:p>
          <w:p w:rsidR="00AD7A57" w:rsidRPr="00664203" w:rsidRDefault="00397DCB" w:rsidP="00AF4DB0">
            <w:pPr>
              <w:keepNext/>
              <w:keepLines/>
              <w:tabs>
                <w:tab w:val="clear" w:pos="567"/>
              </w:tabs>
              <w:jc w:val="center"/>
              <w:outlineLvl w:val="0"/>
              <w:rPr>
                <w:noProof/>
                <w:color w:val="000000"/>
                <w:szCs w:val="22"/>
              </w:rPr>
            </w:pPr>
            <w:r w:rsidRPr="00664203">
              <w:rPr>
                <w:bCs/>
                <w:color w:val="000000"/>
                <w:szCs w:val="22"/>
                <w:lang w:eastAsia="de-DE"/>
              </w:rPr>
              <w:t>(n = 116)</w:t>
            </w:r>
          </w:p>
        </w:tc>
      </w:tr>
      <w:tr w:rsidR="00277623" w:rsidRPr="00664203" w:rsidTr="004D7F24">
        <w:tc>
          <w:tcPr>
            <w:tcW w:w="3652" w:type="dxa"/>
            <w:tcBorders>
              <w:right w:val="single" w:sz="4" w:space="0" w:color="auto"/>
            </w:tcBorders>
          </w:tcPr>
          <w:p w:rsidR="00AD7A57" w:rsidRPr="00664203" w:rsidRDefault="00397DCB" w:rsidP="00AF4DB0">
            <w:pPr>
              <w:keepNext/>
              <w:keepLines/>
              <w:tabs>
                <w:tab w:val="clear" w:pos="567"/>
              </w:tabs>
              <w:outlineLvl w:val="0"/>
              <w:rPr>
                <w:noProof/>
                <w:color w:val="000000"/>
                <w:szCs w:val="22"/>
              </w:rPr>
            </w:pPr>
            <w:r w:rsidRPr="00664203">
              <w:rPr>
                <w:color w:val="000000"/>
                <w:szCs w:val="22"/>
                <w:lang w:eastAsia="de-DE"/>
              </w:rPr>
              <w:t>Number of oocytes retrieved</w:t>
            </w:r>
          </w:p>
        </w:tc>
        <w:tc>
          <w:tcPr>
            <w:tcW w:w="2126" w:type="dxa"/>
            <w:tcBorders>
              <w:left w:val="single" w:sz="4" w:space="0" w:color="auto"/>
              <w:right w:val="single" w:sz="4" w:space="0" w:color="auto"/>
            </w:tcBorders>
          </w:tcPr>
          <w:p w:rsidR="00AD7A57" w:rsidRPr="00664203" w:rsidRDefault="00397DCB" w:rsidP="00AF4DB0">
            <w:pPr>
              <w:keepNext/>
              <w:keepLines/>
              <w:tabs>
                <w:tab w:val="clear" w:pos="567"/>
              </w:tabs>
              <w:jc w:val="center"/>
              <w:outlineLvl w:val="0"/>
              <w:rPr>
                <w:noProof/>
                <w:color w:val="000000"/>
                <w:szCs w:val="22"/>
              </w:rPr>
            </w:pPr>
            <w:r w:rsidRPr="00664203">
              <w:rPr>
                <w:color w:val="000000"/>
                <w:szCs w:val="22"/>
                <w:lang w:eastAsia="de-DE"/>
              </w:rPr>
              <w:t>11.0 ± 5.9</w:t>
            </w:r>
          </w:p>
        </w:tc>
        <w:tc>
          <w:tcPr>
            <w:tcW w:w="2268" w:type="dxa"/>
            <w:tcBorders>
              <w:left w:val="single" w:sz="4" w:space="0" w:color="auto"/>
            </w:tcBorders>
          </w:tcPr>
          <w:p w:rsidR="00AD7A57" w:rsidRPr="00664203" w:rsidRDefault="00397DCB" w:rsidP="00AF4DB0">
            <w:pPr>
              <w:keepNext/>
              <w:keepLines/>
              <w:tabs>
                <w:tab w:val="clear" w:pos="567"/>
              </w:tabs>
              <w:jc w:val="center"/>
              <w:outlineLvl w:val="0"/>
              <w:rPr>
                <w:noProof/>
                <w:color w:val="000000"/>
                <w:szCs w:val="22"/>
              </w:rPr>
            </w:pPr>
            <w:r w:rsidRPr="00664203">
              <w:rPr>
                <w:color w:val="000000"/>
                <w:szCs w:val="22"/>
                <w:lang w:eastAsia="de-DE"/>
              </w:rPr>
              <w:t>8.8 ± 4.8</w:t>
            </w:r>
          </w:p>
        </w:tc>
      </w:tr>
      <w:tr w:rsidR="00277623" w:rsidRPr="00664203" w:rsidTr="004D7F24">
        <w:tc>
          <w:tcPr>
            <w:tcW w:w="3652" w:type="dxa"/>
            <w:tcBorders>
              <w:right w:val="single" w:sz="4" w:space="0" w:color="auto"/>
            </w:tcBorders>
          </w:tcPr>
          <w:p w:rsidR="00AD7A57" w:rsidRPr="00664203" w:rsidRDefault="00397DCB" w:rsidP="00AF4DB0">
            <w:pPr>
              <w:keepNext/>
              <w:keepLines/>
              <w:tabs>
                <w:tab w:val="clear" w:pos="567"/>
              </w:tabs>
              <w:outlineLvl w:val="0"/>
              <w:rPr>
                <w:noProof/>
                <w:color w:val="000000"/>
                <w:szCs w:val="22"/>
              </w:rPr>
            </w:pPr>
            <w:r w:rsidRPr="00664203">
              <w:rPr>
                <w:color w:val="000000"/>
                <w:szCs w:val="22"/>
                <w:lang w:eastAsia="de-DE"/>
              </w:rPr>
              <w:t>Days of FSH stimulation required</w:t>
            </w:r>
          </w:p>
        </w:tc>
        <w:tc>
          <w:tcPr>
            <w:tcW w:w="2126" w:type="dxa"/>
            <w:tcBorders>
              <w:left w:val="single" w:sz="4" w:space="0" w:color="auto"/>
              <w:right w:val="single" w:sz="4" w:space="0" w:color="auto"/>
            </w:tcBorders>
          </w:tcPr>
          <w:p w:rsidR="00AD7A57" w:rsidRPr="00664203" w:rsidRDefault="00397DCB" w:rsidP="00AF4DB0">
            <w:pPr>
              <w:keepNext/>
              <w:keepLines/>
              <w:tabs>
                <w:tab w:val="clear" w:pos="567"/>
              </w:tabs>
              <w:jc w:val="center"/>
              <w:outlineLvl w:val="0"/>
              <w:rPr>
                <w:noProof/>
                <w:color w:val="000000"/>
                <w:szCs w:val="22"/>
              </w:rPr>
            </w:pPr>
            <w:r w:rsidRPr="00664203">
              <w:rPr>
                <w:color w:val="000000"/>
                <w:szCs w:val="22"/>
                <w:lang w:eastAsia="de-DE"/>
              </w:rPr>
              <w:t>11.7 ± 1.9</w:t>
            </w:r>
          </w:p>
        </w:tc>
        <w:tc>
          <w:tcPr>
            <w:tcW w:w="2268" w:type="dxa"/>
            <w:tcBorders>
              <w:left w:val="single" w:sz="4" w:space="0" w:color="auto"/>
            </w:tcBorders>
          </w:tcPr>
          <w:p w:rsidR="00AD7A57" w:rsidRPr="00664203" w:rsidRDefault="00397DCB" w:rsidP="00AF4DB0">
            <w:pPr>
              <w:keepNext/>
              <w:keepLines/>
              <w:tabs>
                <w:tab w:val="clear" w:pos="567"/>
              </w:tabs>
              <w:jc w:val="center"/>
              <w:outlineLvl w:val="0"/>
              <w:rPr>
                <w:noProof/>
                <w:color w:val="000000"/>
                <w:szCs w:val="22"/>
              </w:rPr>
            </w:pPr>
            <w:r w:rsidRPr="00664203">
              <w:rPr>
                <w:color w:val="000000"/>
                <w:szCs w:val="22"/>
                <w:lang w:eastAsia="de-DE"/>
              </w:rPr>
              <w:t>14.5 ± 3.3</w:t>
            </w:r>
          </w:p>
        </w:tc>
      </w:tr>
      <w:tr w:rsidR="00277623" w:rsidRPr="00664203" w:rsidTr="004D7F24">
        <w:tc>
          <w:tcPr>
            <w:tcW w:w="3652" w:type="dxa"/>
            <w:tcBorders>
              <w:right w:val="single" w:sz="4" w:space="0" w:color="auto"/>
            </w:tcBorders>
          </w:tcPr>
          <w:p w:rsidR="00AD7A57" w:rsidRPr="00664203" w:rsidRDefault="00397DCB" w:rsidP="00AF4DB0">
            <w:pPr>
              <w:keepNext/>
              <w:keepLines/>
              <w:tabs>
                <w:tab w:val="clear" w:pos="567"/>
              </w:tabs>
              <w:outlineLvl w:val="0"/>
              <w:rPr>
                <w:noProof/>
                <w:color w:val="000000"/>
                <w:szCs w:val="22"/>
              </w:rPr>
            </w:pPr>
            <w:r w:rsidRPr="00664203">
              <w:rPr>
                <w:color w:val="000000"/>
                <w:szCs w:val="22"/>
                <w:lang w:eastAsia="de-DE"/>
              </w:rPr>
              <w:t>Total dose of FSH required (number of FSH 75 IU ampoules)</w:t>
            </w:r>
          </w:p>
        </w:tc>
        <w:tc>
          <w:tcPr>
            <w:tcW w:w="2126" w:type="dxa"/>
            <w:tcBorders>
              <w:left w:val="single" w:sz="4" w:space="0" w:color="auto"/>
              <w:right w:val="single" w:sz="4" w:space="0" w:color="auto"/>
            </w:tcBorders>
          </w:tcPr>
          <w:p w:rsidR="00AD7A57" w:rsidRPr="00664203" w:rsidRDefault="00397DCB" w:rsidP="00AF4DB0">
            <w:pPr>
              <w:keepNext/>
              <w:keepLines/>
              <w:tabs>
                <w:tab w:val="clear" w:pos="567"/>
              </w:tabs>
              <w:jc w:val="center"/>
              <w:outlineLvl w:val="0"/>
              <w:rPr>
                <w:noProof/>
                <w:color w:val="000000"/>
                <w:szCs w:val="22"/>
              </w:rPr>
            </w:pPr>
            <w:r w:rsidRPr="00664203">
              <w:rPr>
                <w:color w:val="000000"/>
                <w:szCs w:val="22"/>
                <w:lang w:eastAsia="de-DE"/>
              </w:rPr>
              <w:t>27.6 ± 10.2</w:t>
            </w:r>
          </w:p>
        </w:tc>
        <w:tc>
          <w:tcPr>
            <w:tcW w:w="2268" w:type="dxa"/>
            <w:tcBorders>
              <w:left w:val="single" w:sz="4" w:space="0" w:color="auto"/>
            </w:tcBorders>
          </w:tcPr>
          <w:p w:rsidR="00AD7A57" w:rsidRPr="00664203" w:rsidRDefault="00397DCB" w:rsidP="00AF4DB0">
            <w:pPr>
              <w:keepNext/>
              <w:keepLines/>
              <w:tabs>
                <w:tab w:val="clear" w:pos="567"/>
              </w:tabs>
              <w:jc w:val="center"/>
              <w:outlineLvl w:val="0"/>
              <w:rPr>
                <w:noProof/>
                <w:color w:val="000000"/>
                <w:szCs w:val="22"/>
              </w:rPr>
            </w:pPr>
            <w:r w:rsidRPr="00664203">
              <w:rPr>
                <w:color w:val="000000"/>
                <w:szCs w:val="22"/>
                <w:lang w:eastAsia="de-DE"/>
              </w:rPr>
              <w:t>40.7 ± 13.6</w:t>
            </w:r>
          </w:p>
        </w:tc>
      </w:tr>
      <w:tr w:rsidR="00277623" w:rsidRPr="00664203" w:rsidTr="004D7F24">
        <w:tc>
          <w:tcPr>
            <w:tcW w:w="3652" w:type="dxa"/>
            <w:tcBorders>
              <w:right w:val="single" w:sz="4" w:space="0" w:color="auto"/>
            </w:tcBorders>
          </w:tcPr>
          <w:p w:rsidR="00AD7A57" w:rsidRPr="00664203" w:rsidRDefault="00397DCB" w:rsidP="00AF4DB0">
            <w:pPr>
              <w:keepNext/>
              <w:keepLines/>
              <w:tabs>
                <w:tab w:val="clear" w:pos="567"/>
              </w:tabs>
              <w:outlineLvl w:val="0"/>
              <w:rPr>
                <w:noProof/>
                <w:color w:val="000000"/>
                <w:szCs w:val="22"/>
              </w:rPr>
            </w:pPr>
            <w:r w:rsidRPr="00664203">
              <w:rPr>
                <w:color w:val="000000"/>
                <w:szCs w:val="22"/>
                <w:lang w:eastAsia="de-DE"/>
              </w:rPr>
              <w:t>Need to increase the dose (%)</w:t>
            </w:r>
          </w:p>
        </w:tc>
        <w:tc>
          <w:tcPr>
            <w:tcW w:w="2126" w:type="dxa"/>
            <w:tcBorders>
              <w:left w:val="single" w:sz="4" w:space="0" w:color="auto"/>
              <w:right w:val="single" w:sz="4" w:space="0" w:color="auto"/>
            </w:tcBorders>
          </w:tcPr>
          <w:p w:rsidR="00AD7A57" w:rsidRPr="00664203" w:rsidRDefault="00397DCB" w:rsidP="00AF4DB0">
            <w:pPr>
              <w:keepNext/>
              <w:keepLines/>
              <w:tabs>
                <w:tab w:val="clear" w:pos="567"/>
              </w:tabs>
              <w:jc w:val="center"/>
              <w:outlineLvl w:val="0"/>
              <w:rPr>
                <w:noProof/>
                <w:color w:val="000000"/>
                <w:szCs w:val="22"/>
              </w:rPr>
            </w:pPr>
            <w:r w:rsidRPr="00664203">
              <w:rPr>
                <w:color w:val="000000"/>
                <w:szCs w:val="22"/>
                <w:lang w:eastAsia="de-DE"/>
              </w:rPr>
              <w:t>56.2</w:t>
            </w:r>
          </w:p>
        </w:tc>
        <w:tc>
          <w:tcPr>
            <w:tcW w:w="2268" w:type="dxa"/>
            <w:tcBorders>
              <w:left w:val="single" w:sz="4" w:space="0" w:color="auto"/>
            </w:tcBorders>
          </w:tcPr>
          <w:p w:rsidR="00AD7A57" w:rsidRPr="00664203" w:rsidRDefault="00397DCB" w:rsidP="00AF4DB0">
            <w:pPr>
              <w:keepNext/>
              <w:keepLines/>
              <w:tabs>
                <w:tab w:val="clear" w:pos="567"/>
              </w:tabs>
              <w:jc w:val="center"/>
              <w:outlineLvl w:val="0"/>
              <w:rPr>
                <w:noProof/>
                <w:color w:val="000000"/>
                <w:szCs w:val="22"/>
              </w:rPr>
            </w:pPr>
            <w:r w:rsidRPr="00664203">
              <w:rPr>
                <w:color w:val="000000"/>
                <w:szCs w:val="22"/>
                <w:lang w:eastAsia="de-DE"/>
              </w:rPr>
              <w:t>85.3</w:t>
            </w:r>
          </w:p>
        </w:tc>
      </w:tr>
    </w:tbl>
    <w:p w:rsidR="00AD7A57" w:rsidRPr="00664203" w:rsidRDefault="00AD7A57" w:rsidP="00D22352">
      <w:pPr>
        <w:tabs>
          <w:tab w:val="clear" w:pos="567"/>
        </w:tabs>
        <w:outlineLvl w:val="0"/>
        <w:rPr>
          <w:color w:val="000000"/>
          <w:szCs w:val="22"/>
          <w:lang w:eastAsia="de-DE"/>
        </w:rPr>
      </w:pPr>
    </w:p>
    <w:p w:rsidR="001C71E9" w:rsidRPr="00664203" w:rsidRDefault="00397DCB" w:rsidP="00D22352">
      <w:pPr>
        <w:tabs>
          <w:tab w:val="clear" w:pos="567"/>
        </w:tabs>
        <w:outlineLvl w:val="0"/>
        <w:rPr>
          <w:color w:val="000000"/>
          <w:szCs w:val="22"/>
          <w:lang w:eastAsia="de-DE"/>
        </w:rPr>
      </w:pPr>
      <w:r w:rsidRPr="00664203">
        <w:rPr>
          <w:color w:val="000000"/>
          <w:szCs w:val="22"/>
          <w:lang w:eastAsia="de-DE"/>
        </w:rPr>
        <w:t>Differences between the 2 groups were statistically significant (p &lt; 0.05) for all criteria listed.</w:t>
      </w:r>
    </w:p>
    <w:p w:rsidR="001C71E9" w:rsidRPr="00664203" w:rsidRDefault="001C71E9" w:rsidP="00D22352">
      <w:pPr>
        <w:tabs>
          <w:tab w:val="clear" w:pos="567"/>
        </w:tabs>
        <w:outlineLvl w:val="0"/>
        <w:rPr>
          <w:color w:val="000000"/>
          <w:szCs w:val="22"/>
          <w:lang w:eastAsia="de-DE"/>
        </w:rPr>
      </w:pPr>
    </w:p>
    <w:p w:rsidR="00AD7A57" w:rsidRPr="00664203" w:rsidRDefault="00397DCB" w:rsidP="00D22352">
      <w:pPr>
        <w:tabs>
          <w:tab w:val="clear" w:pos="567"/>
        </w:tabs>
        <w:outlineLvl w:val="0"/>
        <w:rPr>
          <w:i/>
          <w:iCs/>
          <w:noProof/>
          <w:color w:val="000000"/>
          <w:szCs w:val="22"/>
          <w:u w:val="single"/>
        </w:rPr>
      </w:pPr>
      <w:r w:rsidRPr="00664203">
        <w:rPr>
          <w:i/>
          <w:iCs/>
          <w:noProof/>
          <w:color w:val="000000"/>
          <w:szCs w:val="22"/>
          <w:u w:val="single"/>
        </w:rPr>
        <w:t>Clinical efficacy and safety in men</w:t>
      </w:r>
    </w:p>
    <w:p w:rsidR="00AD7A57" w:rsidRPr="00664203" w:rsidRDefault="00AD7A57" w:rsidP="00D22352">
      <w:pPr>
        <w:tabs>
          <w:tab w:val="clear" w:pos="567"/>
        </w:tabs>
        <w:outlineLvl w:val="0"/>
        <w:rPr>
          <w:noProof/>
          <w:color w:val="000000"/>
          <w:szCs w:val="22"/>
        </w:rPr>
      </w:pPr>
    </w:p>
    <w:p w:rsidR="00AD7A57" w:rsidRPr="00664203" w:rsidRDefault="00397DCB" w:rsidP="00D22352">
      <w:pPr>
        <w:tabs>
          <w:tab w:val="clear" w:pos="567"/>
        </w:tabs>
        <w:outlineLvl w:val="0"/>
        <w:rPr>
          <w:noProof/>
          <w:color w:val="000000"/>
          <w:szCs w:val="22"/>
        </w:rPr>
      </w:pPr>
      <w:r w:rsidRPr="00664203">
        <w:rPr>
          <w:noProof/>
          <w:color w:val="000000"/>
          <w:szCs w:val="22"/>
        </w:rPr>
        <w:t>In men deficient in FSH, follitropin alfa administered concomitantly with hCG for at least 4 months induces spermatogenesis.</w:t>
      </w:r>
    </w:p>
    <w:p w:rsidR="00AD7A57" w:rsidRPr="00664203" w:rsidRDefault="00AD7A57" w:rsidP="00D22352">
      <w:pPr>
        <w:numPr>
          <w:ilvl w:val="12"/>
          <w:numId w:val="0"/>
        </w:numPr>
        <w:ind w:right="-2"/>
        <w:rPr>
          <w:iCs/>
          <w:noProof/>
          <w:szCs w:val="22"/>
        </w:rPr>
      </w:pPr>
    </w:p>
    <w:p w:rsidR="00812D16" w:rsidRPr="00664203" w:rsidRDefault="00397DCB" w:rsidP="005F6263">
      <w:pPr>
        <w:keepNext/>
        <w:keepLines/>
        <w:ind w:left="567" w:hanging="567"/>
        <w:outlineLvl w:val="0"/>
        <w:rPr>
          <w:b/>
          <w:noProof/>
          <w:szCs w:val="22"/>
        </w:rPr>
      </w:pPr>
      <w:r w:rsidRPr="00664203">
        <w:rPr>
          <w:b/>
          <w:noProof/>
          <w:szCs w:val="22"/>
        </w:rPr>
        <w:t>5.2</w:t>
      </w:r>
      <w:r w:rsidRPr="00664203">
        <w:rPr>
          <w:b/>
          <w:noProof/>
          <w:szCs w:val="22"/>
        </w:rPr>
        <w:tab/>
        <w:t>Pharmacokinetic properties</w:t>
      </w:r>
    </w:p>
    <w:p w:rsidR="00AD7A57" w:rsidRPr="00664203" w:rsidRDefault="00AD7A57" w:rsidP="005F6263">
      <w:pPr>
        <w:keepNext/>
        <w:keepLines/>
        <w:numPr>
          <w:ilvl w:val="12"/>
          <w:numId w:val="0"/>
        </w:numPr>
        <w:ind w:right="-2"/>
        <w:rPr>
          <w:iCs/>
          <w:noProof/>
          <w:szCs w:val="22"/>
        </w:rPr>
      </w:pPr>
    </w:p>
    <w:p w:rsidR="00AD7A57" w:rsidRPr="00664203" w:rsidRDefault="00397DCB" w:rsidP="005F6263">
      <w:pPr>
        <w:keepNext/>
        <w:keepLines/>
        <w:numPr>
          <w:ilvl w:val="12"/>
          <w:numId w:val="0"/>
        </w:numPr>
        <w:ind w:right="-2"/>
        <w:rPr>
          <w:iCs/>
          <w:noProof/>
          <w:color w:val="000000"/>
          <w:szCs w:val="22"/>
        </w:rPr>
      </w:pPr>
      <w:r w:rsidRPr="00664203">
        <w:rPr>
          <w:color w:val="000000"/>
          <w:szCs w:val="22"/>
          <w:lang w:eastAsia="de-DE"/>
        </w:rPr>
        <w:t xml:space="preserve">Following intravenous administration, follitropin alfa is distributed to the extracellular fluid space with </w:t>
      </w:r>
      <w:r w:rsidRPr="00664203">
        <w:rPr>
          <w:iCs/>
          <w:noProof/>
          <w:color w:val="000000"/>
          <w:szCs w:val="22"/>
        </w:rPr>
        <w:t>an initial half-life of around 2 hours and eliminated from the body with a terminal half-life of about one day. The steady state volume of distribution and total clearance are 10 </w:t>
      </w:r>
      <w:r w:rsidR="00E701B9" w:rsidRPr="00664203">
        <w:rPr>
          <w:iCs/>
          <w:noProof/>
          <w:color w:val="000000"/>
          <w:szCs w:val="22"/>
        </w:rPr>
        <w:t>L</w:t>
      </w:r>
      <w:r w:rsidRPr="00664203">
        <w:rPr>
          <w:iCs/>
          <w:noProof/>
          <w:color w:val="000000"/>
          <w:szCs w:val="22"/>
        </w:rPr>
        <w:t xml:space="preserve"> and 0.6 </w:t>
      </w:r>
      <w:r w:rsidR="00E701B9" w:rsidRPr="00664203">
        <w:rPr>
          <w:iCs/>
          <w:noProof/>
          <w:color w:val="000000"/>
          <w:szCs w:val="22"/>
        </w:rPr>
        <w:t>L</w:t>
      </w:r>
      <w:r w:rsidRPr="00664203">
        <w:rPr>
          <w:iCs/>
          <w:noProof/>
          <w:color w:val="000000"/>
          <w:szCs w:val="22"/>
        </w:rPr>
        <w:t>/h, respectively. One</w:t>
      </w:r>
      <w:r w:rsidRPr="00664203">
        <w:rPr>
          <w:iCs/>
          <w:noProof/>
          <w:color w:val="000000"/>
          <w:szCs w:val="22"/>
        </w:rPr>
        <w:noBreakHyphen/>
        <w:t>eighth of the follitropin alfa dose is excreted in the urine.</w:t>
      </w:r>
    </w:p>
    <w:p w:rsidR="00AD7A57" w:rsidRPr="00664203" w:rsidRDefault="00AD7A57" w:rsidP="00D22352">
      <w:pPr>
        <w:numPr>
          <w:ilvl w:val="12"/>
          <w:numId w:val="0"/>
        </w:numPr>
        <w:ind w:right="-2"/>
        <w:rPr>
          <w:iCs/>
          <w:noProof/>
          <w:color w:val="000000"/>
          <w:szCs w:val="22"/>
        </w:rPr>
      </w:pPr>
    </w:p>
    <w:p w:rsidR="00AD7A57" w:rsidRPr="00664203" w:rsidRDefault="00397DCB" w:rsidP="00D22352">
      <w:pPr>
        <w:numPr>
          <w:ilvl w:val="12"/>
          <w:numId w:val="0"/>
        </w:numPr>
        <w:ind w:right="-2"/>
        <w:rPr>
          <w:iCs/>
          <w:noProof/>
          <w:color w:val="000000"/>
          <w:szCs w:val="22"/>
        </w:rPr>
      </w:pPr>
      <w:r w:rsidRPr="00664203">
        <w:rPr>
          <w:iCs/>
          <w:noProof/>
          <w:color w:val="000000"/>
          <w:szCs w:val="22"/>
        </w:rPr>
        <w:t>Following subcutaneous administration, the absolute bioavailability is about 70 %. Following repeated administration, follitropin alfa accumulates 3</w:t>
      </w:r>
      <w:r w:rsidRPr="00664203">
        <w:rPr>
          <w:iCs/>
          <w:noProof/>
          <w:color w:val="000000"/>
          <w:szCs w:val="22"/>
        </w:rPr>
        <w:noBreakHyphen/>
        <w:t>fold achieving a steady-state within 3</w:t>
      </w:r>
      <w:r w:rsidRPr="00664203">
        <w:rPr>
          <w:iCs/>
          <w:noProof/>
          <w:color w:val="000000"/>
          <w:szCs w:val="22"/>
        </w:rPr>
        <w:noBreakHyphen/>
        <w:t xml:space="preserve">4 days. In women whose endogenous gonadotropin secretion is suppressed, follitropin alfa has nevertheless been shown to effectively stimulate follicular development and steroidogenesis, despite unmeasurable LH levels. </w:t>
      </w:r>
    </w:p>
    <w:p w:rsidR="00AD7A57" w:rsidRPr="00664203" w:rsidRDefault="00AD7A57" w:rsidP="00D22352">
      <w:pPr>
        <w:numPr>
          <w:ilvl w:val="12"/>
          <w:numId w:val="0"/>
        </w:numPr>
        <w:ind w:right="-2"/>
        <w:rPr>
          <w:iCs/>
          <w:noProof/>
          <w:szCs w:val="22"/>
        </w:rPr>
      </w:pPr>
    </w:p>
    <w:p w:rsidR="00812D16" w:rsidRPr="00664203" w:rsidRDefault="00397DCB" w:rsidP="00FA008E">
      <w:pPr>
        <w:keepNext/>
        <w:keepLines/>
        <w:ind w:left="567" w:hanging="567"/>
        <w:outlineLvl w:val="0"/>
        <w:rPr>
          <w:noProof/>
          <w:szCs w:val="22"/>
        </w:rPr>
      </w:pPr>
      <w:r w:rsidRPr="00664203">
        <w:rPr>
          <w:b/>
          <w:noProof/>
          <w:szCs w:val="22"/>
        </w:rPr>
        <w:t>5.3</w:t>
      </w:r>
      <w:r w:rsidRPr="00664203">
        <w:rPr>
          <w:b/>
          <w:noProof/>
          <w:szCs w:val="22"/>
        </w:rPr>
        <w:tab/>
        <w:t>Preclinical safety data</w:t>
      </w:r>
    </w:p>
    <w:p w:rsidR="00AD7A57" w:rsidRPr="00664203" w:rsidRDefault="00AD7A57" w:rsidP="00FA008E">
      <w:pPr>
        <w:keepNext/>
        <w:keepLines/>
        <w:rPr>
          <w:noProof/>
          <w:szCs w:val="22"/>
        </w:rPr>
      </w:pPr>
    </w:p>
    <w:p w:rsidR="00AD7A57" w:rsidRPr="00664203" w:rsidRDefault="00397DCB" w:rsidP="00FA008E">
      <w:pPr>
        <w:keepNext/>
        <w:keepLines/>
        <w:tabs>
          <w:tab w:val="clear" w:pos="567"/>
        </w:tabs>
        <w:rPr>
          <w:noProof/>
          <w:color w:val="000000"/>
          <w:szCs w:val="22"/>
        </w:rPr>
      </w:pPr>
      <w:r w:rsidRPr="00664203">
        <w:rPr>
          <w:noProof/>
          <w:color w:val="000000"/>
          <w:szCs w:val="22"/>
        </w:rPr>
        <w:t xml:space="preserve">Non-clinical data reveal no special hazard for humans based on conventional studies of </w:t>
      </w:r>
      <w:r w:rsidR="005540E2" w:rsidRPr="00664203">
        <w:rPr>
          <w:noProof/>
          <w:color w:val="000000"/>
          <w:szCs w:val="22"/>
        </w:rPr>
        <w:t xml:space="preserve">single and </w:t>
      </w:r>
      <w:r w:rsidRPr="00664203">
        <w:rPr>
          <w:noProof/>
          <w:color w:val="000000"/>
          <w:szCs w:val="22"/>
        </w:rPr>
        <w:t>repeated dose toxicity and genotoxicity additional to that already stated in other sections of this SmPC.</w:t>
      </w:r>
    </w:p>
    <w:p w:rsidR="00AD7A57" w:rsidRPr="00664203" w:rsidRDefault="00AD7A57" w:rsidP="00D22352">
      <w:pPr>
        <w:tabs>
          <w:tab w:val="clear" w:pos="567"/>
        </w:tabs>
        <w:rPr>
          <w:noProof/>
          <w:color w:val="000000"/>
          <w:szCs w:val="22"/>
        </w:rPr>
      </w:pPr>
    </w:p>
    <w:p w:rsidR="00AD7A57" w:rsidRPr="00664203" w:rsidRDefault="00397DCB" w:rsidP="00D22352">
      <w:pPr>
        <w:tabs>
          <w:tab w:val="clear" w:pos="567"/>
        </w:tabs>
        <w:rPr>
          <w:noProof/>
          <w:color w:val="000000"/>
          <w:szCs w:val="22"/>
        </w:rPr>
      </w:pPr>
      <w:r w:rsidRPr="00664203">
        <w:rPr>
          <w:noProof/>
          <w:color w:val="000000"/>
          <w:szCs w:val="22"/>
        </w:rPr>
        <w:t>Impaired fertility has been reported in rats exposed to pharmacological doses of follitropin alfa (≥ 40 IU/kg/day) for extended periods, through reduced fecundity.</w:t>
      </w:r>
    </w:p>
    <w:p w:rsidR="00AD7A57" w:rsidRPr="00664203" w:rsidRDefault="00AD7A57" w:rsidP="00D22352">
      <w:pPr>
        <w:tabs>
          <w:tab w:val="clear" w:pos="567"/>
        </w:tabs>
        <w:rPr>
          <w:noProof/>
          <w:color w:val="000000"/>
          <w:szCs w:val="22"/>
        </w:rPr>
      </w:pPr>
    </w:p>
    <w:p w:rsidR="00AD7A57" w:rsidRPr="00664203" w:rsidRDefault="00397DCB" w:rsidP="00D22352">
      <w:pPr>
        <w:tabs>
          <w:tab w:val="clear" w:pos="567"/>
        </w:tabs>
        <w:rPr>
          <w:noProof/>
          <w:color w:val="000000"/>
          <w:szCs w:val="22"/>
        </w:rPr>
      </w:pPr>
      <w:r w:rsidRPr="00664203">
        <w:rPr>
          <w:noProof/>
          <w:color w:val="000000"/>
          <w:szCs w:val="22"/>
        </w:rPr>
        <w:t xml:space="preserve">Given in high doses (≥ 5 IU/kg/day) follitropin alfa caused a decrease in the number of viable foetuses without being a teratogen and dystocia similar to that observed with urinary Menopausal Gonadotropin (hMG). However, since </w:t>
      </w:r>
      <w:r w:rsidR="00D07116" w:rsidRPr="00664203">
        <w:rPr>
          <w:noProof/>
          <w:color w:val="000000"/>
          <w:szCs w:val="22"/>
        </w:rPr>
        <w:t>Ovaleap</w:t>
      </w:r>
      <w:r w:rsidRPr="00664203">
        <w:rPr>
          <w:noProof/>
          <w:color w:val="000000"/>
          <w:szCs w:val="22"/>
        </w:rPr>
        <w:t xml:space="preserve"> is not indicated in pregnancy, these data are of limited clinical relevance.</w:t>
      </w:r>
    </w:p>
    <w:p w:rsidR="00812D16" w:rsidRPr="00664203" w:rsidRDefault="00812D16" w:rsidP="00D22352">
      <w:pPr>
        <w:rPr>
          <w:noProof/>
          <w:szCs w:val="22"/>
        </w:rPr>
      </w:pPr>
    </w:p>
    <w:p w:rsidR="00AD7A57" w:rsidRPr="00664203" w:rsidRDefault="00AD7A57" w:rsidP="00D22352">
      <w:pPr>
        <w:rPr>
          <w:noProof/>
          <w:szCs w:val="22"/>
        </w:rPr>
      </w:pPr>
    </w:p>
    <w:p w:rsidR="00812D16" w:rsidRPr="00664203" w:rsidRDefault="00397DCB" w:rsidP="00AF4DB0">
      <w:pPr>
        <w:keepNext/>
        <w:keepLines/>
        <w:ind w:left="567" w:hanging="567"/>
        <w:rPr>
          <w:b/>
          <w:noProof/>
          <w:szCs w:val="22"/>
        </w:rPr>
      </w:pPr>
      <w:r w:rsidRPr="00664203">
        <w:rPr>
          <w:b/>
          <w:noProof/>
          <w:szCs w:val="22"/>
        </w:rPr>
        <w:t>6.</w:t>
      </w:r>
      <w:r w:rsidRPr="00664203">
        <w:rPr>
          <w:b/>
          <w:noProof/>
          <w:szCs w:val="22"/>
        </w:rPr>
        <w:tab/>
        <w:t>PHARMACEUTICAL PARTICULARS</w:t>
      </w:r>
    </w:p>
    <w:p w:rsidR="00812D16" w:rsidRPr="00664203" w:rsidRDefault="00812D16" w:rsidP="00AF4DB0">
      <w:pPr>
        <w:keepNext/>
        <w:keepLines/>
        <w:rPr>
          <w:noProof/>
          <w:szCs w:val="22"/>
        </w:rPr>
      </w:pPr>
    </w:p>
    <w:p w:rsidR="00812D16" w:rsidRPr="00664203" w:rsidRDefault="00397DCB" w:rsidP="00AF4DB0">
      <w:pPr>
        <w:keepNext/>
        <w:keepLines/>
        <w:ind w:left="567" w:hanging="567"/>
        <w:outlineLvl w:val="0"/>
        <w:rPr>
          <w:noProof/>
          <w:szCs w:val="22"/>
        </w:rPr>
      </w:pPr>
      <w:r w:rsidRPr="00664203">
        <w:rPr>
          <w:b/>
          <w:noProof/>
          <w:szCs w:val="22"/>
        </w:rPr>
        <w:t>6.1</w:t>
      </w:r>
      <w:r w:rsidRPr="00664203">
        <w:rPr>
          <w:b/>
          <w:noProof/>
          <w:szCs w:val="22"/>
        </w:rPr>
        <w:tab/>
        <w:t>List of excipients</w:t>
      </w:r>
    </w:p>
    <w:p w:rsidR="00412844" w:rsidRPr="00664203" w:rsidRDefault="00412844" w:rsidP="00D22352">
      <w:pPr>
        <w:rPr>
          <w:noProof/>
          <w:szCs w:val="22"/>
        </w:rPr>
      </w:pPr>
    </w:p>
    <w:p w:rsidR="00AD7A57" w:rsidRPr="00664203" w:rsidRDefault="00397DCB" w:rsidP="00D22352">
      <w:pPr>
        <w:tabs>
          <w:tab w:val="clear" w:pos="567"/>
        </w:tabs>
        <w:rPr>
          <w:noProof/>
          <w:color w:val="000000"/>
          <w:szCs w:val="22"/>
        </w:rPr>
      </w:pPr>
      <w:r w:rsidRPr="00664203">
        <w:rPr>
          <w:color w:val="000000"/>
        </w:rPr>
        <w:t>Sodium dihydrogen phosphate dihydrate</w:t>
      </w:r>
    </w:p>
    <w:p w:rsidR="00AD7A57" w:rsidRPr="00664203" w:rsidRDefault="00397DCB" w:rsidP="00D22352">
      <w:pPr>
        <w:tabs>
          <w:tab w:val="clear" w:pos="567"/>
        </w:tabs>
        <w:rPr>
          <w:color w:val="000000"/>
        </w:rPr>
      </w:pPr>
      <w:r w:rsidRPr="00664203">
        <w:rPr>
          <w:color w:val="000000"/>
        </w:rPr>
        <w:t>Sodium hydroxide (2 M) (for pH adjustment)</w:t>
      </w:r>
    </w:p>
    <w:p w:rsidR="00AD7A57" w:rsidRPr="00664203" w:rsidRDefault="00397DCB" w:rsidP="00D22352">
      <w:pPr>
        <w:tabs>
          <w:tab w:val="clear" w:pos="567"/>
        </w:tabs>
        <w:rPr>
          <w:noProof/>
          <w:color w:val="000000"/>
          <w:szCs w:val="22"/>
        </w:rPr>
      </w:pPr>
      <w:r w:rsidRPr="00664203">
        <w:rPr>
          <w:noProof/>
          <w:color w:val="000000"/>
          <w:szCs w:val="22"/>
        </w:rPr>
        <w:t>Mannitol</w:t>
      </w:r>
    </w:p>
    <w:p w:rsidR="00AD7A57" w:rsidRPr="00664203" w:rsidRDefault="00397DCB" w:rsidP="00D22352">
      <w:pPr>
        <w:tabs>
          <w:tab w:val="clear" w:pos="567"/>
        </w:tabs>
        <w:rPr>
          <w:noProof/>
          <w:color w:val="000000"/>
          <w:szCs w:val="22"/>
        </w:rPr>
      </w:pPr>
      <w:r w:rsidRPr="00664203">
        <w:rPr>
          <w:noProof/>
          <w:color w:val="000000"/>
          <w:szCs w:val="22"/>
        </w:rPr>
        <w:lastRenderedPageBreak/>
        <w:t>Methionin</w:t>
      </w:r>
      <w:r w:rsidR="005540E2" w:rsidRPr="00664203">
        <w:rPr>
          <w:noProof/>
          <w:color w:val="000000"/>
          <w:szCs w:val="22"/>
        </w:rPr>
        <w:t>e</w:t>
      </w:r>
    </w:p>
    <w:p w:rsidR="00AD7A57" w:rsidRPr="00664203" w:rsidRDefault="00397DCB" w:rsidP="00D22352">
      <w:pPr>
        <w:tabs>
          <w:tab w:val="clear" w:pos="567"/>
        </w:tabs>
        <w:rPr>
          <w:noProof/>
          <w:color w:val="000000"/>
          <w:szCs w:val="22"/>
        </w:rPr>
      </w:pPr>
      <w:r w:rsidRPr="00664203">
        <w:rPr>
          <w:noProof/>
          <w:color w:val="000000"/>
          <w:szCs w:val="22"/>
        </w:rPr>
        <w:t>Polysorbate 20</w:t>
      </w:r>
    </w:p>
    <w:p w:rsidR="00AD7A57" w:rsidRPr="00664203" w:rsidRDefault="00397DCB" w:rsidP="00D22352">
      <w:pPr>
        <w:tabs>
          <w:tab w:val="clear" w:pos="567"/>
        </w:tabs>
        <w:rPr>
          <w:noProof/>
          <w:color w:val="000000"/>
          <w:szCs w:val="22"/>
        </w:rPr>
      </w:pPr>
      <w:r w:rsidRPr="00664203">
        <w:rPr>
          <w:noProof/>
          <w:color w:val="000000"/>
          <w:szCs w:val="22"/>
        </w:rPr>
        <w:t>Benzyl alcohol</w:t>
      </w:r>
    </w:p>
    <w:p w:rsidR="00AD7A57" w:rsidRPr="00664203" w:rsidRDefault="00397DCB" w:rsidP="00D22352">
      <w:pPr>
        <w:tabs>
          <w:tab w:val="clear" w:pos="567"/>
        </w:tabs>
        <w:rPr>
          <w:noProof/>
          <w:color w:val="000000"/>
          <w:szCs w:val="22"/>
        </w:rPr>
      </w:pPr>
      <w:r w:rsidRPr="00664203">
        <w:rPr>
          <w:noProof/>
          <w:color w:val="000000"/>
          <w:szCs w:val="22"/>
        </w:rPr>
        <w:t>Benzalkonium chloride</w:t>
      </w:r>
    </w:p>
    <w:p w:rsidR="00AD7A57" w:rsidRPr="00664203" w:rsidRDefault="00397DCB" w:rsidP="00D22352">
      <w:pPr>
        <w:tabs>
          <w:tab w:val="clear" w:pos="567"/>
        </w:tabs>
        <w:rPr>
          <w:noProof/>
          <w:color w:val="000000"/>
          <w:szCs w:val="22"/>
        </w:rPr>
      </w:pPr>
      <w:r w:rsidRPr="00664203">
        <w:rPr>
          <w:color w:val="000000"/>
        </w:rPr>
        <w:t>Water for injections</w:t>
      </w:r>
    </w:p>
    <w:p w:rsidR="00AD7A57" w:rsidRPr="00664203" w:rsidRDefault="00AD7A57" w:rsidP="00D22352">
      <w:pPr>
        <w:rPr>
          <w:noProof/>
          <w:szCs w:val="22"/>
        </w:rPr>
      </w:pPr>
    </w:p>
    <w:p w:rsidR="00812D16" w:rsidRPr="00664203" w:rsidRDefault="00397DCB" w:rsidP="00D22352">
      <w:pPr>
        <w:ind w:left="567" w:hanging="567"/>
        <w:outlineLvl w:val="0"/>
        <w:rPr>
          <w:noProof/>
          <w:szCs w:val="22"/>
        </w:rPr>
      </w:pPr>
      <w:r w:rsidRPr="00664203">
        <w:rPr>
          <w:b/>
          <w:noProof/>
          <w:szCs w:val="22"/>
        </w:rPr>
        <w:t>6.2</w:t>
      </w:r>
      <w:r w:rsidRPr="00664203">
        <w:rPr>
          <w:b/>
          <w:noProof/>
          <w:szCs w:val="22"/>
        </w:rPr>
        <w:tab/>
        <w:t>Incompatibilities</w:t>
      </w:r>
    </w:p>
    <w:p w:rsidR="00AD7A57" w:rsidRPr="00664203" w:rsidRDefault="00AD7A57" w:rsidP="00D22352">
      <w:pPr>
        <w:rPr>
          <w:noProof/>
          <w:szCs w:val="22"/>
        </w:rPr>
      </w:pPr>
    </w:p>
    <w:p w:rsidR="00AD7A57" w:rsidRPr="00664203" w:rsidRDefault="00397DCB" w:rsidP="00D22352">
      <w:pPr>
        <w:tabs>
          <w:tab w:val="clear" w:pos="567"/>
        </w:tabs>
        <w:rPr>
          <w:noProof/>
          <w:color w:val="000000"/>
          <w:szCs w:val="22"/>
        </w:rPr>
      </w:pPr>
      <w:r w:rsidRPr="00664203">
        <w:rPr>
          <w:noProof/>
          <w:color w:val="000000"/>
          <w:szCs w:val="22"/>
        </w:rPr>
        <w:t>In the absence of compatibility studies, this medicinal product must not be mixed with other medicinal products.</w:t>
      </w:r>
    </w:p>
    <w:p w:rsidR="00AD7A57" w:rsidRPr="00664203" w:rsidRDefault="00AD7A57" w:rsidP="00D22352">
      <w:pPr>
        <w:rPr>
          <w:noProof/>
          <w:szCs w:val="22"/>
        </w:rPr>
      </w:pPr>
    </w:p>
    <w:p w:rsidR="00812D16" w:rsidRPr="00664203" w:rsidRDefault="00397DCB" w:rsidP="00D22352">
      <w:pPr>
        <w:ind w:left="567" w:hanging="567"/>
        <w:outlineLvl w:val="0"/>
        <w:rPr>
          <w:noProof/>
          <w:szCs w:val="22"/>
        </w:rPr>
      </w:pPr>
      <w:r w:rsidRPr="00664203">
        <w:rPr>
          <w:b/>
          <w:noProof/>
          <w:szCs w:val="22"/>
        </w:rPr>
        <w:t>6.3</w:t>
      </w:r>
      <w:r w:rsidRPr="00664203">
        <w:rPr>
          <w:b/>
          <w:noProof/>
          <w:szCs w:val="22"/>
        </w:rPr>
        <w:tab/>
        <w:t>Shelf life</w:t>
      </w:r>
    </w:p>
    <w:p w:rsidR="00812D16" w:rsidRPr="00664203" w:rsidRDefault="00812D16" w:rsidP="00D22352">
      <w:pPr>
        <w:rPr>
          <w:noProof/>
          <w:szCs w:val="22"/>
        </w:rPr>
      </w:pPr>
    </w:p>
    <w:p w:rsidR="00AD7A57" w:rsidRPr="00664203" w:rsidRDefault="000B3AFF" w:rsidP="00D22352">
      <w:pPr>
        <w:tabs>
          <w:tab w:val="clear" w:pos="567"/>
        </w:tabs>
        <w:rPr>
          <w:noProof/>
          <w:color w:val="000000"/>
          <w:szCs w:val="22"/>
        </w:rPr>
      </w:pPr>
      <w:r w:rsidRPr="0047426C">
        <w:rPr>
          <w:noProof/>
          <w:color w:val="FF0000"/>
          <w:szCs w:val="22"/>
        </w:rPr>
        <w:t>3</w:t>
      </w:r>
      <w:r w:rsidR="00397DCB" w:rsidRPr="00664203">
        <w:rPr>
          <w:noProof/>
          <w:color w:val="000000"/>
          <w:szCs w:val="22"/>
        </w:rPr>
        <w:t xml:space="preserve"> years.</w:t>
      </w:r>
    </w:p>
    <w:p w:rsidR="00AD7A57" w:rsidRPr="00664203" w:rsidRDefault="00AD7A57" w:rsidP="00D22352">
      <w:pPr>
        <w:tabs>
          <w:tab w:val="clear" w:pos="567"/>
        </w:tabs>
        <w:rPr>
          <w:noProof/>
          <w:color w:val="000000"/>
          <w:szCs w:val="22"/>
        </w:rPr>
      </w:pPr>
    </w:p>
    <w:p w:rsidR="00AD7A57" w:rsidRPr="00664203" w:rsidRDefault="00397DCB" w:rsidP="00D22352">
      <w:pPr>
        <w:tabs>
          <w:tab w:val="clear" w:pos="567"/>
        </w:tabs>
        <w:rPr>
          <w:noProof/>
          <w:color w:val="000000"/>
          <w:szCs w:val="22"/>
          <w:u w:val="single"/>
        </w:rPr>
      </w:pPr>
      <w:r w:rsidRPr="00664203">
        <w:rPr>
          <w:noProof/>
          <w:color w:val="000000"/>
          <w:szCs w:val="22"/>
          <w:u w:val="single"/>
        </w:rPr>
        <w:t>Shelf life</w:t>
      </w:r>
      <w:r w:rsidR="008506BD" w:rsidRPr="00664203">
        <w:rPr>
          <w:noProof/>
          <w:szCs w:val="22"/>
          <w:u w:val="single"/>
        </w:rPr>
        <w:t xml:space="preserve"> </w:t>
      </w:r>
      <w:r w:rsidRPr="00664203">
        <w:rPr>
          <w:noProof/>
          <w:szCs w:val="22"/>
          <w:u w:val="single"/>
        </w:rPr>
        <w:t xml:space="preserve">and storage conditions </w:t>
      </w:r>
      <w:r w:rsidR="008506BD" w:rsidRPr="00664203">
        <w:rPr>
          <w:noProof/>
          <w:szCs w:val="22"/>
          <w:u w:val="single"/>
        </w:rPr>
        <w:t>after first opening</w:t>
      </w:r>
    </w:p>
    <w:p w:rsidR="00AD7A57" w:rsidRPr="00664203" w:rsidRDefault="00397DCB" w:rsidP="00D22352">
      <w:pPr>
        <w:tabs>
          <w:tab w:val="clear" w:pos="567"/>
        </w:tabs>
        <w:rPr>
          <w:noProof/>
          <w:color w:val="000000"/>
          <w:szCs w:val="22"/>
        </w:rPr>
      </w:pPr>
      <w:r w:rsidRPr="00664203">
        <w:rPr>
          <w:noProof/>
          <w:color w:val="000000"/>
          <w:szCs w:val="22"/>
        </w:rPr>
        <w:t>The cartridge in</w:t>
      </w:r>
      <w:r w:rsidRPr="00664203">
        <w:rPr>
          <w:noProof/>
          <w:color w:val="000000"/>
          <w:szCs w:val="22"/>
        </w:rPr>
        <w:noBreakHyphen/>
        <w:t>use in the pen may be stored for a maximum of 28 days</w:t>
      </w:r>
      <w:r w:rsidR="00164B59" w:rsidRPr="00664203">
        <w:rPr>
          <w:noProof/>
          <w:color w:val="000000"/>
          <w:szCs w:val="22"/>
        </w:rPr>
        <w:t>. Do</w:t>
      </w:r>
      <w:r w:rsidRPr="00664203">
        <w:rPr>
          <w:noProof/>
          <w:color w:val="000000"/>
          <w:szCs w:val="22"/>
        </w:rPr>
        <w:t xml:space="preserve"> not </w:t>
      </w:r>
      <w:r w:rsidR="00164B59" w:rsidRPr="00664203">
        <w:rPr>
          <w:noProof/>
          <w:color w:val="000000"/>
          <w:szCs w:val="22"/>
        </w:rPr>
        <w:t xml:space="preserve">store </w:t>
      </w:r>
      <w:r w:rsidRPr="00664203">
        <w:rPr>
          <w:noProof/>
          <w:color w:val="000000"/>
          <w:szCs w:val="22"/>
        </w:rPr>
        <w:t>above 25 °C.</w:t>
      </w:r>
      <w:r w:rsidR="00164B59" w:rsidRPr="00664203">
        <w:rPr>
          <w:noProof/>
          <w:color w:val="000000"/>
          <w:szCs w:val="22"/>
        </w:rPr>
        <w:t xml:space="preserve"> </w:t>
      </w:r>
      <w:r w:rsidRPr="00664203">
        <w:rPr>
          <w:noProof/>
          <w:color w:val="000000"/>
          <w:szCs w:val="22"/>
        </w:rPr>
        <w:t>The patient should write down in the patient diary provi</w:t>
      </w:r>
      <w:r w:rsidR="00164B59" w:rsidRPr="00664203">
        <w:rPr>
          <w:noProof/>
          <w:color w:val="000000"/>
          <w:szCs w:val="22"/>
        </w:rPr>
        <w:t>d</w:t>
      </w:r>
      <w:r w:rsidRPr="00664203">
        <w:rPr>
          <w:noProof/>
          <w:color w:val="000000"/>
          <w:szCs w:val="22"/>
        </w:rPr>
        <w:t xml:space="preserve">ed with the </w:t>
      </w:r>
      <w:r w:rsidR="00D07116" w:rsidRPr="00664203">
        <w:rPr>
          <w:noProof/>
          <w:color w:val="000000"/>
          <w:szCs w:val="22"/>
        </w:rPr>
        <w:t>Ovaleap</w:t>
      </w:r>
      <w:r w:rsidRPr="00664203">
        <w:rPr>
          <w:noProof/>
          <w:color w:val="000000"/>
          <w:szCs w:val="22"/>
        </w:rPr>
        <w:t xml:space="preserve"> Pen the </w:t>
      </w:r>
      <w:r w:rsidR="00164B59" w:rsidRPr="00664203">
        <w:rPr>
          <w:noProof/>
          <w:color w:val="000000"/>
          <w:szCs w:val="22"/>
        </w:rPr>
        <w:t>date</w:t>
      </w:r>
      <w:r w:rsidRPr="00664203">
        <w:rPr>
          <w:noProof/>
          <w:color w:val="000000"/>
          <w:szCs w:val="22"/>
        </w:rPr>
        <w:t xml:space="preserve"> of first use.</w:t>
      </w:r>
    </w:p>
    <w:p w:rsidR="00AD7A57" w:rsidRPr="00664203" w:rsidRDefault="00AD7A57" w:rsidP="00D22352">
      <w:pPr>
        <w:tabs>
          <w:tab w:val="clear" w:pos="567"/>
        </w:tabs>
        <w:rPr>
          <w:noProof/>
          <w:color w:val="000000"/>
          <w:szCs w:val="22"/>
        </w:rPr>
      </w:pPr>
    </w:p>
    <w:p w:rsidR="00AD7A57" w:rsidRPr="00664203" w:rsidRDefault="00397DCB" w:rsidP="00D22352">
      <w:pPr>
        <w:tabs>
          <w:tab w:val="clear" w:pos="567"/>
        </w:tabs>
        <w:rPr>
          <w:noProof/>
          <w:color w:val="000000"/>
          <w:szCs w:val="22"/>
        </w:rPr>
      </w:pPr>
      <w:r w:rsidRPr="00664203">
        <w:rPr>
          <w:noProof/>
          <w:color w:val="000000"/>
          <w:szCs w:val="22"/>
        </w:rPr>
        <w:t>The pen cap must be put back on the pen after each injection in order to protect from light.</w:t>
      </w:r>
    </w:p>
    <w:p w:rsidR="00AD7A57" w:rsidRPr="00664203" w:rsidRDefault="00AD7A57" w:rsidP="00D22352">
      <w:pPr>
        <w:rPr>
          <w:noProof/>
          <w:szCs w:val="22"/>
        </w:rPr>
      </w:pPr>
    </w:p>
    <w:p w:rsidR="00812D16" w:rsidRPr="00664203" w:rsidRDefault="00397DCB" w:rsidP="00D22352">
      <w:pPr>
        <w:ind w:left="567" w:hanging="567"/>
        <w:outlineLvl w:val="0"/>
        <w:rPr>
          <w:b/>
          <w:noProof/>
          <w:szCs w:val="22"/>
        </w:rPr>
      </w:pPr>
      <w:r w:rsidRPr="00664203">
        <w:rPr>
          <w:b/>
          <w:noProof/>
          <w:szCs w:val="22"/>
        </w:rPr>
        <w:t>6.4</w:t>
      </w:r>
      <w:r w:rsidRPr="00664203">
        <w:rPr>
          <w:b/>
          <w:noProof/>
          <w:szCs w:val="22"/>
        </w:rPr>
        <w:tab/>
        <w:t>Special precautions for storage</w:t>
      </w:r>
    </w:p>
    <w:p w:rsidR="005108A3" w:rsidRPr="00664203" w:rsidRDefault="005108A3" w:rsidP="00D22352">
      <w:pPr>
        <w:ind w:left="567" w:hanging="567"/>
        <w:outlineLvl w:val="0"/>
        <w:rPr>
          <w:noProof/>
          <w:szCs w:val="22"/>
        </w:rPr>
      </w:pPr>
    </w:p>
    <w:p w:rsidR="00AD7A57" w:rsidRPr="00664203" w:rsidRDefault="00397DCB" w:rsidP="00D22352">
      <w:pPr>
        <w:tabs>
          <w:tab w:val="clear" w:pos="567"/>
        </w:tabs>
        <w:rPr>
          <w:noProof/>
          <w:color w:val="000000"/>
          <w:szCs w:val="22"/>
        </w:rPr>
      </w:pPr>
      <w:r w:rsidRPr="00664203">
        <w:rPr>
          <w:noProof/>
          <w:color w:val="000000"/>
          <w:szCs w:val="22"/>
        </w:rPr>
        <w:t>Store in a refrigerator (2 °C </w:t>
      </w:r>
      <w:r w:rsidRPr="00664203">
        <w:rPr>
          <w:noProof/>
          <w:color w:val="000000"/>
          <w:szCs w:val="22"/>
        </w:rPr>
        <w:noBreakHyphen/>
        <w:t> 8 °C).</w:t>
      </w:r>
    </w:p>
    <w:p w:rsidR="00AD7A57" w:rsidRPr="00664203" w:rsidRDefault="00AD7A57" w:rsidP="00D22352">
      <w:pPr>
        <w:tabs>
          <w:tab w:val="clear" w:pos="567"/>
        </w:tabs>
        <w:rPr>
          <w:noProof/>
          <w:color w:val="000000"/>
          <w:szCs w:val="22"/>
        </w:rPr>
      </w:pPr>
    </w:p>
    <w:p w:rsidR="00AD7A57" w:rsidRPr="00664203" w:rsidRDefault="00397DCB" w:rsidP="00D22352">
      <w:pPr>
        <w:tabs>
          <w:tab w:val="clear" w:pos="567"/>
        </w:tabs>
        <w:rPr>
          <w:noProof/>
          <w:color w:val="000000"/>
          <w:szCs w:val="22"/>
        </w:rPr>
      </w:pPr>
      <w:r w:rsidRPr="00664203">
        <w:rPr>
          <w:noProof/>
          <w:color w:val="000000"/>
          <w:szCs w:val="22"/>
        </w:rPr>
        <w:t>Do not freeze.</w:t>
      </w:r>
    </w:p>
    <w:p w:rsidR="00AD7A57" w:rsidRPr="00664203" w:rsidRDefault="00AD7A57" w:rsidP="00D22352">
      <w:pPr>
        <w:tabs>
          <w:tab w:val="clear" w:pos="567"/>
        </w:tabs>
        <w:rPr>
          <w:noProof/>
          <w:color w:val="000000"/>
          <w:szCs w:val="22"/>
        </w:rPr>
      </w:pPr>
    </w:p>
    <w:p w:rsidR="00AD7A57" w:rsidRPr="00664203" w:rsidRDefault="00397DCB" w:rsidP="00D22352">
      <w:pPr>
        <w:tabs>
          <w:tab w:val="clear" w:pos="567"/>
        </w:tabs>
        <w:rPr>
          <w:noProof/>
          <w:color w:val="000000"/>
          <w:szCs w:val="22"/>
        </w:rPr>
      </w:pPr>
      <w:r w:rsidRPr="00664203">
        <w:rPr>
          <w:noProof/>
          <w:color w:val="000000"/>
          <w:szCs w:val="22"/>
        </w:rPr>
        <w:t>Keep the cartridge in the outer carton in order to protect from light.</w:t>
      </w:r>
    </w:p>
    <w:p w:rsidR="00AD7A57" w:rsidRPr="00664203" w:rsidRDefault="00AD7A57" w:rsidP="00D22352">
      <w:pPr>
        <w:tabs>
          <w:tab w:val="clear" w:pos="567"/>
        </w:tabs>
        <w:rPr>
          <w:noProof/>
          <w:color w:val="000000"/>
          <w:szCs w:val="22"/>
        </w:rPr>
      </w:pPr>
    </w:p>
    <w:p w:rsidR="00AD7A57" w:rsidRPr="00664203" w:rsidRDefault="00397DCB" w:rsidP="00D22352">
      <w:pPr>
        <w:tabs>
          <w:tab w:val="clear" w:pos="567"/>
        </w:tabs>
        <w:rPr>
          <w:noProof/>
          <w:color w:val="000000"/>
          <w:szCs w:val="22"/>
        </w:rPr>
      </w:pPr>
      <w:r w:rsidRPr="00664203">
        <w:rPr>
          <w:noProof/>
          <w:color w:val="000000"/>
          <w:szCs w:val="22"/>
        </w:rPr>
        <w:t>Before opening and within its shelf life, the medicinal product may be removed from the refrigerator, without being refrigerated again, for up to 3 months</w:t>
      </w:r>
      <w:r w:rsidR="00164B59" w:rsidRPr="00664203">
        <w:rPr>
          <w:noProof/>
          <w:color w:val="000000"/>
          <w:szCs w:val="22"/>
        </w:rPr>
        <w:t>.</w:t>
      </w:r>
      <w:r w:rsidRPr="00664203">
        <w:rPr>
          <w:noProof/>
          <w:color w:val="000000"/>
          <w:szCs w:val="22"/>
        </w:rPr>
        <w:t xml:space="preserve"> </w:t>
      </w:r>
      <w:r w:rsidR="00164B59" w:rsidRPr="00664203">
        <w:rPr>
          <w:noProof/>
          <w:color w:val="000000"/>
          <w:szCs w:val="22"/>
        </w:rPr>
        <w:t xml:space="preserve">Do </w:t>
      </w:r>
      <w:r w:rsidRPr="00664203">
        <w:rPr>
          <w:noProof/>
          <w:color w:val="000000"/>
          <w:szCs w:val="22"/>
        </w:rPr>
        <w:t xml:space="preserve">not </w:t>
      </w:r>
      <w:r w:rsidR="00164B59" w:rsidRPr="00664203">
        <w:rPr>
          <w:noProof/>
          <w:color w:val="000000"/>
          <w:szCs w:val="22"/>
        </w:rPr>
        <w:t xml:space="preserve">store </w:t>
      </w:r>
      <w:r w:rsidRPr="00664203">
        <w:rPr>
          <w:noProof/>
          <w:color w:val="000000"/>
          <w:szCs w:val="22"/>
        </w:rPr>
        <w:t xml:space="preserve">above 25 °C. The </w:t>
      </w:r>
      <w:r w:rsidR="008C3A59" w:rsidRPr="00664203">
        <w:rPr>
          <w:noProof/>
          <w:color w:val="000000"/>
          <w:szCs w:val="22"/>
        </w:rPr>
        <w:t xml:space="preserve">medicinal </w:t>
      </w:r>
      <w:r w:rsidRPr="00664203">
        <w:rPr>
          <w:noProof/>
          <w:color w:val="000000"/>
          <w:szCs w:val="22"/>
        </w:rPr>
        <w:t>product must be discarded if it has not been used after 3 months.</w:t>
      </w:r>
    </w:p>
    <w:p w:rsidR="00AD7A57" w:rsidRPr="00664203" w:rsidRDefault="00AD7A57" w:rsidP="00D22352">
      <w:pPr>
        <w:tabs>
          <w:tab w:val="clear" w:pos="567"/>
        </w:tabs>
        <w:rPr>
          <w:noProof/>
          <w:color w:val="000000"/>
          <w:szCs w:val="22"/>
        </w:rPr>
      </w:pPr>
    </w:p>
    <w:p w:rsidR="00AD7A57" w:rsidRPr="00664203" w:rsidRDefault="00397DCB" w:rsidP="00D22352">
      <w:pPr>
        <w:rPr>
          <w:noProof/>
          <w:szCs w:val="22"/>
        </w:rPr>
      </w:pPr>
      <w:r w:rsidRPr="00664203">
        <w:rPr>
          <w:noProof/>
          <w:szCs w:val="22"/>
        </w:rPr>
        <w:t>For storage conditions after first opening of the medicinal product, see section 6.3.</w:t>
      </w:r>
    </w:p>
    <w:p w:rsidR="00E973BE" w:rsidRPr="00664203" w:rsidRDefault="00E973BE" w:rsidP="00D22352">
      <w:pPr>
        <w:rPr>
          <w:noProof/>
          <w:szCs w:val="22"/>
        </w:rPr>
      </w:pPr>
    </w:p>
    <w:p w:rsidR="00812D16" w:rsidRPr="00664203" w:rsidRDefault="00397DCB" w:rsidP="004C1386">
      <w:pPr>
        <w:outlineLvl w:val="0"/>
        <w:rPr>
          <w:b/>
          <w:noProof/>
          <w:szCs w:val="22"/>
        </w:rPr>
      </w:pPr>
      <w:r w:rsidRPr="00664203">
        <w:rPr>
          <w:b/>
          <w:noProof/>
          <w:szCs w:val="22"/>
        </w:rPr>
        <w:t>6.5</w:t>
      </w:r>
      <w:r w:rsidRPr="00664203">
        <w:rPr>
          <w:b/>
          <w:noProof/>
          <w:szCs w:val="22"/>
        </w:rPr>
        <w:tab/>
        <w:t>N</w:t>
      </w:r>
      <w:r w:rsidR="00E973BE" w:rsidRPr="00664203">
        <w:rPr>
          <w:b/>
          <w:noProof/>
          <w:szCs w:val="22"/>
        </w:rPr>
        <w:t>ature and contents of container</w:t>
      </w:r>
    </w:p>
    <w:p w:rsidR="00412844" w:rsidRPr="00664203" w:rsidRDefault="00412844" w:rsidP="004C1386">
      <w:pPr>
        <w:rPr>
          <w:noProof/>
          <w:szCs w:val="22"/>
        </w:rPr>
      </w:pPr>
    </w:p>
    <w:p w:rsidR="00096FFF" w:rsidRPr="00664203" w:rsidRDefault="00397DCB" w:rsidP="004C1386">
      <w:pPr>
        <w:autoSpaceDE w:val="0"/>
        <w:autoSpaceDN w:val="0"/>
        <w:adjustRightInd w:val="0"/>
        <w:jc w:val="both"/>
        <w:rPr>
          <w:noProof/>
          <w:color w:val="000000"/>
          <w:szCs w:val="22"/>
          <w:u w:val="single"/>
        </w:rPr>
      </w:pPr>
      <w:r w:rsidRPr="00664203">
        <w:rPr>
          <w:noProof/>
          <w:color w:val="000000"/>
          <w:szCs w:val="22"/>
          <w:u w:val="single"/>
        </w:rPr>
        <w:t>Ovaleap 300 IU/0.5 mL solution for injection</w:t>
      </w:r>
    </w:p>
    <w:p w:rsidR="00AD7A57" w:rsidRPr="00664203" w:rsidRDefault="00397DCB" w:rsidP="004C1386">
      <w:pPr>
        <w:autoSpaceDE w:val="0"/>
        <w:autoSpaceDN w:val="0"/>
        <w:adjustRightInd w:val="0"/>
        <w:rPr>
          <w:noProof/>
          <w:color w:val="000000"/>
          <w:szCs w:val="22"/>
        </w:rPr>
      </w:pPr>
      <w:r w:rsidRPr="00664203">
        <w:rPr>
          <w:noProof/>
          <w:color w:val="000000"/>
          <w:szCs w:val="22"/>
        </w:rPr>
        <w:t xml:space="preserve">Cartridge (type I glass) with a rubber piston </w:t>
      </w:r>
      <w:r w:rsidR="008B3A88" w:rsidRPr="00664203">
        <w:rPr>
          <w:noProof/>
          <w:color w:val="000000"/>
          <w:szCs w:val="22"/>
        </w:rPr>
        <w:t xml:space="preserve">(bromobutyl rubber) </w:t>
      </w:r>
      <w:r w:rsidRPr="00664203">
        <w:rPr>
          <w:noProof/>
          <w:color w:val="000000"/>
          <w:szCs w:val="22"/>
        </w:rPr>
        <w:t xml:space="preserve">and a </w:t>
      </w:r>
      <w:r w:rsidR="008B3A88" w:rsidRPr="00664203">
        <w:rPr>
          <w:noProof/>
          <w:color w:val="000000"/>
          <w:szCs w:val="22"/>
        </w:rPr>
        <w:t>crimp</w:t>
      </w:r>
      <w:r w:rsidR="008B3A88" w:rsidRPr="00664203">
        <w:rPr>
          <w:noProof/>
          <w:color w:val="000000"/>
          <w:szCs w:val="22"/>
        </w:rPr>
        <w:noBreakHyphen/>
        <w:t>cap</w:t>
      </w:r>
      <w:r w:rsidR="004439AF" w:rsidRPr="00664203">
        <w:rPr>
          <w:noProof/>
          <w:color w:val="000000"/>
          <w:szCs w:val="22"/>
        </w:rPr>
        <w:t xml:space="preserve"> (aluminium)</w:t>
      </w:r>
      <w:r w:rsidR="008B3A88" w:rsidRPr="00664203">
        <w:rPr>
          <w:noProof/>
          <w:color w:val="000000"/>
          <w:szCs w:val="22"/>
        </w:rPr>
        <w:t xml:space="preserve"> with a septum (bromobutyl rubber)</w:t>
      </w:r>
      <w:r w:rsidRPr="00664203">
        <w:rPr>
          <w:noProof/>
          <w:color w:val="000000"/>
          <w:szCs w:val="22"/>
        </w:rPr>
        <w:t>, containing 0.5</w:t>
      </w:r>
      <w:r w:rsidR="0022760E" w:rsidRPr="00664203">
        <w:rPr>
          <w:noProof/>
          <w:color w:val="000000"/>
          <w:szCs w:val="22"/>
        </w:rPr>
        <w:t> </w:t>
      </w:r>
      <w:r w:rsidRPr="00664203">
        <w:rPr>
          <w:noProof/>
          <w:color w:val="000000"/>
          <w:szCs w:val="22"/>
        </w:rPr>
        <w:t>mL of solution.</w:t>
      </w:r>
      <w:r w:rsidR="00BC420B" w:rsidRPr="00664203">
        <w:rPr>
          <w:noProof/>
          <w:color w:val="000000"/>
          <w:szCs w:val="22"/>
        </w:rPr>
        <w:br/>
      </w:r>
      <w:r w:rsidRPr="00664203">
        <w:rPr>
          <w:noProof/>
          <w:color w:val="000000"/>
          <w:szCs w:val="22"/>
        </w:rPr>
        <w:t>Injection needles (stainless steel</w:t>
      </w:r>
      <w:r w:rsidR="007D6095" w:rsidRPr="00664203">
        <w:rPr>
          <w:noProof/>
          <w:color w:val="000000"/>
          <w:szCs w:val="22"/>
        </w:rPr>
        <w:t>;</w:t>
      </w:r>
      <w:r w:rsidRPr="00664203">
        <w:rPr>
          <w:noProof/>
          <w:color w:val="000000"/>
          <w:szCs w:val="22"/>
        </w:rPr>
        <w:t xml:space="preserve"> 0.33 mm x 12 mm, 29 G x ½")</w:t>
      </w:r>
    </w:p>
    <w:p w:rsidR="005A011D" w:rsidRPr="00664203" w:rsidRDefault="005A011D" w:rsidP="00D22352">
      <w:pPr>
        <w:autoSpaceDE w:val="0"/>
        <w:autoSpaceDN w:val="0"/>
        <w:adjustRightInd w:val="0"/>
        <w:jc w:val="both"/>
        <w:rPr>
          <w:noProof/>
          <w:color w:val="000000"/>
          <w:szCs w:val="22"/>
          <w:highlight w:val="lightGray"/>
        </w:rPr>
      </w:pPr>
    </w:p>
    <w:p w:rsidR="00AD7A57" w:rsidRPr="00664203" w:rsidRDefault="00397DCB" w:rsidP="00D22352">
      <w:pPr>
        <w:tabs>
          <w:tab w:val="clear" w:pos="567"/>
        </w:tabs>
        <w:rPr>
          <w:noProof/>
          <w:color w:val="000000"/>
          <w:szCs w:val="22"/>
        </w:rPr>
      </w:pPr>
      <w:r w:rsidRPr="00664203">
        <w:rPr>
          <w:noProof/>
          <w:color w:val="000000"/>
          <w:szCs w:val="22"/>
        </w:rPr>
        <w:t xml:space="preserve">Pack size of 1 cartridge and </w:t>
      </w:r>
      <w:r w:rsidR="00516FD9" w:rsidRPr="00664203">
        <w:rPr>
          <w:noProof/>
          <w:color w:val="000000"/>
          <w:szCs w:val="22"/>
        </w:rPr>
        <w:t>10</w:t>
      </w:r>
      <w:r w:rsidRPr="00664203">
        <w:rPr>
          <w:noProof/>
          <w:color w:val="000000"/>
          <w:szCs w:val="22"/>
        </w:rPr>
        <w:t> injection needles.</w:t>
      </w:r>
    </w:p>
    <w:p w:rsidR="00AD7A57" w:rsidRPr="00664203" w:rsidRDefault="00AD7A57" w:rsidP="00D22352">
      <w:pPr>
        <w:autoSpaceDE w:val="0"/>
        <w:autoSpaceDN w:val="0"/>
        <w:adjustRightInd w:val="0"/>
        <w:jc w:val="both"/>
        <w:rPr>
          <w:noProof/>
          <w:color w:val="000000"/>
          <w:szCs w:val="22"/>
          <w:highlight w:val="lightGray"/>
        </w:rPr>
      </w:pPr>
    </w:p>
    <w:p w:rsidR="00E973BE" w:rsidRPr="00664203" w:rsidRDefault="00397DCB" w:rsidP="00D22352">
      <w:pPr>
        <w:rPr>
          <w:noProof/>
          <w:szCs w:val="22"/>
        </w:rPr>
      </w:pPr>
      <w:r w:rsidRPr="00664203">
        <w:rPr>
          <w:noProof/>
          <w:szCs w:val="22"/>
        </w:rPr>
        <w:t>Not all pack sizes may be marketed.</w:t>
      </w:r>
    </w:p>
    <w:p w:rsidR="00E973BE" w:rsidRPr="00664203" w:rsidRDefault="00E973BE" w:rsidP="00D22352">
      <w:pPr>
        <w:rPr>
          <w:noProof/>
          <w:szCs w:val="22"/>
        </w:rPr>
      </w:pPr>
    </w:p>
    <w:p w:rsidR="00096FFF" w:rsidRPr="00664203" w:rsidRDefault="00397DCB" w:rsidP="00096FFF">
      <w:pPr>
        <w:autoSpaceDE w:val="0"/>
        <w:autoSpaceDN w:val="0"/>
        <w:adjustRightInd w:val="0"/>
        <w:jc w:val="both"/>
        <w:rPr>
          <w:noProof/>
          <w:color w:val="000000"/>
          <w:szCs w:val="22"/>
          <w:u w:val="single"/>
        </w:rPr>
      </w:pPr>
      <w:r w:rsidRPr="00664203">
        <w:rPr>
          <w:noProof/>
          <w:color w:val="000000"/>
          <w:szCs w:val="22"/>
          <w:u w:val="single"/>
        </w:rPr>
        <w:t>Ovaleap 450 IU/0.75 mL solution for injection</w:t>
      </w:r>
    </w:p>
    <w:p w:rsidR="00096FFF" w:rsidRPr="00664203" w:rsidRDefault="00397DCB" w:rsidP="00096FFF">
      <w:pPr>
        <w:autoSpaceDE w:val="0"/>
        <w:autoSpaceDN w:val="0"/>
        <w:adjustRightInd w:val="0"/>
        <w:rPr>
          <w:noProof/>
          <w:color w:val="000000"/>
          <w:szCs w:val="22"/>
        </w:rPr>
      </w:pPr>
      <w:r w:rsidRPr="00664203">
        <w:rPr>
          <w:noProof/>
          <w:color w:val="000000"/>
          <w:szCs w:val="22"/>
        </w:rPr>
        <w:t>Cartridge (type I glass) with a rubber piston (bromobutyl rubber) and a crimp</w:t>
      </w:r>
      <w:r w:rsidRPr="00664203">
        <w:rPr>
          <w:noProof/>
          <w:color w:val="000000"/>
          <w:szCs w:val="22"/>
        </w:rPr>
        <w:noBreakHyphen/>
        <w:t>cap (aluminium) with a septum (bromobutyl rubber), containing 0.75 mL of solution..</w:t>
      </w:r>
      <w:r w:rsidRPr="00664203">
        <w:rPr>
          <w:noProof/>
          <w:color w:val="000000"/>
          <w:szCs w:val="22"/>
        </w:rPr>
        <w:br/>
        <w:t>Injection needles (stainless steel; 0.33 mm x 12 mm, 29 G x ½")</w:t>
      </w:r>
    </w:p>
    <w:p w:rsidR="00096FFF" w:rsidRPr="00664203" w:rsidRDefault="00397DCB" w:rsidP="00096FFF">
      <w:pPr>
        <w:tabs>
          <w:tab w:val="clear" w:pos="567"/>
        </w:tabs>
        <w:rPr>
          <w:noProof/>
          <w:color w:val="000000"/>
          <w:szCs w:val="22"/>
        </w:rPr>
      </w:pPr>
      <w:r w:rsidRPr="00664203">
        <w:rPr>
          <w:noProof/>
          <w:color w:val="000000"/>
          <w:szCs w:val="22"/>
        </w:rPr>
        <w:t>Pack size of 1 cartridge and 10 injection needles.</w:t>
      </w:r>
    </w:p>
    <w:p w:rsidR="00096FFF" w:rsidRPr="00664203" w:rsidRDefault="00096FFF" w:rsidP="00096FFF">
      <w:pPr>
        <w:autoSpaceDE w:val="0"/>
        <w:autoSpaceDN w:val="0"/>
        <w:adjustRightInd w:val="0"/>
        <w:jc w:val="both"/>
        <w:rPr>
          <w:noProof/>
          <w:color w:val="000000"/>
          <w:szCs w:val="22"/>
          <w:highlight w:val="lightGray"/>
        </w:rPr>
      </w:pPr>
    </w:p>
    <w:p w:rsidR="00096FFF" w:rsidRPr="00664203" w:rsidRDefault="00397DCB" w:rsidP="00096FFF">
      <w:pPr>
        <w:rPr>
          <w:noProof/>
          <w:szCs w:val="22"/>
        </w:rPr>
      </w:pPr>
      <w:r w:rsidRPr="00664203">
        <w:rPr>
          <w:noProof/>
          <w:szCs w:val="22"/>
        </w:rPr>
        <w:t>Not all pack sizes may be marketed.</w:t>
      </w:r>
    </w:p>
    <w:p w:rsidR="00096FFF" w:rsidRPr="00664203" w:rsidRDefault="00096FFF" w:rsidP="00D22352">
      <w:pPr>
        <w:rPr>
          <w:noProof/>
          <w:szCs w:val="22"/>
        </w:rPr>
      </w:pPr>
    </w:p>
    <w:p w:rsidR="00096FFF" w:rsidRPr="00664203" w:rsidRDefault="00397DCB" w:rsidP="00096FFF">
      <w:pPr>
        <w:autoSpaceDE w:val="0"/>
        <w:autoSpaceDN w:val="0"/>
        <w:adjustRightInd w:val="0"/>
        <w:jc w:val="both"/>
        <w:rPr>
          <w:noProof/>
          <w:color w:val="000000"/>
          <w:szCs w:val="22"/>
          <w:u w:val="single"/>
        </w:rPr>
      </w:pPr>
      <w:r w:rsidRPr="00664203">
        <w:rPr>
          <w:noProof/>
          <w:color w:val="000000"/>
          <w:szCs w:val="22"/>
          <w:u w:val="single"/>
        </w:rPr>
        <w:t>Ovaleap 900 IU/1.5 mL solution for injection</w:t>
      </w:r>
    </w:p>
    <w:p w:rsidR="00096FFF" w:rsidRPr="00664203" w:rsidRDefault="00397DCB" w:rsidP="00096FFF">
      <w:pPr>
        <w:autoSpaceDE w:val="0"/>
        <w:autoSpaceDN w:val="0"/>
        <w:adjustRightInd w:val="0"/>
        <w:rPr>
          <w:noProof/>
          <w:color w:val="000000"/>
          <w:szCs w:val="22"/>
        </w:rPr>
      </w:pPr>
      <w:r w:rsidRPr="00664203">
        <w:rPr>
          <w:noProof/>
          <w:color w:val="000000"/>
          <w:szCs w:val="22"/>
        </w:rPr>
        <w:lastRenderedPageBreak/>
        <w:t>Cartridge (type I glass) with a rubber piston (bromobutyl rubber) and a crimp</w:t>
      </w:r>
      <w:r w:rsidRPr="00664203">
        <w:rPr>
          <w:noProof/>
          <w:color w:val="000000"/>
          <w:szCs w:val="22"/>
        </w:rPr>
        <w:noBreakHyphen/>
        <w:t>cap (aluminium) with a septum (bromobutyl rubber), containing 1.5 mL of solution..</w:t>
      </w:r>
      <w:r w:rsidRPr="00664203">
        <w:rPr>
          <w:noProof/>
          <w:color w:val="000000"/>
          <w:szCs w:val="22"/>
        </w:rPr>
        <w:br/>
        <w:t>Injection needles (stainless steel; 0.33 mm x 12 mm, 29 G x ½")</w:t>
      </w:r>
    </w:p>
    <w:p w:rsidR="00096FFF" w:rsidRPr="00664203" w:rsidRDefault="00096FFF" w:rsidP="00096FFF">
      <w:pPr>
        <w:tabs>
          <w:tab w:val="clear" w:pos="567"/>
        </w:tabs>
        <w:rPr>
          <w:noProof/>
          <w:color w:val="000000"/>
          <w:szCs w:val="22"/>
        </w:rPr>
      </w:pPr>
    </w:p>
    <w:p w:rsidR="00096FFF" w:rsidRPr="00664203" w:rsidRDefault="00397DCB" w:rsidP="00096FFF">
      <w:pPr>
        <w:tabs>
          <w:tab w:val="clear" w:pos="567"/>
        </w:tabs>
        <w:rPr>
          <w:noProof/>
          <w:color w:val="000000"/>
          <w:szCs w:val="22"/>
        </w:rPr>
      </w:pPr>
      <w:r w:rsidRPr="00664203">
        <w:rPr>
          <w:noProof/>
          <w:color w:val="000000"/>
          <w:szCs w:val="22"/>
        </w:rPr>
        <w:t>Pack size of 1 cartridge and 20 injection needles.</w:t>
      </w:r>
    </w:p>
    <w:p w:rsidR="00096FFF" w:rsidRPr="00664203" w:rsidRDefault="00096FFF" w:rsidP="00096FFF">
      <w:pPr>
        <w:rPr>
          <w:noProof/>
          <w:szCs w:val="22"/>
        </w:rPr>
      </w:pPr>
    </w:p>
    <w:p w:rsidR="00096FFF" w:rsidRPr="00664203" w:rsidRDefault="00397DCB" w:rsidP="00096FFF">
      <w:pPr>
        <w:rPr>
          <w:noProof/>
          <w:szCs w:val="22"/>
        </w:rPr>
      </w:pPr>
      <w:r w:rsidRPr="00664203">
        <w:rPr>
          <w:noProof/>
          <w:szCs w:val="22"/>
        </w:rPr>
        <w:t>Not all pack sizes may be marketed.</w:t>
      </w:r>
    </w:p>
    <w:p w:rsidR="00096FFF" w:rsidRPr="00664203" w:rsidRDefault="00096FFF" w:rsidP="00D22352">
      <w:pPr>
        <w:rPr>
          <w:noProof/>
          <w:szCs w:val="22"/>
        </w:rPr>
      </w:pPr>
    </w:p>
    <w:p w:rsidR="00096FFF" w:rsidRPr="00664203" w:rsidRDefault="00096FFF" w:rsidP="00D22352">
      <w:pPr>
        <w:rPr>
          <w:noProof/>
          <w:szCs w:val="22"/>
        </w:rPr>
      </w:pPr>
    </w:p>
    <w:p w:rsidR="00812D16" w:rsidRPr="00664203" w:rsidRDefault="00397DCB" w:rsidP="00D22352">
      <w:pPr>
        <w:ind w:left="567" w:hanging="567"/>
        <w:outlineLvl w:val="0"/>
        <w:rPr>
          <w:noProof/>
          <w:szCs w:val="22"/>
        </w:rPr>
      </w:pPr>
      <w:bookmarkStart w:id="1" w:name="OLE_LINK1"/>
      <w:r w:rsidRPr="00664203">
        <w:rPr>
          <w:b/>
          <w:noProof/>
          <w:szCs w:val="22"/>
        </w:rPr>
        <w:t>6.6</w:t>
      </w:r>
      <w:r w:rsidRPr="00664203">
        <w:rPr>
          <w:b/>
          <w:noProof/>
          <w:szCs w:val="22"/>
        </w:rPr>
        <w:tab/>
        <w:t>Sp</w:t>
      </w:r>
      <w:r w:rsidR="00E973BE" w:rsidRPr="00664203">
        <w:rPr>
          <w:b/>
          <w:noProof/>
          <w:szCs w:val="22"/>
        </w:rPr>
        <w:t xml:space="preserve">ecial precautions for disposal </w:t>
      </w:r>
      <w:r w:rsidRPr="00664203">
        <w:rPr>
          <w:b/>
          <w:noProof/>
          <w:szCs w:val="22"/>
        </w:rPr>
        <w:t>and other ha</w:t>
      </w:r>
      <w:r w:rsidR="00E973BE" w:rsidRPr="00664203">
        <w:rPr>
          <w:b/>
          <w:noProof/>
          <w:szCs w:val="22"/>
        </w:rPr>
        <w:t>ndling</w:t>
      </w:r>
    </w:p>
    <w:bookmarkEnd w:id="1"/>
    <w:p w:rsidR="00AD7A57" w:rsidRPr="00664203" w:rsidRDefault="00AD7A57" w:rsidP="00D22352">
      <w:pPr>
        <w:rPr>
          <w:noProof/>
          <w:szCs w:val="22"/>
        </w:rPr>
      </w:pPr>
    </w:p>
    <w:p w:rsidR="00F9240A" w:rsidRPr="00664203" w:rsidRDefault="00397DCB" w:rsidP="00F9240A">
      <w:pPr>
        <w:tabs>
          <w:tab w:val="clear" w:pos="567"/>
        </w:tabs>
        <w:rPr>
          <w:noProof/>
          <w:color w:val="000000"/>
          <w:szCs w:val="22"/>
        </w:rPr>
      </w:pPr>
      <w:r w:rsidRPr="00664203">
        <w:rPr>
          <w:noProof/>
          <w:szCs w:val="22"/>
        </w:rPr>
        <w:t>No special requirements for disposal.</w:t>
      </w:r>
    </w:p>
    <w:p w:rsidR="00F9240A" w:rsidRPr="00664203" w:rsidRDefault="00F9240A" w:rsidP="00D22352">
      <w:pPr>
        <w:tabs>
          <w:tab w:val="clear" w:pos="567"/>
        </w:tabs>
        <w:rPr>
          <w:noProof/>
          <w:color w:val="000000"/>
          <w:szCs w:val="22"/>
        </w:rPr>
      </w:pPr>
    </w:p>
    <w:p w:rsidR="00AD7A57" w:rsidRPr="00664203" w:rsidRDefault="00397DCB" w:rsidP="00D22352">
      <w:pPr>
        <w:tabs>
          <w:tab w:val="clear" w:pos="567"/>
        </w:tabs>
        <w:rPr>
          <w:noProof/>
          <w:color w:val="000000"/>
          <w:szCs w:val="22"/>
        </w:rPr>
      </w:pPr>
      <w:r w:rsidRPr="00664203">
        <w:rPr>
          <w:noProof/>
          <w:color w:val="000000"/>
          <w:szCs w:val="22"/>
        </w:rPr>
        <w:t>The solution must not be used if it contains particles or if the solution is not clear.</w:t>
      </w:r>
    </w:p>
    <w:p w:rsidR="00AD7A57" w:rsidRPr="00664203" w:rsidRDefault="00AD7A57" w:rsidP="00D22352">
      <w:pPr>
        <w:tabs>
          <w:tab w:val="clear" w:pos="567"/>
        </w:tabs>
        <w:rPr>
          <w:noProof/>
          <w:color w:val="000000"/>
          <w:szCs w:val="22"/>
        </w:rPr>
      </w:pPr>
    </w:p>
    <w:p w:rsidR="00AD7A57" w:rsidRPr="00664203" w:rsidRDefault="00397DCB" w:rsidP="00D22352">
      <w:pPr>
        <w:tabs>
          <w:tab w:val="clear" w:pos="567"/>
        </w:tabs>
        <w:rPr>
          <w:noProof/>
          <w:color w:val="000000"/>
          <w:szCs w:val="22"/>
        </w:rPr>
      </w:pPr>
      <w:r w:rsidRPr="00664203">
        <w:rPr>
          <w:noProof/>
          <w:color w:val="000000"/>
          <w:szCs w:val="22"/>
        </w:rPr>
        <w:t>Ovaleap is designed for use in conjunction with the Ovaleap Pen only.</w:t>
      </w:r>
      <w:r w:rsidR="00F9240A" w:rsidRPr="00664203">
        <w:rPr>
          <w:noProof/>
          <w:color w:val="000000"/>
          <w:szCs w:val="22"/>
        </w:rPr>
        <w:t xml:space="preserve"> </w:t>
      </w:r>
      <w:r w:rsidRPr="00664203">
        <w:rPr>
          <w:noProof/>
          <w:color w:val="000000"/>
          <w:szCs w:val="22"/>
        </w:rPr>
        <w:t>The instructions for use of the pen must be followed carefully.</w:t>
      </w:r>
    </w:p>
    <w:p w:rsidR="00AD7A57" w:rsidRPr="00664203" w:rsidRDefault="00AD7A57" w:rsidP="00D22352">
      <w:pPr>
        <w:tabs>
          <w:tab w:val="clear" w:pos="567"/>
        </w:tabs>
        <w:rPr>
          <w:noProof/>
          <w:color w:val="000000"/>
          <w:szCs w:val="22"/>
        </w:rPr>
      </w:pPr>
    </w:p>
    <w:p w:rsidR="00AD7A57" w:rsidRPr="00664203" w:rsidRDefault="00397DCB" w:rsidP="00D22352">
      <w:pPr>
        <w:tabs>
          <w:tab w:val="clear" w:pos="567"/>
        </w:tabs>
        <w:rPr>
          <w:noProof/>
          <w:color w:val="000000"/>
          <w:szCs w:val="22"/>
        </w:rPr>
      </w:pPr>
      <w:r w:rsidRPr="00664203">
        <w:rPr>
          <w:noProof/>
          <w:color w:val="000000"/>
          <w:szCs w:val="22"/>
        </w:rPr>
        <w:t>Each cartridge must be used by a single patient only.</w:t>
      </w:r>
    </w:p>
    <w:p w:rsidR="00AD7A57" w:rsidRPr="00664203" w:rsidRDefault="00AD7A57" w:rsidP="00D22352">
      <w:pPr>
        <w:tabs>
          <w:tab w:val="clear" w:pos="567"/>
        </w:tabs>
        <w:rPr>
          <w:noProof/>
          <w:color w:val="000000"/>
          <w:szCs w:val="22"/>
        </w:rPr>
      </w:pPr>
    </w:p>
    <w:p w:rsidR="00AD7A57" w:rsidRPr="00664203" w:rsidRDefault="00397DCB" w:rsidP="00D22352">
      <w:pPr>
        <w:tabs>
          <w:tab w:val="clear" w:pos="567"/>
        </w:tabs>
        <w:rPr>
          <w:noProof/>
          <w:color w:val="000000"/>
          <w:szCs w:val="22"/>
        </w:rPr>
      </w:pPr>
      <w:r w:rsidRPr="00664203">
        <w:rPr>
          <w:noProof/>
          <w:color w:val="000000"/>
          <w:szCs w:val="22"/>
        </w:rPr>
        <w:t xml:space="preserve">Empty cartridges must not be refilled. </w:t>
      </w:r>
      <w:r w:rsidR="00D07116" w:rsidRPr="00664203">
        <w:rPr>
          <w:noProof/>
          <w:color w:val="000000"/>
          <w:szCs w:val="22"/>
        </w:rPr>
        <w:t>Ovaleap</w:t>
      </w:r>
      <w:r w:rsidRPr="00664203">
        <w:rPr>
          <w:noProof/>
          <w:color w:val="000000"/>
          <w:szCs w:val="22"/>
        </w:rPr>
        <w:t xml:space="preserve"> cartridges are not designed to allow any other</w:t>
      </w:r>
      <w:r w:rsidR="00AD2208" w:rsidRPr="00664203">
        <w:rPr>
          <w:noProof/>
          <w:color w:val="000000"/>
          <w:szCs w:val="22"/>
        </w:rPr>
        <w:t xml:space="preserve"> medicinal product</w:t>
      </w:r>
      <w:r w:rsidRPr="00664203">
        <w:rPr>
          <w:noProof/>
          <w:color w:val="000000"/>
          <w:szCs w:val="22"/>
        </w:rPr>
        <w:t xml:space="preserve"> to be mixed in the cartridges. Discard used needles immediately after injection.</w:t>
      </w:r>
    </w:p>
    <w:p w:rsidR="00AD7A57" w:rsidRPr="00664203" w:rsidRDefault="00AD7A57" w:rsidP="00D22352">
      <w:pPr>
        <w:rPr>
          <w:noProof/>
          <w:szCs w:val="22"/>
        </w:rPr>
      </w:pPr>
    </w:p>
    <w:p w:rsidR="00812D16" w:rsidRPr="00664203" w:rsidRDefault="00812D16" w:rsidP="00D22352">
      <w:pPr>
        <w:rPr>
          <w:noProof/>
          <w:szCs w:val="22"/>
        </w:rPr>
      </w:pPr>
    </w:p>
    <w:p w:rsidR="00812D16" w:rsidRPr="00664203" w:rsidRDefault="00397DCB" w:rsidP="00D22352">
      <w:pPr>
        <w:ind w:left="567" w:hanging="567"/>
        <w:rPr>
          <w:noProof/>
          <w:szCs w:val="22"/>
        </w:rPr>
      </w:pPr>
      <w:r w:rsidRPr="00664203">
        <w:rPr>
          <w:b/>
          <w:noProof/>
          <w:szCs w:val="22"/>
        </w:rPr>
        <w:t>7.</w:t>
      </w:r>
      <w:r w:rsidRPr="00664203">
        <w:rPr>
          <w:b/>
          <w:noProof/>
          <w:szCs w:val="22"/>
        </w:rPr>
        <w:tab/>
        <w:t>MARKETING AUTHORISATION HOLDER</w:t>
      </w:r>
    </w:p>
    <w:p w:rsidR="00812D16" w:rsidRPr="00664203" w:rsidRDefault="00812D16" w:rsidP="00D22352">
      <w:pPr>
        <w:rPr>
          <w:noProof/>
          <w:szCs w:val="22"/>
        </w:rPr>
      </w:pPr>
    </w:p>
    <w:p w:rsidR="00B40BA1" w:rsidRPr="00AD584F" w:rsidRDefault="00B40BA1" w:rsidP="00B40BA1">
      <w:pPr>
        <w:tabs>
          <w:tab w:val="clear" w:pos="567"/>
        </w:tabs>
        <w:rPr>
          <w:lang w:val="nl-NL"/>
        </w:rPr>
      </w:pPr>
      <w:r w:rsidRPr="00AD584F">
        <w:rPr>
          <w:lang w:val="nl-NL"/>
        </w:rPr>
        <w:t>Theramex Ireland Limited</w:t>
      </w:r>
    </w:p>
    <w:p w:rsidR="00B40BA1" w:rsidRPr="00AD584F" w:rsidRDefault="003704FE" w:rsidP="00B40BA1">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B40BA1" w:rsidRPr="00AD584F">
        <w:rPr>
          <w:lang w:val="nl-NL"/>
        </w:rPr>
        <w:t>Kilmore House,</w:t>
      </w:r>
    </w:p>
    <w:p w:rsidR="00B40BA1" w:rsidRPr="00AD584F" w:rsidRDefault="00B40BA1" w:rsidP="00B40BA1">
      <w:pPr>
        <w:tabs>
          <w:tab w:val="clear" w:pos="567"/>
        </w:tabs>
        <w:rPr>
          <w:lang w:val="nl-NL"/>
        </w:rPr>
      </w:pPr>
      <w:r w:rsidRPr="00AD584F">
        <w:rPr>
          <w:lang w:val="nl-NL"/>
        </w:rPr>
        <w:t>Park Lane, Spencer Dock,</w:t>
      </w:r>
    </w:p>
    <w:p w:rsidR="00B40BA1" w:rsidRPr="00AD584F" w:rsidRDefault="00B40BA1" w:rsidP="00B40BA1">
      <w:pPr>
        <w:tabs>
          <w:tab w:val="clear" w:pos="567"/>
        </w:tabs>
        <w:rPr>
          <w:lang w:val="nl-NL"/>
        </w:rPr>
      </w:pPr>
      <w:r w:rsidRPr="00AD584F">
        <w:rPr>
          <w:lang w:val="nl-NL"/>
        </w:rPr>
        <w:t>Dublin 1</w:t>
      </w:r>
    </w:p>
    <w:p w:rsidR="00B40BA1" w:rsidRPr="00AD584F" w:rsidRDefault="00B40BA1" w:rsidP="00B40BA1">
      <w:pPr>
        <w:tabs>
          <w:tab w:val="clear" w:pos="567"/>
        </w:tabs>
        <w:rPr>
          <w:lang w:val="nl-NL"/>
        </w:rPr>
      </w:pPr>
      <w:r w:rsidRPr="00AD584F">
        <w:rPr>
          <w:lang w:val="nl-NL"/>
        </w:rPr>
        <w:t>D01 YE64</w:t>
      </w:r>
    </w:p>
    <w:p w:rsidR="00B40BA1" w:rsidRDefault="00B40BA1" w:rsidP="00B40BA1">
      <w:pPr>
        <w:tabs>
          <w:tab w:val="clear" w:pos="567"/>
        </w:tabs>
        <w:rPr>
          <w:noProof/>
          <w:color w:val="000000"/>
          <w:szCs w:val="22"/>
        </w:rPr>
      </w:pPr>
      <w:r w:rsidRPr="00AD584F">
        <w:rPr>
          <w:lang w:val="nl-NL"/>
        </w:rPr>
        <w:t>Ireland</w:t>
      </w:r>
    </w:p>
    <w:p w:rsidR="00AD7A57" w:rsidRPr="00664203" w:rsidRDefault="00AD7A57" w:rsidP="00D22352">
      <w:pPr>
        <w:rPr>
          <w:noProof/>
          <w:szCs w:val="22"/>
        </w:rPr>
      </w:pPr>
    </w:p>
    <w:p w:rsidR="00812D16" w:rsidRPr="00664203" w:rsidRDefault="00812D16" w:rsidP="00D22352">
      <w:pPr>
        <w:rPr>
          <w:noProof/>
          <w:szCs w:val="22"/>
        </w:rPr>
      </w:pPr>
    </w:p>
    <w:p w:rsidR="00812D16" w:rsidRPr="00664203" w:rsidRDefault="00397DCB" w:rsidP="00D22352">
      <w:pPr>
        <w:ind w:left="567" w:hanging="567"/>
        <w:rPr>
          <w:b/>
          <w:noProof/>
          <w:szCs w:val="22"/>
        </w:rPr>
      </w:pPr>
      <w:r w:rsidRPr="00664203">
        <w:rPr>
          <w:b/>
          <w:noProof/>
          <w:szCs w:val="22"/>
        </w:rPr>
        <w:t>8.</w:t>
      </w:r>
      <w:r w:rsidRPr="00664203">
        <w:rPr>
          <w:b/>
          <w:noProof/>
          <w:szCs w:val="22"/>
        </w:rPr>
        <w:tab/>
        <w:t xml:space="preserve">MARKETING AUTHORISATION NUMBER(S) </w:t>
      </w:r>
    </w:p>
    <w:p w:rsidR="00812D16" w:rsidRPr="00664203" w:rsidRDefault="00812D16" w:rsidP="00D22352">
      <w:pPr>
        <w:rPr>
          <w:noProof/>
          <w:szCs w:val="22"/>
        </w:rPr>
      </w:pPr>
    </w:p>
    <w:p w:rsidR="00096FFF" w:rsidRPr="00664203" w:rsidRDefault="00397DCB" w:rsidP="004C1386">
      <w:pPr>
        <w:autoSpaceDE w:val="0"/>
        <w:autoSpaceDN w:val="0"/>
        <w:adjustRightInd w:val="0"/>
        <w:jc w:val="both"/>
        <w:rPr>
          <w:noProof/>
          <w:color w:val="000000"/>
          <w:szCs w:val="22"/>
          <w:u w:val="single"/>
        </w:rPr>
      </w:pPr>
      <w:r w:rsidRPr="00664203">
        <w:rPr>
          <w:noProof/>
          <w:color w:val="000000"/>
          <w:szCs w:val="22"/>
          <w:u w:val="single"/>
        </w:rPr>
        <w:t>Ovaleap 300 IU/0.5 mL solution for injection</w:t>
      </w:r>
    </w:p>
    <w:p w:rsidR="00E973BE" w:rsidRPr="00664203" w:rsidRDefault="00397DCB" w:rsidP="00D22352">
      <w:pPr>
        <w:rPr>
          <w:noProof/>
          <w:szCs w:val="22"/>
        </w:rPr>
      </w:pPr>
      <w:r w:rsidRPr="00664203">
        <w:rPr>
          <w:noProof/>
          <w:szCs w:val="22"/>
        </w:rPr>
        <w:t>EU/1/13/871/001</w:t>
      </w:r>
    </w:p>
    <w:p w:rsidR="00E973BE" w:rsidRPr="00664203" w:rsidRDefault="00E973BE" w:rsidP="00D22352">
      <w:pPr>
        <w:rPr>
          <w:noProof/>
          <w:szCs w:val="22"/>
        </w:rPr>
      </w:pPr>
    </w:p>
    <w:p w:rsidR="00096FFF" w:rsidRPr="00664203" w:rsidRDefault="00397DCB" w:rsidP="00096FFF">
      <w:pPr>
        <w:autoSpaceDE w:val="0"/>
        <w:autoSpaceDN w:val="0"/>
        <w:adjustRightInd w:val="0"/>
        <w:jc w:val="both"/>
        <w:rPr>
          <w:noProof/>
          <w:color w:val="000000"/>
          <w:szCs w:val="22"/>
          <w:u w:val="single"/>
        </w:rPr>
      </w:pPr>
      <w:r w:rsidRPr="00664203">
        <w:rPr>
          <w:noProof/>
          <w:color w:val="000000"/>
          <w:szCs w:val="22"/>
          <w:u w:val="single"/>
        </w:rPr>
        <w:t>Ovaleap 450 IU/0.75 mL solution for injection</w:t>
      </w:r>
    </w:p>
    <w:p w:rsidR="00096FFF" w:rsidRPr="00664203" w:rsidRDefault="00397DCB" w:rsidP="00096FFF">
      <w:pPr>
        <w:rPr>
          <w:noProof/>
          <w:szCs w:val="22"/>
        </w:rPr>
      </w:pPr>
      <w:r w:rsidRPr="00664203">
        <w:rPr>
          <w:noProof/>
          <w:szCs w:val="22"/>
        </w:rPr>
        <w:t>EU/1/13/871/002</w:t>
      </w:r>
    </w:p>
    <w:p w:rsidR="00096FFF" w:rsidRPr="00664203" w:rsidRDefault="00096FFF" w:rsidP="00D22352">
      <w:pPr>
        <w:rPr>
          <w:noProof/>
          <w:szCs w:val="22"/>
        </w:rPr>
      </w:pPr>
    </w:p>
    <w:p w:rsidR="001D3929" w:rsidRPr="00664203" w:rsidRDefault="00397DCB" w:rsidP="001D3929">
      <w:pPr>
        <w:autoSpaceDE w:val="0"/>
        <w:autoSpaceDN w:val="0"/>
        <w:adjustRightInd w:val="0"/>
        <w:jc w:val="both"/>
        <w:rPr>
          <w:noProof/>
          <w:color w:val="000000"/>
          <w:szCs w:val="22"/>
          <w:u w:val="single"/>
        </w:rPr>
      </w:pPr>
      <w:r w:rsidRPr="00664203">
        <w:rPr>
          <w:noProof/>
          <w:color w:val="000000"/>
          <w:szCs w:val="22"/>
          <w:u w:val="single"/>
        </w:rPr>
        <w:t>Ovaleap 900 IU/1.5 mL solution for injection</w:t>
      </w:r>
    </w:p>
    <w:p w:rsidR="001D3929" w:rsidRPr="00664203" w:rsidRDefault="00397DCB" w:rsidP="001D3929">
      <w:pPr>
        <w:rPr>
          <w:noProof/>
          <w:szCs w:val="22"/>
        </w:rPr>
      </w:pPr>
      <w:r w:rsidRPr="00664203">
        <w:rPr>
          <w:noProof/>
          <w:szCs w:val="22"/>
        </w:rPr>
        <w:t>EU/1/13/871/003</w:t>
      </w:r>
    </w:p>
    <w:p w:rsidR="001D3929" w:rsidRPr="00664203" w:rsidRDefault="001D3929" w:rsidP="00D22352">
      <w:pPr>
        <w:rPr>
          <w:noProof/>
          <w:szCs w:val="22"/>
        </w:rPr>
      </w:pPr>
    </w:p>
    <w:p w:rsidR="00812D16" w:rsidRPr="00664203" w:rsidRDefault="00812D16" w:rsidP="00D22352">
      <w:pPr>
        <w:rPr>
          <w:noProof/>
          <w:szCs w:val="22"/>
        </w:rPr>
      </w:pPr>
    </w:p>
    <w:p w:rsidR="00812D16" w:rsidRPr="00664203" w:rsidRDefault="00397DCB" w:rsidP="00D22352">
      <w:pPr>
        <w:ind w:left="567" w:hanging="567"/>
        <w:rPr>
          <w:noProof/>
          <w:szCs w:val="22"/>
        </w:rPr>
      </w:pPr>
      <w:r w:rsidRPr="00664203">
        <w:rPr>
          <w:b/>
          <w:noProof/>
          <w:szCs w:val="22"/>
        </w:rPr>
        <w:t>9.</w:t>
      </w:r>
      <w:r w:rsidRPr="00664203">
        <w:rPr>
          <w:b/>
          <w:noProof/>
          <w:szCs w:val="22"/>
        </w:rPr>
        <w:tab/>
        <w:t>DATE OF FIRST AUTHORISATION/RENEWAL OF THE AUTHORISATION</w:t>
      </w:r>
    </w:p>
    <w:p w:rsidR="00AD7A57" w:rsidRPr="00664203" w:rsidRDefault="00AD7A57" w:rsidP="00D22352">
      <w:pPr>
        <w:rPr>
          <w:noProof/>
          <w:szCs w:val="22"/>
        </w:rPr>
      </w:pPr>
    </w:p>
    <w:p w:rsidR="00AD7A57" w:rsidRPr="00664203" w:rsidRDefault="00397DCB" w:rsidP="00D22352">
      <w:pPr>
        <w:tabs>
          <w:tab w:val="clear" w:pos="567"/>
        </w:tabs>
        <w:rPr>
          <w:i/>
          <w:noProof/>
          <w:color w:val="000000"/>
          <w:szCs w:val="22"/>
        </w:rPr>
      </w:pPr>
      <w:r w:rsidRPr="00664203">
        <w:rPr>
          <w:noProof/>
          <w:color w:val="000000"/>
          <w:szCs w:val="22"/>
        </w:rPr>
        <w:t xml:space="preserve">Date of first authorisation: </w:t>
      </w:r>
      <w:r w:rsidR="00815C11" w:rsidRPr="00664203">
        <w:rPr>
          <w:noProof/>
          <w:color w:val="000000"/>
          <w:szCs w:val="22"/>
        </w:rPr>
        <w:t>27 September 2013.</w:t>
      </w:r>
    </w:p>
    <w:p w:rsidR="003A2176" w:rsidRPr="00664203" w:rsidRDefault="00397DCB" w:rsidP="003A2176">
      <w:pPr>
        <w:rPr>
          <w:noProof/>
          <w:szCs w:val="22"/>
        </w:rPr>
      </w:pPr>
      <w:r w:rsidRPr="00664203">
        <w:rPr>
          <w:noProof/>
          <w:szCs w:val="22"/>
        </w:rPr>
        <w:t xml:space="preserve">Date of latest renewal: </w:t>
      </w:r>
      <w:r w:rsidR="003704FE" w:rsidRPr="003704FE">
        <w:rPr>
          <w:noProof/>
          <w:szCs w:val="22"/>
        </w:rPr>
        <w:t>16 May 2018</w:t>
      </w:r>
      <w:r w:rsidR="003704FE">
        <w:rPr>
          <w:noProof/>
          <w:szCs w:val="22"/>
        </w:rPr>
        <w:t>.</w:t>
      </w:r>
    </w:p>
    <w:p w:rsidR="00AD7A57" w:rsidRPr="00664203" w:rsidRDefault="00AD7A57" w:rsidP="00D22352">
      <w:pPr>
        <w:rPr>
          <w:noProof/>
          <w:szCs w:val="22"/>
        </w:rPr>
      </w:pPr>
    </w:p>
    <w:p w:rsidR="00812D16" w:rsidRPr="00664203" w:rsidRDefault="00812D16" w:rsidP="00D22352">
      <w:pPr>
        <w:rPr>
          <w:noProof/>
          <w:szCs w:val="22"/>
        </w:rPr>
      </w:pPr>
    </w:p>
    <w:p w:rsidR="00812D16" w:rsidRPr="00664203" w:rsidRDefault="00397DCB" w:rsidP="00D22352">
      <w:pPr>
        <w:ind w:left="567" w:hanging="567"/>
        <w:rPr>
          <w:b/>
          <w:noProof/>
          <w:szCs w:val="22"/>
        </w:rPr>
      </w:pPr>
      <w:r w:rsidRPr="00664203">
        <w:rPr>
          <w:b/>
          <w:noProof/>
          <w:szCs w:val="22"/>
        </w:rPr>
        <w:t>10.</w:t>
      </w:r>
      <w:r w:rsidRPr="00664203">
        <w:rPr>
          <w:b/>
          <w:noProof/>
          <w:szCs w:val="22"/>
        </w:rPr>
        <w:tab/>
        <w:t>DATE OF REVISION OF THE TEXT</w:t>
      </w:r>
    </w:p>
    <w:p w:rsidR="00812D16" w:rsidRPr="00664203" w:rsidRDefault="00812D16" w:rsidP="00D22352">
      <w:pPr>
        <w:rPr>
          <w:noProof/>
          <w:szCs w:val="22"/>
        </w:rPr>
      </w:pPr>
    </w:p>
    <w:p w:rsidR="00074BA9" w:rsidRPr="00664203" w:rsidRDefault="00397DCB" w:rsidP="000959DC">
      <w:pPr>
        <w:numPr>
          <w:ilvl w:val="12"/>
          <w:numId w:val="0"/>
        </w:numPr>
        <w:ind w:right="-2"/>
        <w:rPr>
          <w:noProof/>
          <w:szCs w:val="22"/>
        </w:rPr>
      </w:pPr>
      <w:r w:rsidRPr="00664203">
        <w:rPr>
          <w:iCs/>
          <w:noProof/>
          <w:szCs w:val="22"/>
        </w:rPr>
        <w:t xml:space="preserve">Detailed information on this medicinal product </w:t>
      </w:r>
      <w:r w:rsidRPr="00664203">
        <w:rPr>
          <w:noProof/>
          <w:szCs w:val="22"/>
        </w:rPr>
        <w:t xml:space="preserve">is available on the website of the European Medicines Agency </w:t>
      </w:r>
      <w:hyperlink r:id="rId13" w:history="1">
        <w:r w:rsidRPr="00664203">
          <w:t>http://www.ema.europa.eu</w:t>
        </w:r>
      </w:hyperlink>
      <w:r w:rsidR="00F9016F" w:rsidRPr="00664203">
        <w:rPr>
          <w:noProof/>
          <w:szCs w:val="22"/>
        </w:rPr>
        <w:t>.</w:t>
      </w:r>
      <w:r w:rsidR="008F4BD8" w:rsidRPr="00664203">
        <w:rPr>
          <w:noProof/>
          <w:szCs w:val="22"/>
        </w:rPr>
        <w:t xml:space="preserve"> </w:t>
      </w:r>
    </w:p>
    <w:p w:rsidR="00812D16" w:rsidRPr="00664203" w:rsidRDefault="00397DCB" w:rsidP="00D22352">
      <w:pPr>
        <w:jc w:val="center"/>
        <w:rPr>
          <w:noProof/>
          <w:szCs w:val="22"/>
        </w:rPr>
      </w:pPr>
      <w:r w:rsidRPr="00664203">
        <w:rPr>
          <w:b/>
          <w:noProof/>
          <w:szCs w:val="22"/>
        </w:rPr>
        <w:br w:type="page"/>
      </w: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397DCB" w:rsidP="00D22352">
      <w:pPr>
        <w:jc w:val="center"/>
        <w:rPr>
          <w:noProof/>
          <w:szCs w:val="22"/>
        </w:rPr>
      </w:pPr>
      <w:r w:rsidRPr="00664203">
        <w:rPr>
          <w:b/>
          <w:noProof/>
          <w:szCs w:val="22"/>
        </w:rPr>
        <w:t>ANNEX II</w:t>
      </w:r>
    </w:p>
    <w:p w:rsidR="00812D16" w:rsidRPr="00664203" w:rsidRDefault="00812D16" w:rsidP="00D22352">
      <w:pPr>
        <w:ind w:left="1701" w:right="1416" w:hanging="567"/>
        <w:rPr>
          <w:noProof/>
          <w:szCs w:val="22"/>
        </w:rPr>
      </w:pPr>
    </w:p>
    <w:p w:rsidR="00812D16" w:rsidRPr="00664203" w:rsidRDefault="00397DCB" w:rsidP="00D146EF">
      <w:pPr>
        <w:ind w:left="1701" w:right="849" w:hanging="708"/>
        <w:rPr>
          <w:b/>
          <w:noProof/>
          <w:szCs w:val="22"/>
        </w:rPr>
      </w:pPr>
      <w:r w:rsidRPr="00664203">
        <w:rPr>
          <w:b/>
          <w:noProof/>
          <w:szCs w:val="22"/>
        </w:rPr>
        <w:t>A.</w:t>
      </w:r>
      <w:r w:rsidRPr="00664203">
        <w:rPr>
          <w:b/>
          <w:noProof/>
          <w:szCs w:val="22"/>
        </w:rPr>
        <w:tab/>
        <w:t>MANUFACTURER OF THE BIOLOGICAL ACTIVE SUBSTANCE AND</w:t>
      </w:r>
      <w:r w:rsidR="000E4E88" w:rsidRPr="00664203">
        <w:rPr>
          <w:b/>
          <w:noProof/>
          <w:szCs w:val="22"/>
        </w:rPr>
        <w:t xml:space="preserve"> </w:t>
      </w:r>
      <w:r w:rsidRPr="00664203">
        <w:rPr>
          <w:b/>
          <w:noProof/>
          <w:szCs w:val="22"/>
        </w:rPr>
        <w:t>MANUFACTURER</w:t>
      </w:r>
      <w:r w:rsidR="001A1F72" w:rsidRPr="00664203">
        <w:rPr>
          <w:b/>
          <w:noProof/>
          <w:szCs w:val="22"/>
        </w:rPr>
        <w:t>S</w:t>
      </w:r>
      <w:r w:rsidRPr="00664203">
        <w:rPr>
          <w:b/>
          <w:noProof/>
          <w:szCs w:val="22"/>
        </w:rPr>
        <w:t xml:space="preserve"> RESPONSIBLE FOR BATCH RELEASE</w:t>
      </w:r>
    </w:p>
    <w:p w:rsidR="00812D16" w:rsidRPr="00664203" w:rsidRDefault="00812D16" w:rsidP="00D22352">
      <w:pPr>
        <w:ind w:left="567" w:hanging="567"/>
        <w:rPr>
          <w:noProof/>
          <w:szCs w:val="22"/>
        </w:rPr>
      </w:pPr>
    </w:p>
    <w:p w:rsidR="00812D16" w:rsidRPr="00664203" w:rsidRDefault="00397DCB" w:rsidP="00AF4DB0">
      <w:pPr>
        <w:ind w:left="1701" w:right="849" w:hanging="708"/>
        <w:rPr>
          <w:b/>
          <w:noProof/>
          <w:szCs w:val="22"/>
        </w:rPr>
      </w:pPr>
      <w:r w:rsidRPr="00664203">
        <w:rPr>
          <w:b/>
          <w:noProof/>
          <w:szCs w:val="22"/>
        </w:rPr>
        <w:t>B.</w:t>
      </w:r>
      <w:r w:rsidRPr="00664203">
        <w:rPr>
          <w:b/>
          <w:noProof/>
          <w:szCs w:val="22"/>
        </w:rPr>
        <w:tab/>
        <w:t>CONDITIONS O</w:t>
      </w:r>
      <w:r w:rsidR="00150060" w:rsidRPr="00664203">
        <w:rPr>
          <w:b/>
          <w:noProof/>
          <w:szCs w:val="22"/>
        </w:rPr>
        <w:t>R RESTRICTIONS REGARDING SUPPLY AND USE</w:t>
      </w:r>
    </w:p>
    <w:p w:rsidR="00812D16" w:rsidRPr="00664203" w:rsidRDefault="00812D16" w:rsidP="00D22352">
      <w:pPr>
        <w:ind w:left="567" w:hanging="567"/>
        <w:rPr>
          <w:noProof/>
          <w:szCs w:val="22"/>
        </w:rPr>
      </w:pPr>
    </w:p>
    <w:p w:rsidR="00812D16" w:rsidRPr="00664203" w:rsidRDefault="00397DCB" w:rsidP="00D146EF">
      <w:pPr>
        <w:ind w:left="1701" w:right="849" w:hanging="708"/>
        <w:rPr>
          <w:b/>
          <w:noProof/>
          <w:szCs w:val="22"/>
        </w:rPr>
      </w:pPr>
      <w:r w:rsidRPr="00664203">
        <w:rPr>
          <w:b/>
          <w:noProof/>
          <w:szCs w:val="22"/>
        </w:rPr>
        <w:t>C.</w:t>
      </w:r>
      <w:r w:rsidRPr="00664203">
        <w:rPr>
          <w:b/>
          <w:noProof/>
          <w:szCs w:val="22"/>
        </w:rPr>
        <w:tab/>
      </w:r>
      <w:r w:rsidR="00150060" w:rsidRPr="00664203">
        <w:rPr>
          <w:b/>
          <w:noProof/>
          <w:szCs w:val="22"/>
        </w:rPr>
        <w:t>OTHER CONDITIONS AND REQUIREMENTS</w:t>
      </w:r>
      <w:r w:rsidRPr="00664203">
        <w:rPr>
          <w:b/>
          <w:noProof/>
          <w:szCs w:val="22"/>
        </w:rPr>
        <w:t xml:space="preserve"> </w:t>
      </w:r>
      <w:r w:rsidR="00150060" w:rsidRPr="00664203">
        <w:rPr>
          <w:b/>
          <w:noProof/>
          <w:szCs w:val="22"/>
        </w:rPr>
        <w:t xml:space="preserve">OF </w:t>
      </w:r>
      <w:r w:rsidRPr="00664203">
        <w:rPr>
          <w:b/>
          <w:noProof/>
          <w:szCs w:val="22"/>
        </w:rPr>
        <w:t>THE MARKETING AUTHORIS</w:t>
      </w:r>
      <w:r w:rsidR="00F863C9" w:rsidRPr="00664203">
        <w:rPr>
          <w:b/>
          <w:noProof/>
          <w:szCs w:val="22"/>
        </w:rPr>
        <w:t>ATION</w:t>
      </w:r>
    </w:p>
    <w:p w:rsidR="00D146EF" w:rsidRPr="00664203" w:rsidRDefault="00D146EF" w:rsidP="00F863C9">
      <w:pPr>
        <w:ind w:left="1701" w:right="1558" w:hanging="708"/>
        <w:rPr>
          <w:b/>
          <w:noProof/>
          <w:szCs w:val="22"/>
        </w:rPr>
      </w:pPr>
    </w:p>
    <w:p w:rsidR="00D146EF" w:rsidRPr="00664203" w:rsidRDefault="00397DCB" w:rsidP="00AF4DB0">
      <w:pPr>
        <w:suppressLineNumbers/>
        <w:ind w:left="1701" w:right="849" w:hanging="708"/>
        <w:rPr>
          <w:b/>
          <w:noProof/>
          <w:szCs w:val="22"/>
        </w:rPr>
      </w:pPr>
      <w:r w:rsidRPr="00664203">
        <w:rPr>
          <w:b/>
          <w:szCs w:val="22"/>
        </w:rPr>
        <w:t>D.</w:t>
      </w:r>
      <w:r w:rsidRPr="00664203">
        <w:rPr>
          <w:b/>
          <w:szCs w:val="22"/>
        </w:rPr>
        <w:tab/>
      </w:r>
      <w:r w:rsidRPr="00664203">
        <w:rPr>
          <w:b/>
          <w:caps/>
          <w:szCs w:val="22"/>
        </w:rPr>
        <w:t>conditions or restrictions with regard to the safe and effective use of the medicinal product</w:t>
      </w:r>
    </w:p>
    <w:p w:rsidR="00812D16" w:rsidRPr="00664203" w:rsidRDefault="00812D16" w:rsidP="00D22352">
      <w:pPr>
        <w:ind w:right="-1"/>
        <w:rPr>
          <w:noProof/>
          <w:szCs w:val="22"/>
        </w:rPr>
      </w:pPr>
    </w:p>
    <w:p w:rsidR="00812D16" w:rsidRPr="00664203" w:rsidRDefault="00397DCB" w:rsidP="00FA008E">
      <w:pPr>
        <w:pStyle w:val="TitleB"/>
      </w:pPr>
      <w:r w:rsidRPr="00664203">
        <w:br w:type="page"/>
      </w:r>
      <w:r w:rsidR="000F4009" w:rsidRPr="00664203">
        <w:lastRenderedPageBreak/>
        <w:t>A.</w:t>
      </w:r>
      <w:r w:rsidR="000F4009" w:rsidRPr="00664203">
        <w:tab/>
        <w:t>MANUFACTURER</w:t>
      </w:r>
      <w:r w:rsidRPr="00664203">
        <w:t xml:space="preserve"> OF TH</w:t>
      </w:r>
      <w:r w:rsidR="000F4009" w:rsidRPr="00664203">
        <w:t>E BIOLOGICAL ACTIVE SUBSTANCE AND MANUFACTURER</w:t>
      </w:r>
      <w:r w:rsidR="001A1F72" w:rsidRPr="00664203">
        <w:t>S</w:t>
      </w:r>
      <w:r w:rsidRPr="00664203">
        <w:t xml:space="preserve"> RESPONSIBLE FOR BATCH RELEASE</w:t>
      </w:r>
    </w:p>
    <w:p w:rsidR="00812D16" w:rsidRPr="00664203" w:rsidRDefault="00812D16" w:rsidP="00DC0D79">
      <w:pPr>
        <w:ind w:right="-568"/>
        <w:rPr>
          <w:noProof/>
          <w:szCs w:val="22"/>
        </w:rPr>
      </w:pPr>
    </w:p>
    <w:p w:rsidR="00812D16" w:rsidRPr="00664203" w:rsidRDefault="00397DCB" w:rsidP="00DC0D79">
      <w:pPr>
        <w:ind w:right="-568"/>
        <w:outlineLvl w:val="0"/>
        <w:rPr>
          <w:noProof/>
          <w:szCs w:val="22"/>
          <w:u w:val="single"/>
        </w:rPr>
      </w:pPr>
      <w:r w:rsidRPr="00664203">
        <w:rPr>
          <w:noProof/>
          <w:szCs w:val="22"/>
          <w:u w:val="single"/>
        </w:rPr>
        <w:t>Name an</w:t>
      </w:r>
      <w:r w:rsidR="000F4009" w:rsidRPr="00664203">
        <w:rPr>
          <w:noProof/>
          <w:szCs w:val="22"/>
          <w:u w:val="single"/>
        </w:rPr>
        <w:t>d address of the manufacturer</w:t>
      </w:r>
      <w:r w:rsidRPr="00664203">
        <w:rPr>
          <w:noProof/>
          <w:szCs w:val="22"/>
          <w:u w:val="single"/>
        </w:rPr>
        <w:t xml:space="preserve"> of the biological activ</w:t>
      </w:r>
      <w:r w:rsidR="000F4009" w:rsidRPr="00664203">
        <w:rPr>
          <w:noProof/>
          <w:szCs w:val="22"/>
          <w:u w:val="single"/>
        </w:rPr>
        <w:t>e substance</w:t>
      </w:r>
    </w:p>
    <w:p w:rsidR="00812D16" w:rsidRPr="00664203" w:rsidRDefault="00812D16" w:rsidP="00DC0D79">
      <w:pPr>
        <w:ind w:right="-568"/>
        <w:rPr>
          <w:noProof/>
          <w:szCs w:val="22"/>
        </w:rPr>
      </w:pPr>
    </w:p>
    <w:p w:rsidR="00277DD8" w:rsidRPr="001E3096" w:rsidRDefault="00397DCB" w:rsidP="00DC0D79">
      <w:pPr>
        <w:numPr>
          <w:ilvl w:val="12"/>
          <w:numId w:val="0"/>
        </w:numPr>
        <w:tabs>
          <w:tab w:val="clear" w:pos="567"/>
        </w:tabs>
        <w:ind w:right="-568"/>
        <w:rPr>
          <w:bCs/>
          <w:szCs w:val="22"/>
          <w:lang w:val="de-DE"/>
        </w:rPr>
      </w:pPr>
      <w:r w:rsidRPr="001E3096">
        <w:rPr>
          <w:bCs/>
          <w:szCs w:val="22"/>
          <w:lang w:val="de-DE"/>
        </w:rPr>
        <w:t>Teva Biotech GmbH</w:t>
      </w:r>
    </w:p>
    <w:p w:rsidR="00277DD8" w:rsidRPr="001E3096" w:rsidRDefault="00397DCB" w:rsidP="00DC0D79">
      <w:pPr>
        <w:numPr>
          <w:ilvl w:val="12"/>
          <w:numId w:val="0"/>
        </w:numPr>
        <w:tabs>
          <w:tab w:val="clear" w:pos="567"/>
        </w:tabs>
        <w:ind w:right="-568"/>
        <w:rPr>
          <w:bCs/>
          <w:szCs w:val="22"/>
          <w:lang w:val="de-DE"/>
        </w:rPr>
      </w:pPr>
      <w:r w:rsidRPr="001E3096">
        <w:rPr>
          <w:bCs/>
          <w:szCs w:val="22"/>
          <w:lang w:val="de-DE"/>
        </w:rPr>
        <w:t>Dornierstraße 10</w:t>
      </w:r>
    </w:p>
    <w:p w:rsidR="00277DD8" w:rsidRPr="001E3096" w:rsidRDefault="00397DCB" w:rsidP="00DC0D79">
      <w:pPr>
        <w:numPr>
          <w:ilvl w:val="12"/>
          <w:numId w:val="0"/>
        </w:numPr>
        <w:tabs>
          <w:tab w:val="clear" w:pos="567"/>
        </w:tabs>
        <w:ind w:right="-568"/>
        <w:rPr>
          <w:bCs/>
          <w:szCs w:val="22"/>
          <w:lang w:val="de-DE"/>
        </w:rPr>
      </w:pPr>
      <w:r w:rsidRPr="001E3096">
        <w:rPr>
          <w:bCs/>
          <w:szCs w:val="22"/>
          <w:lang w:val="de-DE"/>
        </w:rPr>
        <w:t>D-89079 Ulm</w:t>
      </w:r>
    </w:p>
    <w:p w:rsidR="00277DD8" w:rsidRPr="00664203" w:rsidRDefault="00397DCB" w:rsidP="00DC0D79">
      <w:pPr>
        <w:tabs>
          <w:tab w:val="clear" w:pos="567"/>
        </w:tabs>
        <w:ind w:right="-568"/>
        <w:rPr>
          <w:szCs w:val="22"/>
        </w:rPr>
      </w:pPr>
      <w:r w:rsidRPr="00664203">
        <w:rPr>
          <w:szCs w:val="22"/>
        </w:rPr>
        <w:t>Germany</w:t>
      </w:r>
    </w:p>
    <w:p w:rsidR="00812D16" w:rsidRPr="00664203" w:rsidRDefault="00812D16" w:rsidP="00DC0D79">
      <w:pPr>
        <w:ind w:right="-568"/>
        <w:rPr>
          <w:noProof/>
          <w:szCs w:val="22"/>
        </w:rPr>
      </w:pPr>
    </w:p>
    <w:p w:rsidR="00812D16" w:rsidRPr="00664203" w:rsidRDefault="00397DCB" w:rsidP="00DC0D79">
      <w:pPr>
        <w:ind w:right="-568"/>
        <w:outlineLvl w:val="0"/>
        <w:rPr>
          <w:noProof/>
          <w:szCs w:val="22"/>
        </w:rPr>
      </w:pPr>
      <w:r w:rsidRPr="00664203">
        <w:rPr>
          <w:noProof/>
          <w:szCs w:val="22"/>
          <w:u w:val="single"/>
        </w:rPr>
        <w:t>Name an</w:t>
      </w:r>
      <w:r w:rsidR="000F4009" w:rsidRPr="00664203">
        <w:rPr>
          <w:noProof/>
          <w:szCs w:val="22"/>
          <w:u w:val="single"/>
        </w:rPr>
        <w:t>d address of the manufacturer</w:t>
      </w:r>
      <w:r w:rsidR="001A1F72" w:rsidRPr="00664203">
        <w:rPr>
          <w:noProof/>
          <w:szCs w:val="22"/>
          <w:u w:val="single"/>
        </w:rPr>
        <w:t>s</w:t>
      </w:r>
      <w:r w:rsidRPr="00664203">
        <w:rPr>
          <w:noProof/>
          <w:szCs w:val="22"/>
          <w:u w:val="single"/>
        </w:rPr>
        <w:t xml:space="preserve"> responsible for batch release</w:t>
      </w:r>
    </w:p>
    <w:p w:rsidR="00812D16" w:rsidRPr="00664203" w:rsidRDefault="00812D16" w:rsidP="00DC0D79">
      <w:pPr>
        <w:ind w:right="-568"/>
        <w:rPr>
          <w:noProof/>
          <w:szCs w:val="22"/>
        </w:rPr>
      </w:pPr>
    </w:p>
    <w:p w:rsidR="00277DD8" w:rsidRPr="001E3096" w:rsidRDefault="00397DCB" w:rsidP="00DC0D79">
      <w:pPr>
        <w:numPr>
          <w:ilvl w:val="12"/>
          <w:numId w:val="0"/>
        </w:numPr>
        <w:tabs>
          <w:tab w:val="clear" w:pos="567"/>
        </w:tabs>
        <w:ind w:right="-568"/>
        <w:rPr>
          <w:bCs/>
          <w:szCs w:val="22"/>
          <w:lang w:val="de-DE"/>
        </w:rPr>
      </w:pPr>
      <w:r w:rsidRPr="001E3096">
        <w:rPr>
          <w:bCs/>
          <w:szCs w:val="22"/>
          <w:lang w:val="de-DE"/>
        </w:rPr>
        <w:t>Teva Biotech GmbH</w:t>
      </w:r>
    </w:p>
    <w:p w:rsidR="00277DD8" w:rsidRPr="001E3096" w:rsidRDefault="00397DCB" w:rsidP="00DC0D79">
      <w:pPr>
        <w:numPr>
          <w:ilvl w:val="12"/>
          <w:numId w:val="0"/>
        </w:numPr>
        <w:tabs>
          <w:tab w:val="clear" w:pos="567"/>
        </w:tabs>
        <w:ind w:right="-568"/>
        <w:rPr>
          <w:bCs/>
          <w:szCs w:val="22"/>
          <w:lang w:val="de-DE"/>
        </w:rPr>
      </w:pPr>
      <w:r w:rsidRPr="001E3096">
        <w:rPr>
          <w:bCs/>
          <w:szCs w:val="22"/>
          <w:lang w:val="de-DE"/>
        </w:rPr>
        <w:t>Dornierstraße 10</w:t>
      </w:r>
    </w:p>
    <w:p w:rsidR="00277DD8" w:rsidRPr="001E3096" w:rsidRDefault="00397DCB" w:rsidP="00DC0D79">
      <w:pPr>
        <w:numPr>
          <w:ilvl w:val="12"/>
          <w:numId w:val="0"/>
        </w:numPr>
        <w:tabs>
          <w:tab w:val="clear" w:pos="567"/>
        </w:tabs>
        <w:ind w:right="-568"/>
        <w:rPr>
          <w:bCs/>
          <w:szCs w:val="22"/>
          <w:lang w:val="de-DE"/>
        </w:rPr>
      </w:pPr>
      <w:r w:rsidRPr="001E3096">
        <w:rPr>
          <w:bCs/>
          <w:szCs w:val="22"/>
          <w:lang w:val="de-DE"/>
        </w:rPr>
        <w:t>D-89079 Ulm</w:t>
      </w:r>
    </w:p>
    <w:p w:rsidR="00277DD8" w:rsidRPr="00664203" w:rsidRDefault="00397DCB" w:rsidP="00DC0D79">
      <w:pPr>
        <w:tabs>
          <w:tab w:val="clear" w:pos="567"/>
        </w:tabs>
        <w:ind w:right="-568"/>
        <w:rPr>
          <w:szCs w:val="22"/>
        </w:rPr>
      </w:pPr>
      <w:r w:rsidRPr="00664203">
        <w:rPr>
          <w:szCs w:val="22"/>
        </w:rPr>
        <w:t>Germany</w:t>
      </w:r>
    </w:p>
    <w:p w:rsidR="00812D16" w:rsidRPr="00664203" w:rsidRDefault="00812D16" w:rsidP="00DC0D79">
      <w:pPr>
        <w:ind w:right="-568"/>
        <w:rPr>
          <w:noProof/>
          <w:szCs w:val="22"/>
        </w:rPr>
      </w:pPr>
    </w:p>
    <w:p w:rsidR="008B100E" w:rsidRPr="00664203" w:rsidRDefault="00397DCB" w:rsidP="008B100E">
      <w:pPr>
        <w:ind w:right="-568"/>
        <w:rPr>
          <w:noProof/>
          <w:szCs w:val="22"/>
        </w:rPr>
      </w:pPr>
      <w:r w:rsidRPr="00664203">
        <w:rPr>
          <w:noProof/>
          <w:szCs w:val="22"/>
        </w:rPr>
        <w:t>Teva Pharmaceuticals Europe B.V.</w:t>
      </w:r>
    </w:p>
    <w:p w:rsidR="008B100E" w:rsidRPr="00664203" w:rsidRDefault="00397DCB" w:rsidP="008B100E">
      <w:pPr>
        <w:ind w:right="-568"/>
        <w:rPr>
          <w:noProof/>
          <w:szCs w:val="22"/>
        </w:rPr>
      </w:pPr>
      <w:r w:rsidRPr="00664203">
        <w:rPr>
          <w:noProof/>
          <w:szCs w:val="22"/>
        </w:rPr>
        <w:t>Swensweg 5</w:t>
      </w:r>
    </w:p>
    <w:p w:rsidR="008B100E" w:rsidRPr="00664203" w:rsidRDefault="00397DCB" w:rsidP="008B100E">
      <w:pPr>
        <w:ind w:right="-568"/>
        <w:rPr>
          <w:noProof/>
          <w:szCs w:val="22"/>
        </w:rPr>
      </w:pPr>
      <w:r w:rsidRPr="00664203">
        <w:rPr>
          <w:noProof/>
          <w:szCs w:val="22"/>
        </w:rPr>
        <w:t>NL-2031 GA Haarlem</w:t>
      </w:r>
    </w:p>
    <w:p w:rsidR="008B100E" w:rsidRPr="00664203" w:rsidRDefault="00397DCB" w:rsidP="008B100E">
      <w:pPr>
        <w:ind w:right="-568"/>
        <w:rPr>
          <w:noProof/>
          <w:szCs w:val="22"/>
        </w:rPr>
      </w:pPr>
      <w:r w:rsidRPr="00664203">
        <w:rPr>
          <w:noProof/>
          <w:szCs w:val="22"/>
        </w:rPr>
        <w:t>The Netherlands</w:t>
      </w:r>
    </w:p>
    <w:p w:rsidR="0088579E" w:rsidRPr="00664203" w:rsidRDefault="0088579E" w:rsidP="008B100E">
      <w:pPr>
        <w:ind w:right="-568"/>
        <w:rPr>
          <w:noProof/>
          <w:szCs w:val="22"/>
        </w:rPr>
      </w:pPr>
    </w:p>
    <w:p w:rsidR="00474DE6" w:rsidRPr="00664203" w:rsidRDefault="00474DE6" w:rsidP="00474DE6">
      <w:pPr>
        <w:ind w:right="-568"/>
        <w:rPr>
          <w:noProof/>
          <w:szCs w:val="22"/>
        </w:rPr>
      </w:pPr>
      <w:r w:rsidRPr="00664203">
        <w:rPr>
          <w:noProof/>
          <w:szCs w:val="22"/>
        </w:rPr>
        <w:t>Merckle GmbH</w:t>
      </w:r>
    </w:p>
    <w:p w:rsidR="00474DE6" w:rsidRPr="00664203" w:rsidRDefault="00474DE6" w:rsidP="00474DE6">
      <w:pPr>
        <w:ind w:right="-568"/>
        <w:rPr>
          <w:noProof/>
          <w:szCs w:val="22"/>
        </w:rPr>
      </w:pPr>
      <w:r w:rsidRPr="00664203">
        <w:rPr>
          <w:noProof/>
          <w:szCs w:val="22"/>
        </w:rPr>
        <w:t>Graf-Arco-Straße 3</w:t>
      </w:r>
    </w:p>
    <w:p w:rsidR="00474DE6" w:rsidRPr="00664203" w:rsidRDefault="00474DE6" w:rsidP="00474DE6">
      <w:pPr>
        <w:ind w:right="-568"/>
        <w:rPr>
          <w:noProof/>
          <w:szCs w:val="22"/>
        </w:rPr>
      </w:pPr>
      <w:r w:rsidRPr="00664203">
        <w:rPr>
          <w:noProof/>
          <w:szCs w:val="22"/>
        </w:rPr>
        <w:t xml:space="preserve">89079 Ulm, </w:t>
      </w:r>
    </w:p>
    <w:p w:rsidR="00474DE6" w:rsidRPr="00664203" w:rsidRDefault="00474DE6" w:rsidP="00474DE6">
      <w:pPr>
        <w:ind w:right="-568"/>
        <w:rPr>
          <w:noProof/>
          <w:szCs w:val="22"/>
        </w:rPr>
      </w:pPr>
      <w:r w:rsidRPr="00664203">
        <w:rPr>
          <w:noProof/>
          <w:szCs w:val="22"/>
        </w:rPr>
        <w:t>Germany</w:t>
      </w:r>
    </w:p>
    <w:p w:rsidR="00474DE6" w:rsidRPr="00664203" w:rsidRDefault="00474DE6" w:rsidP="008B100E">
      <w:pPr>
        <w:ind w:right="-568"/>
        <w:rPr>
          <w:noProof/>
          <w:szCs w:val="22"/>
        </w:rPr>
      </w:pPr>
    </w:p>
    <w:p w:rsidR="008B100E" w:rsidRPr="00664203" w:rsidRDefault="00397DCB" w:rsidP="00FA008E">
      <w:pPr>
        <w:ind w:right="-1"/>
        <w:rPr>
          <w:noProof/>
        </w:rPr>
      </w:pPr>
      <w:r w:rsidRPr="00664203">
        <w:rPr>
          <w:noProof/>
        </w:rPr>
        <w:t>The printed package leaflet of the medicinal product must state the name and address of the manufacturer responsible for the release of the concerned batch.</w:t>
      </w:r>
    </w:p>
    <w:p w:rsidR="008B100E" w:rsidRPr="00664203" w:rsidRDefault="008B100E" w:rsidP="00DC0D79">
      <w:pPr>
        <w:ind w:right="-568"/>
        <w:rPr>
          <w:noProof/>
          <w:szCs w:val="22"/>
        </w:rPr>
      </w:pPr>
    </w:p>
    <w:p w:rsidR="00812D16" w:rsidRPr="00664203" w:rsidRDefault="00812D16" w:rsidP="00DC0D79">
      <w:pPr>
        <w:ind w:right="-568"/>
        <w:rPr>
          <w:noProof/>
          <w:szCs w:val="22"/>
        </w:rPr>
      </w:pPr>
    </w:p>
    <w:p w:rsidR="00A73A74" w:rsidRPr="00664203" w:rsidRDefault="00397DCB" w:rsidP="00FA008E">
      <w:pPr>
        <w:pStyle w:val="TitleB"/>
      </w:pPr>
      <w:bookmarkStart w:id="2" w:name="OLE_LINK2"/>
      <w:r w:rsidRPr="00664203">
        <w:t>B.</w:t>
      </w:r>
      <w:bookmarkEnd w:id="2"/>
      <w:r w:rsidRPr="00664203">
        <w:tab/>
        <w:t>CONDITIONS O</w:t>
      </w:r>
      <w:r w:rsidR="00150060" w:rsidRPr="00664203">
        <w:t>R RESTRICTIONS REGARDING SUPPLY AND USE</w:t>
      </w:r>
    </w:p>
    <w:p w:rsidR="00812D16" w:rsidRPr="00664203" w:rsidRDefault="00812D16" w:rsidP="00DC0D79">
      <w:pPr>
        <w:ind w:right="-568"/>
        <w:rPr>
          <w:noProof/>
          <w:szCs w:val="22"/>
        </w:rPr>
      </w:pPr>
    </w:p>
    <w:p w:rsidR="00812D16" w:rsidRPr="00664203" w:rsidRDefault="00397DCB" w:rsidP="00DC0D79">
      <w:pPr>
        <w:numPr>
          <w:ilvl w:val="12"/>
          <w:numId w:val="0"/>
        </w:numPr>
        <w:ind w:right="-568"/>
        <w:rPr>
          <w:noProof/>
          <w:szCs w:val="22"/>
        </w:rPr>
      </w:pPr>
      <w:r w:rsidRPr="00664203">
        <w:rPr>
          <w:noProof/>
          <w:szCs w:val="22"/>
        </w:rPr>
        <w:t>Medicinal product subject to restricted medical prescription (</w:t>
      </w:r>
      <w:r w:rsidR="00DB38F0" w:rsidRPr="00664203">
        <w:rPr>
          <w:noProof/>
          <w:szCs w:val="22"/>
        </w:rPr>
        <w:t>s</w:t>
      </w:r>
      <w:r w:rsidRPr="00664203">
        <w:rPr>
          <w:noProof/>
          <w:szCs w:val="22"/>
        </w:rPr>
        <w:t>ee Annex I: Summary of Product</w:t>
      </w:r>
      <w:r w:rsidR="000F4009" w:rsidRPr="00664203">
        <w:rPr>
          <w:noProof/>
          <w:szCs w:val="22"/>
        </w:rPr>
        <w:t xml:space="preserve"> Characteristics, section 4.2).</w:t>
      </w:r>
    </w:p>
    <w:p w:rsidR="00812D16" w:rsidRPr="00664203" w:rsidRDefault="00812D16" w:rsidP="00DC0D79">
      <w:pPr>
        <w:numPr>
          <w:ilvl w:val="12"/>
          <w:numId w:val="0"/>
        </w:numPr>
        <w:ind w:right="-568"/>
        <w:rPr>
          <w:noProof/>
          <w:szCs w:val="22"/>
        </w:rPr>
      </w:pPr>
    </w:p>
    <w:p w:rsidR="00C97C7F" w:rsidRPr="00664203" w:rsidRDefault="00C97C7F" w:rsidP="00DC0D79">
      <w:pPr>
        <w:numPr>
          <w:ilvl w:val="12"/>
          <w:numId w:val="0"/>
        </w:numPr>
        <w:ind w:right="-568"/>
        <w:rPr>
          <w:noProof/>
          <w:szCs w:val="22"/>
        </w:rPr>
      </w:pPr>
    </w:p>
    <w:p w:rsidR="00812D16" w:rsidRPr="00664203" w:rsidRDefault="00397DCB" w:rsidP="00FA008E">
      <w:pPr>
        <w:pStyle w:val="TitleB"/>
      </w:pPr>
      <w:r w:rsidRPr="00664203">
        <w:t>C.</w:t>
      </w:r>
      <w:r w:rsidRPr="00664203">
        <w:tab/>
        <w:t>OTHER CONDITIONS AND REQUIREMENTS OF THE MARKETING AUTHORISATION</w:t>
      </w:r>
    </w:p>
    <w:p w:rsidR="00812D16" w:rsidRPr="00664203" w:rsidRDefault="00812D16" w:rsidP="00DC0D79">
      <w:pPr>
        <w:ind w:right="-568"/>
        <w:rPr>
          <w:noProof/>
          <w:szCs w:val="22"/>
        </w:rPr>
      </w:pPr>
    </w:p>
    <w:p w:rsidR="00D146EF" w:rsidRPr="00664203" w:rsidRDefault="00397DCB" w:rsidP="00DC0D79">
      <w:pPr>
        <w:ind w:right="-568"/>
        <w:rPr>
          <w:noProof/>
          <w:szCs w:val="22"/>
        </w:rPr>
      </w:pPr>
      <w:r w:rsidRPr="00664203">
        <w:rPr>
          <w:iCs/>
          <w:szCs w:val="22"/>
        </w:rPr>
        <w:t>●</w:t>
      </w:r>
      <w:r w:rsidRPr="00664203">
        <w:rPr>
          <w:iCs/>
          <w:szCs w:val="22"/>
        </w:rPr>
        <w:tab/>
      </w:r>
      <w:r w:rsidRPr="00664203">
        <w:rPr>
          <w:b/>
          <w:szCs w:val="22"/>
        </w:rPr>
        <w:t>Periodic Safety Update Reports</w:t>
      </w:r>
    </w:p>
    <w:p w:rsidR="00D146EF" w:rsidRPr="00664203" w:rsidRDefault="00D146EF" w:rsidP="00DC0D79">
      <w:pPr>
        <w:ind w:right="-568"/>
        <w:rPr>
          <w:noProof/>
          <w:szCs w:val="22"/>
        </w:rPr>
      </w:pPr>
    </w:p>
    <w:p w:rsidR="00D146EF" w:rsidRPr="00664203" w:rsidRDefault="00397DCB" w:rsidP="00DC0D79">
      <w:pPr>
        <w:ind w:right="-568"/>
        <w:rPr>
          <w:noProof/>
          <w:szCs w:val="22"/>
        </w:rPr>
      </w:pPr>
      <w:r w:rsidRPr="00664203">
        <w:rPr>
          <w:noProof/>
          <w:szCs w:val="22"/>
        </w:rPr>
        <w:t>The requirements for submission of periodic safety update reports for this medicinal product are set out in the list of Union reference dates (EURD list) provided for under Article 107c(7) of Directive 2001/83/EC and any subsequent updates published on the European medicines web-portal.</w:t>
      </w:r>
    </w:p>
    <w:p w:rsidR="00115080" w:rsidRPr="00664203" w:rsidRDefault="00115080" w:rsidP="00DC0D79">
      <w:pPr>
        <w:ind w:right="-568"/>
        <w:rPr>
          <w:noProof/>
          <w:szCs w:val="22"/>
        </w:rPr>
      </w:pPr>
    </w:p>
    <w:p w:rsidR="00D146EF" w:rsidRPr="00664203" w:rsidRDefault="00D146EF" w:rsidP="00DC0D79">
      <w:pPr>
        <w:ind w:right="-568"/>
        <w:rPr>
          <w:noProof/>
          <w:szCs w:val="22"/>
        </w:rPr>
      </w:pPr>
    </w:p>
    <w:p w:rsidR="00D146EF" w:rsidRPr="00664203" w:rsidRDefault="00397DCB" w:rsidP="00FA008E">
      <w:pPr>
        <w:pStyle w:val="TitleB"/>
      </w:pPr>
      <w:r w:rsidRPr="00664203">
        <w:t>D.</w:t>
      </w:r>
      <w:r w:rsidRPr="00664203">
        <w:tab/>
        <w:t>CONDITIONS OR RESTRICTIONS WITH REGARD TO THE SAFE AND EFFECTIV</w:t>
      </w:r>
      <w:r w:rsidR="00DC0D79" w:rsidRPr="00664203">
        <w:t>E USE OF THE MEDICINAL PRODUCT</w:t>
      </w:r>
    </w:p>
    <w:p w:rsidR="00DC0D79" w:rsidRPr="00664203" w:rsidRDefault="00DC0D79" w:rsidP="00DC0D79">
      <w:pPr>
        <w:suppressLineNumbers/>
        <w:ind w:left="567" w:right="-568" w:hanging="567"/>
        <w:rPr>
          <w:b/>
          <w:bCs/>
          <w:szCs w:val="22"/>
        </w:rPr>
      </w:pPr>
    </w:p>
    <w:p w:rsidR="00DC0D79" w:rsidRPr="00664203" w:rsidRDefault="00397DCB" w:rsidP="00DC0D79">
      <w:pPr>
        <w:suppressLineNumbers/>
        <w:spacing w:line="260" w:lineRule="exact"/>
        <w:ind w:right="-1"/>
        <w:rPr>
          <w:b/>
          <w:szCs w:val="22"/>
        </w:rPr>
      </w:pPr>
      <w:r w:rsidRPr="00664203">
        <w:rPr>
          <w:iCs/>
          <w:szCs w:val="22"/>
        </w:rPr>
        <w:t>●</w:t>
      </w:r>
      <w:r w:rsidRPr="00664203">
        <w:rPr>
          <w:iCs/>
          <w:szCs w:val="22"/>
        </w:rPr>
        <w:tab/>
      </w:r>
      <w:r w:rsidRPr="00664203">
        <w:rPr>
          <w:b/>
          <w:szCs w:val="22"/>
        </w:rPr>
        <w:t>Risk Management Plan (RMP)</w:t>
      </w:r>
    </w:p>
    <w:p w:rsidR="00BD13F9" w:rsidRPr="00664203" w:rsidRDefault="00BD13F9" w:rsidP="00DC0D79">
      <w:pPr>
        <w:tabs>
          <w:tab w:val="clear" w:pos="567"/>
          <w:tab w:val="left" w:pos="0"/>
        </w:tabs>
        <w:ind w:right="567"/>
        <w:rPr>
          <w:noProof/>
        </w:rPr>
      </w:pPr>
    </w:p>
    <w:p w:rsidR="00DC0D79" w:rsidRPr="00664203" w:rsidRDefault="00397DCB" w:rsidP="00FA008E">
      <w:pPr>
        <w:tabs>
          <w:tab w:val="clear" w:pos="567"/>
          <w:tab w:val="left" w:pos="0"/>
        </w:tabs>
        <w:ind w:right="-1"/>
        <w:rPr>
          <w:noProof/>
        </w:rPr>
      </w:pPr>
      <w:r w:rsidRPr="00664203">
        <w:rPr>
          <w:noProof/>
        </w:rPr>
        <w:t>The MAH shall perform the required pharmacovigilance activities and interventions detailed in the agreed RMP presented in Module 1.8.2 of the Marketing Authorisation and any agreed subsequent updates of the RMP.</w:t>
      </w:r>
    </w:p>
    <w:p w:rsidR="00DC0D79" w:rsidRPr="00664203" w:rsidRDefault="00DC0D79" w:rsidP="00DC0D79">
      <w:pPr>
        <w:ind w:right="567"/>
        <w:rPr>
          <w:noProof/>
          <w:szCs w:val="22"/>
        </w:rPr>
      </w:pPr>
    </w:p>
    <w:p w:rsidR="00DC0D79" w:rsidRPr="00664203" w:rsidRDefault="00102842" w:rsidP="00FA008E">
      <w:pPr>
        <w:ind w:right="-1"/>
        <w:rPr>
          <w:noProof/>
          <w:szCs w:val="22"/>
        </w:rPr>
      </w:pPr>
      <w:r w:rsidRPr="00664203">
        <w:rPr>
          <w:noProof/>
          <w:szCs w:val="22"/>
        </w:rPr>
        <w:t>A</w:t>
      </w:r>
      <w:r w:rsidR="00397DCB" w:rsidRPr="00664203">
        <w:rPr>
          <w:noProof/>
          <w:szCs w:val="22"/>
        </w:rPr>
        <w:t>n updated RMP should be submitted:</w:t>
      </w:r>
    </w:p>
    <w:p w:rsidR="00DC0D79" w:rsidRPr="00664203" w:rsidRDefault="00397DCB" w:rsidP="00FA008E">
      <w:pPr>
        <w:ind w:right="-1" w:firstLine="284"/>
        <w:rPr>
          <w:noProof/>
          <w:szCs w:val="22"/>
        </w:rPr>
      </w:pPr>
      <w:r w:rsidRPr="00664203">
        <w:rPr>
          <w:iCs/>
          <w:szCs w:val="22"/>
        </w:rPr>
        <w:lastRenderedPageBreak/>
        <w:t>●</w:t>
      </w:r>
      <w:r w:rsidRPr="00664203">
        <w:rPr>
          <w:iCs/>
          <w:szCs w:val="22"/>
        </w:rPr>
        <w:tab/>
      </w:r>
      <w:r w:rsidRPr="00664203">
        <w:rPr>
          <w:noProof/>
          <w:szCs w:val="22"/>
        </w:rPr>
        <w:t>At the request of the European Medicines Agency;</w:t>
      </w:r>
    </w:p>
    <w:p w:rsidR="00DC0D79" w:rsidRPr="00664203" w:rsidRDefault="00397DCB" w:rsidP="00FA008E">
      <w:pPr>
        <w:ind w:left="567" w:right="-1" w:hanging="283"/>
        <w:rPr>
          <w:noProof/>
          <w:szCs w:val="22"/>
        </w:rPr>
      </w:pPr>
      <w:r w:rsidRPr="00664203">
        <w:rPr>
          <w:iCs/>
          <w:szCs w:val="22"/>
        </w:rPr>
        <w:t>●</w:t>
      </w:r>
      <w:r w:rsidRPr="00664203">
        <w:rPr>
          <w:iCs/>
          <w:szCs w:val="22"/>
        </w:rPr>
        <w:tab/>
      </w:r>
      <w:r w:rsidRPr="00664203">
        <w:rPr>
          <w:noProof/>
          <w:szCs w:val="22"/>
        </w:rPr>
        <w:t>Whenever the risk management system is modified, especially as the result of new information being received that may lead to a significant change to the benefit/risk profile or as the result of an important (pharmacovigilance or risk minimisation) milestone being reached.</w:t>
      </w:r>
    </w:p>
    <w:p w:rsidR="00812D16" w:rsidRPr="00664203" w:rsidRDefault="00397DCB" w:rsidP="00D22352">
      <w:pPr>
        <w:ind w:right="-1"/>
        <w:jc w:val="center"/>
        <w:rPr>
          <w:noProof/>
          <w:szCs w:val="22"/>
        </w:rPr>
      </w:pPr>
      <w:r w:rsidRPr="00664203">
        <w:rPr>
          <w:b/>
          <w:noProof/>
          <w:szCs w:val="22"/>
        </w:rPr>
        <w:br w:type="page"/>
      </w: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outlineLvl w:val="0"/>
        <w:rPr>
          <w:b/>
          <w:noProof/>
          <w:szCs w:val="22"/>
        </w:rPr>
      </w:pPr>
    </w:p>
    <w:p w:rsidR="00812D16" w:rsidRPr="00664203" w:rsidRDefault="00812D16" w:rsidP="00D22352">
      <w:pPr>
        <w:jc w:val="center"/>
        <w:outlineLvl w:val="0"/>
        <w:rPr>
          <w:b/>
          <w:noProof/>
          <w:szCs w:val="22"/>
        </w:rPr>
      </w:pPr>
    </w:p>
    <w:p w:rsidR="00812D16" w:rsidRPr="00664203" w:rsidRDefault="00812D16" w:rsidP="00D22352">
      <w:pPr>
        <w:jc w:val="center"/>
        <w:outlineLvl w:val="0"/>
        <w:rPr>
          <w:b/>
          <w:noProof/>
          <w:szCs w:val="22"/>
        </w:rPr>
      </w:pPr>
    </w:p>
    <w:p w:rsidR="00812D16" w:rsidRPr="00664203" w:rsidRDefault="00812D16" w:rsidP="00D22352">
      <w:pPr>
        <w:jc w:val="center"/>
        <w:outlineLvl w:val="0"/>
        <w:rPr>
          <w:b/>
          <w:noProof/>
          <w:szCs w:val="22"/>
        </w:rPr>
      </w:pPr>
    </w:p>
    <w:p w:rsidR="00812D16" w:rsidRPr="00664203" w:rsidRDefault="00812D16" w:rsidP="00D22352">
      <w:pPr>
        <w:jc w:val="center"/>
        <w:outlineLvl w:val="0"/>
        <w:rPr>
          <w:b/>
          <w:noProof/>
          <w:szCs w:val="22"/>
        </w:rPr>
      </w:pPr>
    </w:p>
    <w:p w:rsidR="00812D16" w:rsidRPr="00664203" w:rsidRDefault="00812D16" w:rsidP="00D22352">
      <w:pPr>
        <w:jc w:val="center"/>
        <w:outlineLvl w:val="0"/>
        <w:rPr>
          <w:b/>
          <w:noProof/>
          <w:szCs w:val="22"/>
        </w:rPr>
      </w:pPr>
    </w:p>
    <w:p w:rsidR="00812D16" w:rsidRPr="00664203" w:rsidRDefault="00397DCB" w:rsidP="00D22352">
      <w:pPr>
        <w:jc w:val="center"/>
        <w:outlineLvl w:val="0"/>
        <w:rPr>
          <w:b/>
          <w:noProof/>
          <w:szCs w:val="22"/>
        </w:rPr>
      </w:pPr>
      <w:r w:rsidRPr="00664203">
        <w:rPr>
          <w:b/>
          <w:noProof/>
          <w:szCs w:val="22"/>
        </w:rPr>
        <w:t>ANNEX III</w:t>
      </w:r>
    </w:p>
    <w:p w:rsidR="00812D16" w:rsidRPr="00664203" w:rsidRDefault="00812D16" w:rsidP="00D22352">
      <w:pPr>
        <w:jc w:val="center"/>
        <w:rPr>
          <w:b/>
          <w:noProof/>
          <w:szCs w:val="22"/>
        </w:rPr>
      </w:pPr>
    </w:p>
    <w:p w:rsidR="00812D16" w:rsidRPr="00664203" w:rsidRDefault="00397DCB" w:rsidP="00D22352">
      <w:pPr>
        <w:jc w:val="center"/>
        <w:outlineLvl w:val="0"/>
        <w:rPr>
          <w:b/>
          <w:noProof/>
          <w:szCs w:val="22"/>
        </w:rPr>
      </w:pPr>
      <w:r w:rsidRPr="00664203">
        <w:rPr>
          <w:b/>
          <w:noProof/>
          <w:szCs w:val="22"/>
        </w:rPr>
        <w:t>LABELLING AND PACKAGE LEAFLET</w:t>
      </w:r>
    </w:p>
    <w:p w:rsidR="00812D16" w:rsidRPr="00664203" w:rsidRDefault="00812D16" w:rsidP="00D22352">
      <w:pPr>
        <w:jc w:val="center"/>
        <w:rPr>
          <w:b/>
          <w:noProof/>
          <w:szCs w:val="22"/>
        </w:rPr>
      </w:pPr>
    </w:p>
    <w:p w:rsidR="00812D16" w:rsidRPr="00664203" w:rsidRDefault="00397DCB" w:rsidP="00D22352">
      <w:pPr>
        <w:jc w:val="center"/>
        <w:rPr>
          <w:noProof/>
          <w:szCs w:val="22"/>
        </w:rPr>
      </w:pPr>
      <w:r w:rsidRPr="00664203">
        <w:rPr>
          <w:noProof/>
          <w:szCs w:val="22"/>
        </w:rPr>
        <w:br w:type="page"/>
      </w:r>
    </w:p>
    <w:p w:rsidR="008F2F99" w:rsidRPr="00664203" w:rsidRDefault="008F2F99" w:rsidP="00D22352">
      <w:pPr>
        <w:jc w:val="center"/>
        <w:rPr>
          <w:noProof/>
          <w:szCs w:val="22"/>
        </w:rPr>
      </w:pPr>
    </w:p>
    <w:p w:rsidR="000166C1" w:rsidRPr="00664203" w:rsidRDefault="000166C1" w:rsidP="00D22352">
      <w:pPr>
        <w:jc w:val="center"/>
        <w:outlineLvl w:val="0"/>
        <w:rPr>
          <w:b/>
          <w:noProof/>
          <w:szCs w:val="22"/>
        </w:rPr>
      </w:pPr>
    </w:p>
    <w:p w:rsidR="000166C1" w:rsidRPr="00664203" w:rsidRDefault="000166C1" w:rsidP="00D22352">
      <w:pPr>
        <w:jc w:val="center"/>
        <w:outlineLvl w:val="0"/>
        <w:rPr>
          <w:b/>
          <w:noProof/>
          <w:szCs w:val="22"/>
        </w:rPr>
      </w:pPr>
    </w:p>
    <w:p w:rsidR="000166C1" w:rsidRPr="00664203" w:rsidRDefault="000166C1" w:rsidP="00D22352">
      <w:pPr>
        <w:jc w:val="center"/>
        <w:outlineLvl w:val="0"/>
        <w:rPr>
          <w:b/>
          <w:noProof/>
          <w:szCs w:val="22"/>
        </w:rPr>
      </w:pPr>
    </w:p>
    <w:p w:rsidR="000166C1" w:rsidRPr="00664203" w:rsidRDefault="000166C1" w:rsidP="00D22352">
      <w:pPr>
        <w:jc w:val="center"/>
        <w:outlineLvl w:val="0"/>
        <w:rPr>
          <w:b/>
          <w:noProof/>
          <w:szCs w:val="22"/>
        </w:rPr>
      </w:pPr>
    </w:p>
    <w:p w:rsidR="000166C1" w:rsidRPr="00664203" w:rsidRDefault="000166C1" w:rsidP="00D22352">
      <w:pPr>
        <w:jc w:val="center"/>
        <w:outlineLvl w:val="0"/>
        <w:rPr>
          <w:b/>
          <w:noProof/>
          <w:szCs w:val="22"/>
        </w:rPr>
      </w:pPr>
    </w:p>
    <w:p w:rsidR="000166C1" w:rsidRPr="00664203" w:rsidRDefault="000166C1" w:rsidP="00D22352">
      <w:pPr>
        <w:jc w:val="center"/>
        <w:outlineLvl w:val="0"/>
        <w:rPr>
          <w:b/>
          <w:noProof/>
          <w:szCs w:val="22"/>
        </w:rPr>
      </w:pPr>
    </w:p>
    <w:p w:rsidR="000166C1" w:rsidRPr="00664203" w:rsidRDefault="000166C1" w:rsidP="00D22352">
      <w:pPr>
        <w:jc w:val="center"/>
        <w:outlineLvl w:val="0"/>
        <w:rPr>
          <w:b/>
          <w:noProof/>
          <w:szCs w:val="22"/>
        </w:rPr>
      </w:pPr>
    </w:p>
    <w:p w:rsidR="000166C1" w:rsidRPr="00664203" w:rsidRDefault="000166C1" w:rsidP="00D22352">
      <w:pPr>
        <w:jc w:val="center"/>
        <w:outlineLvl w:val="0"/>
        <w:rPr>
          <w:b/>
          <w:noProof/>
          <w:szCs w:val="22"/>
        </w:rPr>
      </w:pPr>
    </w:p>
    <w:p w:rsidR="000166C1" w:rsidRPr="00664203" w:rsidRDefault="000166C1" w:rsidP="00D22352">
      <w:pPr>
        <w:jc w:val="center"/>
        <w:outlineLvl w:val="0"/>
        <w:rPr>
          <w:b/>
          <w:noProof/>
          <w:szCs w:val="22"/>
        </w:rPr>
      </w:pPr>
    </w:p>
    <w:p w:rsidR="000166C1" w:rsidRPr="00664203" w:rsidRDefault="000166C1" w:rsidP="00D22352">
      <w:pPr>
        <w:jc w:val="center"/>
        <w:outlineLvl w:val="0"/>
        <w:rPr>
          <w:b/>
          <w:noProof/>
          <w:szCs w:val="22"/>
        </w:rPr>
      </w:pPr>
    </w:p>
    <w:p w:rsidR="000166C1" w:rsidRPr="00664203" w:rsidRDefault="000166C1" w:rsidP="00D22352">
      <w:pPr>
        <w:jc w:val="center"/>
        <w:outlineLvl w:val="0"/>
        <w:rPr>
          <w:b/>
          <w:noProof/>
          <w:szCs w:val="22"/>
        </w:rPr>
      </w:pPr>
    </w:p>
    <w:p w:rsidR="000166C1" w:rsidRPr="00664203" w:rsidRDefault="000166C1" w:rsidP="00D22352">
      <w:pPr>
        <w:jc w:val="center"/>
        <w:outlineLvl w:val="0"/>
        <w:rPr>
          <w:b/>
          <w:noProof/>
          <w:szCs w:val="22"/>
        </w:rPr>
      </w:pPr>
    </w:p>
    <w:p w:rsidR="000166C1" w:rsidRPr="00664203" w:rsidRDefault="000166C1" w:rsidP="00D22352">
      <w:pPr>
        <w:jc w:val="center"/>
        <w:outlineLvl w:val="0"/>
        <w:rPr>
          <w:b/>
          <w:noProof/>
          <w:szCs w:val="22"/>
        </w:rPr>
      </w:pPr>
    </w:p>
    <w:p w:rsidR="000166C1" w:rsidRPr="00664203" w:rsidRDefault="000166C1" w:rsidP="00D22352">
      <w:pPr>
        <w:jc w:val="center"/>
        <w:outlineLvl w:val="0"/>
        <w:rPr>
          <w:b/>
          <w:noProof/>
          <w:szCs w:val="22"/>
        </w:rPr>
      </w:pPr>
    </w:p>
    <w:p w:rsidR="000166C1" w:rsidRPr="00664203" w:rsidRDefault="000166C1" w:rsidP="00D22352">
      <w:pPr>
        <w:jc w:val="center"/>
        <w:outlineLvl w:val="0"/>
        <w:rPr>
          <w:b/>
          <w:noProof/>
          <w:szCs w:val="22"/>
        </w:rPr>
      </w:pPr>
    </w:p>
    <w:p w:rsidR="000166C1" w:rsidRPr="00664203" w:rsidRDefault="000166C1" w:rsidP="00D22352">
      <w:pPr>
        <w:jc w:val="center"/>
        <w:outlineLvl w:val="0"/>
        <w:rPr>
          <w:b/>
          <w:noProof/>
          <w:szCs w:val="22"/>
        </w:rPr>
      </w:pPr>
    </w:p>
    <w:p w:rsidR="000166C1" w:rsidRPr="00664203" w:rsidRDefault="000166C1" w:rsidP="00D22352">
      <w:pPr>
        <w:jc w:val="center"/>
        <w:outlineLvl w:val="0"/>
        <w:rPr>
          <w:b/>
          <w:noProof/>
          <w:szCs w:val="22"/>
        </w:rPr>
      </w:pPr>
    </w:p>
    <w:p w:rsidR="00B64B2F" w:rsidRPr="00664203" w:rsidRDefault="00B64B2F" w:rsidP="00D22352">
      <w:pPr>
        <w:jc w:val="center"/>
        <w:outlineLvl w:val="0"/>
        <w:rPr>
          <w:b/>
          <w:noProof/>
          <w:szCs w:val="22"/>
        </w:rPr>
      </w:pPr>
    </w:p>
    <w:p w:rsidR="00B64B2F" w:rsidRPr="00664203" w:rsidRDefault="00B64B2F" w:rsidP="00D22352">
      <w:pPr>
        <w:jc w:val="center"/>
        <w:outlineLvl w:val="0"/>
        <w:rPr>
          <w:b/>
          <w:noProof/>
          <w:szCs w:val="22"/>
        </w:rPr>
      </w:pPr>
    </w:p>
    <w:p w:rsidR="00B64B2F" w:rsidRPr="00664203" w:rsidRDefault="00B64B2F" w:rsidP="00D22352">
      <w:pPr>
        <w:jc w:val="center"/>
        <w:outlineLvl w:val="0"/>
        <w:rPr>
          <w:b/>
          <w:noProof/>
          <w:szCs w:val="22"/>
        </w:rPr>
      </w:pPr>
    </w:p>
    <w:p w:rsidR="00B64B2F" w:rsidRPr="00664203" w:rsidRDefault="00B64B2F" w:rsidP="00D22352">
      <w:pPr>
        <w:jc w:val="center"/>
        <w:outlineLvl w:val="0"/>
        <w:rPr>
          <w:b/>
          <w:noProof/>
          <w:szCs w:val="22"/>
        </w:rPr>
      </w:pPr>
    </w:p>
    <w:p w:rsidR="00812D16" w:rsidRPr="00664203" w:rsidRDefault="00397DCB" w:rsidP="00D22352">
      <w:pPr>
        <w:pStyle w:val="TitleA"/>
      </w:pPr>
      <w:r w:rsidRPr="00664203">
        <w:t>A. LABELLING</w:t>
      </w:r>
    </w:p>
    <w:p w:rsidR="00812D16" w:rsidRPr="00664203" w:rsidRDefault="00812D16" w:rsidP="00D22352">
      <w:pPr>
        <w:jc w:val="center"/>
        <w:rPr>
          <w:noProof/>
          <w:szCs w:val="22"/>
        </w:rPr>
      </w:pPr>
    </w:p>
    <w:p w:rsidR="00812D16" w:rsidRPr="00664203" w:rsidRDefault="00397DCB" w:rsidP="00D22352">
      <w:pPr>
        <w:pBdr>
          <w:top w:val="single" w:sz="4" w:space="1" w:color="auto"/>
          <w:left w:val="single" w:sz="4" w:space="4" w:color="auto"/>
          <w:bottom w:val="single" w:sz="4" w:space="1" w:color="auto"/>
          <w:right w:val="single" w:sz="4" w:space="4" w:color="auto"/>
        </w:pBdr>
        <w:shd w:val="clear" w:color="auto" w:fill="FFFFFF"/>
        <w:rPr>
          <w:noProof/>
          <w:szCs w:val="22"/>
        </w:rPr>
      </w:pPr>
      <w:r w:rsidRPr="00664203">
        <w:rPr>
          <w:noProof/>
          <w:szCs w:val="22"/>
        </w:rPr>
        <w:br w:type="page"/>
      </w:r>
      <w:r w:rsidR="00B0649D" w:rsidRPr="00664203">
        <w:rPr>
          <w:b/>
          <w:noProof/>
          <w:szCs w:val="22"/>
        </w:rPr>
        <w:lastRenderedPageBreak/>
        <w:t xml:space="preserve">PARTICULARS TO APPEAR ON </w:t>
      </w:r>
      <w:r w:rsidRPr="00664203">
        <w:rPr>
          <w:b/>
          <w:noProof/>
          <w:szCs w:val="22"/>
        </w:rPr>
        <w:t>THE OUTER PACKAGING</w:t>
      </w:r>
    </w:p>
    <w:p w:rsidR="00812D16" w:rsidRPr="00664203" w:rsidRDefault="00812D16" w:rsidP="00D22352">
      <w:pPr>
        <w:pBdr>
          <w:top w:val="single" w:sz="4" w:space="1" w:color="auto"/>
          <w:left w:val="single" w:sz="4" w:space="4" w:color="auto"/>
          <w:bottom w:val="single" w:sz="4" w:space="1" w:color="auto"/>
          <w:right w:val="single" w:sz="4" w:space="4" w:color="auto"/>
        </w:pBdr>
        <w:ind w:left="567" w:hanging="567"/>
        <w:rPr>
          <w:bCs/>
          <w:noProof/>
          <w:szCs w:val="22"/>
        </w:rPr>
      </w:pPr>
    </w:p>
    <w:p w:rsidR="00812D16" w:rsidRPr="00664203" w:rsidRDefault="00397DCB" w:rsidP="00D22352">
      <w:pPr>
        <w:pBdr>
          <w:top w:val="single" w:sz="4" w:space="1" w:color="auto"/>
          <w:left w:val="single" w:sz="4" w:space="4" w:color="auto"/>
          <w:bottom w:val="single" w:sz="4" w:space="1" w:color="auto"/>
          <w:right w:val="single" w:sz="4" w:space="4" w:color="auto"/>
        </w:pBdr>
        <w:rPr>
          <w:bCs/>
          <w:noProof/>
          <w:szCs w:val="22"/>
        </w:rPr>
      </w:pPr>
      <w:r w:rsidRPr="00664203">
        <w:rPr>
          <w:b/>
          <w:noProof/>
          <w:szCs w:val="22"/>
        </w:rPr>
        <w:t>OUTER CARTON</w:t>
      </w:r>
    </w:p>
    <w:p w:rsidR="00812D16" w:rsidRPr="00664203" w:rsidRDefault="00812D16" w:rsidP="00D22352">
      <w:pPr>
        <w:rPr>
          <w:noProof/>
          <w:szCs w:val="22"/>
        </w:rPr>
      </w:pPr>
    </w:p>
    <w:p w:rsidR="0052363C" w:rsidRPr="00664203" w:rsidRDefault="0052363C" w:rsidP="00D22352">
      <w:pPr>
        <w:rPr>
          <w:noProof/>
          <w:szCs w:val="22"/>
        </w:rPr>
      </w:pPr>
    </w:p>
    <w:p w:rsidR="00812D16" w:rsidRPr="00664203" w:rsidRDefault="00397DCB" w:rsidP="00D22352">
      <w:pPr>
        <w:pBdr>
          <w:top w:val="single" w:sz="4" w:space="1" w:color="auto"/>
          <w:left w:val="single" w:sz="4" w:space="4" w:color="auto"/>
          <w:bottom w:val="single" w:sz="4" w:space="1" w:color="auto"/>
          <w:right w:val="single" w:sz="4" w:space="4" w:color="auto"/>
        </w:pBdr>
        <w:ind w:left="567" w:hanging="567"/>
        <w:outlineLvl w:val="0"/>
        <w:rPr>
          <w:noProof/>
          <w:szCs w:val="22"/>
        </w:rPr>
      </w:pPr>
      <w:r w:rsidRPr="00664203">
        <w:rPr>
          <w:b/>
          <w:noProof/>
          <w:szCs w:val="22"/>
        </w:rPr>
        <w:t>1.</w:t>
      </w:r>
      <w:r w:rsidRPr="00664203">
        <w:rPr>
          <w:b/>
          <w:noProof/>
          <w:szCs w:val="22"/>
        </w:rPr>
        <w:tab/>
        <w:t>NAME OF THE MEDICINAL PRODUCT</w:t>
      </w:r>
    </w:p>
    <w:p w:rsidR="00812D16" w:rsidRPr="00664203" w:rsidRDefault="00812D16" w:rsidP="00D22352">
      <w:pPr>
        <w:rPr>
          <w:noProof/>
          <w:szCs w:val="22"/>
        </w:rPr>
      </w:pPr>
    </w:p>
    <w:p w:rsidR="008A5C1F" w:rsidRPr="00664203" w:rsidRDefault="00397DCB" w:rsidP="00D22352">
      <w:pPr>
        <w:autoSpaceDE w:val="0"/>
        <w:autoSpaceDN w:val="0"/>
        <w:adjustRightInd w:val="0"/>
        <w:jc w:val="both"/>
        <w:rPr>
          <w:noProof/>
          <w:color w:val="000000"/>
          <w:szCs w:val="22"/>
        </w:rPr>
      </w:pPr>
      <w:r w:rsidRPr="00664203">
        <w:rPr>
          <w:noProof/>
          <w:color w:val="000000"/>
          <w:szCs w:val="22"/>
        </w:rPr>
        <w:t>Ovaleap 300 IU/0.5 </w:t>
      </w:r>
      <w:r w:rsidR="001572A3" w:rsidRPr="00664203">
        <w:rPr>
          <w:noProof/>
          <w:color w:val="000000"/>
          <w:szCs w:val="22"/>
        </w:rPr>
        <w:t>mL</w:t>
      </w:r>
      <w:r w:rsidRPr="00664203">
        <w:rPr>
          <w:noProof/>
          <w:color w:val="000000"/>
          <w:szCs w:val="22"/>
        </w:rPr>
        <w:t xml:space="preserve"> solution for injection</w:t>
      </w:r>
    </w:p>
    <w:p w:rsidR="00812D16" w:rsidRPr="00664203" w:rsidRDefault="00812D16" w:rsidP="00D22352">
      <w:pPr>
        <w:rPr>
          <w:noProof/>
          <w:szCs w:val="22"/>
        </w:rPr>
      </w:pPr>
    </w:p>
    <w:p w:rsidR="008A5C1F" w:rsidRPr="00664203" w:rsidRDefault="00493899" w:rsidP="00D22352">
      <w:pPr>
        <w:rPr>
          <w:noProof/>
          <w:szCs w:val="22"/>
        </w:rPr>
      </w:pPr>
      <w:r w:rsidRPr="00664203">
        <w:rPr>
          <w:noProof/>
          <w:color w:val="000000"/>
          <w:szCs w:val="22"/>
        </w:rPr>
        <w:t>f</w:t>
      </w:r>
      <w:r w:rsidR="00397DCB" w:rsidRPr="00664203">
        <w:rPr>
          <w:noProof/>
          <w:color w:val="000000"/>
          <w:szCs w:val="22"/>
        </w:rPr>
        <w:t>ollitropin alfa</w:t>
      </w:r>
    </w:p>
    <w:p w:rsidR="00812D16" w:rsidRPr="00664203" w:rsidRDefault="00812D16" w:rsidP="00D22352">
      <w:pPr>
        <w:rPr>
          <w:noProof/>
          <w:szCs w:val="22"/>
        </w:rPr>
      </w:pPr>
    </w:p>
    <w:p w:rsidR="0052363C" w:rsidRPr="00664203" w:rsidRDefault="0052363C" w:rsidP="00D22352">
      <w:pPr>
        <w:rPr>
          <w:noProof/>
          <w:szCs w:val="22"/>
        </w:rPr>
      </w:pPr>
    </w:p>
    <w:p w:rsidR="00812D16" w:rsidRPr="00664203" w:rsidRDefault="00397DCB" w:rsidP="00D22352">
      <w:pPr>
        <w:pBdr>
          <w:top w:val="single" w:sz="4" w:space="1" w:color="auto"/>
          <w:left w:val="single" w:sz="4" w:space="4" w:color="auto"/>
          <w:bottom w:val="single" w:sz="4" w:space="1" w:color="auto"/>
          <w:right w:val="single" w:sz="4" w:space="4" w:color="auto"/>
        </w:pBdr>
        <w:ind w:left="567" w:hanging="567"/>
        <w:outlineLvl w:val="0"/>
        <w:rPr>
          <w:b/>
          <w:noProof/>
          <w:szCs w:val="22"/>
        </w:rPr>
      </w:pPr>
      <w:r w:rsidRPr="00664203">
        <w:rPr>
          <w:b/>
          <w:noProof/>
          <w:szCs w:val="22"/>
        </w:rPr>
        <w:t>2.</w:t>
      </w:r>
      <w:r w:rsidRPr="00664203">
        <w:rPr>
          <w:b/>
          <w:noProof/>
          <w:szCs w:val="22"/>
        </w:rPr>
        <w:tab/>
        <w:t>STATEMENT OF ACTIVE SUBSTANCE(S)</w:t>
      </w:r>
    </w:p>
    <w:p w:rsidR="00812D16" w:rsidRPr="00664203" w:rsidRDefault="00812D16" w:rsidP="00D22352">
      <w:pPr>
        <w:rPr>
          <w:i/>
          <w:noProof/>
          <w:szCs w:val="22"/>
        </w:rPr>
      </w:pPr>
    </w:p>
    <w:p w:rsidR="00A92FD5" w:rsidRPr="00664203" w:rsidRDefault="00397DCB" w:rsidP="00A92FD5">
      <w:pPr>
        <w:tabs>
          <w:tab w:val="clear" w:pos="567"/>
        </w:tabs>
        <w:rPr>
          <w:noProof/>
          <w:color w:val="000000"/>
          <w:szCs w:val="22"/>
        </w:rPr>
      </w:pPr>
      <w:r w:rsidRPr="00664203">
        <w:rPr>
          <w:noProof/>
          <w:color w:val="000000"/>
          <w:szCs w:val="22"/>
        </w:rPr>
        <w:t>Each cartridge contains 300 IU (equivalent to 22 micrograms) follitropin alfa in 0.5 mL solution. Each mL of the solution contains 600 IU (equivalent to 44 micrograms) follitropin alfa.</w:t>
      </w:r>
    </w:p>
    <w:p w:rsidR="00A92FD5" w:rsidRPr="00664203" w:rsidRDefault="00A92FD5" w:rsidP="00D22352">
      <w:pPr>
        <w:rPr>
          <w:noProof/>
          <w:szCs w:val="22"/>
        </w:rPr>
      </w:pPr>
    </w:p>
    <w:p w:rsidR="00812D16" w:rsidRPr="00664203" w:rsidRDefault="00812D16" w:rsidP="00D22352">
      <w:pPr>
        <w:rPr>
          <w:noProof/>
          <w:szCs w:val="22"/>
        </w:rPr>
      </w:pPr>
    </w:p>
    <w:p w:rsidR="00812D16" w:rsidRPr="00664203" w:rsidRDefault="00397DCB" w:rsidP="00D22352">
      <w:pPr>
        <w:pBdr>
          <w:top w:val="single" w:sz="4" w:space="1" w:color="auto"/>
          <w:left w:val="single" w:sz="4" w:space="4" w:color="auto"/>
          <w:bottom w:val="single" w:sz="4" w:space="1" w:color="auto"/>
          <w:right w:val="single" w:sz="4" w:space="4" w:color="auto"/>
        </w:pBdr>
        <w:ind w:left="567" w:hanging="567"/>
        <w:outlineLvl w:val="0"/>
        <w:rPr>
          <w:noProof/>
          <w:szCs w:val="22"/>
        </w:rPr>
      </w:pPr>
      <w:r w:rsidRPr="00664203">
        <w:rPr>
          <w:b/>
          <w:noProof/>
          <w:szCs w:val="22"/>
        </w:rPr>
        <w:t>3.</w:t>
      </w:r>
      <w:r w:rsidRPr="00664203">
        <w:rPr>
          <w:b/>
          <w:noProof/>
          <w:szCs w:val="22"/>
        </w:rPr>
        <w:tab/>
        <w:t>LIST OF EXCIPIENTS</w:t>
      </w:r>
    </w:p>
    <w:p w:rsidR="00812D16" w:rsidRPr="00664203" w:rsidRDefault="00812D16" w:rsidP="00D22352">
      <w:pPr>
        <w:rPr>
          <w:noProof/>
          <w:szCs w:val="22"/>
        </w:rPr>
      </w:pPr>
    </w:p>
    <w:p w:rsidR="00B7119F" w:rsidRPr="00664203" w:rsidRDefault="00397DCB" w:rsidP="00D22352">
      <w:pPr>
        <w:rPr>
          <w:noProof/>
          <w:szCs w:val="22"/>
        </w:rPr>
      </w:pPr>
      <w:r w:rsidRPr="00664203">
        <w:rPr>
          <w:noProof/>
          <w:szCs w:val="22"/>
        </w:rPr>
        <w:t xml:space="preserve">Excipients: </w:t>
      </w:r>
      <w:r w:rsidR="002E49C3" w:rsidRPr="00664203">
        <w:rPr>
          <w:noProof/>
          <w:szCs w:val="22"/>
        </w:rPr>
        <w:t>s</w:t>
      </w:r>
      <w:r w:rsidRPr="00664203">
        <w:rPr>
          <w:noProof/>
          <w:szCs w:val="22"/>
        </w:rPr>
        <w:t>odium dihydrogen phosphate dihydrate, sodium hydroxide (2</w:t>
      </w:r>
      <w:r w:rsidR="0022760E" w:rsidRPr="00664203">
        <w:rPr>
          <w:noProof/>
          <w:szCs w:val="22"/>
        </w:rPr>
        <w:t> </w:t>
      </w:r>
      <w:r w:rsidRPr="00664203">
        <w:rPr>
          <w:noProof/>
          <w:szCs w:val="22"/>
        </w:rPr>
        <w:t>M) (for pH adjustment), mannitol, methionin</w:t>
      </w:r>
      <w:r w:rsidR="005540E2" w:rsidRPr="00664203">
        <w:rPr>
          <w:noProof/>
          <w:szCs w:val="22"/>
        </w:rPr>
        <w:t>e</w:t>
      </w:r>
      <w:r w:rsidRPr="00664203">
        <w:rPr>
          <w:noProof/>
          <w:szCs w:val="22"/>
        </w:rPr>
        <w:t>, polysorbate 20, benzyl alcohol, benzalkonium chloride, water for injections.</w:t>
      </w:r>
    </w:p>
    <w:p w:rsidR="0090485D" w:rsidRPr="00664203" w:rsidRDefault="0090485D" w:rsidP="00D22352">
      <w:pPr>
        <w:rPr>
          <w:noProof/>
          <w:szCs w:val="22"/>
        </w:rPr>
      </w:pPr>
    </w:p>
    <w:p w:rsidR="00812D16" w:rsidRPr="00664203" w:rsidRDefault="00812D16" w:rsidP="00D22352">
      <w:pPr>
        <w:rPr>
          <w:noProof/>
          <w:szCs w:val="22"/>
        </w:rPr>
      </w:pPr>
    </w:p>
    <w:p w:rsidR="00812D16" w:rsidRPr="00664203" w:rsidRDefault="00397DCB" w:rsidP="00D22352">
      <w:pPr>
        <w:pBdr>
          <w:top w:val="single" w:sz="4" w:space="1" w:color="auto"/>
          <w:left w:val="single" w:sz="4" w:space="4" w:color="auto"/>
          <w:bottom w:val="single" w:sz="4" w:space="1" w:color="auto"/>
          <w:right w:val="single" w:sz="4" w:space="4" w:color="auto"/>
        </w:pBdr>
        <w:ind w:left="567" w:hanging="567"/>
        <w:outlineLvl w:val="0"/>
        <w:rPr>
          <w:noProof/>
          <w:szCs w:val="22"/>
        </w:rPr>
      </w:pPr>
      <w:r w:rsidRPr="00664203">
        <w:rPr>
          <w:b/>
          <w:noProof/>
          <w:szCs w:val="22"/>
        </w:rPr>
        <w:t>4.</w:t>
      </w:r>
      <w:r w:rsidRPr="00664203">
        <w:rPr>
          <w:b/>
          <w:noProof/>
          <w:szCs w:val="22"/>
        </w:rPr>
        <w:tab/>
        <w:t>PHARMACEUTICAL FORM AND CONTENTS</w:t>
      </w:r>
    </w:p>
    <w:p w:rsidR="00FF5033" w:rsidRPr="00664203" w:rsidRDefault="00FF5033" w:rsidP="00D22352">
      <w:pPr>
        <w:rPr>
          <w:noProof/>
          <w:szCs w:val="22"/>
        </w:rPr>
      </w:pPr>
    </w:p>
    <w:p w:rsidR="00FF5033" w:rsidRPr="00664203" w:rsidRDefault="00397DCB" w:rsidP="00D22352">
      <w:pPr>
        <w:rPr>
          <w:noProof/>
          <w:color w:val="000000"/>
          <w:szCs w:val="22"/>
        </w:rPr>
      </w:pPr>
      <w:r w:rsidRPr="00664203">
        <w:rPr>
          <w:noProof/>
          <w:color w:val="000000"/>
          <w:szCs w:val="22"/>
          <w:highlight w:val="lightGray"/>
        </w:rPr>
        <w:t>Solution for injection</w:t>
      </w:r>
    </w:p>
    <w:p w:rsidR="00FF5033" w:rsidRPr="00664203" w:rsidRDefault="00FF5033" w:rsidP="00D22352">
      <w:pPr>
        <w:rPr>
          <w:noProof/>
          <w:szCs w:val="22"/>
        </w:rPr>
      </w:pPr>
    </w:p>
    <w:p w:rsidR="002E49C3" w:rsidRPr="00664203" w:rsidRDefault="00397DCB" w:rsidP="00D22352">
      <w:pPr>
        <w:tabs>
          <w:tab w:val="clear" w:pos="567"/>
        </w:tabs>
        <w:rPr>
          <w:noProof/>
          <w:color w:val="000000"/>
          <w:szCs w:val="22"/>
        </w:rPr>
      </w:pPr>
      <w:r w:rsidRPr="00664203">
        <w:rPr>
          <w:noProof/>
          <w:color w:val="000000"/>
          <w:szCs w:val="22"/>
        </w:rPr>
        <w:t>1 cartridge</w:t>
      </w:r>
      <w:r w:rsidR="00E66DEA" w:rsidRPr="00664203">
        <w:rPr>
          <w:noProof/>
          <w:color w:val="000000"/>
          <w:szCs w:val="22"/>
        </w:rPr>
        <w:t xml:space="preserve"> with</w:t>
      </w:r>
      <w:r w:rsidRPr="00664203">
        <w:rPr>
          <w:noProof/>
          <w:color w:val="000000"/>
          <w:szCs w:val="22"/>
        </w:rPr>
        <w:t xml:space="preserve"> </w:t>
      </w:r>
      <w:r w:rsidR="00E66DEA" w:rsidRPr="00664203">
        <w:rPr>
          <w:noProof/>
          <w:color w:val="000000"/>
          <w:szCs w:val="22"/>
        </w:rPr>
        <w:t xml:space="preserve">0.5 mL solution </w:t>
      </w:r>
      <w:r w:rsidRPr="00664203">
        <w:rPr>
          <w:noProof/>
          <w:color w:val="000000"/>
          <w:szCs w:val="22"/>
        </w:rPr>
        <w:t xml:space="preserve">and </w:t>
      </w:r>
      <w:r w:rsidR="00516FD9" w:rsidRPr="00664203">
        <w:rPr>
          <w:noProof/>
          <w:color w:val="000000"/>
          <w:szCs w:val="22"/>
        </w:rPr>
        <w:t>10</w:t>
      </w:r>
      <w:r w:rsidRPr="00664203">
        <w:rPr>
          <w:noProof/>
          <w:color w:val="000000"/>
          <w:szCs w:val="22"/>
        </w:rPr>
        <w:t> injection needles</w:t>
      </w:r>
    </w:p>
    <w:p w:rsidR="002E49C3" w:rsidRPr="00664203" w:rsidRDefault="002E49C3" w:rsidP="00D22352">
      <w:pPr>
        <w:rPr>
          <w:noProof/>
          <w:szCs w:val="22"/>
        </w:rPr>
      </w:pPr>
    </w:p>
    <w:p w:rsidR="00812D16" w:rsidRPr="00664203" w:rsidRDefault="00812D16" w:rsidP="00D22352">
      <w:pPr>
        <w:rPr>
          <w:noProof/>
          <w:szCs w:val="22"/>
        </w:rPr>
      </w:pPr>
    </w:p>
    <w:p w:rsidR="00812D16" w:rsidRPr="00664203" w:rsidRDefault="00397DCB" w:rsidP="00D22352">
      <w:pPr>
        <w:pBdr>
          <w:top w:val="single" w:sz="4" w:space="1" w:color="auto"/>
          <w:left w:val="single" w:sz="4" w:space="4" w:color="auto"/>
          <w:bottom w:val="single" w:sz="4" w:space="1" w:color="auto"/>
          <w:right w:val="single" w:sz="4" w:space="4" w:color="auto"/>
        </w:pBdr>
        <w:ind w:left="567" w:hanging="567"/>
        <w:outlineLvl w:val="0"/>
        <w:rPr>
          <w:noProof/>
          <w:szCs w:val="22"/>
        </w:rPr>
      </w:pPr>
      <w:r w:rsidRPr="00664203">
        <w:rPr>
          <w:b/>
          <w:noProof/>
          <w:szCs w:val="22"/>
        </w:rPr>
        <w:t>5.</w:t>
      </w:r>
      <w:r w:rsidRPr="00664203">
        <w:rPr>
          <w:b/>
          <w:noProof/>
          <w:szCs w:val="22"/>
        </w:rPr>
        <w:tab/>
        <w:t>METHOD AND ROUTE(S) OF ADMINISTRATION</w:t>
      </w:r>
    </w:p>
    <w:p w:rsidR="00812D16" w:rsidRPr="00664203" w:rsidRDefault="00812D16" w:rsidP="00D22352">
      <w:pPr>
        <w:rPr>
          <w:noProof/>
          <w:szCs w:val="22"/>
        </w:rPr>
      </w:pPr>
    </w:p>
    <w:p w:rsidR="00681083" w:rsidRPr="00664203" w:rsidRDefault="00397DCB" w:rsidP="00681083">
      <w:pPr>
        <w:tabs>
          <w:tab w:val="left" w:pos="749"/>
        </w:tabs>
        <w:rPr>
          <w:noProof/>
          <w:color w:val="000000"/>
          <w:szCs w:val="22"/>
        </w:rPr>
      </w:pPr>
      <w:r w:rsidRPr="00664203">
        <w:rPr>
          <w:noProof/>
          <w:color w:val="000000"/>
          <w:szCs w:val="22"/>
        </w:rPr>
        <w:t>For use only with the Ovaleap Pen.</w:t>
      </w:r>
    </w:p>
    <w:p w:rsidR="00681083" w:rsidRPr="00664203" w:rsidRDefault="00681083" w:rsidP="00D22352">
      <w:pPr>
        <w:rPr>
          <w:noProof/>
          <w:szCs w:val="22"/>
        </w:rPr>
      </w:pPr>
    </w:p>
    <w:p w:rsidR="00812D16" w:rsidRPr="00664203" w:rsidRDefault="00397DCB" w:rsidP="00D22352">
      <w:pPr>
        <w:rPr>
          <w:noProof/>
          <w:szCs w:val="22"/>
        </w:rPr>
      </w:pPr>
      <w:r w:rsidRPr="00664203">
        <w:rPr>
          <w:noProof/>
          <w:szCs w:val="22"/>
        </w:rPr>
        <w:t>Read the package leaflet before use.</w:t>
      </w:r>
    </w:p>
    <w:p w:rsidR="00B7119F" w:rsidRPr="00664203" w:rsidRDefault="00B7119F" w:rsidP="00D22352">
      <w:pPr>
        <w:tabs>
          <w:tab w:val="left" w:pos="749"/>
        </w:tabs>
        <w:rPr>
          <w:noProof/>
          <w:color w:val="000000"/>
          <w:szCs w:val="22"/>
        </w:rPr>
      </w:pPr>
    </w:p>
    <w:p w:rsidR="00B7119F" w:rsidRPr="00664203" w:rsidRDefault="00397DCB" w:rsidP="00D22352">
      <w:pPr>
        <w:tabs>
          <w:tab w:val="left" w:pos="749"/>
        </w:tabs>
        <w:rPr>
          <w:szCs w:val="22"/>
          <w:lang w:eastAsia="de-DE"/>
        </w:rPr>
      </w:pPr>
      <w:r w:rsidRPr="00664203">
        <w:rPr>
          <w:szCs w:val="22"/>
          <w:lang w:eastAsia="de-DE"/>
        </w:rPr>
        <w:t>Subcutaneous use</w:t>
      </w:r>
    </w:p>
    <w:p w:rsidR="001444DC" w:rsidRPr="00664203" w:rsidRDefault="001444DC" w:rsidP="00D22352">
      <w:pPr>
        <w:tabs>
          <w:tab w:val="left" w:pos="749"/>
        </w:tabs>
        <w:rPr>
          <w:noProof/>
          <w:szCs w:val="22"/>
        </w:rPr>
      </w:pPr>
    </w:p>
    <w:p w:rsidR="00F025C2" w:rsidRPr="00664203" w:rsidRDefault="00F025C2" w:rsidP="00D22352">
      <w:pPr>
        <w:tabs>
          <w:tab w:val="left" w:pos="749"/>
        </w:tabs>
        <w:rPr>
          <w:noProof/>
          <w:szCs w:val="22"/>
        </w:rPr>
      </w:pPr>
    </w:p>
    <w:p w:rsidR="00812D16" w:rsidRPr="00664203" w:rsidRDefault="00397DCB" w:rsidP="00D22352">
      <w:pPr>
        <w:pBdr>
          <w:top w:val="single" w:sz="4" w:space="1" w:color="auto"/>
          <w:left w:val="single" w:sz="4" w:space="4" w:color="auto"/>
          <w:bottom w:val="single" w:sz="4" w:space="1" w:color="auto"/>
          <w:right w:val="single" w:sz="4" w:space="4" w:color="auto"/>
        </w:pBdr>
        <w:ind w:left="567" w:hanging="567"/>
        <w:outlineLvl w:val="0"/>
        <w:rPr>
          <w:noProof/>
          <w:szCs w:val="22"/>
        </w:rPr>
      </w:pPr>
      <w:r w:rsidRPr="00664203">
        <w:rPr>
          <w:b/>
          <w:noProof/>
          <w:szCs w:val="22"/>
        </w:rPr>
        <w:t>6.</w:t>
      </w:r>
      <w:r w:rsidRPr="00664203">
        <w:rPr>
          <w:b/>
          <w:noProof/>
          <w:szCs w:val="22"/>
        </w:rPr>
        <w:tab/>
        <w:t xml:space="preserve">SPECIAL WARNING THAT THE MEDICINAL PRODUCT MUST BE STORED OUT OF THE </w:t>
      </w:r>
      <w:r w:rsidR="0097116E" w:rsidRPr="00664203">
        <w:rPr>
          <w:b/>
          <w:noProof/>
          <w:szCs w:val="22"/>
        </w:rPr>
        <w:t xml:space="preserve">SIGHT AND </w:t>
      </w:r>
      <w:r w:rsidRPr="00664203">
        <w:rPr>
          <w:b/>
          <w:noProof/>
          <w:szCs w:val="22"/>
        </w:rPr>
        <w:t>REACH OF CHILDREN</w:t>
      </w:r>
    </w:p>
    <w:p w:rsidR="00812D16" w:rsidRPr="00664203" w:rsidRDefault="00812D16" w:rsidP="00D22352">
      <w:pPr>
        <w:rPr>
          <w:noProof/>
          <w:szCs w:val="22"/>
        </w:rPr>
      </w:pPr>
    </w:p>
    <w:p w:rsidR="00812D16" w:rsidRPr="00664203" w:rsidRDefault="00397DCB" w:rsidP="00D22352">
      <w:pPr>
        <w:outlineLvl w:val="0"/>
        <w:rPr>
          <w:noProof/>
          <w:szCs w:val="22"/>
        </w:rPr>
      </w:pPr>
      <w:r w:rsidRPr="00664203">
        <w:rPr>
          <w:noProof/>
          <w:szCs w:val="22"/>
        </w:rPr>
        <w:t>Keep out of the sight and reach of children.</w:t>
      </w:r>
    </w:p>
    <w:p w:rsidR="00812D16" w:rsidRPr="00664203" w:rsidRDefault="00812D16" w:rsidP="00D22352">
      <w:pPr>
        <w:rPr>
          <w:noProof/>
          <w:szCs w:val="22"/>
        </w:rPr>
      </w:pPr>
    </w:p>
    <w:p w:rsidR="00812D16" w:rsidRPr="00664203" w:rsidRDefault="00812D16" w:rsidP="00D22352">
      <w:pPr>
        <w:rPr>
          <w:noProof/>
          <w:szCs w:val="22"/>
        </w:rPr>
      </w:pPr>
    </w:p>
    <w:p w:rsidR="00812D16" w:rsidRPr="00664203" w:rsidRDefault="00397DCB" w:rsidP="00D22352">
      <w:pPr>
        <w:pBdr>
          <w:top w:val="single" w:sz="4" w:space="1" w:color="auto"/>
          <w:left w:val="single" w:sz="4" w:space="4" w:color="auto"/>
          <w:bottom w:val="single" w:sz="4" w:space="1" w:color="auto"/>
          <w:right w:val="single" w:sz="4" w:space="4" w:color="auto"/>
        </w:pBdr>
        <w:ind w:left="567" w:hanging="567"/>
        <w:outlineLvl w:val="0"/>
        <w:rPr>
          <w:noProof/>
          <w:szCs w:val="22"/>
        </w:rPr>
      </w:pPr>
      <w:r w:rsidRPr="00664203">
        <w:rPr>
          <w:b/>
          <w:noProof/>
          <w:szCs w:val="22"/>
        </w:rPr>
        <w:t>7.</w:t>
      </w:r>
      <w:r w:rsidRPr="00664203">
        <w:rPr>
          <w:b/>
          <w:noProof/>
          <w:szCs w:val="22"/>
        </w:rPr>
        <w:tab/>
        <w:t>OTHER SPECIAL WARNING(S), IF NECESSARY</w:t>
      </w:r>
    </w:p>
    <w:p w:rsidR="00812D16" w:rsidRPr="00664203" w:rsidRDefault="00812D16" w:rsidP="00D22352">
      <w:pPr>
        <w:tabs>
          <w:tab w:val="left" w:pos="749"/>
        </w:tabs>
        <w:rPr>
          <w:noProof/>
          <w:szCs w:val="22"/>
        </w:rPr>
      </w:pPr>
    </w:p>
    <w:p w:rsidR="002E49C3" w:rsidRPr="00664203" w:rsidRDefault="002E49C3" w:rsidP="00D22352">
      <w:pPr>
        <w:tabs>
          <w:tab w:val="left" w:pos="749"/>
        </w:tabs>
        <w:rPr>
          <w:noProof/>
          <w:szCs w:val="22"/>
        </w:rPr>
      </w:pPr>
    </w:p>
    <w:p w:rsidR="00812D16" w:rsidRPr="00664203" w:rsidRDefault="00397DCB" w:rsidP="00AF4DB0">
      <w:pPr>
        <w:keepNext/>
        <w:keepLines/>
        <w:pBdr>
          <w:top w:val="single" w:sz="4" w:space="1" w:color="auto"/>
          <w:left w:val="single" w:sz="4" w:space="4" w:color="auto"/>
          <w:bottom w:val="single" w:sz="4" w:space="1" w:color="auto"/>
          <w:right w:val="single" w:sz="4" w:space="4" w:color="auto"/>
        </w:pBdr>
        <w:ind w:left="567" w:hanging="567"/>
        <w:outlineLvl w:val="0"/>
        <w:rPr>
          <w:noProof/>
          <w:szCs w:val="22"/>
        </w:rPr>
      </w:pPr>
      <w:r w:rsidRPr="00664203">
        <w:rPr>
          <w:b/>
          <w:noProof/>
          <w:szCs w:val="22"/>
        </w:rPr>
        <w:t>8.</w:t>
      </w:r>
      <w:r w:rsidRPr="00664203">
        <w:rPr>
          <w:b/>
          <w:noProof/>
          <w:szCs w:val="22"/>
        </w:rPr>
        <w:tab/>
        <w:t>EXPIRY DATE</w:t>
      </w:r>
    </w:p>
    <w:p w:rsidR="00812D16" w:rsidRPr="00664203" w:rsidRDefault="00812D16" w:rsidP="00AF4DB0">
      <w:pPr>
        <w:keepNext/>
        <w:keepLines/>
        <w:rPr>
          <w:noProof/>
          <w:szCs w:val="22"/>
        </w:rPr>
      </w:pPr>
    </w:p>
    <w:p w:rsidR="008040AD" w:rsidRPr="00664203" w:rsidRDefault="00397DCB" w:rsidP="00AF4DB0">
      <w:pPr>
        <w:keepNext/>
        <w:keepLines/>
        <w:rPr>
          <w:noProof/>
          <w:szCs w:val="22"/>
        </w:rPr>
      </w:pPr>
      <w:r w:rsidRPr="00664203">
        <w:rPr>
          <w:noProof/>
          <w:szCs w:val="22"/>
        </w:rPr>
        <w:t>EXP</w:t>
      </w:r>
    </w:p>
    <w:p w:rsidR="008040AD" w:rsidRPr="00664203" w:rsidRDefault="008040AD" w:rsidP="00D22352">
      <w:pPr>
        <w:rPr>
          <w:noProof/>
          <w:szCs w:val="22"/>
        </w:rPr>
      </w:pPr>
    </w:p>
    <w:p w:rsidR="00B7119F" w:rsidRPr="00664203" w:rsidRDefault="00397DCB" w:rsidP="00D22352">
      <w:pPr>
        <w:tabs>
          <w:tab w:val="clear" w:pos="567"/>
        </w:tabs>
        <w:rPr>
          <w:noProof/>
          <w:color w:val="000000"/>
          <w:szCs w:val="22"/>
        </w:rPr>
      </w:pPr>
      <w:r w:rsidRPr="00664203">
        <w:rPr>
          <w:noProof/>
          <w:color w:val="000000"/>
          <w:szCs w:val="22"/>
        </w:rPr>
        <w:t>The cartridge in</w:t>
      </w:r>
      <w:r w:rsidRPr="00664203">
        <w:rPr>
          <w:noProof/>
          <w:color w:val="000000"/>
          <w:szCs w:val="22"/>
        </w:rPr>
        <w:noBreakHyphen/>
        <w:t>use in the pen may be stored for a maximum of 28 days not above 25 °C.</w:t>
      </w:r>
    </w:p>
    <w:p w:rsidR="00B7119F" w:rsidRPr="00664203" w:rsidRDefault="00B7119F" w:rsidP="00D22352">
      <w:pPr>
        <w:rPr>
          <w:noProof/>
          <w:szCs w:val="22"/>
        </w:rPr>
      </w:pPr>
    </w:p>
    <w:p w:rsidR="00812D16" w:rsidRPr="00664203" w:rsidRDefault="00812D16" w:rsidP="00D22352">
      <w:pPr>
        <w:rPr>
          <w:noProof/>
          <w:szCs w:val="22"/>
        </w:rPr>
      </w:pPr>
    </w:p>
    <w:p w:rsidR="00812D16" w:rsidRPr="00664203" w:rsidRDefault="00397DCB" w:rsidP="00D22352">
      <w:pPr>
        <w:keepNext/>
        <w:pBdr>
          <w:top w:val="single" w:sz="4" w:space="1" w:color="auto"/>
          <w:left w:val="single" w:sz="4" w:space="4" w:color="auto"/>
          <w:bottom w:val="single" w:sz="4" w:space="1" w:color="auto"/>
          <w:right w:val="single" w:sz="4" w:space="4" w:color="auto"/>
        </w:pBdr>
        <w:ind w:left="567" w:hanging="567"/>
        <w:outlineLvl w:val="0"/>
        <w:rPr>
          <w:noProof/>
          <w:szCs w:val="22"/>
        </w:rPr>
      </w:pPr>
      <w:r w:rsidRPr="00664203">
        <w:rPr>
          <w:b/>
          <w:noProof/>
          <w:szCs w:val="22"/>
        </w:rPr>
        <w:t>9.</w:t>
      </w:r>
      <w:r w:rsidRPr="00664203">
        <w:rPr>
          <w:b/>
          <w:noProof/>
          <w:szCs w:val="22"/>
        </w:rPr>
        <w:tab/>
        <w:t>SPECIAL STORAGE CONDITIONS</w:t>
      </w:r>
    </w:p>
    <w:p w:rsidR="00812D16" w:rsidRPr="00664203" w:rsidRDefault="00812D16" w:rsidP="00D22352">
      <w:pPr>
        <w:rPr>
          <w:noProof/>
          <w:szCs w:val="22"/>
        </w:rPr>
      </w:pPr>
    </w:p>
    <w:p w:rsidR="00FF5033" w:rsidRPr="00664203" w:rsidRDefault="00397DCB" w:rsidP="00D22352">
      <w:pPr>
        <w:tabs>
          <w:tab w:val="clear" w:pos="567"/>
        </w:tabs>
        <w:rPr>
          <w:noProof/>
          <w:color w:val="000000"/>
          <w:szCs w:val="22"/>
        </w:rPr>
      </w:pPr>
      <w:r w:rsidRPr="00664203">
        <w:rPr>
          <w:noProof/>
          <w:color w:val="000000"/>
          <w:szCs w:val="22"/>
        </w:rPr>
        <w:t>Store in a refrigerator.</w:t>
      </w:r>
    </w:p>
    <w:p w:rsidR="00FF5033" w:rsidRPr="00664203" w:rsidRDefault="00FF5033" w:rsidP="00D22352">
      <w:pPr>
        <w:tabs>
          <w:tab w:val="clear" w:pos="567"/>
        </w:tabs>
        <w:rPr>
          <w:noProof/>
          <w:color w:val="000000"/>
          <w:szCs w:val="22"/>
        </w:rPr>
      </w:pPr>
    </w:p>
    <w:p w:rsidR="00FF5033" w:rsidRPr="00664203" w:rsidRDefault="00397DCB" w:rsidP="00D22352">
      <w:pPr>
        <w:tabs>
          <w:tab w:val="clear" w:pos="567"/>
        </w:tabs>
        <w:rPr>
          <w:noProof/>
          <w:color w:val="000000"/>
          <w:szCs w:val="22"/>
        </w:rPr>
      </w:pPr>
      <w:r w:rsidRPr="00664203">
        <w:rPr>
          <w:noProof/>
          <w:color w:val="000000"/>
          <w:szCs w:val="22"/>
        </w:rPr>
        <w:t>Do not freeze.</w:t>
      </w:r>
    </w:p>
    <w:p w:rsidR="00FF5033" w:rsidRPr="00664203" w:rsidRDefault="00FF5033" w:rsidP="00D22352">
      <w:pPr>
        <w:tabs>
          <w:tab w:val="clear" w:pos="567"/>
        </w:tabs>
        <w:rPr>
          <w:noProof/>
          <w:color w:val="000000"/>
          <w:szCs w:val="22"/>
        </w:rPr>
      </w:pPr>
    </w:p>
    <w:p w:rsidR="00FF5033" w:rsidRPr="00664203" w:rsidRDefault="00397DCB" w:rsidP="00D22352">
      <w:pPr>
        <w:tabs>
          <w:tab w:val="clear" w:pos="567"/>
        </w:tabs>
        <w:rPr>
          <w:noProof/>
          <w:color w:val="000000"/>
          <w:szCs w:val="22"/>
        </w:rPr>
      </w:pPr>
      <w:r w:rsidRPr="00664203">
        <w:rPr>
          <w:noProof/>
          <w:color w:val="000000"/>
          <w:szCs w:val="22"/>
        </w:rPr>
        <w:t>Keep the cartridge in the outer carton in order to protect from light.</w:t>
      </w:r>
    </w:p>
    <w:p w:rsidR="002E49C3" w:rsidRPr="00664203" w:rsidRDefault="002E49C3" w:rsidP="00D22352">
      <w:pPr>
        <w:tabs>
          <w:tab w:val="clear" w:pos="567"/>
        </w:tabs>
        <w:rPr>
          <w:noProof/>
          <w:color w:val="000000"/>
          <w:szCs w:val="22"/>
        </w:rPr>
      </w:pPr>
    </w:p>
    <w:p w:rsidR="002E49C3" w:rsidRPr="00664203" w:rsidRDefault="00397DCB" w:rsidP="00D22352">
      <w:pPr>
        <w:rPr>
          <w:noProof/>
          <w:color w:val="000000"/>
          <w:szCs w:val="22"/>
        </w:rPr>
      </w:pPr>
      <w:r w:rsidRPr="00664203">
        <w:rPr>
          <w:noProof/>
          <w:szCs w:val="22"/>
        </w:rPr>
        <w:t xml:space="preserve">May be stored </w:t>
      </w:r>
      <w:r w:rsidRPr="00664203">
        <w:rPr>
          <w:noProof/>
          <w:color w:val="000000"/>
          <w:szCs w:val="22"/>
        </w:rPr>
        <w:t xml:space="preserve">before opening </w:t>
      </w:r>
      <w:r w:rsidR="00E173B0" w:rsidRPr="00664203">
        <w:rPr>
          <w:noProof/>
          <w:color w:val="000000"/>
          <w:szCs w:val="22"/>
        </w:rPr>
        <w:t xml:space="preserve">not above 25 °C </w:t>
      </w:r>
      <w:r w:rsidRPr="00664203">
        <w:rPr>
          <w:noProof/>
          <w:color w:val="000000"/>
          <w:szCs w:val="22"/>
        </w:rPr>
        <w:t>for up to 3 months. Must be discarded if it has not been used after 3 months.</w:t>
      </w:r>
    </w:p>
    <w:p w:rsidR="00FF5033" w:rsidRPr="00664203" w:rsidRDefault="00FF5033" w:rsidP="00D22352">
      <w:pPr>
        <w:rPr>
          <w:noProof/>
          <w:szCs w:val="22"/>
        </w:rPr>
      </w:pPr>
    </w:p>
    <w:p w:rsidR="00E173B0" w:rsidRPr="00664203" w:rsidRDefault="00E173B0" w:rsidP="00D22352">
      <w:pPr>
        <w:rPr>
          <w:noProof/>
          <w:szCs w:val="22"/>
        </w:rPr>
      </w:pPr>
    </w:p>
    <w:p w:rsidR="00812D16" w:rsidRPr="00664203" w:rsidRDefault="00397DCB" w:rsidP="00D22352">
      <w:pPr>
        <w:pBdr>
          <w:top w:val="single" w:sz="4" w:space="1" w:color="auto"/>
          <w:left w:val="single" w:sz="4" w:space="4" w:color="auto"/>
          <w:bottom w:val="single" w:sz="4" w:space="1" w:color="auto"/>
          <w:right w:val="single" w:sz="4" w:space="4" w:color="auto"/>
        </w:pBdr>
        <w:outlineLvl w:val="0"/>
        <w:rPr>
          <w:b/>
          <w:noProof/>
          <w:szCs w:val="22"/>
        </w:rPr>
      </w:pPr>
      <w:r w:rsidRPr="00664203">
        <w:rPr>
          <w:b/>
          <w:noProof/>
          <w:szCs w:val="22"/>
        </w:rPr>
        <w:t>10.</w:t>
      </w:r>
      <w:r w:rsidRPr="00664203">
        <w:rPr>
          <w:b/>
          <w:noProof/>
          <w:szCs w:val="22"/>
        </w:rPr>
        <w:tab/>
        <w:t>SPECIAL PRECAUTIONS FOR DISPOSAL OF UNUSED MEDICINAL PRODUCTS OR WASTE MATERIALS DERIVED FROM SUCH MEDICINAL PRODUCTS, IF APPROPRIATE</w:t>
      </w:r>
    </w:p>
    <w:p w:rsidR="00812D16" w:rsidRPr="00664203" w:rsidRDefault="00812D16" w:rsidP="00D22352">
      <w:pPr>
        <w:rPr>
          <w:noProof/>
          <w:szCs w:val="22"/>
        </w:rPr>
      </w:pPr>
    </w:p>
    <w:p w:rsidR="00812D16" w:rsidRPr="00664203" w:rsidRDefault="00812D16" w:rsidP="00D22352">
      <w:pPr>
        <w:rPr>
          <w:noProof/>
          <w:szCs w:val="22"/>
        </w:rPr>
      </w:pPr>
    </w:p>
    <w:p w:rsidR="00812D16" w:rsidRPr="00664203" w:rsidRDefault="00397DCB" w:rsidP="00D22352">
      <w:pPr>
        <w:pBdr>
          <w:top w:val="single" w:sz="4" w:space="1" w:color="auto"/>
          <w:left w:val="single" w:sz="4" w:space="4" w:color="auto"/>
          <w:bottom w:val="single" w:sz="4" w:space="1" w:color="auto"/>
          <w:right w:val="single" w:sz="4" w:space="4" w:color="auto"/>
        </w:pBdr>
        <w:outlineLvl w:val="0"/>
        <w:rPr>
          <w:b/>
          <w:noProof/>
          <w:szCs w:val="22"/>
        </w:rPr>
      </w:pPr>
      <w:r w:rsidRPr="00664203">
        <w:rPr>
          <w:b/>
          <w:noProof/>
          <w:szCs w:val="22"/>
        </w:rPr>
        <w:t>11.</w:t>
      </w:r>
      <w:r w:rsidRPr="00664203">
        <w:rPr>
          <w:b/>
          <w:noProof/>
          <w:szCs w:val="22"/>
        </w:rPr>
        <w:tab/>
        <w:t>NAME AND ADDRESS OF THE MARKETING AUTHORISATION HOLDER</w:t>
      </w:r>
    </w:p>
    <w:p w:rsidR="00812D16" w:rsidRPr="00664203" w:rsidRDefault="00812D16" w:rsidP="00D22352">
      <w:pPr>
        <w:rPr>
          <w:noProof/>
          <w:szCs w:val="22"/>
        </w:rPr>
      </w:pPr>
    </w:p>
    <w:p w:rsidR="00B40BA1" w:rsidRPr="00AD584F" w:rsidRDefault="00B40BA1" w:rsidP="00B40BA1">
      <w:pPr>
        <w:tabs>
          <w:tab w:val="clear" w:pos="567"/>
        </w:tabs>
        <w:rPr>
          <w:lang w:val="nl-NL"/>
        </w:rPr>
      </w:pPr>
      <w:r w:rsidRPr="00AD584F">
        <w:rPr>
          <w:lang w:val="nl-NL"/>
        </w:rPr>
        <w:t>Theramex Ireland Limited</w:t>
      </w:r>
    </w:p>
    <w:p w:rsidR="00B40BA1" w:rsidRPr="00AD584F" w:rsidRDefault="003704FE" w:rsidP="00B40BA1">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B40BA1" w:rsidRPr="00AD584F">
        <w:rPr>
          <w:lang w:val="nl-NL"/>
        </w:rPr>
        <w:t>Kilmore House,</w:t>
      </w:r>
    </w:p>
    <w:p w:rsidR="00B40BA1" w:rsidRPr="00AD584F" w:rsidRDefault="00B40BA1" w:rsidP="00B40BA1">
      <w:pPr>
        <w:tabs>
          <w:tab w:val="clear" w:pos="567"/>
        </w:tabs>
        <w:rPr>
          <w:lang w:val="nl-NL"/>
        </w:rPr>
      </w:pPr>
      <w:r w:rsidRPr="00AD584F">
        <w:rPr>
          <w:lang w:val="nl-NL"/>
        </w:rPr>
        <w:t>Park Lane, Spencer Dock,</w:t>
      </w:r>
    </w:p>
    <w:p w:rsidR="00B40BA1" w:rsidRPr="00AD584F" w:rsidRDefault="00B40BA1" w:rsidP="00B40BA1">
      <w:pPr>
        <w:tabs>
          <w:tab w:val="clear" w:pos="567"/>
        </w:tabs>
        <w:rPr>
          <w:lang w:val="nl-NL"/>
        </w:rPr>
      </w:pPr>
      <w:r w:rsidRPr="00AD584F">
        <w:rPr>
          <w:lang w:val="nl-NL"/>
        </w:rPr>
        <w:t>Dublin 1</w:t>
      </w:r>
    </w:p>
    <w:p w:rsidR="00B40BA1" w:rsidRPr="00AD584F" w:rsidRDefault="00B40BA1" w:rsidP="00B40BA1">
      <w:pPr>
        <w:tabs>
          <w:tab w:val="clear" w:pos="567"/>
        </w:tabs>
        <w:rPr>
          <w:lang w:val="nl-NL"/>
        </w:rPr>
      </w:pPr>
      <w:r w:rsidRPr="00AD584F">
        <w:rPr>
          <w:lang w:val="nl-NL"/>
        </w:rPr>
        <w:t>D01 YE64</w:t>
      </w:r>
    </w:p>
    <w:p w:rsidR="008A5C1F" w:rsidRPr="00664203" w:rsidRDefault="00B40BA1" w:rsidP="00D22352">
      <w:pPr>
        <w:tabs>
          <w:tab w:val="clear" w:pos="567"/>
        </w:tabs>
        <w:rPr>
          <w:noProof/>
          <w:color w:val="000000"/>
          <w:szCs w:val="22"/>
        </w:rPr>
      </w:pPr>
      <w:r w:rsidRPr="00AD584F">
        <w:rPr>
          <w:lang w:val="nl-NL"/>
        </w:rPr>
        <w:t>Ireland</w:t>
      </w:r>
    </w:p>
    <w:p w:rsidR="00812D16" w:rsidRPr="00664203" w:rsidRDefault="00812D16" w:rsidP="00D22352">
      <w:pPr>
        <w:rPr>
          <w:noProof/>
          <w:szCs w:val="22"/>
        </w:rPr>
      </w:pPr>
    </w:p>
    <w:p w:rsidR="00812D16" w:rsidRPr="00664203" w:rsidRDefault="00812D16" w:rsidP="00D22352">
      <w:pPr>
        <w:rPr>
          <w:noProof/>
          <w:szCs w:val="22"/>
        </w:rPr>
      </w:pPr>
    </w:p>
    <w:p w:rsidR="00812D16" w:rsidRPr="00664203" w:rsidRDefault="00397DCB" w:rsidP="00D22352">
      <w:pPr>
        <w:pBdr>
          <w:top w:val="single" w:sz="4" w:space="1" w:color="auto"/>
          <w:left w:val="single" w:sz="4" w:space="4" w:color="auto"/>
          <w:bottom w:val="single" w:sz="4" w:space="1" w:color="auto"/>
          <w:right w:val="single" w:sz="4" w:space="4" w:color="auto"/>
        </w:pBdr>
        <w:outlineLvl w:val="0"/>
        <w:rPr>
          <w:noProof/>
          <w:szCs w:val="22"/>
        </w:rPr>
      </w:pPr>
      <w:r w:rsidRPr="00664203">
        <w:rPr>
          <w:b/>
          <w:noProof/>
          <w:szCs w:val="22"/>
        </w:rPr>
        <w:t>12.</w:t>
      </w:r>
      <w:r w:rsidRPr="00664203">
        <w:rPr>
          <w:b/>
          <w:noProof/>
          <w:szCs w:val="22"/>
        </w:rPr>
        <w:tab/>
        <w:t xml:space="preserve">MARKETING AUTHORISATION NUMBER(S) </w:t>
      </w:r>
    </w:p>
    <w:p w:rsidR="00812D16" w:rsidRPr="00664203" w:rsidRDefault="00812D16" w:rsidP="00D22352">
      <w:pPr>
        <w:rPr>
          <w:noProof/>
          <w:szCs w:val="22"/>
        </w:rPr>
      </w:pPr>
    </w:p>
    <w:p w:rsidR="00812D16" w:rsidRPr="00664203" w:rsidRDefault="00397DCB" w:rsidP="00D22352">
      <w:pPr>
        <w:outlineLvl w:val="0"/>
        <w:rPr>
          <w:noProof/>
          <w:szCs w:val="22"/>
        </w:rPr>
      </w:pPr>
      <w:r w:rsidRPr="00664203">
        <w:rPr>
          <w:noProof/>
          <w:szCs w:val="22"/>
        </w:rPr>
        <w:t>EU/</w:t>
      </w:r>
      <w:r w:rsidR="008F5D66" w:rsidRPr="00664203">
        <w:rPr>
          <w:noProof/>
          <w:szCs w:val="22"/>
        </w:rPr>
        <w:t>1/13/871/001</w:t>
      </w:r>
    </w:p>
    <w:p w:rsidR="00812D16" w:rsidRPr="00664203" w:rsidRDefault="00812D16" w:rsidP="00D22352">
      <w:pPr>
        <w:rPr>
          <w:noProof/>
          <w:szCs w:val="22"/>
        </w:rPr>
      </w:pPr>
    </w:p>
    <w:p w:rsidR="00812D16" w:rsidRPr="00664203" w:rsidRDefault="00812D16" w:rsidP="00D22352">
      <w:pPr>
        <w:rPr>
          <w:noProof/>
          <w:szCs w:val="22"/>
        </w:rPr>
      </w:pPr>
    </w:p>
    <w:p w:rsidR="00812D16" w:rsidRPr="00664203" w:rsidRDefault="00397DCB" w:rsidP="00D22352">
      <w:pPr>
        <w:pBdr>
          <w:top w:val="single" w:sz="4" w:space="1" w:color="auto"/>
          <w:left w:val="single" w:sz="4" w:space="4" w:color="auto"/>
          <w:bottom w:val="single" w:sz="4" w:space="1" w:color="auto"/>
          <w:right w:val="single" w:sz="4" w:space="4" w:color="auto"/>
        </w:pBdr>
        <w:outlineLvl w:val="0"/>
        <w:rPr>
          <w:noProof/>
          <w:szCs w:val="22"/>
        </w:rPr>
      </w:pPr>
      <w:r w:rsidRPr="00664203">
        <w:rPr>
          <w:b/>
          <w:noProof/>
          <w:szCs w:val="22"/>
        </w:rPr>
        <w:t>13.</w:t>
      </w:r>
      <w:r w:rsidRPr="00664203">
        <w:rPr>
          <w:b/>
          <w:noProof/>
          <w:szCs w:val="22"/>
        </w:rPr>
        <w:tab/>
        <w:t>BATCH NUMBER</w:t>
      </w:r>
    </w:p>
    <w:p w:rsidR="00812D16" w:rsidRPr="00664203" w:rsidRDefault="00812D16" w:rsidP="00D22352">
      <w:pPr>
        <w:rPr>
          <w:noProof/>
          <w:szCs w:val="22"/>
        </w:rPr>
      </w:pPr>
    </w:p>
    <w:p w:rsidR="008A5C1F" w:rsidRPr="00664203" w:rsidRDefault="00397DCB" w:rsidP="00D22352">
      <w:pPr>
        <w:rPr>
          <w:noProof/>
          <w:szCs w:val="22"/>
        </w:rPr>
      </w:pPr>
      <w:r w:rsidRPr="00664203">
        <w:rPr>
          <w:noProof/>
          <w:szCs w:val="22"/>
        </w:rPr>
        <w:t>Batch</w:t>
      </w:r>
    </w:p>
    <w:p w:rsidR="008A5C1F" w:rsidRPr="00664203" w:rsidRDefault="008A5C1F" w:rsidP="00D22352">
      <w:pPr>
        <w:rPr>
          <w:noProof/>
          <w:szCs w:val="22"/>
        </w:rPr>
      </w:pPr>
    </w:p>
    <w:p w:rsidR="00812D16" w:rsidRPr="00664203" w:rsidRDefault="00812D16" w:rsidP="00D22352">
      <w:pPr>
        <w:rPr>
          <w:noProof/>
          <w:szCs w:val="22"/>
        </w:rPr>
      </w:pPr>
    </w:p>
    <w:p w:rsidR="00812D16" w:rsidRPr="00664203" w:rsidRDefault="00397DCB" w:rsidP="00D22352">
      <w:pPr>
        <w:pBdr>
          <w:top w:val="single" w:sz="4" w:space="1" w:color="auto"/>
          <w:left w:val="single" w:sz="4" w:space="4" w:color="auto"/>
          <w:bottom w:val="single" w:sz="4" w:space="1" w:color="auto"/>
          <w:right w:val="single" w:sz="4" w:space="4" w:color="auto"/>
        </w:pBdr>
        <w:outlineLvl w:val="0"/>
        <w:rPr>
          <w:noProof/>
          <w:szCs w:val="22"/>
        </w:rPr>
      </w:pPr>
      <w:r w:rsidRPr="00664203">
        <w:rPr>
          <w:b/>
          <w:noProof/>
          <w:szCs w:val="22"/>
        </w:rPr>
        <w:t>14.</w:t>
      </w:r>
      <w:r w:rsidRPr="00664203">
        <w:rPr>
          <w:b/>
          <w:noProof/>
          <w:szCs w:val="22"/>
        </w:rPr>
        <w:tab/>
        <w:t>GENERAL CLASSIFICATION FOR SUPPLY</w:t>
      </w:r>
    </w:p>
    <w:p w:rsidR="00812D16" w:rsidRPr="00664203" w:rsidRDefault="00812D16" w:rsidP="00D22352">
      <w:pPr>
        <w:rPr>
          <w:noProof/>
          <w:szCs w:val="22"/>
        </w:rPr>
      </w:pPr>
    </w:p>
    <w:p w:rsidR="00812D16" w:rsidRPr="00664203" w:rsidRDefault="00812D16" w:rsidP="00D22352">
      <w:pPr>
        <w:rPr>
          <w:noProof/>
          <w:szCs w:val="22"/>
        </w:rPr>
      </w:pPr>
    </w:p>
    <w:p w:rsidR="00812D16" w:rsidRPr="00664203" w:rsidRDefault="00397DCB" w:rsidP="00D22352">
      <w:pPr>
        <w:pBdr>
          <w:top w:val="single" w:sz="4" w:space="2" w:color="auto"/>
          <w:left w:val="single" w:sz="4" w:space="4" w:color="auto"/>
          <w:bottom w:val="single" w:sz="4" w:space="1" w:color="auto"/>
          <w:right w:val="single" w:sz="4" w:space="4" w:color="auto"/>
        </w:pBdr>
        <w:outlineLvl w:val="0"/>
        <w:rPr>
          <w:noProof/>
          <w:szCs w:val="22"/>
        </w:rPr>
      </w:pPr>
      <w:r w:rsidRPr="00664203">
        <w:rPr>
          <w:b/>
          <w:noProof/>
          <w:szCs w:val="22"/>
        </w:rPr>
        <w:t>15.</w:t>
      </w:r>
      <w:r w:rsidRPr="00664203">
        <w:rPr>
          <w:b/>
          <w:noProof/>
          <w:szCs w:val="22"/>
        </w:rPr>
        <w:tab/>
        <w:t>INSTRUCTIONS ON USE</w:t>
      </w:r>
    </w:p>
    <w:p w:rsidR="00812D16" w:rsidRPr="00664203" w:rsidRDefault="00812D16" w:rsidP="00D22352">
      <w:pPr>
        <w:rPr>
          <w:noProof/>
          <w:szCs w:val="22"/>
        </w:rPr>
      </w:pPr>
    </w:p>
    <w:p w:rsidR="00812D16" w:rsidRPr="00664203" w:rsidRDefault="00812D16" w:rsidP="00D22352">
      <w:pPr>
        <w:rPr>
          <w:noProof/>
          <w:szCs w:val="22"/>
        </w:rPr>
      </w:pPr>
    </w:p>
    <w:p w:rsidR="00812D16" w:rsidRPr="00664203" w:rsidRDefault="00397DCB" w:rsidP="00D22352">
      <w:pPr>
        <w:pBdr>
          <w:top w:val="single" w:sz="4" w:space="1" w:color="auto"/>
          <w:left w:val="single" w:sz="4" w:space="4" w:color="auto"/>
          <w:bottom w:val="single" w:sz="4" w:space="0" w:color="auto"/>
          <w:right w:val="single" w:sz="4" w:space="4" w:color="auto"/>
        </w:pBdr>
        <w:rPr>
          <w:noProof/>
          <w:szCs w:val="22"/>
        </w:rPr>
      </w:pPr>
      <w:r w:rsidRPr="00664203">
        <w:rPr>
          <w:b/>
          <w:noProof/>
          <w:szCs w:val="22"/>
        </w:rPr>
        <w:t>16.</w:t>
      </w:r>
      <w:r w:rsidRPr="00664203">
        <w:rPr>
          <w:b/>
          <w:noProof/>
          <w:szCs w:val="22"/>
        </w:rPr>
        <w:tab/>
        <w:t>INFORMATION IN BRAILLE</w:t>
      </w:r>
    </w:p>
    <w:p w:rsidR="00812D16" w:rsidRPr="00664203" w:rsidRDefault="00812D16" w:rsidP="00D22352">
      <w:pPr>
        <w:rPr>
          <w:noProof/>
          <w:szCs w:val="22"/>
        </w:rPr>
      </w:pPr>
    </w:p>
    <w:p w:rsidR="008A5C1F" w:rsidRPr="00664203" w:rsidRDefault="00397DCB" w:rsidP="00D22352">
      <w:pPr>
        <w:autoSpaceDE w:val="0"/>
        <w:autoSpaceDN w:val="0"/>
        <w:adjustRightInd w:val="0"/>
        <w:jc w:val="both"/>
        <w:rPr>
          <w:noProof/>
          <w:color w:val="000000"/>
          <w:szCs w:val="22"/>
        </w:rPr>
      </w:pPr>
      <w:r w:rsidRPr="00664203">
        <w:rPr>
          <w:noProof/>
          <w:color w:val="000000"/>
          <w:szCs w:val="22"/>
        </w:rPr>
        <w:t>Ovaleap 300 IU/0.5 </w:t>
      </w:r>
      <w:r w:rsidR="001572A3" w:rsidRPr="00664203">
        <w:rPr>
          <w:noProof/>
          <w:color w:val="000000"/>
          <w:szCs w:val="22"/>
        </w:rPr>
        <w:t>mL</w:t>
      </w:r>
    </w:p>
    <w:p w:rsidR="00B34A5E" w:rsidRPr="00664203" w:rsidRDefault="00B34A5E" w:rsidP="00B34A5E">
      <w:pPr>
        <w:rPr>
          <w:noProof/>
          <w:szCs w:val="22"/>
          <w:shd w:val="clear" w:color="auto" w:fill="CCCCCC"/>
        </w:rPr>
      </w:pPr>
    </w:p>
    <w:p w:rsidR="00B34A5E" w:rsidRPr="00664203" w:rsidRDefault="00B34A5E" w:rsidP="00B34A5E">
      <w:pPr>
        <w:rPr>
          <w:noProof/>
          <w:szCs w:val="22"/>
          <w:shd w:val="clear" w:color="auto" w:fill="CCCCCC"/>
        </w:rPr>
      </w:pPr>
    </w:p>
    <w:p w:rsidR="00B34A5E" w:rsidRPr="00664203" w:rsidRDefault="00397DCB" w:rsidP="00B34A5E">
      <w:pPr>
        <w:pBdr>
          <w:top w:val="single" w:sz="4" w:space="1" w:color="auto"/>
          <w:left w:val="single" w:sz="4" w:space="4" w:color="auto"/>
          <w:bottom w:val="single" w:sz="4" w:space="0" w:color="auto"/>
          <w:right w:val="single" w:sz="4" w:space="4" w:color="auto"/>
        </w:pBdr>
        <w:rPr>
          <w:i/>
          <w:noProof/>
        </w:rPr>
      </w:pPr>
      <w:r w:rsidRPr="00664203">
        <w:rPr>
          <w:b/>
          <w:noProof/>
        </w:rPr>
        <w:t>17.</w:t>
      </w:r>
      <w:r w:rsidRPr="00664203">
        <w:rPr>
          <w:b/>
          <w:noProof/>
        </w:rPr>
        <w:tab/>
        <w:t>UNIQUE IDENTIFIER – 2D BARCODE</w:t>
      </w:r>
    </w:p>
    <w:p w:rsidR="00B34A5E" w:rsidRPr="00664203" w:rsidRDefault="00B34A5E" w:rsidP="00B34A5E">
      <w:pPr>
        <w:tabs>
          <w:tab w:val="clear" w:pos="567"/>
        </w:tabs>
        <w:rPr>
          <w:noProof/>
        </w:rPr>
      </w:pPr>
    </w:p>
    <w:p w:rsidR="00B34A5E" w:rsidRPr="00664203" w:rsidRDefault="00397DCB" w:rsidP="00B34A5E">
      <w:pPr>
        <w:rPr>
          <w:noProof/>
          <w:szCs w:val="22"/>
          <w:shd w:val="clear" w:color="auto" w:fill="CCCCCC"/>
        </w:rPr>
      </w:pPr>
      <w:r w:rsidRPr="00664203">
        <w:rPr>
          <w:noProof/>
          <w:highlight w:val="lightGray"/>
        </w:rPr>
        <w:t>2D barcode carrying the unique identifier included.</w:t>
      </w:r>
    </w:p>
    <w:p w:rsidR="00B34A5E" w:rsidRPr="00664203" w:rsidRDefault="00B34A5E" w:rsidP="00B34A5E">
      <w:pPr>
        <w:rPr>
          <w:noProof/>
          <w:szCs w:val="22"/>
          <w:shd w:val="clear" w:color="auto" w:fill="CCCCCC"/>
        </w:rPr>
      </w:pPr>
    </w:p>
    <w:p w:rsidR="00B34A5E" w:rsidRPr="00664203" w:rsidRDefault="00B34A5E" w:rsidP="00B34A5E">
      <w:pPr>
        <w:tabs>
          <w:tab w:val="clear" w:pos="567"/>
        </w:tabs>
        <w:rPr>
          <w:noProof/>
        </w:rPr>
      </w:pPr>
    </w:p>
    <w:p w:rsidR="00B34A5E" w:rsidRPr="00664203" w:rsidRDefault="00397DCB" w:rsidP="00F5197B">
      <w:pPr>
        <w:keepNext/>
        <w:pBdr>
          <w:top w:val="single" w:sz="4" w:space="1" w:color="auto"/>
          <w:left w:val="single" w:sz="4" w:space="4" w:color="auto"/>
          <w:bottom w:val="single" w:sz="4" w:space="0" w:color="auto"/>
          <w:right w:val="single" w:sz="4" w:space="4" w:color="auto"/>
        </w:pBdr>
        <w:rPr>
          <w:i/>
          <w:noProof/>
        </w:rPr>
      </w:pPr>
      <w:r w:rsidRPr="00664203">
        <w:rPr>
          <w:b/>
          <w:noProof/>
        </w:rPr>
        <w:lastRenderedPageBreak/>
        <w:t>18.</w:t>
      </w:r>
      <w:r w:rsidRPr="00664203">
        <w:rPr>
          <w:b/>
          <w:noProof/>
        </w:rPr>
        <w:tab/>
        <w:t>UNIQUE IDENTIFIER - HUMAN READABLE DATA</w:t>
      </w:r>
    </w:p>
    <w:p w:rsidR="00B34A5E" w:rsidRPr="00664203" w:rsidRDefault="00B34A5E" w:rsidP="00F5197B">
      <w:pPr>
        <w:keepNext/>
        <w:tabs>
          <w:tab w:val="clear" w:pos="567"/>
        </w:tabs>
        <w:rPr>
          <w:noProof/>
        </w:rPr>
      </w:pPr>
    </w:p>
    <w:p w:rsidR="00B34A5E" w:rsidRPr="00664203" w:rsidRDefault="00397DCB" w:rsidP="00F5197B">
      <w:pPr>
        <w:keepNext/>
        <w:rPr>
          <w:szCs w:val="22"/>
        </w:rPr>
      </w:pPr>
      <w:r w:rsidRPr="00664203">
        <w:rPr>
          <w:szCs w:val="22"/>
        </w:rPr>
        <w:t>PC:</w:t>
      </w:r>
    </w:p>
    <w:p w:rsidR="00B34A5E" w:rsidRPr="00664203" w:rsidRDefault="00397DCB" w:rsidP="00B34A5E">
      <w:pPr>
        <w:rPr>
          <w:szCs w:val="22"/>
        </w:rPr>
      </w:pPr>
      <w:r w:rsidRPr="00664203">
        <w:rPr>
          <w:szCs w:val="22"/>
        </w:rPr>
        <w:t>SN:</w:t>
      </w:r>
    </w:p>
    <w:p w:rsidR="00B34A5E" w:rsidRPr="00664203" w:rsidRDefault="00397DCB" w:rsidP="00B34A5E">
      <w:pPr>
        <w:rPr>
          <w:szCs w:val="22"/>
        </w:rPr>
      </w:pPr>
      <w:r w:rsidRPr="00664203">
        <w:rPr>
          <w:szCs w:val="22"/>
        </w:rPr>
        <w:t>NN:</w:t>
      </w:r>
    </w:p>
    <w:p w:rsidR="00D945AF" w:rsidRPr="00664203" w:rsidRDefault="00D945AF" w:rsidP="00D22352">
      <w:pPr>
        <w:autoSpaceDE w:val="0"/>
        <w:autoSpaceDN w:val="0"/>
        <w:adjustRightInd w:val="0"/>
        <w:jc w:val="both"/>
        <w:rPr>
          <w:noProof/>
          <w:color w:val="000000"/>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shd w:val="clear" w:color="auto" w:fill="FFFFFF"/>
        <w:rPr>
          <w:b/>
          <w:noProof/>
          <w:szCs w:val="22"/>
        </w:rPr>
      </w:pPr>
      <w:r w:rsidRPr="00664203">
        <w:rPr>
          <w:noProof/>
          <w:szCs w:val="22"/>
          <w:shd w:val="clear" w:color="auto" w:fill="CCCCCC"/>
        </w:rPr>
        <w:br w:type="page"/>
      </w:r>
      <w:r w:rsidRPr="00664203">
        <w:rPr>
          <w:b/>
          <w:noProof/>
          <w:szCs w:val="22"/>
        </w:rPr>
        <w:lastRenderedPageBreak/>
        <w:t>PARTICULARS TO</w:t>
      </w:r>
      <w:r w:rsidR="00B0649D" w:rsidRPr="00664203">
        <w:rPr>
          <w:b/>
          <w:noProof/>
          <w:szCs w:val="22"/>
        </w:rPr>
        <w:t xml:space="preserve"> APPEAR ON THE OUTER PACKAGING</w:t>
      </w:r>
    </w:p>
    <w:p w:rsidR="00B0649D" w:rsidRPr="00664203" w:rsidRDefault="00B0649D" w:rsidP="00D22352">
      <w:pPr>
        <w:pBdr>
          <w:top w:val="single" w:sz="4" w:space="1" w:color="auto"/>
          <w:left w:val="single" w:sz="4" w:space="4" w:color="auto"/>
          <w:bottom w:val="single" w:sz="4" w:space="1" w:color="auto"/>
          <w:right w:val="single" w:sz="4" w:space="4" w:color="auto"/>
        </w:pBdr>
        <w:shd w:val="clear" w:color="auto" w:fill="FFFFFF"/>
        <w:rPr>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rPr>
          <w:bCs/>
          <w:noProof/>
          <w:szCs w:val="22"/>
        </w:rPr>
      </w:pPr>
      <w:r w:rsidRPr="00664203">
        <w:rPr>
          <w:b/>
          <w:noProof/>
          <w:szCs w:val="22"/>
        </w:rPr>
        <w:t>OUTER CARTON</w:t>
      </w:r>
    </w:p>
    <w:p w:rsidR="00D945AF" w:rsidRPr="00664203" w:rsidRDefault="00D945AF" w:rsidP="00D22352">
      <w:pPr>
        <w:rPr>
          <w:noProof/>
          <w:szCs w:val="22"/>
        </w:rPr>
      </w:pPr>
    </w:p>
    <w:p w:rsidR="0052363C" w:rsidRPr="00664203" w:rsidRDefault="0052363C" w:rsidP="00D22352">
      <w:pPr>
        <w:rPr>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ind w:left="567" w:hanging="567"/>
        <w:outlineLvl w:val="0"/>
        <w:rPr>
          <w:noProof/>
          <w:szCs w:val="22"/>
        </w:rPr>
      </w:pPr>
      <w:r w:rsidRPr="00664203">
        <w:rPr>
          <w:b/>
          <w:noProof/>
          <w:szCs w:val="22"/>
        </w:rPr>
        <w:t>1.</w:t>
      </w:r>
      <w:r w:rsidRPr="00664203">
        <w:rPr>
          <w:b/>
          <w:noProof/>
          <w:szCs w:val="22"/>
        </w:rPr>
        <w:tab/>
        <w:t>NAME OF THE MEDICINAL PRODUCT</w:t>
      </w:r>
    </w:p>
    <w:p w:rsidR="00D945AF" w:rsidRPr="00664203" w:rsidRDefault="00D945AF" w:rsidP="00D22352">
      <w:pPr>
        <w:rPr>
          <w:noProof/>
          <w:szCs w:val="22"/>
        </w:rPr>
      </w:pPr>
    </w:p>
    <w:p w:rsidR="00D945AF" w:rsidRPr="00664203" w:rsidRDefault="00397DCB" w:rsidP="00D22352">
      <w:pPr>
        <w:autoSpaceDE w:val="0"/>
        <w:autoSpaceDN w:val="0"/>
        <w:adjustRightInd w:val="0"/>
        <w:jc w:val="both"/>
        <w:rPr>
          <w:noProof/>
          <w:color w:val="000000"/>
          <w:szCs w:val="22"/>
        </w:rPr>
      </w:pPr>
      <w:r w:rsidRPr="00664203">
        <w:rPr>
          <w:noProof/>
          <w:color w:val="000000"/>
          <w:szCs w:val="22"/>
        </w:rPr>
        <w:t>Ovaleap 450 IU/0.75 </w:t>
      </w:r>
      <w:r w:rsidR="001572A3" w:rsidRPr="00664203">
        <w:rPr>
          <w:noProof/>
          <w:color w:val="000000"/>
          <w:szCs w:val="22"/>
        </w:rPr>
        <w:t>mL</w:t>
      </w:r>
      <w:r w:rsidRPr="00664203">
        <w:rPr>
          <w:noProof/>
          <w:color w:val="000000"/>
          <w:szCs w:val="22"/>
        </w:rPr>
        <w:t xml:space="preserve"> solution for injection</w:t>
      </w:r>
    </w:p>
    <w:p w:rsidR="00D945AF" w:rsidRPr="00664203" w:rsidRDefault="00D945AF" w:rsidP="00D22352">
      <w:pPr>
        <w:rPr>
          <w:noProof/>
          <w:szCs w:val="22"/>
        </w:rPr>
      </w:pPr>
    </w:p>
    <w:p w:rsidR="00D945AF" w:rsidRPr="00664203" w:rsidRDefault="00493899" w:rsidP="00D22352">
      <w:pPr>
        <w:rPr>
          <w:noProof/>
          <w:szCs w:val="22"/>
        </w:rPr>
      </w:pPr>
      <w:r w:rsidRPr="00664203">
        <w:rPr>
          <w:noProof/>
          <w:color w:val="000000"/>
          <w:szCs w:val="22"/>
        </w:rPr>
        <w:t>f</w:t>
      </w:r>
      <w:r w:rsidR="00397DCB" w:rsidRPr="00664203">
        <w:rPr>
          <w:noProof/>
          <w:color w:val="000000"/>
          <w:szCs w:val="22"/>
        </w:rPr>
        <w:t>ollitropin alfa</w:t>
      </w:r>
    </w:p>
    <w:p w:rsidR="00D945AF" w:rsidRPr="00664203" w:rsidRDefault="00D945AF" w:rsidP="00D22352">
      <w:pPr>
        <w:rPr>
          <w:noProof/>
          <w:szCs w:val="22"/>
        </w:rPr>
      </w:pPr>
    </w:p>
    <w:p w:rsidR="0052363C" w:rsidRPr="00664203" w:rsidRDefault="0052363C" w:rsidP="00D22352">
      <w:pPr>
        <w:rPr>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ind w:left="567" w:hanging="567"/>
        <w:outlineLvl w:val="0"/>
        <w:rPr>
          <w:b/>
          <w:noProof/>
          <w:szCs w:val="22"/>
        </w:rPr>
      </w:pPr>
      <w:r w:rsidRPr="00664203">
        <w:rPr>
          <w:b/>
          <w:noProof/>
          <w:szCs w:val="22"/>
        </w:rPr>
        <w:t>2.</w:t>
      </w:r>
      <w:r w:rsidRPr="00664203">
        <w:rPr>
          <w:b/>
          <w:noProof/>
          <w:szCs w:val="22"/>
        </w:rPr>
        <w:tab/>
        <w:t>STATEMENT OF ACTIVE SUBSTANCE(S)</w:t>
      </w:r>
    </w:p>
    <w:p w:rsidR="00D945AF" w:rsidRPr="00664203" w:rsidRDefault="00D945AF" w:rsidP="00D22352">
      <w:pPr>
        <w:rPr>
          <w:i/>
          <w:noProof/>
          <w:szCs w:val="22"/>
        </w:rPr>
      </w:pPr>
    </w:p>
    <w:p w:rsidR="00A92FD5" w:rsidRPr="00664203" w:rsidRDefault="00397DCB" w:rsidP="00A92FD5">
      <w:pPr>
        <w:tabs>
          <w:tab w:val="clear" w:pos="567"/>
        </w:tabs>
        <w:rPr>
          <w:noProof/>
          <w:color w:val="000000"/>
          <w:szCs w:val="22"/>
        </w:rPr>
      </w:pPr>
      <w:r w:rsidRPr="00664203">
        <w:rPr>
          <w:noProof/>
          <w:color w:val="000000"/>
          <w:szCs w:val="22"/>
        </w:rPr>
        <w:t>Each cartridge contains 450 IU (equivalent to 33 micrograms) follitropin alfa in 0.75 mL solution. Each mL of the solution contains 600 IU (equivalent to 44 micrograms) follitropin alfa.</w:t>
      </w:r>
    </w:p>
    <w:p w:rsidR="00D945AF" w:rsidRPr="00664203" w:rsidRDefault="00D945AF" w:rsidP="00D22352">
      <w:pPr>
        <w:rPr>
          <w:noProof/>
          <w:szCs w:val="22"/>
        </w:rPr>
      </w:pPr>
    </w:p>
    <w:p w:rsidR="00D945AF" w:rsidRPr="00664203" w:rsidRDefault="00D945AF" w:rsidP="00D22352">
      <w:pPr>
        <w:rPr>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ind w:left="567" w:hanging="567"/>
        <w:outlineLvl w:val="0"/>
        <w:rPr>
          <w:noProof/>
          <w:szCs w:val="22"/>
        </w:rPr>
      </w:pPr>
      <w:r w:rsidRPr="00664203">
        <w:rPr>
          <w:b/>
          <w:noProof/>
          <w:szCs w:val="22"/>
        </w:rPr>
        <w:t>3.</w:t>
      </w:r>
      <w:r w:rsidRPr="00664203">
        <w:rPr>
          <w:b/>
          <w:noProof/>
          <w:szCs w:val="22"/>
        </w:rPr>
        <w:tab/>
        <w:t>LIST OF EXCIPIENTS</w:t>
      </w:r>
    </w:p>
    <w:p w:rsidR="00D945AF" w:rsidRPr="00664203" w:rsidRDefault="00D945AF" w:rsidP="00D22352">
      <w:pPr>
        <w:rPr>
          <w:noProof/>
          <w:szCs w:val="22"/>
        </w:rPr>
      </w:pPr>
    </w:p>
    <w:p w:rsidR="00D945AF" w:rsidRPr="00664203" w:rsidRDefault="00397DCB" w:rsidP="00D22352">
      <w:pPr>
        <w:rPr>
          <w:noProof/>
          <w:szCs w:val="22"/>
        </w:rPr>
      </w:pPr>
      <w:r w:rsidRPr="00664203">
        <w:rPr>
          <w:noProof/>
          <w:szCs w:val="22"/>
        </w:rPr>
        <w:t>Excipients: sodium dihydrogen phosphate dihydrate, sodium hydroxide (2</w:t>
      </w:r>
      <w:r w:rsidR="0022760E" w:rsidRPr="00664203">
        <w:rPr>
          <w:noProof/>
          <w:szCs w:val="22"/>
        </w:rPr>
        <w:t> </w:t>
      </w:r>
      <w:r w:rsidRPr="00664203">
        <w:rPr>
          <w:noProof/>
          <w:szCs w:val="22"/>
        </w:rPr>
        <w:t>M) (for pH adjustment), mannitol, methionin</w:t>
      </w:r>
      <w:r w:rsidR="005540E2" w:rsidRPr="00664203">
        <w:rPr>
          <w:noProof/>
          <w:szCs w:val="22"/>
        </w:rPr>
        <w:t>e</w:t>
      </w:r>
      <w:r w:rsidRPr="00664203">
        <w:rPr>
          <w:noProof/>
          <w:szCs w:val="22"/>
        </w:rPr>
        <w:t>, polysorbate 20, benzyl alcohol, benzalkonium chloride, water for injections.</w:t>
      </w:r>
    </w:p>
    <w:p w:rsidR="00D945AF" w:rsidRPr="00664203" w:rsidRDefault="00D945AF" w:rsidP="00D22352">
      <w:pPr>
        <w:rPr>
          <w:noProof/>
          <w:szCs w:val="22"/>
        </w:rPr>
      </w:pPr>
    </w:p>
    <w:p w:rsidR="00D945AF" w:rsidRPr="00664203" w:rsidRDefault="00D945AF" w:rsidP="00D22352">
      <w:pPr>
        <w:rPr>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ind w:left="567" w:hanging="567"/>
        <w:outlineLvl w:val="0"/>
        <w:rPr>
          <w:noProof/>
          <w:szCs w:val="22"/>
        </w:rPr>
      </w:pPr>
      <w:r w:rsidRPr="00664203">
        <w:rPr>
          <w:b/>
          <w:noProof/>
          <w:szCs w:val="22"/>
        </w:rPr>
        <w:t>4.</w:t>
      </w:r>
      <w:r w:rsidRPr="00664203">
        <w:rPr>
          <w:b/>
          <w:noProof/>
          <w:szCs w:val="22"/>
        </w:rPr>
        <w:tab/>
        <w:t>PHARMACEUTICAL FORM AND CONTENTS</w:t>
      </w:r>
    </w:p>
    <w:p w:rsidR="00D945AF" w:rsidRPr="00664203" w:rsidRDefault="00D945AF" w:rsidP="00D22352">
      <w:pPr>
        <w:rPr>
          <w:noProof/>
          <w:szCs w:val="22"/>
        </w:rPr>
      </w:pPr>
    </w:p>
    <w:p w:rsidR="00D945AF" w:rsidRPr="00664203" w:rsidRDefault="00397DCB" w:rsidP="00D22352">
      <w:pPr>
        <w:rPr>
          <w:noProof/>
          <w:color w:val="000000"/>
          <w:szCs w:val="22"/>
        </w:rPr>
      </w:pPr>
      <w:r w:rsidRPr="00664203">
        <w:rPr>
          <w:noProof/>
          <w:color w:val="000000"/>
          <w:szCs w:val="22"/>
          <w:highlight w:val="lightGray"/>
        </w:rPr>
        <w:t>Solution for injection</w:t>
      </w:r>
    </w:p>
    <w:p w:rsidR="00D945AF" w:rsidRPr="00664203" w:rsidRDefault="00D945AF" w:rsidP="00D22352">
      <w:pPr>
        <w:rPr>
          <w:noProof/>
          <w:szCs w:val="22"/>
        </w:rPr>
      </w:pPr>
    </w:p>
    <w:p w:rsidR="00D945AF" w:rsidRPr="00664203" w:rsidRDefault="00397DCB" w:rsidP="00D22352">
      <w:pPr>
        <w:tabs>
          <w:tab w:val="clear" w:pos="567"/>
        </w:tabs>
        <w:rPr>
          <w:noProof/>
          <w:color w:val="000000"/>
          <w:szCs w:val="22"/>
        </w:rPr>
      </w:pPr>
      <w:r w:rsidRPr="00664203">
        <w:rPr>
          <w:noProof/>
          <w:color w:val="000000"/>
          <w:szCs w:val="22"/>
        </w:rPr>
        <w:t>1 cartridge</w:t>
      </w:r>
      <w:r w:rsidR="00E66DEA" w:rsidRPr="00664203">
        <w:rPr>
          <w:noProof/>
          <w:color w:val="000000"/>
          <w:szCs w:val="22"/>
        </w:rPr>
        <w:t xml:space="preserve"> with 0.75 mL solution</w:t>
      </w:r>
      <w:r w:rsidRPr="00664203">
        <w:rPr>
          <w:noProof/>
          <w:color w:val="000000"/>
          <w:szCs w:val="22"/>
        </w:rPr>
        <w:t xml:space="preserve"> and </w:t>
      </w:r>
      <w:r w:rsidR="00516FD9" w:rsidRPr="00664203">
        <w:rPr>
          <w:noProof/>
          <w:color w:val="000000"/>
          <w:szCs w:val="22"/>
        </w:rPr>
        <w:t>10</w:t>
      </w:r>
      <w:r w:rsidRPr="00664203">
        <w:rPr>
          <w:noProof/>
          <w:color w:val="000000"/>
          <w:szCs w:val="22"/>
        </w:rPr>
        <w:t> injection needles</w:t>
      </w:r>
    </w:p>
    <w:p w:rsidR="00D945AF" w:rsidRPr="00664203" w:rsidRDefault="00D945AF" w:rsidP="00D22352">
      <w:pPr>
        <w:rPr>
          <w:noProof/>
          <w:szCs w:val="22"/>
        </w:rPr>
      </w:pPr>
    </w:p>
    <w:p w:rsidR="00D945AF" w:rsidRPr="00664203" w:rsidRDefault="00D945AF" w:rsidP="00D22352">
      <w:pPr>
        <w:rPr>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ind w:left="567" w:hanging="567"/>
        <w:outlineLvl w:val="0"/>
        <w:rPr>
          <w:noProof/>
          <w:szCs w:val="22"/>
        </w:rPr>
      </w:pPr>
      <w:r w:rsidRPr="00664203">
        <w:rPr>
          <w:b/>
          <w:noProof/>
          <w:szCs w:val="22"/>
        </w:rPr>
        <w:t>5.</w:t>
      </w:r>
      <w:r w:rsidRPr="00664203">
        <w:rPr>
          <w:b/>
          <w:noProof/>
          <w:szCs w:val="22"/>
        </w:rPr>
        <w:tab/>
        <w:t>METHOD AND ROUTE(S) OF ADMINISTRATION</w:t>
      </w:r>
    </w:p>
    <w:p w:rsidR="00D945AF" w:rsidRPr="00664203" w:rsidRDefault="00D945AF" w:rsidP="00D22352">
      <w:pPr>
        <w:rPr>
          <w:noProof/>
          <w:szCs w:val="22"/>
        </w:rPr>
      </w:pPr>
    </w:p>
    <w:p w:rsidR="00681083" w:rsidRPr="00664203" w:rsidRDefault="00397DCB" w:rsidP="00681083">
      <w:pPr>
        <w:tabs>
          <w:tab w:val="left" w:pos="749"/>
        </w:tabs>
        <w:rPr>
          <w:noProof/>
          <w:color w:val="000000"/>
          <w:szCs w:val="22"/>
        </w:rPr>
      </w:pPr>
      <w:r w:rsidRPr="00664203">
        <w:rPr>
          <w:noProof/>
          <w:color w:val="000000"/>
          <w:szCs w:val="22"/>
        </w:rPr>
        <w:t>For use only with the Ovaleap Pen.</w:t>
      </w:r>
    </w:p>
    <w:p w:rsidR="00681083" w:rsidRPr="00664203" w:rsidRDefault="00681083" w:rsidP="00D22352">
      <w:pPr>
        <w:rPr>
          <w:noProof/>
          <w:szCs w:val="22"/>
          <w:highlight w:val="lightGray"/>
        </w:rPr>
      </w:pPr>
    </w:p>
    <w:p w:rsidR="00D945AF" w:rsidRPr="00664203" w:rsidRDefault="00397DCB" w:rsidP="00D22352">
      <w:pPr>
        <w:rPr>
          <w:noProof/>
          <w:szCs w:val="22"/>
        </w:rPr>
      </w:pPr>
      <w:r w:rsidRPr="00664203">
        <w:rPr>
          <w:noProof/>
          <w:szCs w:val="22"/>
        </w:rPr>
        <w:t>Read the package leaflet before use.</w:t>
      </w:r>
    </w:p>
    <w:p w:rsidR="007B78F1" w:rsidRPr="00664203" w:rsidRDefault="007B78F1" w:rsidP="007B78F1">
      <w:pPr>
        <w:tabs>
          <w:tab w:val="left" w:pos="749"/>
        </w:tabs>
        <w:rPr>
          <w:noProof/>
          <w:szCs w:val="22"/>
        </w:rPr>
      </w:pPr>
    </w:p>
    <w:p w:rsidR="00D945AF" w:rsidRPr="00664203" w:rsidRDefault="00397DCB" w:rsidP="00D22352">
      <w:pPr>
        <w:tabs>
          <w:tab w:val="left" w:pos="749"/>
        </w:tabs>
        <w:rPr>
          <w:szCs w:val="22"/>
          <w:lang w:eastAsia="de-DE"/>
        </w:rPr>
      </w:pPr>
      <w:r w:rsidRPr="00664203">
        <w:rPr>
          <w:szCs w:val="22"/>
          <w:lang w:eastAsia="de-DE"/>
        </w:rPr>
        <w:t>Subcutaneous use</w:t>
      </w:r>
    </w:p>
    <w:p w:rsidR="00D945AF" w:rsidRPr="00664203" w:rsidRDefault="00D945AF" w:rsidP="00D22352">
      <w:pPr>
        <w:tabs>
          <w:tab w:val="left" w:pos="749"/>
        </w:tabs>
        <w:rPr>
          <w:noProof/>
          <w:szCs w:val="22"/>
        </w:rPr>
      </w:pPr>
    </w:p>
    <w:p w:rsidR="00D945AF" w:rsidRPr="00664203" w:rsidRDefault="00D945AF" w:rsidP="00D22352">
      <w:pPr>
        <w:tabs>
          <w:tab w:val="left" w:pos="749"/>
        </w:tabs>
        <w:rPr>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ind w:left="567" w:hanging="567"/>
        <w:outlineLvl w:val="0"/>
        <w:rPr>
          <w:noProof/>
          <w:szCs w:val="22"/>
        </w:rPr>
      </w:pPr>
      <w:r w:rsidRPr="00664203">
        <w:rPr>
          <w:b/>
          <w:noProof/>
          <w:szCs w:val="22"/>
        </w:rPr>
        <w:t>6.</w:t>
      </w:r>
      <w:r w:rsidRPr="00664203">
        <w:rPr>
          <w:b/>
          <w:noProof/>
          <w:szCs w:val="22"/>
        </w:rPr>
        <w:tab/>
        <w:t>SPECIAL WARNING THAT THE MEDICINAL PRODUCT MUST BE STORED OUT OF THE SIGHT AND REACH OF CHILDREN</w:t>
      </w:r>
    </w:p>
    <w:p w:rsidR="00D945AF" w:rsidRPr="00664203" w:rsidRDefault="00D945AF" w:rsidP="00D22352">
      <w:pPr>
        <w:rPr>
          <w:noProof/>
          <w:szCs w:val="22"/>
        </w:rPr>
      </w:pPr>
    </w:p>
    <w:p w:rsidR="00D945AF" w:rsidRPr="00664203" w:rsidRDefault="00397DCB" w:rsidP="00D22352">
      <w:pPr>
        <w:outlineLvl w:val="0"/>
        <w:rPr>
          <w:noProof/>
          <w:szCs w:val="22"/>
        </w:rPr>
      </w:pPr>
      <w:r w:rsidRPr="00664203">
        <w:rPr>
          <w:noProof/>
          <w:szCs w:val="22"/>
        </w:rPr>
        <w:t>Keep out of the sight and reach of children.</w:t>
      </w:r>
    </w:p>
    <w:p w:rsidR="00D945AF" w:rsidRPr="00664203" w:rsidRDefault="00D945AF" w:rsidP="00D22352">
      <w:pPr>
        <w:rPr>
          <w:noProof/>
          <w:szCs w:val="22"/>
        </w:rPr>
      </w:pPr>
    </w:p>
    <w:p w:rsidR="00D945AF" w:rsidRPr="00664203" w:rsidRDefault="00D945AF" w:rsidP="00D22352">
      <w:pPr>
        <w:rPr>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ind w:left="567" w:hanging="567"/>
        <w:outlineLvl w:val="0"/>
        <w:rPr>
          <w:noProof/>
          <w:szCs w:val="22"/>
        </w:rPr>
      </w:pPr>
      <w:r w:rsidRPr="00664203">
        <w:rPr>
          <w:b/>
          <w:noProof/>
          <w:szCs w:val="22"/>
        </w:rPr>
        <w:t>7.</w:t>
      </w:r>
      <w:r w:rsidRPr="00664203">
        <w:rPr>
          <w:b/>
          <w:noProof/>
          <w:szCs w:val="22"/>
        </w:rPr>
        <w:tab/>
        <w:t>OTHER SPECIAL WARNING(S), IF NECESSARY</w:t>
      </w:r>
    </w:p>
    <w:p w:rsidR="00D945AF" w:rsidRPr="00664203" w:rsidRDefault="00D945AF" w:rsidP="00D22352">
      <w:pPr>
        <w:tabs>
          <w:tab w:val="left" w:pos="749"/>
        </w:tabs>
        <w:rPr>
          <w:noProof/>
          <w:szCs w:val="22"/>
        </w:rPr>
      </w:pPr>
    </w:p>
    <w:p w:rsidR="00D945AF" w:rsidRPr="00664203" w:rsidRDefault="00D945AF" w:rsidP="00D22352">
      <w:pPr>
        <w:tabs>
          <w:tab w:val="left" w:pos="749"/>
        </w:tabs>
        <w:rPr>
          <w:noProof/>
          <w:szCs w:val="22"/>
        </w:rPr>
      </w:pPr>
    </w:p>
    <w:p w:rsidR="00D945AF" w:rsidRPr="00664203" w:rsidRDefault="00397DCB" w:rsidP="00AF4DB0">
      <w:pPr>
        <w:keepNext/>
        <w:keepLines/>
        <w:pBdr>
          <w:top w:val="single" w:sz="4" w:space="1" w:color="auto"/>
          <w:left w:val="single" w:sz="4" w:space="4" w:color="auto"/>
          <w:bottom w:val="single" w:sz="4" w:space="1" w:color="auto"/>
          <w:right w:val="single" w:sz="4" w:space="4" w:color="auto"/>
        </w:pBdr>
        <w:ind w:left="567" w:hanging="567"/>
        <w:outlineLvl w:val="0"/>
        <w:rPr>
          <w:noProof/>
          <w:szCs w:val="22"/>
        </w:rPr>
      </w:pPr>
      <w:r w:rsidRPr="00664203">
        <w:rPr>
          <w:b/>
          <w:noProof/>
          <w:szCs w:val="22"/>
        </w:rPr>
        <w:t>8.</w:t>
      </w:r>
      <w:r w:rsidRPr="00664203">
        <w:rPr>
          <w:b/>
          <w:noProof/>
          <w:szCs w:val="22"/>
        </w:rPr>
        <w:tab/>
        <w:t>EXPIRY DATE</w:t>
      </w:r>
    </w:p>
    <w:p w:rsidR="00D945AF" w:rsidRPr="00664203" w:rsidRDefault="00D945AF" w:rsidP="00AF4DB0">
      <w:pPr>
        <w:keepNext/>
        <w:keepLines/>
        <w:rPr>
          <w:noProof/>
          <w:szCs w:val="22"/>
        </w:rPr>
      </w:pPr>
    </w:p>
    <w:p w:rsidR="00D945AF" w:rsidRPr="00664203" w:rsidRDefault="00397DCB" w:rsidP="00AF4DB0">
      <w:pPr>
        <w:keepNext/>
        <w:keepLines/>
        <w:rPr>
          <w:noProof/>
          <w:szCs w:val="22"/>
        </w:rPr>
      </w:pPr>
      <w:r w:rsidRPr="00664203">
        <w:rPr>
          <w:noProof/>
          <w:szCs w:val="22"/>
        </w:rPr>
        <w:t>EXP</w:t>
      </w:r>
    </w:p>
    <w:p w:rsidR="00D945AF" w:rsidRPr="00664203" w:rsidRDefault="00D945AF" w:rsidP="00D22352">
      <w:pPr>
        <w:rPr>
          <w:noProof/>
          <w:szCs w:val="22"/>
        </w:rPr>
      </w:pPr>
    </w:p>
    <w:p w:rsidR="00D945AF" w:rsidRPr="00664203" w:rsidRDefault="00397DCB" w:rsidP="00D22352">
      <w:pPr>
        <w:tabs>
          <w:tab w:val="clear" w:pos="567"/>
        </w:tabs>
        <w:rPr>
          <w:noProof/>
          <w:color w:val="000000"/>
          <w:szCs w:val="22"/>
        </w:rPr>
      </w:pPr>
      <w:r w:rsidRPr="00664203">
        <w:rPr>
          <w:noProof/>
          <w:color w:val="000000"/>
          <w:szCs w:val="22"/>
        </w:rPr>
        <w:t>The cartridge in</w:t>
      </w:r>
      <w:r w:rsidRPr="00664203">
        <w:rPr>
          <w:noProof/>
          <w:color w:val="000000"/>
          <w:szCs w:val="22"/>
        </w:rPr>
        <w:noBreakHyphen/>
        <w:t>use in the pen may be stored for a maximum of 28 days not above 25 °C.</w:t>
      </w:r>
    </w:p>
    <w:p w:rsidR="00D945AF" w:rsidRPr="00664203" w:rsidRDefault="00D945AF" w:rsidP="00D22352">
      <w:pPr>
        <w:rPr>
          <w:noProof/>
          <w:szCs w:val="22"/>
        </w:rPr>
      </w:pPr>
    </w:p>
    <w:p w:rsidR="00D945AF" w:rsidRPr="00664203" w:rsidRDefault="00D945AF" w:rsidP="00D22352">
      <w:pPr>
        <w:rPr>
          <w:noProof/>
          <w:szCs w:val="22"/>
        </w:rPr>
      </w:pPr>
    </w:p>
    <w:p w:rsidR="00D945AF" w:rsidRPr="00664203" w:rsidRDefault="00397DCB" w:rsidP="00D22352">
      <w:pPr>
        <w:keepNext/>
        <w:pBdr>
          <w:top w:val="single" w:sz="4" w:space="1" w:color="auto"/>
          <w:left w:val="single" w:sz="4" w:space="4" w:color="auto"/>
          <w:bottom w:val="single" w:sz="4" w:space="1" w:color="auto"/>
          <w:right w:val="single" w:sz="4" w:space="4" w:color="auto"/>
        </w:pBdr>
        <w:ind w:left="567" w:hanging="567"/>
        <w:outlineLvl w:val="0"/>
        <w:rPr>
          <w:noProof/>
          <w:szCs w:val="22"/>
        </w:rPr>
      </w:pPr>
      <w:r w:rsidRPr="00664203">
        <w:rPr>
          <w:b/>
          <w:noProof/>
          <w:szCs w:val="22"/>
        </w:rPr>
        <w:t>9.</w:t>
      </w:r>
      <w:r w:rsidRPr="00664203">
        <w:rPr>
          <w:b/>
          <w:noProof/>
          <w:szCs w:val="22"/>
        </w:rPr>
        <w:tab/>
        <w:t>SPECIAL STORAGE CONDITIONS</w:t>
      </w:r>
    </w:p>
    <w:p w:rsidR="00D945AF" w:rsidRPr="00664203" w:rsidRDefault="00D945AF" w:rsidP="00D22352">
      <w:pPr>
        <w:rPr>
          <w:noProof/>
          <w:szCs w:val="22"/>
        </w:rPr>
      </w:pPr>
    </w:p>
    <w:p w:rsidR="00D945AF" w:rsidRPr="00664203" w:rsidRDefault="00397DCB" w:rsidP="00D22352">
      <w:pPr>
        <w:tabs>
          <w:tab w:val="clear" w:pos="567"/>
        </w:tabs>
        <w:rPr>
          <w:noProof/>
          <w:color w:val="000000"/>
          <w:szCs w:val="22"/>
        </w:rPr>
      </w:pPr>
      <w:r w:rsidRPr="00664203">
        <w:rPr>
          <w:noProof/>
          <w:color w:val="000000"/>
          <w:szCs w:val="22"/>
        </w:rPr>
        <w:t>Store in a refrigerator.</w:t>
      </w:r>
    </w:p>
    <w:p w:rsidR="00D945AF" w:rsidRPr="00664203" w:rsidRDefault="00D945AF" w:rsidP="00D22352">
      <w:pPr>
        <w:tabs>
          <w:tab w:val="clear" w:pos="567"/>
        </w:tabs>
        <w:rPr>
          <w:noProof/>
          <w:color w:val="000000"/>
          <w:szCs w:val="22"/>
        </w:rPr>
      </w:pPr>
    </w:p>
    <w:p w:rsidR="00D945AF" w:rsidRPr="00664203" w:rsidRDefault="00397DCB" w:rsidP="00D22352">
      <w:pPr>
        <w:tabs>
          <w:tab w:val="clear" w:pos="567"/>
        </w:tabs>
        <w:rPr>
          <w:noProof/>
          <w:color w:val="000000"/>
          <w:szCs w:val="22"/>
        </w:rPr>
      </w:pPr>
      <w:r w:rsidRPr="00664203">
        <w:rPr>
          <w:noProof/>
          <w:color w:val="000000"/>
          <w:szCs w:val="22"/>
        </w:rPr>
        <w:t>Do not freeze.</w:t>
      </w:r>
    </w:p>
    <w:p w:rsidR="00D945AF" w:rsidRPr="00664203" w:rsidRDefault="00D945AF" w:rsidP="00D22352">
      <w:pPr>
        <w:tabs>
          <w:tab w:val="clear" w:pos="567"/>
        </w:tabs>
        <w:rPr>
          <w:noProof/>
          <w:color w:val="000000"/>
          <w:szCs w:val="22"/>
        </w:rPr>
      </w:pPr>
    </w:p>
    <w:p w:rsidR="00D945AF" w:rsidRPr="00664203" w:rsidRDefault="00397DCB" w:rsidP="00D22352">
      <w:pPr>
        <w:tabs>
          <w:tab w:val="clear" w:pos="567"/>
        </w:tabs>
        <w:rPr>
          <w:noProof/>
          <w:color w:val="000000"/>
          <w:szCs w:val="22"/>
        </w:rPr>
      </w:pPr>
      <w:r w:rsidRPr="00664203">
        <w:rPr>
          <w:noProof/>
          <w:color w:val="000000"/>
          <w:szCs w:val="22"/>
        </w:rPr>
        <w:t>Keep the cartridge in the outer carton in order to protect from light.</w:t>
      </w:r>
    </w:p>
    <w:p w:rsidR="00D945AF" w:rsidRPr="00664203" w:rsidRDefault="00D945AF" w:rsidP="00D22352">
      <w:pPr>
        <w:tabs>
          <w:tab w:val="clear" w:pos="567"/>
        </w:tabs>
        <w:rPr>
          <w:noProof/>
          <w:color w:val="000000"/>
          <w:szCs w:val="22"/>
        </w:rPr>
      </w:pPr>
    </w:p>
    <w:p w:rsidR="00D945AF" w:rsidRPr="00664203" w:rsidRDefault="00397DCB" w:rsidP="00D22352">
      <w:pPr>
        <w:rPr>
          <w:noProof/>
          <w:color w:val="000000"/>
          <w:szCs w:val="22"/>
        </w:rPr>
      </w:pPr>
      <w:r w:rsidRPr="00664203">
        <w:rPr>
          <w:noProof/>
          <w:szCs w:val="22"/>
        </w:rPr>
        <w:t xml:space="preserve">May be stored </w:t>
      </w:r>
      <w:r w:rsidRPr="00664203">
        <w:rPr>
          <w:noProof/>
          <w:color w:val="000000"/>
          <w:szCs w:val="22"/>
        </w:rPr>
        <w:t>before opening not above 25 °C for up to 3 months. Must be discarded if it has not been used after 3 months.</w:t>
      </w:r>
    </w:p>
    <w:p w:rsidR="00D945AF" w:rsidRPr="00664203" w:rsidRDefault="00D945AF" w:rsidP="00D22352">
      <w:pPr>
        <w:rPr>
          <w:noProof/>
          <w:szCs w:val="22"/>
        </w:rPr>
      </w:pPr>
    </w:p>
    <w:p w:rsidR="00D945AF" w:rsidRPr="00664203" w:rsidRDefault="00D945AF" w:rsidP="00D22352">
      <w:pPr>
        <w:rPr>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outlineLvl w:val="0"/>
        <w:rPr>
          <w:b/>
          <w:noProof/>
          <w:szCs w:val="22"/>
        </w:rPr>
      </w:pPr>
      <w:r w:rsidRPr="00664203">
        <w:rPr>
          <w:b/>
          <w:noProof/>
          <w:szCs w:val="22"/>
        </w:rPr>
        <w:t>10.</w:t>
      </w:r>
      <w:r w:rsidRPr="00664203">
        <w:rPr>
          <w:b/>
          <w:noProof/>
          <w:szCs w:val="22"/>
        </w:rPr>
        <w:tab/>
        <w:t>SPECIAL PRECAUTIONS FOR DISPOSAL OF UNUSED MEDICINAL PRODUCTS OR WASTE MATERIALS DERIVED FROM SUCH MEDICINAL PRODUCTS, IF APPROPRIATE</w:t>
      </w:r>
    </w:p>
    <w:p w:rsidR="00D945AF" w:rsidRPr="00664203" w:rsidRDefault="00D945AF" w:rsidP="00D22352">
      <w:pPr>
        <w:rPr>
          <w:noProof/>
          <w:szCs w:val="22"/>
        </w:rPr>
      </w:pPr>
    </w:p>
    <w:p w:rsidR="00D945AF" w:rsidRPr="00664203" w:rsidRDefault="00D945AF" w:rsidP="00D22352">
      <w:pPr>
        <w:rPr>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outlineLvl w:val="0"/>
        <w:rPr>
          <w:b/>
          <w:noProof/>
          <w:szCs w:val="22"/>
        </w:rPr>
      </w:pPr>
      <w:r w:rsidRPr="00664203">
        <w:rPr>
          <w:b/>
          <w:noProof/>
          <w:szCs w:val="22"/>
        </w:rPr>
        <w:t>11.</w:t>
      </w:r>
      <w:r w:rsidRPr="00664203">
        <w:rPr>
          <w:b/>
          <w:noProof/>
          <w:szCs w:val="22"/>
        </w:rPr>
        <w:tab/>
        <w:t>NAME AND ADDRESS OF THE MARKETING AUTHORISATION HOLDER</w:t>
      </w:r>
    </w:p>
    <w:p w:rsidR="00D945AF" w:rsidRPr="00664203" w:rsidRDefault="00D945AF" w:rsidP="00D22352">
      <w:pPr>
        <w:rPr>
          <w:noProof/>
          <w:szCs w:val="22"/>
        </w:rPr>
      </w:pPr>
    </w:p>
    <w:p w:rsidR="00B40BA1" w:rsidRPr="00AD584F" w:rsidRDefault="00B40BA1" w:rsidP="00B40BA1">
      <w:pPr>
        <w:tabs>
          <w:tab w:val="clear" w:pos="567"/>
        </w:tabs>
        <w:rPr>
          <w:lang w:val="nl-NL"/>
        </w:rPr>
      </w:pPr>
      <w:r w:rsidRPr="00AD584F">
        <w:rPr>
          <w:lang w:val="nl-NL"/>
        </w:rPr>
        <w:t>Theramex Ireland Limited</w:t>
      </w:r>
    </w:p>
    <w:p w:rsidR="00B40BA1" w:rsidRPr="00AD584F" w:rsidRDefault="003704FE" w:rsidP="00B40BA1">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B40BA1" w:rsidRPr="00AD584F">
        <w:rPr>
          <w:lang w:val="nl-NL"/>
        </w:rPr>
        <w:t>Kilmore House,</w:t>
      </w:r>
    </w:p>
    <w:p w:rsidR="00B40BA1" w:rsidRPr="00AD584F" w:rsidRDefault="00B40BA1" w:rsidP="00B40BA1">
      <w:pPr>
        <w:tabs>
          <w:tab w:val="clear" w:pos="567"/>
        </w:tabs>
        <w:rPr>
          <w:lang w:val="nl-NL"/>
        </w:rPr>
      </w:pPr>
      <w:r w:rsidRPr="00AD584F">
        <w:rPr>
          <w:lang w:val="nl-NL"/>
        </w:rPr>
        <w:t>Park Lane, Spencer Dock,</w:t>
      </w:r>
    </w:p>
    <w:p w:rsidR="00B40BA1" w:rsidRPr="00AD584F" w:rsidRDefault="00B40BA1" w:rsidP="00B40BA1">
      <w:pPr>
        <w:tabs>
          <w:tab w:val="clear" w:pos="567"/>
        </w:tabs>
        <w:rPr>
          <w:lang w:val="nl-NL"/>
        </w:rPr>
      </w:pPr>
      <w:r w:rsidRPr="00AD584F">
        <w:rPr>
          <w:lang w:val="nl-NL"/>
        </w:rPr>
        <w:t>Dublin 1</w:t>
      </w:r>
    </w:p>
    <w:p w:rsidR="00B40BA1" w:rsidRPr="00AD584F" w:rsidRDefault="00B40BA1" w:rsidP="00B40BA1">
      <w:pPr>
        <w:tabs>
          <w:tab w:val="clear" w:pos="567"/>
        </w:tabs>
        <w:rPr>
          <w:lang w:val="nl-NL"/>
        </w:rPr>
      </w:pPr>
      <w:r w:rsidRPr="00AD584F">
        <w:rPr>
          <w:lang w:val="nl-NL"/>
        </w:rPr>
        <w:t>D01 YE64</w:t>
      </w:r>
    </w:p>
    <w:p w:rsidR="00D945AF" w:rsidRPr="00664203" w:rsidRDefault="00B40BA1" w:rsidP="00D22352">
      <w:pPr>
        <w:rPr>
          <w:noProof/>
          <w:szCs w:val="22"/>
        </w:rPr>
      </w:pPr>
      <w:r w:rsidRPr="00AD584F">
        <w:rPr>
          <w:lang w:val="nl-NL"/>
        </w:rPr>
        <w:t>Ireland</w:t>
      </w:r>
    </w:p>
    <w:p w:rsidR="00D945AF" w:rsidRDefault="00D945AF" w:rsidP="00D22352">
      <w:pPr>
        <w:rPr>
          <w:noProof/>
          <w:szCs w:val="22"/>
        </w:rPr>
      </w:pPr>
    </w:p>
    <w:p w:rsidR="00B40BA1" w:rsidRPr="00664203" w:rsidRDefault="00B40BA1" w:rsidP="00D22352">
      <w:pPr>
        <w:rPr>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outlineLvl w:val="0"/>
        <w:rPr>
          <w:noProof/>
          <w:szCs w:val="22"/>
        </w:rPr>
      </w:pPr>
      <w:r w:rsidRPr="00664203">
        <w:rPr>
          <w:b/>
          <w:noProof/>
          <w:szCs w:val="22"/>
        </w:rPr>
        <w:t>12.</w:t>
      </w:r>
      <w:r w:rsidRPr="00664203">
        <w:rPr>
          <w:b/>
          <w:noProof/>
          <w:szCs w:val="22"/>
        </w:rPr>
        <w:tab/>
        <w:t xml:space="preserve">MARKETING AUTHORISATION NUMBER(S) </w:t>
      </w:r>
    </w:p>
    <w:p w:rsidR="00D945AF" w:rsidRPr="00664203" w:rsidRDefault="00D945AF" w:rsidP="00D22352">
      <w:pPr>
        <w:rPr>
          <w:noProof/>
          <w:szCs w:val="22"/>
        </w:rPr>
      </w:pPr>
    </w:p>
    <w:p w:rsidR="00D945AF" w:rsidRPr="00664203" w:rsidRDefault="00397DCB" w:rsidP="00D22352">
      <w:pPr>
        <w:outlineLvl w:val="0"/>
        <w:rPr>
          <w:noProof/>
          <w:szCs w:val="22"/>
        </w:rPr>
      </w:pPr>
      <w:r w:rsidRPr="00664203">
        <w:rPr>
          <w:noProof/>
          <w:szCs w:val="22"/>
        </w:rPr>
        <w:t>EU/</w:t>
      </w:r>
      <w:r w:rsidR="008F5D66" w:rsidRPr="00664203">
        <w:rPr>
          <w:noProof/>
          <w:szCs w:val="22"/>
        </w:rPr>
        <w:t>1/13/871/002</w:t>
      </w:r>
    </w:p>
    <w:p w:rsidR="00D945AF" w:rsidRPr="00664203" w:rsidRDefault="00D945AF" w:rsidP="00D22352">
      <w:pPr>
        <w:rPr>
          <w:noProof/>
          <w:szCs w:val="22"/>
        </w:rPr>
      </w:pPr>
    </w:p>
    <w:p w:rsidR="00D945AF" w:rsidRPr="00664203" w:rsidRDefault="00D945AF" w:rsidP="00D22352">
      <w:pPr>
        <w:rPr>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outlineLvl w:val="0"/>
        <w:rPr>
          <w:noProof/>
          <w:szCs w:val="22"/>
        </w:rPr>
      </w:pPr>
      <w:r w:rsidRPr="00664203">
        <w:rPr>
          <w:b/>
          <w:noProof/>
          <w:szCs w:val="22"/>
        </w:rPr>
        <w:t>13.</w:t>
      </w:r>
      <w:r w:rsidRPr="00664203">
        <w:rPr>
          <w:b/>
          <w:noProof/>
          <w:szCs w:val="22"/>
        </w:rPr>
        <w:tab/>
        <w:t>BATCH NUMBER</w:t>
      </w:r>
    </w:p>
    <w:p w:rsidR="00D945AF" w:rsidRPr="00664203" w:rsidRDefault="00D945AF" w:rsidP="00D22352">
      <w:pPr>
        <w:rPr>
          <w:noProof/>
          <w:szCs w:val="22"/>
        </w:rPr>
      </w:pPr>
    </w:p>
    <w:p w:rsidR="00D945AF" w:rsidRPr="00664203" w:rsidRDefault="00397DCB" w:rsidP="00D22352">
      <w:pPr>
        <w:rPr>
          <w:noProof/>
          <w:szCs w:val="22"/>
        </w:rPr>
      </w:pPr>
      <w:r w:rsidRPr="00664203">
        <w:rPr>
          <w:noProof/>
          <w:szCs w:val="22"/>
        </w:rPr>
        <w:t>Batch</w:t>
      </w:r>
    </w:p>
    <w:p w:rsidR="00D945AF" w:rsidRPr="00664203" w:rsidRDefault="00D945AF" w:rsidP="00D22352">
      <w:pPr>
        <w:rPr>
          <w:noProof/>
          <w:szCs w:val="22"/>
        </w:rPr>
      </w:pPr>
    </w:p>
    <w:p w:rsidR="00D945AF" w:rsidRPr="00664203" w:rsidRDefault="00D945AF" w:rsidP="00D22352">
      <w:pPr>
        <w:rPr>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outlineLvl w:val="0"/>
        <w:rPr>
          <w:noProof/>
          <w:szCs w:val="22"/>
        </w:rPr>
      </w:pPr>
      <w:r w:rsidRPr="00664203">
        <w:rPr>
          <w:b/>
          <w:noProof/>
          <w:szCs w:val="22"/>
        </w:rPr>
        <w:t>14.</w:t>
      </w:r>
      <w:r w:rsidRPr="00664203">
        <w:rPr>
          <w:b/>
          <w:noProof/>
          <w:szCs w:val="22"/>
        </w:rPr>
        <w:tab/>
        <w:t>GENERAL CLASSIFICATION FOR SUPPLY</w:t>
      </w:r>
    </w:p>
    <w:p w:rsidR="00D945AF" w:rsidRPr="00664203" w:rsidRDefault="00D945AF" w:rsidP="00D22352">
      <w:pPr>
        <w:rPr>
          <w:noProof/>
          <w:szCs w:val="22"/>
        </w:rPr>
      </w:pPr>
    </w:p>
    <w:p w:rsidR="00D945AF" w:rsidRPr="00664203" w:rsidRDefault="00D945AF" w:rsidP="00D22352">
      <w:pPr>
        <w:rPr>
          <w:noProof/>
          <w:szCs w:val="22"/>
        </w:rPr>
      </w:pPr>
    </w:p>
    <w:p w:rsidR="00D945AF" w:rsidRPr="00664203" w:rsidRDefault="00397DCB" w:rsidP="00D22352">
      <w:pPr>
        <w:pBdr>
          <w:top w:val="single" w:sz="4" w:space="2" w:color="auto"/>
          <w:left w:val="single" w:sz="4" w:space="4" w:color="auto"/>
          <w:bottom w:val="single" w:sz="4" w:space="1" w:color="auto"/>
          <w:right w:val="single" w:sz="4" w:space="4" w:color="auto"/>
        </w:pBdr>
        <w:outlineLvl w:val="0"/>
        <w:rPr>
          <w:noProof/>
          <w:szCs w:val="22"/>
        </w:rPr>
      </w:pPr>
      <w:r w:rsidRPr="00664203">
        <w:rPr>
          <w:b/>
          <w:noProof/>
          <w:szCs w:val="22"/>
        </w:rPr>
        <w:t>15.</w:t>
      </w:r>
      <w:r w:rsidRPr="00664203">
        <w:rPr>
          <w:b/>
          <w:noProof/>
          <w:szCs w:val="22"/>
        </w:rPr>
        <w:tab/>
        <w:t>INSTRUCTIONS ON USE</w:t>
      </w:r>
    </w:p>
    <w:p w:rsidR="00D945AF" w:rsidRPr="00664203" w:rsidRDefault="00D945AF" w:rsidP="00D22352">
      <w:pPr>
        <w:rPr>
          <w:noProof/>
          <w:szCs w:val="22"/>
        </w:rPr>
      </w:pPr>
    </w:p>
    <w:p w:rsidR="00D945AF" w:rsidRPr="00664203" w:rsidRDefault="00D945AF" w:rsidP="00D22352">
      <w:pPr>
        <w:rPr>
          <w:noProof/>
          <w:szCs w:val="22"/>
        </w:rPr>
      </w:pPr>
    </w:p>
    <w:p w:rsidR="00D945AF" w:rsidRPr="00664203" w:rsidRDefault="00397DCB" w:rsidP="00D22352">
      <w:pPr>
        <w:pBdr>
          <w:top w:val="single" w:sz="4" w:space="1" w:color="auto"/>
          <w:left w:val="single" w:sz="4" w:space="4" w:color="auto"/>
          <w:bottom w:val="single" w:sz="4" w:space="0" w:color="auto"/>
          <w:right w:val="single" w:sz="4" w:space="4" w:color="auto"/>
        </w:pBdr>
        <w:rPr>
          <w:noProof/>
          <w:szCs w:val="22"/>
        </w:rPr>
      </w:pPr>
      <w:r w:rsidRPr="00664203">
        <w:rPr>
          <w:b/>
          <w:noProof/>
          <w:szCs w:val="22"/>
        </w:rPr>
        <w:t>16.</w:t>
      </w:r>
      <w:r w:rsidRPr="00664203">
        <w:rPr>
          <w:b/>
          <w:noProof/>
          <w:szCs w:val="22"/>
        </w:rPr>
        <w:tab/>
        <w:t>INFORMATION IN BRAILLE</w:t>
      </w:r>
    </w:p>
    <w:p w:rsidR="00D945AF" w:rsidRPr="00664203" w:rsidRDefault="00D945AF" w:rsidP="00D22352">
      <w:pPr>
        <w:rPr>
          <w:noProof/>
          <w:szCs w:val="22"/>
        </w:rPr>
      </w:pPr>
    </w:p>
    <w:p w:rsidR="00D945AF" w:rsidRPr="00664203" w:rsidRDefault="00397DCB" w:rsidP="00D22352">
      <w:pPr>
        <w:autoSpaceDE w:val="0"/>
        <w:autoSpaceDN w:val="0"/>
        <w:adjustRightInd w:val="0"/>
        <w:jc w:val="both"/>
        <w:rPr>
          <w:noProof/>
          <w:color w:val="000000"/>
          <w:szCs w:val="22"/>
        </w:rPr>
      </w:pPr>
      <w:r w:rsidRPr="00664203">
        <w:rPr>
          <w:noProof/>
          <w:color w:val="000000"/>
          <w:szCs w:val="22"/>
        </w:rPr>
        <w:t>Ovaleap 450 IU/0.75 </w:t>
      </w:r>
      <w:r w:rsidR="001572A3" w:rsidRPr="00664203">
        <w:rPr>
          <w:noProof/>
          <w:color w:val="000000"/>
          <w:szCs w:val="22"/>
        </w:rPr>
        <w:t>mL</w:t>
      </w:r>
    </w:p>
    <w:p w:rsidR="00B34A5E" w:rsidRPr="00664203" w:rsidRDefault="00B34A5E" w:rsidP="00B34A5E">
      <w:pPr>
        <w:rPr>
          <w:noProof/>
          <w:szCs w:val="22"/>
          <w:shd w:val="clear" w:color="auto" w:fill="CCCCCC"/>
        </w:rPr>
      </w:pPr>
    </w:p>
    <w:p w:rsidR="00B34A5E" w:rsidRPr="00664203" w:rsidRDefault="00B34A5E" w:rsidP="00B34A5E">
      <w:pPr>
        <w:rPr>
          <w:noProof/>
          <w:szCs w:val="22"/>
          <w:shd w:val="clear" w:color="auto" w:fill="CCCCCC"/>
        </w:rPr>
      </w:pPr>
    </w:p>
    <w:p w:rsidR="00B34A5E" w:rsidRPr="00664203" w:rsidRDefault="00397DCB" w:rsidP="00B34A5E">
      <w:pPr>
        <w:pBdr>
          <w:top w:val="single" w:sz="4" w:space="1" w:color="auto"/>
          <w:left w:val="single" w:sz="4" w:space="4" w:color="auto"/>
          <w:bottom w:val="single" w:sz="4" w:space="0" w:color="auto"/>
          <w:right w:val="single" w:sz="4" w:space="4" w:color="auto"/>
        </w:pBdr>
        <w:rPr>
          <w:i/>
          <w:noProof/>
        </w:rPr>
      </w:pPr>
      <w:r w:rsidRPr="00664203">
        <w:rPr>
          <w:b/>
          <w:noProof/>
        </w:rPr>
        <w:t>17.</w:t>
      </w:r>
      <w:r w:rsidRPr="00664203">
        <w:rPr>
          <w:b/>
          <w:noProof/>
        </w:rPr>
        <w:tab/>
        <w:t>UNIQUE IDENTIFIER – 2D BARCODE</w:t>
      </w:r>
    </w:p>
    <w:p w:rsidR="00B34A5E" w:rsidRPr="00664203" w:rsidRDefault="00B34A5E" w:rsidP="00B34A5E">
      <w:pPr>
        <w:tabs>
          <w:tab w:val="clear" w:pos="567"/>
        </w:tabs>
        <w:rPr>
          <w:noProof/>
        </w:rPr>
      </w:pPr>
    </w:p>
    <w:p w:rsidR="00B34A5E" w:rsidRPr="00664203" w:rsidRDefault="00397DCB" w:rsidP="00B34A5E">
      <w:pPr>
        <w:rPr>
          <w:noProof/>
          <w:szCs w:val="22"/>
          <w:shd w:val="clear" w:color="auto" w:fill="CCCCCC"/>
        </w:rPr>
      </w:pPr>
      <w:r w:rsidRPr="00664203">
        <w:rPr>
          <w:noProof/>
          <w:highlight w:val="lightGray"/>
        </w:rPr>
        <w:t>2D barcode carrying the unique identifier included.</w:t>
      </w:r>
    </w:p>
    <w:p w:rsidR="00B34A5E" w:rsidRPr="00664203" w:rsidRDefault="00B34A5E" w:rsidP="00B34A5E">
      <w:pPr>
        <w:rPr>
          <w:noProof/>
          <w:szCs w:val="22"/>
          <w:shd w:val="clear" w:color="auto" w:fill="CCCCCC"/>
        </w:rPr>
      </w:pPr>
    </w:p>
    <w:p w:rsidR="00B34A5E" w:rsidRPr="00664203" w:rsidRDefault="00B34A5E" w:rsidP="00B34A5E">
      <w:pPr>
        <w:tabs>
          <w:tab w:val="clear" w:pos="567"/>
        </w:tabs>
        <w:rPr>
          <w:noProof/>
        </w:rPr>
      </w:pPr>
    </w:p>
    <w:p w:rsidR="00B34A5E" w:rsidRPr="00664203" w:rsidRDefault="00397DCB" w:rsidP="00F5197B">
      <w:pPr>
        <w:keepNext/>
        <w:pBdr>
          <w:top w:val="single" w:sz="4" w:space="1" w:color="auto"/>
          <w:left w:val="single" w:sz="4" w:space="4" w:color="auto"/>
          <w:bottom w:val="single" w:sz="4" w:space="0" w:color="auto"/>
          <w:right w:val="single" w:sz="4" w:space="4" w:color="auto"/>
        </w:pBdr>
        <w:rPr>
          <w:i/>
          <w:noProof/>
        </w:rPr>
      </w:pPr>
      <w:r w:rsidRPr="00664203">
        <w:rPr>
          <w:b/>
          <w:noProof/>
        </w:rPr>
        <w:lastRenderedPageBreak/>
        <w:t>18.</w:t>
      </w:r>
      <w:r w:rsidRPr="00664203">
        <w:rPr>
          <w:b/>
          <w:noProof/>
        </w:rPr>
        <w:tab/>
        <w:t>UNIQUE IDENTIFIER - HUMAN READABLE DATA</w:t>
      </w:r>
    </w:p>
    <w:p w:rsidR="00B34A5E" w:rsidRPr="00664203" w:rsidRDefault="00B34A5E" w:rsidP="00F5197B">
      <w:pPr>
        <w:keepNext/>
        <w:tabs>
          <w:tab w:val="clear" w:pos="567"/>
        </w:tabs>
        <w:rPr>
          <w:noProof/>
        </w:rPr>
      </w:pPr>
    </w:p>
    <w:p w:rsidR="00B34A5E" w:rsidRPr="00664203" w:rsidRDefault="00397DCB" w:rsidP="00F5197B">
      <w:pPr>
        <w:keepNext/>
        <w:rPr>
          <w:szCs w:val="22"/>
        </w:rPr>
      </w:pPr>
      <w:r w:rsidRPr="00664203">
        <w:rPr>
          <w:szCs w:val="22"/>
        </w:rPr>
        <w:t>PC:</w:t>
      </w:r>
    </w:p>
    <w:p w:rsidR="00B34A5E" w:rsidRPr="00664203" w:rsidRDefault="00397DCB" w:rsidP="00B34A5E">
      <w:pPr>
        <w:rPr>
          <w:szCs w:val="22"/>
        </w:rPr>
      </w:pPr>
      <w:r w:rsidRPr="00664203">
        <w:rPr>
          <w:szCs w:val="22"/>
        </w:rPr>
        <w:t>SN:</w:t>
      </w:r>
    </w:p>
    <w:p w:rsidR="00B34A5E" w:rsidRPr="00664203" w:rsidRDefault="00397DCB" w:rsidP="00B34A5E">
      <w:pPr>
        <w:rPr>
          <w:szCs w:val="22"/>
        </w:rPr>
      </w:pPr>
      <w:r w:rsidRPr="00664203">
        <w:rPr>
          <w:szCs w:val="22"/>
        </w:rPr>
        <w:t>NN:</w:t>
      </w:r>
    </w:p>
    <w:p w:rsidR="00D945AF" w:rsidRPr="00664203" w:rsidRDefault="00D945AF" w:rsidP="00D22352">
      <w:pPr>
        <w:rPr>
          <w:noProof/>
          <w:szCs w:val="22"/>
          <w:shd w:val="clear" w:color="auto" w:fill="CCCCCC"/>
        </w:rPr>
      </w:pPr>
    </w:p>
    <w:p w:rsidR="00D945AF" w:rsidRPr="00664203" w:rsidRDefault="00397DCB" w:rsidP="00D22352">
      <w:pPr>
        <w:pBdr>
          <w:top w:val="single" w:sz="4" w:space="1" w:color="auto"/>
          <w:left w:val="single" w:sz="4" w:space="4" w:color="auto"/>
          <w:bottom w:val="single" w:sz="4" w:space="1" w:color="auto"/>
          <w:right w:val="single" w:sz="4" w:space="4" w:color="auto"/>
        </w:pBdr>
        <w:shd w:val="clear" w:color="auto" w:fill="FFFFFF"/>
        <w:rPr>
          <w:noProof/>
          <w:szCs w:val="22"/>
        </w:rPr>
      </w:pPr>
      <w:r w:rsidRPr="00664203">
        <w:rPr>
          <w:noProof/>
          <w:szCs w:val="22"/>
          <w:shd w:val="clear" w:color="auto" w:fill="CCCCCC"/>
        </w:rPr>
        <w:br w:type="page"/>
      </w:r>
      <w:r w:rsidRPr="00664203">
        <w:rPr>
          <w:b/>
          <w:noProof/>
          <w:szCs w:val="22"/>
        </w:rPr>
        <w:lastRenderedPageBreak/>
        <w:t>PARTICULARS TO</w:t>
      </w:r>
      <w:r w:rsidR="00B0649D" w:rsidRPr="00664203">
        <w:rPr>
          <w:b/>
          <w:noProof/>
          <w:szCs w:val="22"/>
        </w:rPr>
        <w:t xml:space="preserve"> APPEAR ON THE OUTER PACKAGING</w:t>
      </w:r>
    </w:p>
    <w:p w:rsidR="00D945AF" w:rsidRPr="00664203" w:rsidRDefault="00D945AF" w:rsidP="00D22352">
      <w:pPr>
        <w:pBdr>
          <w:top w:val="single" w:sz="4" w:space="1" w:color="auto"/>
          <w:left w:val="single" w:sz="4" w:space="4" w:color="auto"/>
          <w:bottom w:val="single" w:sz="4" w:space="1" w:color="auto"/>
          <w:right w:val="single" w:sz="4" w:space="4" w:color="auto"/>
        </w:pBdr>
        <w:ind w:left="567" w:hanging="567"/>
        <w:rPr>
          <w:bCs/>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rPr>
          <w:bCs/>
          <w:noProof/>
          <w:szCs w:val="22"/>
        </w:rPr>
      </w:pPr>
      <w:r w:rsidRPr="00664203">
        <w:rPr>
          <w:b/>
          <w:noProof/>
          <w:szCs w:val="22"/>
        </w:rPr>
        <w:t>OUTER CARTON</w:t>
      </w:r>
    </w:p>
    <w:p w:rsidR="00D945AF" w:rsidRPr="00664203" w:rsidRDefault="00D945AF" w:rsidP="00D22352">
      <w:pPr>
        <w:rPr>
          <w:noProof/>
          <w:szCs w:val="22"/>
        </w:rPr>
      </w:pPr>
    </w:p>
    <w:p w:rsidR="0052363C" w:rsidRPr="00664203" w:rsidRDefault="0052363C" w:rsidP="00D22352">
      <w:pPr>
        <w:rPr>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ind w:left="567" w:hanging="567"/>
        <w:outlineLvl w:val="0"/>
        <w:rPr>
          <w:noProof/>
          <w:szCs w:val="22"/>
        </w:rPr>
      </w:pPr>
      <w:r w:rsidRPr="00664203">
        <w:rPr>
          <w:b/>
          <w:noProof/>
          <w:szCs w:val="22"/>
        </w:rPr>
        <w:t>1.</w:t>
      </w:r>
      <w:r w:rsidRPr="00664203">
        <w:rPr>
          <w:b/>
          <w:noProof/>
          <w:szCs w:val="22"/>
        </w:rPr>
        <w:tab/>
        <w:t>NAME OF THE MEDICINAL PRODUCT</w:t>
      </w:r>
    </w:p>
    <w:p w:rsidR="00D945AF" w:rsidRPr="00664203" w:rsidRDefault="00D945AF" w:rsidP="00D22352">
      <w:pPr>
        <w:rPr>
          <w:noProof/>
          <w:szCs w:val="22"/>
        </w:rPr>
      </w:pPr>
    </w:p>
    <w:p w:rsidR="00D945AF" w:rsidRPr="00664203" w:rsidRDefault="00397DCB" w:rsidP="00D22352">
      <w:pPr>
        <w:autoSpaceDE w:val="0"/>
        <w:autoSpaceDN w:val="0"/>
        <w:adjustRightInd w:val="0"/>
        <w:jc w:val="both"/>
        <w:rPr>
          <w:noProof/>
          <w:color w:val="000000"/>
          <w:szCs w:val="22"/>
        </w:rPr>
      </w:pPr>
      <w:r w:rsidRPr="00664203">
        <w:rPr>
          <w:noProof/>
          <w:color w:val="000000"/>
          <w:szCs w:val="22"/>
        </w:rPr>
        <w:t>Ovaleap 900 IU/1.5 </w:t>
      </w:r>
      <w:r w:rsidR="001572A3" w:rsidRPr="00664203">
        <w:rPr>
          <w:noProof/>
          <w:color w:val="000000"/>
          <w:szCs w:val="22"/>
        </w:rPr>
        <w:t>mL</w:t>
      </w:r>
      <w:r w:rsidRPr="00664203">
        <w:rPr>
          <w:noProof/>
          <w:color w:val="000000"/>
          <w:szCs w:val="22"/>
        </w:rPr>
        <w:t xml:space="preserve"> solution for injection</w:t>
      </w:r>
    </w:p>
    <w:p w:rsidR="00D945AF" w:rsidRPr="00664203" w:rsidRDefault="00D945AF" w:rsidP="00D22352">
      <w:pPr>
        <w:rPr>
          <w:noProof/>
          <w:szCs w:val="22"/>
        </w:rPr>
      </w:pPr>
    </w:p>
    <w:p w:rsidR="00D945AF" w:rsidRPr="00664203" w:rsidRDefault="00493899" w:rsidP="00D22352">
      <w:pPr>
        <w:rPr>
          <w:noProof/>
          <w:szCs w:val="22"/>
        </w:rPr>
      </w:pPr>
      <w:r w:rsidRPr="00664203">
        <w:rPr>
          <w:noProof/>
          <w:color w:val="000000"/>
          <w:szCs w:val="22"/>
        </w:rPr>
        <w:t>f</w:t>
      </w:r>
      <w:r w:rsidR="00397DCB" w:rsidRPr="00664203">
        <w:rPr>
          <w:noProof/>
          <w:color w:val="000000"/>
          <w:szCs w:val="22"/>
        </w:rPr>
        <w:t>ollitropin alfa</w:t>
      </w:r>
    </w:p>
    <w:p w:rsidR="00D945AF" w:rsidRPr="00664203" w:rsidRDefault="00D945AF" w:rsidP="00D22352">
      <w:pPr>
        <w:rPr>
          <w:noProof/>
          <w:szCs w:val="22"/>
        </w:rPr>
      </w:pPr>
    </w:p>
    <w:p w:rsidR="0052363C" w:rsidRPr="00664203" w:rsidRDefault="0052363C" w:rsidP="00D22352">
      <w:pPr>
        <w:rPr>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ind w:left="567" w:hanging="567"/>
        <w:outlineLvl w:val="0"/>
        <w:rPr>
          <w:b/>
          <w:noProof/>
          <w:szCs w:val="22"/>
        </w:rPr>
      </w:pPr>
      <w:r w:rsidRPr="00664203">
        <w:rPr>
          <w:b/>
          <w:noProof/>
          <w:szCs w:val="22"/>
        </w:rPr>
        <w:t>2.</w:t>
      </w:r>
      <w:r w:rsidRPr="00664203">
        <w:rPr>
          <w:b/>
          <w:noProof/>
          <w:szCs w:val="22"/>
        </w:rPr>
        <w:tab/>
        <w:t>STATEMENT OF ACTIVE SUBSTANCE(S)</w:t>
      </w:r>
    </w:p>
    <w:p w:rsidR="00D945AF" w:rsidRPr="00664203" w:rsidRDefault="00D945AF" w:rsidP="00D22352">
      <w:pPr>
        <w:rPr>
          <w:i/>
          <w:noProof/>
          <w:szCs w:val="22"/>
        </w:rPr>
      </w:pPr>
    </w:p>
    <w:p w:rsidR="00DF24C2" w:rsidRPr="00664203" w:rsidRDefault="00397DCB" w:rsidP="00DF24C2">
      <w:pPr>
        <w:tabs>
          <w:tab w:val="clear" w:pos="567"/>
        </w:tabs>
        <w:rPr>
          <w:noProof/>
          <w:color w:val="000000"/>
          <w:szCs w:val="22"/>
        </w:rPr>
      </w:pPr>
      <w:r w:rsidRPr="00664203">
        <w:rPr>
          <w:noProof/>
          <w:color w:val="000000"/>
          <w:szCs w:val="22"/>
        </w:rPr>
        <w:t>Each cartridge contains 900 IU (equivalent to 66 micrograms) follitropin alfa in 1.5 mL solution. Each mL of the solution contains 600 IU (equivalent to 44 micrograms) follitropin alfa.</w:t>
      </w:r>
    </w:p>
    <w:p w:rsidR="00D945AF" w:rsidRPr="00664203" w:rsidRDefault="00D945AF" w:rsidP="00D22352">
      <w:pPr>
        <w:rPr>
          <w:noProof/>
          <w:szCs w:val="22"/>
        </w:rPr>
      </w:pPr>
    </w:p>
    <w:p w:rsidR="00D945AF" w:rsidRPr="00664203" w:rsidRDefault="00D945AF" w:rsidP="00D22352">
      <w:pPr>
        <w:rPr>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ind w:left="567" w:hanging="567"/>
        <w:outlineLvl w:val="0"/>
        <w:rPr>
          <w:noProof/>
          <w:szCs w:val="22"/>
        </w:rPr>
      </w:pPr>
      <w:r w:rsidRPr="00664203">
        <w:rPr>
          <w:b/>
          <w:noProof/>
          <w:szCs w:val="22"/>
        </w:rPr>
        <w:t>3.</w:t>
      </w:r>
      <w:r w:rsidRPr="00664203">
        <w:rPr>
          <w:b/>
          <w:noProof/>
          <w:szCs w:val="22"/>
        </w:rPr>
        <w:tab/>
        <w:t>LIST OF EXCIPIENTS</w:t>
      </w:r>
    </w:p>
    <w:p w:rsidR="00D945AF" w:rsidRPr="00664203" w:rsidRDefault="00D945AF" w:rsidP="00D22352">
      <w:pPr>
        <w:rPr>
          <w:noProof/>
          <w:szCs w:val="22"/>
        </w:rPr>
      </w:pPr>
    </w:p>
    <w:p w:rsidR="00D945AF" w:rsidRPr="00664203" w:rsidRDefault="00397DCB" w:rsidP="00D22352">
      <w:pPr>
        <w:rPr>
          <w:noProof/>
          <w:szCs w:val="22"/>
        </w:rPr>
      </w:pPr>
      <w:r w:rsidRPr="00664203">
        <w:rPr>
          <w:noProof/>
          <w:szCs w:val="22"/>
        </w:rPr>
        <w:t>Excipients: sodium dihydrogen phosphate dihydrate, sodium hydroxide (2</w:t>
      </w:r>
      <w:r w:rsidR="0022760E" w:rsidRPr="00664203">
        <w:rPr>
          <w:noProof/>
          <w:szCs w:val="22"/>
        </w:rPr>
        <w:t> </w:t>
      </w:r>
      <w:r w:rsidRPr="00664203">
        <w:rPr>
          <w:noProof/>
          <w:szCs w:val="22"/>
        </w:rPr>
        <w:t>M) (for pH adjustment), mannitol, methionin</w:t>
      </w:r>
      <w:r w:rsidR="005540E2" w:rsidRPr="00664203">
        <w:rPr>
          <w:noProof/>
          <w:szCs w:val="22"/>
        </w:rPr>
        <w:t>e</w:t>
      </w:r>
      <w:r w:rsidRPr="00664203">
        <w:rPr>
          <w:noProof/>
          <w:szCs w:val="22"/>
        </w:rPr>
        <w:t>, polysorbate 20, benzyl alcohol, benzalkonium chloride, water for injections.</w:t>
      </w:r>
    </w:p>
    <w:p w:rsidR="00D945AF" w:rsidRPr="00664203" w:rsidRDefault="00D945AF" w:rsidP="00D22352">
      <w:pPr>
        <w:rPr>
          <w:noProof/>
          <w:szCs w:val="22"/>
        </w:rPr>
      </w:pPr>
    </w:p>
    <w:p w:rsidR="00D945AF" w:rsidRPr="00664203" w:rsidRDefault="00D945AF" w:rsidP="00D22352">
      <w:pPr>
        <w:rPr>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ind w:left="567" w:hanging="567"/>
        <w:outlineLvl w:val="0"/>
        <w:rPr>
          <w:noProof/>
          <w:szCs w:val="22"/>
        </w:rPr>
      </w:pPr>
      <w:r w:rsidRPr="00664203">
        <w:rPr>
          <w:b/>
          <w:noProof/>
          <w:szCs w:val="22"/>
        </w:rPr>
        <w:t>4.</w:t>
      </w:r>
      <w:r w:rsidRPr="00664203">
        <w:rPr>
          <w:b/>
          <w:noProof/>
          <w:szCs w:val="22"/>
        </w:rPr>
        <w:tab/>
        <w:t>PHARMACEUTICAL FORM AND CONTENTS</w:t>
      </w:r>
    </w:p>
    <w:p w:rsidR="00D945AF" w:rsidRPr="00664203" w:rsidRDefault="00D945AF" w:rsidP="00D22352">
      <w:pPr>
        <w:rPr>
          <w:noProof/>
          <w:szCs w:val="22"/>
        </w:rPr>
      </w:pPr>
    </w:p>
    <w:p w:rsidR="00D945AF" w:rsidRPr="00664203" w:rsidRDefault="00397DCB" w:rsidP="00D22352">
      <w:pPr>
        <w:rPr>
          <w:noProof/>
          <w:color w:val="000000"/>
          <w:szCs w:val="22"/>
        </w:rPr>
      </w:pPr>
      <w:r w:rsidRPr="00664203">
        <w:rPr>
          <w:noProof/>
          <w:color w:val="000000"/>
          <w:szCs w:val="22"/>
          <w:highlight w:val="lightGray"/>
        </w:rPr>
        <w:t>Solution for injection</w:t>
      </w:r>
    </w:p>
    <w:p w:rsidR="00D945AF" w:rsidRPr="00664203" w:rsidRDefault="00D945AF" w:rsidP="00D22352">
      <w:pPr>
        <w:rPr>
          <w:noProof/>
          <w:szCs w:val="22"/>
        </w:rPr>
      </w:pPr>
    </w:p>
    <w:p w:rsidR="00D945AF" w:rsidRPr="00664203" w:rsidRDefault="00397DCB" w:rsidP="00D22352">
      <w:pPr>
        <w:tabs>
          <w:tab w:val="clear" w:pos="567"/>
        </w:tabs>
        <w:rPr>
          <w:noProof/>
          <w:color w:val="000000"/>
          <w:szCs w:val="22"/>
        </w:rPr>
      </w:pPr>
      <w:r w:rsidRPr="00664203">
        <w:rPr>
          <w:noProof/>
          <w:color w:val="000000"/>
          <w:szCs w:val="22"/>
        </w:rPr>
        <w:t xml:space="preserve">1 cartridge </w:t>
      </w:r>
      <w:r w:rsidR="00E66DEA" w:rsidRPr="00664203">
        <w:rPr>
          <w:noProof/>
          <w:color w:val="000000"/>
          <w:szCs w:val="22"/>
        </w:rPr>
        <w:t xml:space="preserve">with 1.5 mL solution </w:t>
      </w:r>
      <w:r w:rsidRPr="00664203">
        <w:rPr>
          <w:noProof/>
          <w:color w:val="000000"/>
          <w:szCs w:val="22"/>
        </w:rPr>
        <w:t xml:space="preserve">and </w:t>
      </w:r>
      <w:r w:rsidR="00516FD9" w:rsidRPr="00664203">
        <w:rPr>
          <w:noProof/>
          <w:color w:val="000000"/>
          <w:szCs w:val="22"/>
        </w:rPr>
        <w:t>20</w:t>
      </w:r>
      <w:r w:rsidRPr="00664203">
        <w:rPr>
          <w:noProof/>
          <w:color w:val="000000"/>
          <w:szCs w:val="22"/>
        </w:rPr>
        <w:t> injection needles</w:t>
      </w:r>
    </w:p>
    <w:p w:rsidR="00D945AF" w:rsidRPr="00664203" w:rsidRDefault="00D945AF" w:rsidP="00D22352">
      <w:pPr>
        <w:rPr>
          <w:noProof/>
          <w:szCs w:val="22"/>
        </w:rPr>
      </w:pPr>
    </w:p>
    <w:p w:rsidR="00D945AF" w:rsidRPr="00664203" w:rsidRDefault="00D945AF" w:rsidP="00D22352">
      <w:pPr>
        <w:rPr>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ind w:left="567" w:hanging="567"/>
        <w:outlineLvl w:val="0"/>
        <w:rPr>
          <w:noProof/>
          <w:szCs w:val="22"/>
        </w:rPr>
      </w:pPr>
      <w:r w:rsidRPr="00664203">
        <w:rPr>
          <w:b/>
          <w:noProof/>
          <w:szCs w:val="22"/>
        </w:rPr>
        <w:t>5.</w:t>
      </w:r>
      <w:r w:rsidRPr="00664203">
        <w:rPr>
          <w:b/>
          <w:noProof/>
          <w:szCs w:val="22"/>
        </w:rPr>
        <w:tab/>
        <w:t>METHOD AND ROUTE(S) OF ADMINISTRATION</w:t>
      </w:r>
    </w:p>
    <w:p w:rsidR="00D945AF" w:rsidRPr="00664203" w:rsidRDefault="00D945AF" w:rsidP="00D22352">
      <w:pPr>
        <w:rPr>
          <w:noProof/>
          <w:szCs w:val="22"/>
        </w:rPr>
      </w:pPr>
    </w:p>
    <w:p w:rsidR="00681083" w:rsidRPr="00664203" w:rsidRDefault="00397DCB" w:rsidP="00681083">
      <w:pPr>
        <w:tabs>
          <w:tab w:val="left" w:pos="749"/>
        </w:tabs>
        <w:rPr>
          <w:noProof/>
          <w:color w:val="000000"/>
          <w:szCs w:val="22"/>
        </w:rPr>
      </w:pPr>
      <w:r w:rsidRPr="00664203">
        <w:rPr>
          <w:noProof/>
          <w:color w:val="000000"/>
          <w:szCs w:val="22"/>
        </w:rPr>
        <w:t>For use only with the Ovaleap Pen.</w:t>
      </w:r>
    </w:p>
    <w:p w:rsidR="00681083" w:rsidRPr="00664203" w:rsidRDefault="00681083" w:rsidP="00D22352">
      <w:pPr>
        <w:rPr>
          <w:noProof/>
          <w:szCs w:val="22"/>
          <w:highlight w:val="lightGray"/>
        </w:rPr>
      </w:pPr>
    </w:p>
    <w:p w:rsidR="00D945AF" w:rsidRPr="00664203" w:rsidRDefault="00397DCB" w:rsidP="00D22352">
      <w:pPr>
        <w:rPr>
          <w:noProof/>
          <w:szCs w:val="22"/>
        </w:rPr>
      </w:pPr>
      <w:r w:rsidRPr="00664203">
        <w:rPr>
          <w:noProof/>
          <w:szCs w:val="22"/>
        </w:rPr>
        <w:t>Read the package leaflet before use.</w:t>
      </w:r>
    </w:p>
    <w:p w:rsidR="007B78F1" w:rsidRPr="00664203" w:rsidRDefault="007B78F1" w:rsidP="007B78F1">
      <w:pPr>
        <w:tabs>
          <w:tab w:val="left" w:pos="749"/>
        </w:tabs>
        <w:rPr>
          <w:noProof/>
          <w:szCs w:val="22"/>
        </w:rPr>
      </w:pPr>
    </w:p>
    <w:p w:rsidR="00D945AF" w:rsidRPr="00664203" w:rsidRDefault="00397DCB" w:rsidP="00D22352">
      <w:pPr>
        <w:tabs>
          <w:tab w:val="left" w:pos="749"/>
        </w:tabs>
        <w:rPr>
          <w:szCs w:val="22"/>
          <w:lang w:eastAsia="de-DE"/>
        </w:rPr>
      </w:pPr>
      <w:r w:rsidRPr="00664203">
        <w:rPr>
          <w:szCs w:val="22"/>
          <w:lang w:eastAsia="de-DE"/>
        </w:rPr>
        <w:t>Subcutaneous use</w:t>
      </w:r>
    </w:p>
    <w:p w:rsidR="00D945AF" w:rsidRPr="00664203" w:rsidRDefault="00D945AF" w:rsidP="00D22352">
      <w:pPr>
        <w:tabs>
          <w:tab w:val="left" w:pos="749"/>
        </w:tabs>
        <w:rPr>
          <w:noProof/>
          <w:szCs w:val="22"/>
        </w:rPr>
      </w:pPr>
    </w:p>
    <w:p w:rsidR="00D945AF" w:rsidRPr="00664203" w:rsidRDefault="00D945AF" w:rsidP="00D22352">
      <w:pPr>
        <w:tabs>
          <w:tab w:val="left" w:pos="749"/>
        </w:tabs>
        <w:rPr>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ind w:left="567" w:hanging="567"/>
        <w:outlineLvl w:val="0"/>
        <w:rPr>
          <w:noProof/>
          <w:szCs w:val="22"/>
        </w:rPr>
      </w:pPr>
      <w:r w:rsidRPr="00664203">
        <w:rPr>
          <w:b/>
          <w:noProof/>
          <w:szCs w:val="22"/>
        </w:rPr>
        <w:t>6.</w:t>
      </w:r>
      <w:r w:rsidRPr="00664203">
        <w:rPr>
          <w:b/>
          <w:noProof/>
          <w:szCs w:val="22"/>
        </w:rPr>
        <w:tab/>
        <w:t>SPECIAL WARNING THAT THE MEDICINAL PRODUCT MUST BE STORED OUT OF THE SIGHT AND REACH OF CHILDREN</w:t>
      </w:r>
    </w:p>
    <w:p w:rsidR="00D945AF" w:rsidRPr="00664203" w:rsidRDefault="00D945AF" w:rsidP="00D22352">
      <w:pPr>
        <w:rPr>
          <w:noProof/>
          <w:szCs w:val="22"/>
        </w:rPr>
      </w:pPr>
    </w:p>
    <w:p w:rsidR="00D945AF" w:rsidRPr="00664203" w:rsidRDefault="00397DCB" w:rsidP="00D22352">
      <w:pPr>
        <w:outlineLvl w:val="0"/>
        <w:rPr>
          <w:noProof/>
          <w:szCs w:val="22"/>
        </w:rPr>
      </w:pPr>
      <w:r w:rsidRPr="00664203">
        <w:rPr>
          <w:noProof/>
          <w:szCs w:val="22"/>
        </w:rPr>
        <w:t>Keep out of the sight and reach of children.</w:t>
      </w:r>
    </w:p>
    <w:p w:rsidR="00D945AF" w:rsidRPr="00664203" w:rsidRDefault="00D945AF" w:rsidP="00D22352">
      <w:pPr>
        <w:rPr>
          <w:noProof/>
          <w:szCs w:val="22"/>
        </w:rPr>
      </w:pPr>
    </w:p>
    <w:p w:rsidR="00D945AF" w:rsidRPr="00664203" w:rsidRDefault="00D945AF" w:rsidP="00D22352">
      <w:pPr>
        <w:rPr>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ind w:left="567" w:hanging="567"/>
        <w:outlineLvl w:val="0"/>
        <w:rPr>
          <w:noProof/>
          <w:szCs w:val="22"/>
        </w:rPr>
      </w:pPr>
      <w:r w:rsidRPr="00664203">
        <w:rPr>
          <w:b/>
          <w:noProof/>
          <w:szCs w:val="22"/>
        </w:rPr>
        <w:t>7.</w:t>
      </w:r>
      <w:r w:rsidRPr="00664203">
        <w:rPr>
          <w:b/>
          <w:noProof/>
          <w:szCs w:val="22"/>
        </w:rPr>
        <w:tab/>
        <w:t>OTHER SPECIAL WARNING(S), IF NECESSARY</w:t>
      </w:r>
    </w:p>
    <w:p w:rsidR="00D945AF" w:rsidRPr="00664203" w:rsidRDefault="00D945AF" w:rsidP="00D22352">
      <w:pPr>
        <w:tabs>
          <w:tab w:val="left" w:pos="749"/>
        </w:tabs>
        <w:rPr>
          <w:noProof/>
          <w:szCs w:val="22"/>
        </w:rPr>
      </w:pPr>
    </w:p>
    <w:p w:rsidR="00D945AF" w:rsidRPr="00664203" w:rsidRDefault="00D945AF" w:rsidP="00D22352">
      <w:pPr>
        <w:tabs>
          <w:tab w:val="left" w:pos="749"/>
        </w:tabs>
        <w:rPr>
          <w:noProof/>
          <w:szCs w:val="22"/>
        </w:rPr>
      </w:pPr>
    </w:p>
    <w:p w:rsidR="00D945AF" w:rsidRPr="00664203" w:rsidRDefault="00397DCB" w:rsidP="00AF4DB0">
      <w:pPr>
        <w:keepNext/>
        <w:keepLines/>
        <w:pBdr>
          <w:top w:val="single" w:sz="4" w:space="1" w:color="auto"/>
          <w:left w:val="single" w:sz="4" w:space="4" w:color="auto"/>
          <w:bottom w:val="single" w:sz="4" w:space="1" w:color="auto"/>
          <w:right w:val="single" w:sz="4" w:space="4" w:color="auto"/>
        </w:pBdr>
        <w:ind w:left="567" w:hanging="567"/>
        <w:outlineLvl w:val="0"/>
        <w:rPr>
          <w:noProof/>
          <w:szCs w:val="22"/>
        </w:rPr>
      </w:pPr>
      <w:r w:rsidRPr="00664203">
        <w:rPr>
          <w:b/>
          <w:noProof/>
          <w:szCs w:val="22"/>
        </w:rPr>
        <w:t>8.</w:t>
      </w:r>
      <w:r w:rsidRPr="00664203">
        <w:rPr>
          <w:b/>
          <w:noProof/>
          <w:szCs w:val="22"/>
        </w:rPr>
        <w:tab/>
        <w:t>EXPIRY DATE</w:t>
      </w:r>
    </w:p>
    <w:p w:rsidR="00D945AF" w:rsidRPr="00664203" w:rsidRDefault="00D945AF" w:rsidP="00AF4DB0">
      <w:pPr>
        <w:keepNext/>
        <w:keepLines/>
        <w:rPr>
          <w:noProof/>
          <w:szCs w:val="22"/>
        </w:rPr>
      </w:pPr>
    </w:p>
    <w:p w:rsidR="00D945AF" w:rsidRPr="00664203" w:rsidRDefault="00397DCB" w:rsidP="00AF4DB0">
      <w:pPr>
        <w:keepNext/>
        <w:keepLines/>
        <w:rPr>
          <w:noProof/>
          <w:szCs w:val="22"/>
        </w:rPr>
      </w:pPr>
      <w:r w:rsidRPr="00664203">
        <w:rPr>
          <w:noProof/>
          <w:szCs w:val="22"/>
        </w:rPr>
        <w:t>EXP</w:t>
      </w:r>
    </w:p>
    <w:p w:rsidR="00D945AF" w:rsidRPr="00664203" w:rsidRDefault="00D945AF" w:rsidP="00D22352">
      <w:pPr>
        <w:rPr>
          <w:noProof/>
          <w:szCs w:val="22"/>
        </w:rPr>
      </w:pPr>
    </w:p>
    <w:p w:rsidR="00D945AF" w:rsidRPr="00664203" w:rsidRDefault="00397DCB" w:rsidP="00D22352">
      <w:pPr>
        <w:tabs>
          <w:tab w:val="clear" w:pos="567"/>
        </w:tabs>
        <w:rPr>
          <w:noProof/>
          <w:color w:val="000000"/>
          <w:szCs w:val="22"/>
        </w:rPr>
      </w:pPr>
      <w:r w:rsidRPr="00664203">
        <w:rPr>
          <w:noProof/>
          <w:color w:val="000000"/>
          <w:szCs w:val="22"/>
        </w:rPr>
        <w:t>The cartridge in</w:t>
      </w:r>
      <w:r w:rsidRPr="00664203">
        <w:rPr>
          <w:noProof/>
          <w:color w:val="000000"/>
          <w:szCs w:val="22"/>
        </w:rPr>
        <w:noBreakHyphen/>
        <w:t>use in the pen may be stored for a maximum of 28 days not above 25 °C.</w:t>
      </w:r>
    </w:p>
    <w:p w:rsidR="00D945AF" w:rsidRPr="00664203" w:rsidRDefault="00D945AF" w:rsidP="00D22352">
      <w:pPr>
        <w:rPr>
          <w:noProof/>
          <w:szCs w:val="22"/>
        </w:rPr>
      </w:pPr>
    </w:p>
    <w:p w:rsidR="00D945AF" w:rsidRPr="00664203" w:rsidRDefault="00D945AF" w:rsidP="00D22352">
      <w:pPr>
        <w:rPr>
          <w:noProof/>
          <w:szCs w:val="22"/>
        </w:rPr>
      </w:pPr>
    </w:p>
    <w:p w:rsidR="00D945AF" w:rsidRPr="00664203" w:rsidRDefault="00397DCB" w:rsidP="00D22352">
      <w:pPr>
        <w:keepNext/>
        <w:pBdr>
          <w:top w:val="single" w:sz="4" w:space="1" w:color="auto"/>
          <w:left w:val="single" w:sz="4" w:space="4" w:color="auto"/>
          <w:bottom w:val="single" w:sz="4" w:space="1" w:color="auto"/>
          <w:right w:val="single" w:sz="4" w:space="4" w:color="auto"/>
        </w:pBdr>
        <w:ind w:left="567" w:hanging="567"/>
        <w:outlineLvl w:val="0"/>
        <w:rPr>
          <w:noProof/>
          <w:szCs w:val="22"/>
        </w:rPr>
      </w:pPr>
      <w:r w:rsidRPr="00664203">
        <w:rPr>
          <w:b/>
          <w:noProof/>
          <w:szCs w:val="22"/>
        </w:rPr>
        <w:t>9.</w:t>
      </w:r>
      <w:r w:rsidRPr="00664203">
        <w:rPr>
          <w:b/>
          <w:noProof/>
          <w:szCs w:val="22"/>
        </w:rPr>
        <w:tab/>
        <w:t>SPECIAL STORAGE CONDITIONS</w:t>
      </w:r>
    </w:p>
    <w:p w:rsidR="00D945AF" w:rsidRPr="00664203" w:rsidRDefault="00D945AF" w:rsidP="00D22352">
      <w:pPr>
        <w:rPr>
          <w:noProof/>
          <w:szCs w:val="22"/>
        </w:rPr>
      </w:pPr>
    </w:p>
    <w:p w:rsidR="00D945AF" w:rsidRPr="00664203" w:rsidRDefault="00397DCB" w:rsidP="00D22352">
      <w:pPr>
        <w:tabs>
          <w:tab w:val="clear" w:pos="567"/>
        </w:tabs>
        <w:rPr>
          <w:noProof/>
          <w:color w:val="000000"/>
          <w:szCs w:val="22"/>
        </w:rPr>
      </w:pPr>
      <w:r w:rsidRPr="00664203">
        <w:rPr>
          <w:noProof/>
          <w:color w:val="000000"/>
          <w:szCs w:val="22"/>
        </w:rPr>
        <w:t>Store in a refrigerator.</w:t>
      </w:r>
    </w:p>
    <w:p w:rsidR="00D945AF" w:rsidRPr="00664203" w:rsidRDefault="00D945AF" w:rsidP="00D22352">
      <w:pPr>
        <w:tabs>
          <w:tab w:val="clear" w:pos="567"/>
        </w:tabs>
        <w:rPr>
          <w:noProof/>
          <w:color w:val="000000"/>
          <w:szCs w:val="22"/>
        </w:rPr>
      </w:pPr>
    </w:p>
    <w:p w:rsidR="00D945AF" w:rsidRPr="00664203" w:rsidRDefault="00397DCB" w:rsidP="00D22352">
      <w:pPr>
        <w:tabs>
          <w:tab w:val="clear" w:pos="567"/>
        </w:tabs>
        <w:rPr>
          <w:noProof/>
          <w:color w:val="000000"/>
          <w:szCs w:val="22"/>
        </w:rPr>
      </w:pPr>
      <w:r w:rsidRPr="00664203">
        <w:rPr>
          <w:noProof/>
          <w:color w:val="000000"/>
          <w:szCs w:val="22"/>
        </w:rPr>
        <w:t>Do not freeze.</w:t>
      </w:r>
    </w:p>
    <w:p w:rsidR="00D945AF" w:rsidRPr="00664203" w:rsidRDefault="00D945AF" w:rsidP="00D22352">
      <w:pPr>
        <w:tabs>
          <w:tab w:val="clear" w:pos="567"/>
        </w:tabs>
        <w:rPr>
          <w:noProof/>
          <w:color w:val="000000"/>
          <w:szCs w:val="22"/>
        </w:rPr>
      </w:pPr>
    </w:p>
    <w:p w:rsidR="00D945AF" w:rsidRPr="00664203" w:rsidRDefault="00397DCB" w:rsidP="00D22352">
      <w:pPr>
        <w:tabs>
          <w:tab w:val="clear" w:pos="567"/>
        </w:tabs>
        <w:rPr>
          <w:noProof/>
          <w:color w:val="000000"/>
          <w:szCs w:val="22"/>
        </w:rPr>
      </w:pPr>
      <w:r w:rsidRPr="00664203">
        <w:rPr>
          <w:noProof/>
          <w:color w:val="000000"/>
          <w:szCs w:val="22"/>
        </w:rPr>
        <w:t>Keep the cartridge in the outer carton in order to protect from light.</w:t>
      </w:r>
    </w:p>
    <w:p w:rsidR="00D945AF" w:rsidRPr="00664203" w:rsidRDefault="00D945AF" w:rsidP="00D22352">
      <w:pPr>
        <w:tabs>
          <w:tab w:val="clear" w:pos="567"/>
        </w:tabs>
        <w:rPr>
          <w:noProof/>
          <w:color w:val="000000"/>
          <w:szCs w:val="22"/>
        </w:rPr>
      </w:pPr>
    </w:p>
    <w:p w:rsidR="00D945AF" w:rsidRPr="00664203" w:rsidRDefault="00397DCB" w:rsidP="00D22352">
      <w:pPr>
        <w:rPr>
          <w:noProof/>
          <w:color w:val="000000"/>
          <w:szCs w:val="22"/>
        </w:rPr>
      </w:pPr>
      <w:r w:rsidRPr="00664203">
        <w:rPr>
          <w:noProof/>
          <w:szCs w:val="22"/>
        </w:rPr>
        <w:t xml:space="preserve">May be stored </w:t>
      </w:r>
      <w:r w:rsidRPr="00664203">
        <w:rPr>
          <w:noProof/>
          <w:color w:val="000000"/>
          <w:szCs w:val="22"/>
        </w:rPr>
        <w:t>before opening not above 25 °C for up to 3 months. Must be discarded if it has not been used after 3 months.</w:t>
      </w:r>
    </w:p>
    <w:p w:rsidR="00D945AF" w:rsidRPr="00664203" w:rsidRDefault="00D945AF" w:rsidP="00D22352">
      <w:pPr>
        <w:rPr>
          <w:noProof/>
          <w:szCs w:val="22"/>
        </w:rPr>
      </w:pPr>
    </w:p>
    <w:p w:rsidR="00D945AF" w:rsidRPr="00664203" w:rsidRDefault="00D945AF" w:rsidP="00D22352">
      <w:pPr>
        <w:rPr>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outlineLvl w:val="0"/>
        <w:rPr>
          <w:b/>
          <w:noProof/>
          <w:szCs w:val="22"/>
        </w:rPr>
      </w:pPr>
      <w:r w:rsidRPr="00664203">
        <w:rPr>
          <w:b/>
          <w:noProof/>
          <w:szCs w:val="22"/>
        </w:rPr>
        <w:t>10.</w:t>
      </w:r>
      <w:r w:rsidRPr="00664203">
        <w:rPr>
          <w:b/>
          <w:noProof/>
          <w:szCs w:val="22"/>
        </w:rPr>
        <w:tab/>
        <w:t>SPECIAL PRECAUTIONS FOR DISPOSAL OF UNUSED MEDICINAL PRODUCTS OR WASTE MATERIALS DERIVED FROM SUCH MEDICINAL PRODUCTS, IF APPROPRIATE</w:t>
      </w:r>
    </w:p>
    <w:p w:rsidR="00D945AF" w:rsidRPr="00664203" w:rsidRDefault="00D945AF" w:rsidP="00D22352">
      <w:pPr>
        <w:rPr>
          <w:noProof/>
          <w:szCs w:val="22"/>
        </w:rPr>
      </w:pPr>
    </w:p>
    <w:p w:rsidR="00D945AF" w:rsidRPr="00664203" w:rsidRDefault="00D945AF" w:rsidP="00D22352">
      <w:pPr>
        <w:rPr>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outlineLvl w:val="0"/>
        <w:rPr>
          <w:b/>
          <w:noProof/>
          <w:szCs w:val="22"/>
        </w:rPr>
      </w:pPr>
      <w:r w:rsidRPr="00664203">
        <w:rPr>
          <w:b/>
          <w:noProof/>
          <w:szCs w:val="22"/>
        </w:rPr>
        <w:t>11.</w:t>
      </w:r>
      <w:r w:rsidRPr="00664203">
        <w:rPr>
          <w:b/>
          <w:noProof/>
          <w:szCs w:val="22"/>
        </w:rPr>
        <w:tab/>
        <w:t>NAME AND ADDRESS OF THE MARKETING AUTHORISATION HOLDER</w:t>
      </w:r>
    </w:p>
    <w:p w:rsidR="00D945AF" w:rsidRPr="00664203" w:rsidRDefault="00D945AF" w:rsidP="00D22352">
      <w:pPr>
        <w:rPr>
          <w:noProof/>
          <w:szCs w:val="22"/>
        </w:rPr>
      </w:pPr>
    </w:p>
    <w:p w:rsidR="00B40BA1" w:rsidRPr="00AD584F" w:rsidRDefault="00B40BA1" w:rsidP="00B40BA1">
      <w:pPr>
        <w:tabs>
          <w:tab w:val="clear" w:pos="567"/>
        </w:tabs>
        <w:rPr>
          <w:lang w:val="nl-NL"/>
        </w:rPr>
      </w:pPr>
      <w:r w:rsidRPr="00AD584F">
        <w:rPr>
          <w:lang w:val="nl-NL"/>
        </w:rPr>
        <w:t>Theramex Ireland Limited</w:t>
      </w:r>
    </w:p>
    <w:p w:rsidR="00B40BA1" w:rsidRPr="00AD584F" w:rsidRDefault="003704FE" w:rsidP="00B40BA1">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B40BA1" w:rsidRPr="00AD584F">
        <w:rPr>
          <w:lang w:val="nl-NL"/>
        </w:rPr>
        <w:t>Kilmore House,</w:t>
      </w:r>
    </w:p>
    <w:p w:rsidR="00B40BA1" w:rsidRPr="00AD584F" w:rsidRDefault="00B40BA1" w:rsidP="00B40BA1">
      <w:pPr>
        <w:tabs>
          <w:tab w:val="clear" w:pos="567"/>
        </w:tabs>
        <w:rPr>
          <w:lang w:val="nl-NL"/>
        </w:rPr>
      </w:pPr>
      <w:r w:rsidRPr="00AD584F">
        <w:rPr>
          <w:lang w:val="nl-NL"/>
        </w:rPr>
        <w:t>Park Lane, Spencer Dock,</w:t>
      </w:r>
    </w:p>
    <w:p w:rsidR="00B40BA1" w:rsidRPr="00AD584F" w:rsidRDefault="00B40BA1" w:rsidP="00B40BA1">
      <w:pPr>
        <w:tabs>
          <w:tab w:val="clear" w:pos="567"/>
        </w:tabs>
        <w:rPr>
          <w:lang w:val="nl-NL"/>
        </w:rPr>
      </w:pPr>
      <w:r w:rsidRPr="00AD584F">
        <w:rPr>
          <w:lang w:val="nl-NL"/>
        </w:rPr>
        <w:t>Dublin 1</w:t>
      </w:r>
    </w:p>
    <w:p w:rsidR="00B40BA1" w:rsidRPr="00AD584F" w:rsidRDefault="00B40BA1" w:rsidP="00B40BA1">
      <w:pPr>
        <w:tabs>
          <w:tab w:val="clear" w:pos="567"/>
        </w:tabs>
        <w:rPr>
          <w:lang w:val="nl-NL"/>
        </w:rPr>
      </w:pPr>
      <w:r w:rsidRPr="00AD584F">
        <w:rPr>
          <w:lang w:val="nl-NL"/>
        </w:rPr>
        <w:t>D01 YE64</w:t>
      </w:r>
    </w:p>
    <w:p w:rsidR="00B40BA1" w:rsidRDefault="00B40BA1" w:rsidP="00D22352">
      <w:pPr>
        <w:rPr>
          <w:noProof/>
          <w:color w:val="000000"/>
          <w:szCs w:val="22"/>
        </w:rPr>
      </w:pPr>
      <w:r w:rsidRPr="00AD584F">
        <w:rPr>
          <w:lang w:val="nl-NL"/>
        </w:rPr>
        <w:t>Ireland</w:t>
      </w:r>
    </w:p>
    <w:p w:rsidR="00D945AF" w:rsidRPr="00664203" w:rsidRDefault="00D945AF" w:rsidP="00D22352">
      <w:pPr>
        <w:rPr>
          <w:noProof/>
          <w:szCs w:val="22"/>
        </w:rPr>
      </w:pPr>
    </w:p>
    <w:p w:rsidR="00D945AF" w:rsidRPr="00664203" w:rsidRDefault="00D945AF" w:rsidP="00D22352">
      <w:pPr>
        <w:rPr>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outlineLvl w:val="0"/>
        <w:rPr>
          <w:noProof/>
          <w:szCs w:val="22"/>
        </w:rPr>
      </w:pPr>
      <w:r w:rsidRPr="00664203">
        <w:rPr>
          <w:b/>
          <w:noProof/>
          <w:szCs w:val="22"/>
        </w:rPr>
        <w:t>12.</w:t>
      </w:r>
      <w:r w:rsidRPr="00664203">
        <w:rPr>
          <w:b/>
          <w:noProof/>
          <w:szCs w:val="22"/>
        </w:rPr>
        <w:tab/>
        <w:t xml:space="preserve">MARKETING AUTHORISATION NUMBER(S) </w:t>
      </w:r>
    </w:p>
    <w:p w:rsidR="00D945AF" w:rsidRPr="00664203" w:rsidRDefault="00D945AF" w:rsidP="00D22352">
      <w:pPr>
        <w:rPr>
          <w:noProof/>
          <w:szCs w:val="22"/>
        </w:rPr>
      </w:pPr>
    </w:p>
    <w:p w:rsidR="00D945AF" w:rsidRPr="00664203" w:rsidRDefault="00397DCB" w:rsidP="00D22352">
      <w:pPr>
        <w:outlineLvl w:val="0"/>
        <w:rPr>
          <w:noProof/>
          <w:szCs w:val="22"/>
        </w:rPr>
      </w:pPr>
      <w:r w:rsidRPr="00664203">
        <w:rPr>
          <w:noProof/>
          <w:szCs w:val="22"/>
        </w:rPr>
        <w:t>EU/</w:t>
      </w:r>
      <w:r w:rsidR="008F5D66" w:rsidRPr="00664203">
        <w:rPr>
          <w:noProof/>
          <w:szCs w:val="22"/>
        </w:rPr>
        <w:t>1/13/871/003</w:t>
      </w:r>
    </w:p>
    <w:p w:rsidR="00D945AF" w:rsidRPr="00664203" w:rsidRDefault="00D945AF" w:rsidP="00D22352">
      <w:pPr>
        <w:rPr>
          <w:noProof/>
          <w:szCs w:val="22"/>
        </w:rPr>
      </w:pPr>
    </w:p>
    <w:p w:rsidR="00D945AF" w:rsidRPr="00664203" w:rsidRDefault="00D945AF" w:rsidP="00D22352">
      <w:pPr>
        <w:rPr>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outlineLvl w:val="0"/>
        <w:rPr>
          <w:noProof/>
          <w:szCs w:val="22"/>
        </w:rPr>
      </w:pPr>
      <w:r w:rsidRPr="00664203">
        <w:rPr>
          <w:b/>
          <w:noProof/>
          <w:szCs w:val="22"/>
        </w:rPr>
        <w:t>13.</w:t>
      </w:r>
      <w:r w:rsidRPr="00664203">
        <w:rPr>
          <w:b/>
          <w:noProof/>
          <w:szCs w:val="22"/>
        </w:rPr>
        <w:tab/>
        <w:t>BATCH NUMBER</w:t>
      </w:r>
    </w:p>
    <w:p w:rsidR="00D945AF" w:rsidRPr="00664203" w:rsidRDefault="00D945AF" w:rsidP="00D22352">
      <w:pPr>
        <w:rPr>
          <w:noProof/>
          <w:szCs w:val="22"/>
        </w:rPr>
      </w:pPr>
    </w:p>
    <w:p w:rsidR="00D945AF" w:rsidRPr="00664203" w:rsidRDefault="00397DCB" w:rsidP="00D22352">
      <w:pPr>
        <w:rPr>
          <w:noProof/>
          <w:szCs w:val="22"/>
        </w:rPr>
      </w:pPr>
      <w:r w:rsidRPr="00664203">
        <w:rPr>
          <w:noProof/>
          <w:szCs w:val="22"/>
        </w:rPr>
        <w:t>Batch</w:t>
      </w:r>
    </w:p>
    <w:p w:rsidR="00D945AF" w:rsidRPr="00664203" w:rsidRDefault="00D945AF" w:rsidP="00D22352">
      <w:pPr>
        <w:rPr>
          <w:noProof/>
          <w:szCs w:val="22"/>
        </w:rPr>
      </w:pPr>
    </w:p>
    <w:p w:rsidR="00D945AF" w:rsidRPr="00664203" w:rsidRDefault="00D945AF" w:rsidP="00D22352">
      <w:pPr>
        <w:rPr>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outlineLvl w:val="0"/>
        <w:rPr>
          <w:noProof/>
          <w:szCs w:val="22"/>
        </w:rPr>
      </w:pPr>
      <w:r w:rsidRPr="00664203">
        <w:rPr>
          <w:b/>
          <w:noProof/>
          <w:szCs w:val="22"/>
        </w:rPr>
        <w:t>14.</w:t>
      </w:r>
      <w:r w:rsidRPr="00664203">
        <w:rPr>
          <w:b/>
          <w:noProof/>
          <w:szCs w:val="22"/>
        </w:rPr>
        <w:tab/>
        <w:t>GENERAL CLASSIFICATION FOR SUPPLY</w:t>
      </w:r>
    </w:p>
    <w:p w:rsidR="00D945AF" w:rsidRPr="00664203" w:rsidRDefault="00D945AF" w:rsidP="00D22352">
      <w:pPr>
        <w:rPr>
          <w:noProof/>
          <w:szCs w:val="22"/>
        </w:rPr>
      </w:pPr>
    </w:p>
    <w:p w:rsidR="00D945AF" w:rsidRPr="00664203" w:rsidRDefault="00D945AF" w:rsidP="00D22352">
      <w:pPr>
        <w:rPr>
          <w:noProof/>
          <w:szCs w:val="22"/>
        </w:rPr>
      </w:pPr>
    </w:p>
    <w:p w:rsidR="00D945AF" w:rsidRPr="00664203" w:rsidRDefault="00397DCB" w:rsidP="00D22352">
      <w:pPr>
        <w:pBdr>
          <w:top w:val="single" w:sz="4" w:space="2" w:color="auto"/>
          <w:left w:val="single" w:sz="4" w:space="4" w:color="auto"/>
          <w:bottom w:val="single" w:sz="4" w:space="1" w:color="auto"/>
          <w:right w:val="single" w:sz="4" w:space="4" w:color="auto"/>
        </w:pBdr>
        <w:outlineLvl w:val="0"/>
        <w:rPr>
          <w:noProof/>
          <w:szCs w:val="22"/>
        </w:rPr>
      </w:pPr>
      <w:r w:rsidRPr="00664203">
        <w:rPr>
          <w:b/>
          <w:noProof/>
          <w:szCs w:val="22"/>
        </w:rPr>
        <w:t>15.</w:t>
      </w:r>
      <w:r w:rsidRPr="00664203">
        <w:rPr>
          <w:b/>
          <w:noProof/>
          <w:szCs w:val="22"/>
        </w:rPr>
        <w:tab/>
        <w:t>INSTRUCTIONS ON USE</w:t>
      </w:r>
    </w:p>
    <w:p w:rsidR="00D945AF" w:rsidRPr="00664203" w:rsidRDefault="00D945AF" w:rsidP="00D22352">
      <w:pPr>
        <w:rPr>
          <w:noProof/>
          <w:szCs w:val="22"/>
        </w:rPr>
      </w:pPr>
    </w:p>
    <w:p w:rsidR="00D945AF" w:rsidRPr="00664203" w:rsidRDefault="00D945AF" w:rsidP="00D22352">
      <w:pPr>
        <w:rPr>
          <w:noProof/>
          <w:szCs w:val="22"/>
        </w:rPr>
      </w:pPr>
    </w:p>
    <w:p w:rsidR="00D945AF" w:rsidRPr="00664203" w:rsidRDefault="00397DCB" w:rsidP="00D22352">
      <w:pPr>
        <w:pBdr>
          <w:top w:val="single" w:sz="4" w:space="1" w:color="auto"/>
          <w:left w:val="single" w:sz="4" w:space="4" w:color="auto"/>
          <w:bottom w:val="single" w:sz="4" w:space="0" w:color="auto"/>
          <w:right w:val="single" w:sz="4" w:space="4" w:color="auto"/>
        </w:pBdr>
        <w:rPr>
          <w:noProof/>
          <w:szCs w:val="22"/>
        </w:rPr>
      </w:pPr>
      <w:r w:rsidRPr="00664203">
        <w:rPr>
          <w:b/>
          <w:noProof/>
          <w:szCs w:val="22"/>
        </w:rPr>
        <w:t>16.</w:t>
      </w:r>
      <w:r w:rsidRPr="00664203">
        <w:rPr>
          <w:b/>
          <w:noProof/>
          <w:szCs w:val="22"/>
        </w:rPr>
        <w:tab/>
        <w:t>INFORMATION IN BRAILLE</w:t>
      </w:r>
    </w:p>
    <w:p w:rsidR="00D945AF" w:rsidRPr="00664203" w:rsidRDefault="00D945AF" w:rsidP="00D22352">
      <w:pPr>
        <w:rPr>
          <w:noProof/>
          <w:szCs w:val="22"/>
        </w:rPr>
      </w:pPr>
    </w:p>
    <w:p w:rsidR="00D945AF" w:rsidRPr="00664203" w:rsidRDefault="00397DCB" w:rsidP="00D22352">
      <w:pPr>
        <w:autoSpaceDE w:val="0"/>
        <w:autoSpaceDN w:val="0"/>
        <w:adjustRightInd w:val="0"/>
        <w:jc w:val="both"/>
        <w:rPr>
          <w:noProof/>
          <w:color w:val="000000"/>
          <w:szCs w:val="22"/>
        </w:rPr>
      </w:pPr>
      <w:r w:rsidRPr="00664203">
        <w:rPr>
          <w:noProof/>
          <w:color w:val="000000"/>
          <w:szCs w:val="22"/>
        </w:rPr>
        <w:t>Ovaleap 900 IU/1.5 </w:t>
      </w:r>
      <w:r w:rsidR="001572A3" w:rsidRPr="00664203">
        <w:rPr>
          <w:noProof/>
          <w:color w:val="000000"/>
          <w:szCs w:val="22"/>
        </w:rPr>
        <w:t>mL</w:t>
      </w:r>
    </w:p>
    <w:p w:rsidR="00D945AF" w:rsidRPr="00664203" w:rsidRDefault="00D945AF" w:rsidP="00D22352">
      <w:pPr>
        <w:autoSpaceDE w:val="0"/>
        <w:autoSpaceDN w:val="0"/>
        <w:adjustRightInd w:val="0"/>
        <w:jc w:val="both"/>
        <w:rPr>
          <w:noProof/>
          <w:color w:val="000000"/>
          <w:szCs w:val="22"/>
        </w:rPr>
      </w:pPr>
    </w:p>
    <w:p w:rsidR="00B34A5E" w:rsidRPr="00664203" w:rsidRDefault="00B34A5E" w:rsidP="00B34A5E">
      <w:pPr>
        <w:rPr>
          <w:noProof/>
          <w:szCs w:val="22"/>
          <w:shd w:val="clear" w:color="auto" w:fill="CCCCCC"/>
        </w:rPr>
      </w:pPr>
    </w:p>
    <w:p w:rsidR="00B34A5E" w:rsidRPr="00664203" w:rsidRDefault="00397DCB" w:rsidP="00B34A5E">
      <w:pPr>
        <w:pBdr>
          <w:top w:val="single" w:sz="4" w:space="1" w:color="auto"/>
          <w:left w:val="single" w:sz="4" w:space="4" w:color="auto"/>
          <w:bottom w:val="single" w:sz="4" w:space="0" w:color="auto"/>
          <w:right w:val="single" w:sz="4" w:space="4" w:color="auto"/>
        </w:pBdr>
        <w:rPr>
          <w:i/>
          <w:noProof/>
        </w:rPr>
      </w:pPr>
      <w:r w:rsidRPr="00664203">
        <w:rPr>
          <w:b/>
          <w:noProof/>
        </w:rPr>
        <w:t>17.</w:t>
      </w:r>
      <w:r w:rsidRPr="00664203">
        <w:rPr>
          <w:b/>
          <w:noProof/>
        </w:rPr>
        <w:tab/>
        <w:t>UNIQUE IDENTIFIER – 2D BARCODE</w:t>
      </w:r>
    </w:p>
    <w:p w:rsidR="00B34A5E" w:rsidRPr="00664203" w:rsidRDefault="00B34A5E" w:rsidP="00B34A5E">
      <w:pPr>
        <w:tabs>
          <w:tab w:val="clear" w:pos="567"/>
        </w:tabs>
        <w:rPr>
          <w:noProof/>
        </w:rPr>
      </w:pPr>
    </w:p>
    <w:p w:rsidR="00B34A5E" w:rsidRPr="00664203" w:rsidRDefault="00397DCB" w:rsidP="00B34A5E">
      <w:pPr>
        <w:rPr>
          <w:noProof/>
          <w:szCs w:val="22"/>
          <w:shd w:val="clear" w:color="auto" w:fill="CCCCCC"/>
        </w:rPr>
      </w:pPr>
      <w:r w:rsidRPr="00664203">
        <w:rPr>
          <w:noProof/>
          <w:highlight w:val="lightGray"/>
        </w:rPr>
        <w:t>2D barcode carrying the unique identifier included.</w:t>
      </w:r>
    </w:p>
    <w:p w:rsidR="00B34A5E" w:rsidRPr="00664203" w:rsidRDefault="00B34A5E" w:rsidP="00B34A5E">
      <w:pPr>
        <w:rPr>
          <w:noProof/>
          <w:szCs w:val="22"/>
          <w:shd w:val="clear" w:color="auto" w:fill="CCCCCC"/>
        </w:rPr>
      </w:pPr>
    </w:p>
    <w:p w:rsidR="00B34A5E" w:rsidRPr="00664203" w:rsidRDefault="00B34A5E" w:rsidP="00B34A5E">
      <w:pPr>
        <w:tabs>
          <w:tab w:val="clear" w:pos="567"/>
        </w:tabs>
        <w:rPr>
          <w:noProof/>
        </w:rPr>
      </w:pPr>
    </w:p>
    <w:p w:rsidR="00B34A5E" w:rsidRPr="00664203" w:rsidRDefault="00397DCB" w:rsidP="00F5197B">
      <w:pPr>
        <w:keepNext/>
        <w:pBdr>
          <w:top w:val="single" w:sz="4" w:space="1" w:color="auto"/>
          <w:left w:val="single" w:sz="4" w:space="4" w:color="auto"/>
          <w:bottom w:val="single" w:sz="4" w:space="0" w:color="auto"/>
          <w:right w:val="single" w:sz="4" w:space="4" w:color="auto"/>
        </w:pBdr>
        <w:rPr>
          <w:i/>
          <w:noProof/>
        </w:rPr>
      </w:pPr>
      <w:r w:rsidRPr="00664203">
        <w:rPr>
          <w:b/>
          <w:noProof/>
        </w:rPr>
        <w:lastRenderedPageBreak/>
        <w:t>18.</w:t>
      </w:r>
      <w:r w:rsidRPr="00664203">
        <w:rPr>
          <w:b/>
          <w:noProof/>
        </w:rPr>
        <w:tab/>
        <w:t>UNIQUE IDENTIFIER - HUMAN READABLE DATA</w:t>
      </w:r>
    </w:p>
    <w:p w:rsidR="00B34A5E" w:rsidRPr="00664203" w:rsidRDefault="00B34A5E" w:rsidP="00F5197B">
      <w:pPr>
        <w:keepNext/>
        <w:tabs>
          <w:tab w:val="clear" w:pos="567"/>
        </w:tabs>
        <w:rPr>
          <w:noProof/>
        </w:rPr>
      </w:pPr>
    </w:p>
    <w:p w:rsidR="00B34A5E" w:rsidRPr="00664203" w:rsidRDefault="00397DCB" w:rsidP="00F5197B">
      <w:pPr>
        <w:keepNext/>
        <w:rPr>
          <w:szCs w:val="22"/>
        </w:rPr>
      </w:pPr>
      <w:r w:rsidRPr="00664203">
        <w:rPr>
          <w:szCs w:val="22"/>
        </w:rPr>
        <w:t>PC:</w:t>
      </w:r>
    </w:p>
    <w:p w:rsidR="00B34A5E" w:rsidRPr="00664203" w:rsidRDefault="00397DCB" w:rsidP="00B34A5E">
      <w:pPr>
        <w:rPr>
          <w:szCs w:val="22"/>
        </w:rPr>
      </w:pPr>
      <w:r w:rsidRPr="00664203">
        <w:rPr>
          <w:szCs w:val="22"/>
        </w:rPr>
        <w:t>SN:</w:t>
      </w:r>
    </w:p>
    <w:p w:rsidR="00B34A5E" w:rsidRPr="00664203" w:rsidRDefault="00397DCB" w:rsidP="00B34A5E">
      <w:pPr>
        <w:rPr>
          <w:szCs w:val="22"/>
        </w:rPr>
      </w:pPr>
      <w:r w:rsidRPr="00664203">
        <w:rPr>
          <w:szCs w:val="22"/>
        </w:rPr>
        <w:t>NN:</w:t>
      </w:r>
    </w:p>
    <w:p w:rsidR="00B34A5E" w:rsidRPr="00664203" w:rsidRDefault="00B34A5E" w:rsidP="00D22352">
      <w:pPr>
        <w:autoSpaceDE w:val="0"/>
        <w:autoSpaceDN w:val="0"/>
        <w:adjustRightInd w:val="0"/>
        <w:jc w:val="both"/>
        <w:rPr>
          <w:noProof/>
          <w:color w:val="000000"/>
          <w:szCs w:val="22"/>
        </w:rPr>
      </w:pPr>
    </w:p>
    <w:p w:rsidR="00812D16" w:rsidRPr="00664203" w:rsidRDefault="00397DCB" w:rsidP="00D22352">
      <w:pPr>
        <w:pBdr>
          <w:top w:val="single" w:sz="4" w:space="1" w:color="auto"/>
          <w:left w:val="single" w:sz="4" w:space="4" w:color="auto"/>
          <w:bottom w:val="single" w:sz="4" w:space="1" w:color="auto"/>
          <w:right w:val="single" w:sz="4" w:space="4" w:color="auto"/>
        </w:pBdr>
        <w:rPr>
          <w:b/>
          <w:noProof/>
          <w:szCs w:val="22"/>
        </w:rPr>
      </w:pPr>
      <w:r w:rsidRPr="00664203">
        <w:rPr>
          <w:noProof/>
          <w:szCs w:val="22"/>
          <w:shd w:val="clear" w:color="auto" w:fill="CCCCCC"/>
        </w:rPr>
        <w:br w:type="page"/>
      </w:r>
      <w:r w:rsidRPr="00664203">
        <w:rPr>
          <w:b/>
          <w:noProof/>
          <w:szCs w:val="22"/>
        </w:rPr>
        <w:lastRenderedPageBreak/>
        <w:t>MINIMUM PARTICULARS TO APPEAR ON SMALL IMMEDIATE PACKAGING UNITS</w:t>
      </w:r>
    </w:p>
    <w:p w:rsidR="00812D16" w:rsidRPr="00664203" w:rsidRDefault="00812D16" w:rsidP="00D22352">
      <w:pPr>
        <w:pBdr>
          <w:top w:val="single" w:sz="4" w:space="1" w:color="auto"/>
          <w:left w:val="single" w:sz="4" w:space="4" w:color="auto"/>
          <w:bottom w:val="single" w:sz="4" w:space="1" w:color="auto"/>
          <w:right w:val="single" w:sz="4" w:space="4" w:color="auto"/>
        </w:pBdr>
        <w:rPr>
          <w:b/>
          <w:noProof/>
          <w:szCs w:val="22"/>
        </w:rPr>
      </w:pPr>
    </w:p>
    <w:p w:rsidR="00812D16" w:rsidRPr="00664203" w:rsidRDefault="00397DCB" w:rsidP="00D22352">
      <w:pPr>
        <w:pBdr>
          <w:top w:val="single" w:sz="4" w:space="1" w:color="auto"/>
          <w:left w:val="single" w:sz="4" w:space="4" w:color="auto"/>
          <w:bottom w:val="single" w:sz="4" w:space="1" w:color="auto"/>
          <w:right w:val="single" w:sz="4" w:space="4" w:color="auto"/>
        </w:pBdr>
        <w:rPr>
          <w:b/>
          <w:noProof/>
          <w:szCs w:val="22"/>
        </w:rPr>
      </w:pPr>
      <w:r w:rsidRPr="00664203">
        <w:rPr>
          <w:b/>
          <w:noProof/>
          <w:szCs w:val="22"/>
        </w:rPr>
        <w:t>CARTRIDGE</w:t>
      </w:r>
    </w:p>
    <w:p w:rsidR="00812D16" w:rsidRPr="00664203" w:rsidRDefault="00812D16" w:rsidP="00D22352">
      <w:pPr>
        <w:rPr>
          <w:noProof/>
          <w:szCs w:val="22"/>
        </w:rPr>
      </w:pPr>
    </w:p>
    <w:p w:rsidR="00812D16" w:rsidRPr="00664203" w:rsidRDefault="00812D16" w:rsidP="00D22352">
      <w:pPr>
        <w:rPr>
          <w:noProof/>
          <w:szCs w:val="22"/>
        </w:rPr>
      </w:pPr>
    </w:p>
    <w:p w:rsidR="00812D16" w:rsidRPr="00664203" w:rsidRDefault="00397DCB" w:rsidP="00D22352">
      <w:pPr>
        <w:pBdr>
          <w:top w:val="single" w:sz="4" w:space="1" w:color="auto"/>
          <w:left w:val="single" w:sz="4" w:space="4" w:color="auto"/>
          <w:bottom w:val="single" w:sz="4" w:space="1" w:color="auto"/>
          <w:right w:val="single" w:sz="4" w:space="4" w:color="auto"/>
        </w:pBdr>
        <w:outlineLvl w:val="0"/>
        <w:rPr>
          <w:b/>
          <w:noProof/>
          <w:szCs w:val="22"/>
        </w:rPr>
      </w:pPr>
      <w:r w:rsidRPr="00664203">
        <w:rPr>
          <w:b/>
          <w:noProof/>
          <w:szCs w:val="22"/>
        </w:rPr>
        <w:t>1.</w:t>
      </w:r>
      <w:r w:rsidRPr="00664203">
        <w:rPr>
          <w:b/>
          <w:noProof/>
          <w:szCs w:val="22"/>
        </w:rPr>
        <w:tab/>
        <w:t>NAME OF THE MEDICINAL PRODUCT AND ROUTE(S) OF ADMINISTRATION</w:t>
      </w:r>
    </w:p>
    <w:p w:rsidR="00812D16" w:rsidRPr="00664203" w:rsidRDefault="00812D16" w:rsidP="00D22352">
      <w:pPr>
        <w:ind w:left="567" w:hanging="567"/>
        <w:rPr>
          <w:noProof/>
          <w:szCs w:val="22"/>
        </w:rPr>
      </w:pPr>
    </w:p>
    <w:p w:rsidR="006D0A2F" w:rsidRPr="00664203" w:rsidRDefault="00397DCB" w:rsidP="00D22352">
      <w:pPr>
        <w:autoSpaceDE w:val="0"/>
        <w:autoSpaceDN w:val="0"/>
        <w:adjustRightInd w:val="0"/>
        <w:jc w:val="both"/>
        <w:rPr>
          <w:noProof/>
          <w:color w:val="000000"/>
          <w:szCs w:val="22"/>
        </w:rPr>
      </w:pPr>
      <w:r w:rsidRPr="00664203">
        <w:rPr>
          <w:noProof/>
          <w:color w:val="000000"/>
          <w:szCs w:val="22"/>
        </w:rPr>
        <w:t>Ovaleap 300 IU/0.5 </w:t>
      </w:r>
      <w:r w:rsidR="001572A3" w:rsidRPr="00664203">
        <w:rPr>
          <w:noProof/>
          <w:color w:val="000000"/>
          <w:szCs w:val="22"/>
        </w:rPr>
        <w:t>mL</w:t>
      </w:r>
      <w:r w:rsidRPr="00664203">
        <w:rPr>
          <w:noProof/>
          <w:color w:val="000000"/>
          <w:szCs w:val="22"/>
        </w:rPr>
        <w:t xml:space="preserve"> injection</w:t>
      </w:r>
    </w:p>
    <w:p w:rsidR="006D0A2F" w:rsidRPr="00664203" w:rsidRDefault="006D0A2F" w:rsidP="00D22352">
      <w:pPr>
        <w:rPr>
          <w:noProof/>
          <w:szCs w:val="22"/>
        </w:rPr>
      </w:pPr>
    </w:p>
    <w:p w:rsidR="006D0A2F" w:rsidRPr="00664203" w:rsidRDefault="00493899" w:rsidP="00D22352">
      <w:pPr>
        <w:rPr>
          <w:noProof/>
          <w:szCs w:val="22"/>
        </w:rPr>
      </w:pPr>
      <w:r w:rsidRPr="00664203">
        <w:rPr>
          <w:noProof/>
          <w:color w:val="000000"/>
          <w:szCs w:val="22"/>
        </w:rPr>
        <w:t>f</w:t>
      </w:r>
      <w:r w:rsidR="00397DCB" w:rsidRPr="00664203">
        <w:rPr>
          <w:noProof/>
          <w:color w:val="000000"/>
          <w:szCs w:val="22"/>
        </w:rPr>
        <w:t>ollitropin alfa</w:t>
      </w:r>
    </w:p>
    <w:p w:rsidR="006D0A2F" w:rsidRPr="00664203" w:rsidRDefault="006D0A2F" w:rsidP="00D22352">
      <w:pPr>
        <w:rPr>
          <w:noProof/>
          <w:szCs w:val="22"/>
        </w:rPr>
      </w:pPr>
    </w:p>
    <w:p w:rsidR="006D0A2F" w:rsidRPr="00664203" w:rsidRDefault="00397DCB" w:rsidP="00D22352">
      <w:pPr>
        <w:rPr>
          <w:noProof/>
          <w:szCs w:val="22"/>
        </w:rPr>
      </w:pPr>
      <w:r w:rsidRPr="00664203">
        <w:rPr>
          <w:noProof/>
          <w:szCs w:val="22"/>
        </w:rPr>
        <w:t>SC</w:t>
      </w:r>
    </w:p>
    <w:p w:rsidR="00812D16" w:rsidRPr="00664203" w:rsidRDefault="00812D16" w:rsidP="00D22352">
      <w:pPr>
        <w:rPr>
          <w:noProof/>
          <w:szCs w:val="22"/>
        </w:rPr>
      </w:pPr>
    </w:p>
    <w:p w:rsidR="00812D16" w:rsidRPr="00664203" w:rsidRDefault="00812D16" w:rsidP="00D22352">
      <w:pPr>
        <w:rPr>
          <w:noProof/>
          <w:szCs w:val="22"/>
        </w:rPr>
      </w:pPr>
    </w:p>
    <w:p w:rsidR="00812D16" w:rsidRPr="00664203" w:rsidRDefault="00397DCB" w:rsidP="00D22352">
      <w:pPr>
        <w:pBdr>
          <w:top w:val="single" w:sz="4" w:space="1" w:color="auto"/>
          <w:left w:val="single" w:sz="4" w:space="4" w:color="auto"/>
          <w:bottom w:val="single" w:sz="4" w:space="1" w:color="auto"/>
          <w:right w:val="single" w:sz="4" w:space="4" w:color="auto"/>
        </w:pBdr>
        <w:outlineLvl w:val="0"/>
        <w:rPr>
          <w:b/>
          <w:noProof/>
          <w:szCs w:val="22"/>
        </w:rPr>
      </w:pPr>
      <w:r w:rsidRPr="00664203">
        <w:rPr>
          <w:b/>
          <w:noProof/>
          <w:szCs w:val="22"/>
        </w:rPr>
        <w:t>2.</w:t>
      </w:r>
      <w:r w:rsidRPr="00664203">
        <w:rPr>
          <w:b/>
          <w:noProof/>
          <w:szCs w:val="22"/>
        </w:rPr>
        <w:tab/>
        <w:t>METHOD OF ADMINISTRATION</w:t>
      </w:r>
    </w:p>
    <w:p w:rsidR="006D0A2F" w:rsidRPr="00664203" w:rsidRDefault="006D0A2F" w:rsidP="00D22352">
      <w:pPr>
        <w:rPr>
          <w:noProof/>
          <w:szCs w:val="22"/>
        </w:rPr>
      </w:pPr>
    </w:p>
    <w:p w:rsidR="00812D16" w:rsidRPr="00664203" w:rsidRDefault="00812D16" w:rsidP="00D22352">
      <w:pPr>
        <w:rPr>
          <w:noProof/>
          <w:szCs w:val="22"/>
        </w:rPr>
      </w:pPr>
    </w:p>
    <w:p w:rsidR="00812D16" w:rsidRPr="00664203" w:rsidRDefault="00397DCB" w:rsidP="00D22352">
      <w:pPr>
        <w:pBdr>
          <w:top w:val="single" w:sz="4" w:space="1" w:color="auto"/>
          <w:left w:val="single" w:sz="4" w:space="4" w:color="auto"/>
          <w:bottom w:val="single" w:sz="4" w:space="1" w:color="auto"/>
          <w:right w:val="single" w:sz="4" w:space="4" w:color="auto"/>
        </w:pBdr>
        <w:outlineLvl w:val="0"/>
        <w:rPr>
          <w:b/>
          <w:noProof/>
          <w:szCs w:val="22"/>
        </w:rPr>
      </w:pPr>
      <w:r w:rsidRPr="00664203">
        <w:rPr>
          <w:b/>
          <w:noProof/>
          <w:szCs w:val="22"/>
        </w:rPr>
        <w:t>3.</w:t>
      </w:r>
      <w:r w:rsidRPr="00664203">
        <w:rPr>
          <w:b/>
          <w:noProof/>
          <w:szCs w:val="22"/>
        </w:rPr>
        <w:tab/>
        <w:t>EXPIRY DATE</w:t>
      </w:r>
    </w:p>
    <w:p w:rsidR="00812D16" w:rsidRPr="00664203" w:rsidRDefault="00812D16" w:rsidP="00D22352">
      <w:pPr>
        <w:rPr>
          <w:noProof/>
          <w:szCs w:val="22"/>
        </w:rPr>
      </w:pPr>
    </w:p>
    <w:p w:rsidR="006D0A2F" w:rsidRPr="00664203" w:rsidRDefault="00397DCB" w:rsidP="00D22352">
      <w:pPr>
        <w:rPr>
          <w:noProof/>
          <w:szCs w:val="22"/>
        </w:rPr>
      </w:pPr>
      <w:r w:rsidRPr="00664203">
        <w:rPr>
          <w:noProof/>
          <w:szCs w:val="22"/>
        </w:rPr>
        <w:t>EXP</w:t>
      </w:r>
    </w:p>
    <w:p w:rsidR="006D0A2F" w:rsidRPr="00664203" w:rsidRDefault="006D0A2F" w:rsidP="00D22352">
      <w:pPr>
        <w:rPr>
          <w:noProof/>
          <w:szCs w:val="22"/>
        </w:rPr>
      </w:pPr>
    </w:p>
    <w:p w:rsidR="00812D16" w:rsidRPr="00664203" w:rsidRDefault="00812D16" w:rsidP="00D22352">
      <w:pPr>
        <w:rPr>
          <w:noProof/>
          <w:szCs w:val="22"/>
        </w:rPr>
      </w:pPr>
    </w:p>
    <w:p w:rsidR="00812D16" w:rsidRPr="00664203" w:rsidRDefault="00397DCB" w:rsidP="00D22352">
      <w:pPr>
        <w:pBdr>
          <w:top w:val="single" w:sz="4" w:space="1" w:color="auto"/>
          <w:left w:val="single" w:sz="4" w:space="4" w:color="auto"/>
          <w:bottom w:val="single" w:sz="4" w:space="1" w:color="auto"/>
          <w:right w:val="single" w:sz="4" w:space="4" w:color="auto"/>
        </w:pBdr>
        <w:outlineLvl w:val="0"/>
        <w:rPr>
          <w:b/>
          <w:noProof/>
          <w:szCs w:val="22"/>
        </w:rPr>
      </w:pPr>
      <w:r w:rsidRPr="00664203">
        <w:rPr>
          <w:b/>
          <w:noProof/>
          <w:szCs w:val="22"/>
        </w:rPr>
        <w:t>4.</w:t>
      </w:r>
      <w:r w:rsidR="006D0A2F" w:rsidRPr="00664203">
        <w:rPr>
          <w:b/>
          <w:noProof/>
          <w:szCs w:val="22"/>
        </w:rPr>
        <w:tab/>
        <w:t>BATCH NUMBER</w:t>
      </w:r>
    </w:p>
    <w:p w:rsidR="00812D16" w:rsidRPr="00664203" w:rsidRDefault="00812D16" w:rsidP="00D22352">
      <w:pPr>
        <w:ind w:right="113"/>
        <w:rPr>
          <w:noProof/>
          <w:szCs w:val="22"/>
        </w:rPr>
      </w:pPr>
    </w:p>
    <w:p w:rsidR="006D0A2F" w:rsidRPr="00664203" w:rsidRDefault="00397DCB" w:rsidP="00D22352">
      <w:pPr>
        <w:ind w:right="113"/>
        <w:rPr>
          <w:noProof/>
          <w:szCs w:val="22"/>
        </w:rPr>
      </w:pPr>
      <w:r w:rsidRPr="00664203">
        <w:rPr>
          <w:noProof/>
          <w:szCs w:val="22"/>
        </w:rPr>
        <w:t>Batch</w:t>
      </w:r>
    </w:p>
    <w:p w:rsidR="00812D16" w:rsidRPr="00664203" w:rsidRDefault="00812D16" w:rsidP="00D22352">
      <w:pPr>
        <w:ind w:right="113"/>
        <w:rPr>
          <w:noProof/>
          <w:szCs w:val="22"/>
        </w:rPr>
      </w:pPr>
    </w:p>
    <w:p w:rsidR="006D0A2F" w:rsidRPr="00664203" w:rsidRDefault="006D0A2F" w:rsidP="00D22352">
      <w:pPr>
        <w:ind w:right="113"/>
        <w:rPr>
          <w:noProof/>
          <w:szCs w:val="22"/>
        </w:rPr>
      </w:pPr>
    </w:p>
    <w:p w:rsidR="00812D16" w:rsidRPr="00664203" w:rsidRDefault="00397DCB" w:rsidP="00D22352">
      <w:pPr>
        <w:pBdr>
          <w:top w:val="single" w:sz="4" w:space="1" w:color="auto"/>
          <w:left w:val="single" w:sz="4" w:space="4" w:color="auto"/>
          <w:bottom w:val="single" w:sz="4" w:space="1" w:color="auto"/>
          <w:right w:val="single" w:sz="4" w:space="4" w:color="auto"/>
        </w:pBdr>
        <w:outlineLvl w:val="0"/>
        <w:rPr>
          <w:b/>
          <w:noProof/>
          <w:szCs w:val="22"/>
        </w:rPr>
      </w:pPr>
      <w:r w:rsidRPr="00664203">
        <w:rPr>
          <w:b/>
          <w:noProof/>
          <w:szCs w:val="22"/>
        </w:rPr>
        <w:t>5.</w:t>
      </w:r>
      <w:r w:rsidRPr="00664203">
        <w:rPr>
          <w:b/>
          <w:noProof/>
          <w:szCs w:val="22"/>
        </w:rPr>
        <w:tab/>
        <w:t>CONTENTS BY WEIGHT, BY VOLUME OR BY UNIT</w:t>
      </w:r>
    </w:p>
    <w:p w:rsidR="00812D16" w:rsidRPr="00664203" w:rsidRDefault="00812D16" w:rsidP="00D22352">
      <w:pPr>
        <w:ind w:right="113"/>
        <w:rPr>
          <w:noProof/>
          <w:szCs w:val="22"/>
        </w:rPr>
      </w:pPr>
    </w:p>
    <w:p w:rsidR="006D0A2F" w:rsidRPr="00664203" w:rsidRDefault="00397DCB" w:rsidP="00D22352">
      <w:pPr>
        <w:ind w:right="113"/>
        <w:rPr>
          <w:noProof/>
          <w:szCs w:val="22"/>
        </w:rPr>
      </w:pPr>
      <w:r w:rsidRPr="00664203">
        <w:rPr>
          <w:noProof/>
          <w:szCs w:val="22"/>
        </w:rPr>
        <w:t>0.5 </w:t>
      </w:r>
      <w:r w:rsidR="001572A3" w:rsidRPr="00664203">
        <w:rPr>
          <w:noProof/>
          <w:szCs w:val="22"/>
        </w:rPr>
        <w:t>mL</w:t>
      </w:r>
    </w:p>
    <w:p w:rsidR="00812D16" w:rsidRPr="00664203" w:rsidRDefault="00812D16" w:rsidP="00D22352">
      <w:pPr>
        <w:ind w:right="113"/>
        <w:rPr>
          <w:noProof/>
          <w:szCs w:val="22"/>
        </w:rPr>
      </w:pPr>
    </w:p>
    <w:p w:rsidR="006D0A2F" w:rsidRPr="00664203" w:rsidRDefault="006D0A2F" w:rsidP="00D22352">
      <w:pPr>
        <w:ind w:right="113"/>
        <w:rPr>
          <w:noProof/>
          <w:szCs w:val="22"/>
        </w:rPr>
      </w:pPr>
    </w:p>
    <w:p w:rsidR="00812D16" w:rsidRPr="00664203" w:rsidRDefault="00397DCB" w:rsidP="00D22352">
      <w:pPr>
        <w:pBdr>
          <w:top w:val="single" w:sz="4" w:space="1" w:color="auto"/>
          <w:left w:val="single" w:sz="4" w:space="4" w:color="auto"/>
          <w:bottom w:val="single" w:sz="4" w:space="1" w:color="auto"/>
          <w:right w:val="single" w:sz="4" w:space="4" w:color="auto"/>
        </w:pBdr>
        <w:outlineLvl w:val="0"/>
        <w:rPr>
          <w:b/>
          <w:noProof/>
          <w:szCs w:val="22"/>
        </w:rPr>
      </w:pPr>
      <w:r w:rsidRPr="00664203">
        <w:rPr>
          <w:b/>
          <w:noProof/>
          <w:szCs w:val="22"/>
        </w:rPr>
        <w:t>6.</w:t>
      </w:r>
      <w:r w:rsidRPr="00664203">
        <w:rPr>
          <w:b/>
          <w:noProof/>
          <w:szCs w:val="22"/>
        </w:rPr>
        <w:tab/>
        <w:t>OTHER</w:t>
      </w:r>
    </w:p>
    <w:p w:rsidR="00812D16" w:rsidRPr="00664203" w:rsidRDefault="00812D16" w:rsidP="00D22352">
      <w:pPr>
        <w:ind w:right="113"/>
        <w:rPr>
          <w:noProof/>
          <w:szCs w:val="22"/>
        </w:rPr>
      </w:pPr>
    </w:p>
    <w:p w:rsidR="006D0A2F" w:rsidRPr="00664203" w:rsidRDefault="00397DCB" w:rsidP="00D22352">
      <w:pPr>
        <w:pBdr>
          <w:top w:val="single" w:sz="4" w:space="1" w:color="auto"/>
          <w:left w:val="single" w:sz="4" w:space="4" w:color="auto"/>
          <w:bottom w:val="single" w:sz="4" w:space="1" w:color="auto"/>
          <w:right w:val="single" w:sz="4" w:space="4" w:color="auto"/>
        </w:pBdr>
        <w:rPr>
          <w:b/>
          <w:noProof/>
          <w:szCs w:val="22"/>
        </w:rPr>
      </w:pPr>
      <w:r w:rsidRPr="00664203">
        <w:rPr>
          <w:noProof/>
          <w:szCs w:val="22"/>
        </w:rPr>
        <w:br w:type="page"/>
      </w:r>
      <w:r w:rsidRPr="00664203">
        <w:rPr>
          <w:b/>
          <w:noProof/>
          <w:szCs w:val="22"/>
        </w:rPr>
        <w:lastRenderedPageBreak/>
        <w:t>MINIMUM PARTICULARS TO APPEAR ON SMALL IMMEDIATE PACKAGING UNITS</w:t>
      </w:r>
    </w:p>
    <w:p w:rsidR="006D0A2F" w:rsidRPr="00664203" w:rsidRDefault="006D0A2F" w:rsidP="00D22352">
      <w:pPr>
        <w:pBdr>
          <w:top w:val="single" w:sz="4" w:space="1" w:color="auto"/>
          <w:left w:val="single" w:sz="4" w:space="4" w:color="auto"/>
          <w:bottom w:val="single" w:sz="4" w:space="1" w:color="auto"/>
          <w:right w:val="single" w:sz="4" w:space="4" w:color="auto"/>
        </w:pBdr>
        <w:rPr>
          <w:b/>
          <w:noProof/>
          <w:szCs w:val="22"/>
        </w:rPr>
      </w:pPr>
    </w:p>
    <w:p w:rsidR="006D0A2F" w:rsidRPr="00664203" w:rsidRDefault="00397DCB" w:rsidP="00D22352">
      <w:pPr>
        <w:pBdr>
          <w:top w:val="single" w:sz="4" w:space="1" w:color="auto"/>
          <w:left w:val="single" w:sz="4" w:space="4" w:color="auto"/>
          <w:bottom w:val="single" w:sz="4" w:space="1" w:color="auto"/>
          <w:right w:val="single" w:sz="4" w:space="4" w:color="auto"/>
        </w:pBdr>
        <w:rPr>
          <w:b/>
          <w:noProof/>
          <w:szCs w:val="22"/>
        </w:rPr>
      </w:pPr>
      <w:r w:rsidRPr="00664203">
        <w:rPr>
          <w:b/>
          <w:noProof/>
          <w:szCs w:val="22"/>
        </w:rPr>
        <w:t>CARTRIDGE</w:t>
      </w:r>
    </w:p>
    <w:p w:rsidR="006D0A2F" w:rsidRPr="00664203" w:rsidRDefault="006D0A2F" w:rsidP="00D22352">
      <w:pPr>
        <w:rPr>
          <w:noProof/>
          <w:szCs w:val="22"/>
        </w:rPr>
      </w:pPr>
    </w:p>
    <w:p w:rsidR="006D0A2F" w:rsidRPr="00664203" w:rsidRDefault="006D0A2F" w:rsidP="00D22352">
      <w:pPr>
        <w:rPr>
          <w:noProof/>
          <w:szCs w:val="22"/>
        </w:rPr>
      </w:pPr>
    </w:p>
    <w:p w:rsidR="006D0A2F" w:rsidRPr="00664203" w:rsidRDefault="00397DCB" w:rsidP="00D22352">
      <w:pPr>
        <w:pBdr>
          <w:top w:val="single" w:sz="4" w:space="1" w:color="auto"/>
          <w:left w:val="single" w:sz="4" w:space="4" w:color="auto"/>
          <w:bottom w:val="single" w:sz="4" w:space="1" w:color="auto"/>
          <w:right w:val="single" w:sz="4" w:space="4" w:color="auto"/>
        </w:pBdr>
        <w:outlineLvl w:val="0"/>
        <w:rPr>
          <w:b/>
          <w:noProof/>
          <w:szCs w:val="22"/>
        </w:rPr>
      </w:pPr>
      <w:r w:rsidRPr="00664203">
        <w:rPr>
          <w:b/>
          <w:noProof/>
          <w:szCs w:val="22"/>
        </w:rPr>
        <w:t>1.</w:t>
      </w:r>
      <w:r w:rsidRPr="00664203">
        <w:rPr>
          <w:b/>
          <w:noProof/>
          <w:szCs w:val="22"/>
        </w:rPr>
        <w:tab/>
        <w:t>NAME OF THE MEDICINAL PRODUCT AND ROUTE(S) OF ADMINISTRATION</w:t>
      </w:r>
    </w:p>
    <w:p w:rsidR="006D0A2F" w:rsidRPr="00664203" w:rsidRDefault="006D0A2F" w:rsidP="00D22352">
      <w:pPr>
        <w:ind w:left="567" w:hanging="567"/>
        <w:rPr>
          <w:noProof/>
          <w:szCs w:val="22"/>
        </w:rPr>
      </w:pPr>
    </w:p>
    <w:p w:rsidR="006D0A2F" w:rsidRPr="00664203" w:rsidRDefault="00397DCB" w:rsidP="00D22352">
      <w:pPr>
        <w:autoSpaceDE w:val="0"/>
        <w:autoSpaceDN w:val="0"/>
        <w:adjustRightInd w:val="0"/>
        <w:jc w:val="both"/>
        <w:rPr>
          <w:noProof/>
          <w:color w:val="000000"/>
          <w:szCs w:val="22"/>
        </w:rPr>
      </w:pPr>
      <w:r w:rsidRPr="00664203">
        <w:rPr>
          <w:noProof/>
          <w:color w:val="000000"/>
          <w:szCs w:val="22"/>
        </w:rPr>
        <w:t>Ovaleap 450 IU/0.75 </w:t>
      </w:r>
      <w:r w:rsidR="001572A3" w:rsidRPr="00664203">
        <w:rPr>
          <w:noProof/>
          <w:color w:val="000000"/>
          <w:szCs w:val="22"/>
        </w:rPr>
        <w:t>mL</w:t>
      </w:r>
      <w:r w:rsidRPr="00664203">
        <w:rPr>
          <w:noProof/>
          <w:color w:val="000000"/>
          <w:szCs w:val="22"/>
        </w:rPr>
        <w:t xml:space="preserve"> injection</w:t>
      </w:r>
    </w:p>
    <w:p w:rsidR="006D0A2F" w:rsidRPr="00664203" w:rsidRDefault="006D0A2F" w:rsidP="00D22352">
      <w:pPr>
        <w:rPr>
          <w:noProof/>
          <w:szCs w:val="22"/>
        </w:rPr>
      </w:pPr>
    </w:p>
    <w:p w:rsidR="006D0A2F" w:rsidRPr="00664203" w:rsidRDefault="00493899" w:rsidP="00D22352">
      <w:pPr>
        <w:rPr>
          <w:noProof/>
          <w:szCs w:val="22"/>
        </w:rPr>
      </w:pPr>
      <w:r w:rsidRPr="00664203">
        <w:rPr>
          <w:noProof/>
          <w:color w:val="000000"/>
          <w:szCs w:val="22"/>
        </w:rPr>
        <w:t>f</w:t>
      </w:r>
      <w:r w:rsidR="00397DCB" w:rsidRPr="00664203">
        <w:rPr>
          <w:noProof/>
          <w:color w:val="000000"/>
          <w:szCs w:val="22"/>
        </w:rPr>
        <w:t>ollitropin alfa</w:t>
      </w:r>
    </w:p>
    <w:p w:rsidR="006D0A2F" w:rsidRPr="00664203" w:rsidRDefault="006D0A2F" w:rsidP="00D22352">
      <w:pPr>
        <w:rPr>
          <w:noProof/>
          <w:szCs w:val="22"/>
        </w:rPr>
      </w:pPr>
    </w:p>
    <w:p w:rsidR="006D0A2F" w:rsidRPr="00664203" w:rsidRDefault="00397DCB" w:rsidP="00D22352">
      <w:pPr>
        <w:rPr>
          <w:noProof/>
          <w:szCs w:val="22"/>
        </w:rPr>
      </w:pPr>
      <w:r w:rsidRPr="00664203">
        <w:rPr>
          <w:noProof/>
          <w:szCs w:val="22"/>
        </w:rPr>
        <w:t>SC</w:t>
      </w:r>
    </w:p>
    <w:p w:rsidR="006D0A2F" w:rsidRPr="00664203" w:rsidRDefault="006D0A2F" w:rsidP="00D22352">
      <w:pPr>
        <w:rPr>
          <w:noProof/>
          <w:szCs w:val="22"/>
        </w:rPr>
      </w:pPr>
    </w:p>
    <w:p w:rsidR="006D0A2F" w:rsidRPr="00664203" w:rsidRDefault="006D0A2F" w:rsidP="00D22352">
      <w:pPr>
        <w:rPr>
          <w:noProof/>
          <w:szCs w:val="22"/>
        </w:rPr>
      </w:pPr>
    </w:p>
    <w:p w:rsidR="006D0A2F" w:rsidRPr="00664203" w:rsidRDefault="00397DCB" w:rsidP="00D22352">
      <w:pPr>
        <w:pBdr>
          <w:top w:val="single" w:sz="4" w:space="1" w:color="auto"/>
          <w:left w:val="single" w:sz="4" w:space="4" w:color="auto"/>
          <w:bottom w:val="single" w:sz="4" w:space="1" w:color="auto"/>
          <w:right w:val="single" w:sz="4" w:space="4" w:color="auto"/>
        </w:pBdr>
        <w:outlineLvl w:val="0"/>
        <w:rPr>
          <w:b/>
          <w:noProof/>
          <w:szCs w:val="22"/>
        </w:rPr>
      </w:pPr>
      <w:r w:rsidRPr="00664203">
        <w:rPr>
          <w:b/>
          <w:noProof/>
          <w:szCs w:val="22"/>
        </w:rPr>
        <w:t>2.</w:t>
      </w:r>
      <w:r w:rsidRPr="00664203">
        <w:rPr>
          <w:b/>
          <w:noProof/>
          <w:szCs w:val="22"/>
        </w:rPr>
        <w:tab/>
        <w:t>METHOD OF ADMINISTRATION</w:t>
      </w:r>
    </w:p>
    <w:p w:rsidR="006D0A2F" w:rsidRPr="00664203" w:rsidRDefault="006D0A2F" w:rsidP="00D22352">
      <w:pPr>
        <w:rPr>
          <w:noProof/>
          <w:szCs w:val="22"/>
        </w:rPr>
      </w:pPr>
    </w:p>
    <w:p w:rsidR="006D0A2F" w:rsidRPr="00664203" w:rsidRDefault="006D0A2F" w:rsidP="00D22352">
      <w:pPr>
        <w:rPr>
          <w:noProof/>
          <w:szCs w:val="22"/>
        </w:rPr>
      </w:pPr>
    </w:p>
    <w:p w:rsidR="006D0A2F" w:rsidRPr="00664203" w:rsidRDefault="00397DCB" w:rsidP="00D22352">
      <w:pPr>
        <w:pBdr>
          <w:top w:val="single" w:sz="4" w:space="1" w:color="auto"/>
          <w:left w:val="single" w:sz="4" w:space="4" w:color="auto"/>
          <w:bottom w:val="single" w:sz="4" w:space="1" w:color="auto"/>
          <w:right w:val="single" w:sz="4" w:space="4" w:color="auto"/>
        </w:pBdr>
        <w:outlineLvl w:val="0"/>
        <w:rPr>
          <w:b/>
          <w:noProof/>
          <w:szCs w:val="22"/>
        </w:rPr>
      </w:pPr>
      <w:r w:rsidRPr="00664203">
        <w:rPr>
          <w:b/>
          <w:noProof/>
          <w:szCs w:val="22"/>
        </w:rPr>
        <w:t>3.</w:t>
      </w:r>
      <w:r w:rsidRPr="00664203">
        <w:rPr>
          <w:b/>
          <w:noProof/>
          <w:szCs w:val="22"/>
        </w:rPr>
        <w:tab/>
        <w:t>EXPIRY DATE</w:t>
      </w:r>
    </w:p>
    <w:p w:rsidR="006D0A2F" w:rsidRPr="00664203" w:rsidRDefault="006D0A2F" w:rsidP="00D22352">
      <w:pPr>
        <w:rPr>
          <w:noProof/>
          <w:szCs w:val="22"/>
        </w:rPr>
      </w:pPr>
    </w:p>
    <w:p w:rsidR="006D0A2F" w:rsidRPr="00664203" w:rsidRDefault="00397DCB" w:rsidP="00D22352">
      <w:pPr>
        <w:rPr>
          <w:noProof/>
          <w:szCs w:val="22"/>
        </w:rPr>
      </w:pPr>
      <w:r w:rsidRPr="00664203">
        <w:rPr>
          <w:noProof/>
          <w:szCs w:val="22"/>
        </w:rPr>
        <w:t>EXP</w:t>
      </w:r>
    </w:p>
    <w:p w:rsidR="006D0A2F" w:rsidRPr="00664203" w:rsidRDefault="006D0A2F" w:rsidP="00D22352">
      <w:pPr>
        <w:rPr>
          <w:noProof/>
          <w:szCs w:val="22"/>
        </w:rPr>
      </w:pPr>
    </w:p>
    <w:p w:rsidR="006D0A2F" w:rsidRPr="00664203" w:rsidRDefault="006D0A2F" w:rsidP="00D22352">
      <w:pPr>
        <w:rPr>
          <w:noProof/>
          <w:szCs w:val="22"/>
        </w:rPr>
      </w:pPr>
    </w:p>
    <w:p w:rsidR="006D0A2F" w:rsidRPr="00664203" w:rsidRDefault="00397DCB" w:rsidP="00D22352">
      <w:pPr>
        <w:pBdr>
          <w:top w:val="single" w:sz="4" w:space="1" w:color="auto"/>
          <w:left w:val="single" w:sz="4" w:space="4" w:color="auto"/>
          <w:bottom w:val="single" w:sz="4" w:space="1" w:color="auto"/>
          <w:right w:val="single" w:sz="4" w:space="4" w:color="auto"/>
        </w:pBdr>
        <w:outlineLvl w:val="0"/>
        <w:rPr>
          <w:b/>
          <w:noProof/>
          <w:szCs w:val="22"/>
        </w:rPr>
      </w:pPr>
      <w:r w:rsidRPr="00664203">
        <w:rPr>
          <w:b/>
          <w:noProof/>
          <w:szCs w:val="22"/>
        </w:rPr>
        <w:t>4.</w:t>
      </w:r>
      <w:r w:rsidRPr="00664203">
        <w:rPr>
          <w:b/>
          <w:noProof/>
          <w:szCs w:val="22"/>
        </w:rPr>
        <w:tab/>
        <w:t>BATCH NUMBER</w:t>
      </w:r>
    </w:p>
    <w:p w:rsidR="006D0A2F" w:rsidRPr="00664203" w:rsidRDefault="006D0A2F" w:rsidP="00D22352">
      <w:pPr>
        <w:ind w:right="113"/>
        <w:rPr>
          <w:noProof/>
          <w:szCs w:val="22"/>
        </w:rPr>
      </w:pPr>
    </w:p>
    <w:p w:rsidR="006D0A2F" w:rsidRPr="00664203" w:rsidRDefault="00397DCB" w:rsidP="00D22352">
      <w:pPr>
        <w:ind w:right="113"/>
        <w:rPr>
          <w:noProof/>
          <w:szCs w:val="22"/>
        </w:rPr>
      </w:pPr>
      <w:r w:rsidRPr="00664203">
        <w:rPr>
          <w:noProof/>
          <w:szCs w:val="22"/>
        </w:rPr>
        <w:t>Batch</w:t>
      </w:r>
    </w:p>
    <w:p w:rsidR="006D0A2F" w:rsidRPr="00664203" w:rsidRDefault="006D0A2F" w:rsidP="00D22352">
      <w:pPr>
        <w:ind w:right="113"/>
        <w:rPr>
          <w:noProof/>
          <w:szCs w:val="22"/>
        </w:rPr>
      </w:pPr>
    </w:p>
    <w:p w:rsidR="006D0A2F" w:rsidRPr="00664203" w:rsidRDefault="00397DCB" w:rsidP="00D22352">
      <w:pPr>
        <w:pBdr>
          <w:top w:val="single" w:sz="4" w:space="1" w:color="auto"/>
          <w:left w:val="single" w:sz="4" w:space="4" w:color="auto"/>
          <w:bottom w:val="single" w:sz="4" w:space="1" w:color="auto"/>
          <w:right w:val="single" w:sz="4" w:space="4" w:color="auto"/>
        </w:pBdr>
        <w:outlineLvl w:val="0"/>
        <w:rPr>
          <w:b/>
          <w:noProof/>
          <w:szCs w:val="22"/>
        </w:rPr>
      </w:pPr>
      <w:r w:rsidRPr="00664203">
        <w:rPr>
          <w:b/>
          <w:noProof/>
          <w:szCs w:val="22"/>
        </w:rPr>
        <w:t>5.</w:t>
      </w:r>
      <w:r w:rsidRPr="00664203">
        <w:rPr>
          <w:b/>
          <w:noProof/>
          <w:szCs w:val="22"/>
        </w:rPr>
        <w:tab/>
        <w:t>CONTENTS BY WEIGHT, BY VOLUME OR BY UNIT</w:t>
      </w:r>
    </w:p>
    <w:p w:rsidR="006D0A2F" w:rsidRPr="00664203" w:rsidRDefault="006D0A2F" w:rsidP="00D22352">
      <w:pPr>
        <w:ind w:right="113"/>
        <w:rPr>
          <w:noProof/>
          <w:szCs w:val="22"/>
        </w:rPr>
      </w:pPr>
    </w:p>
    <w:p w:rsidR="006D0A2F" w:rsidRPr="00664203" w:rsidRDefault="00397DCB" w:rsidP="00D22352">
      <w:pPr>
        <w:ind w:right="113"/>
        <w:rPr>
          <w:noProof/>
          <w:szCs w:val="22"/>
        </w:rPr>
      </w:pPr>
      <w:r w:rsidRPr="00664203">
        <w:rPr>
          <w:noProof/>
          <w:szCs w:val="22"/>
        </w:rPr>
        <w:t>0.75 </w:t>
      </w:r>
      <w:r w:rsidR="001572A3" w:rsidRPr="00664203">
        <w:rPr>
          <w:noProof/>
          <w:szCs w:val="22"/>
        </w:rPr>
        <w:t>mL</w:t>
      </w:r>
    </w:p>
    <w:p w:rsidR="006D0A2F" w:rsidRPr="00664203" w:rsidRDefault="006D0A2F" w:rsidP="00D22352">
      <w:pPr>
        <w:ind w:right="113"/>
        <w:rPr>
          <w:noProof/>
          <w:szCs w:val="22"/>
        </w:rPr>
      </w:pPr>
    </w:p>
    <w:p w:rsidR="006D0A2F" w:rsidRPr="00664203" w:rsidRDefault="006D0A2F" w:rsidP="00D22352">
      <w:pPr>
        <w:ind w:right="113"/>
        <w:rPr>
          <w:noProof/>
          <w:szCs w:val="22"/>
        </w:rPr>
      </w:pPr>
    </w:p>
    <w:p w:rsidR="006D0A2F" w:rsidRPr="00664203" w:rsidRDefault="00397DCB" w:rsidP="00D22352">
      <w:pPr>
        <w:pBdr>
          <w:top w:val="single" w:sz="4" w:space="1" w:color="auto"/>
          <w:left w:val="single" w:sz="4" w:space="4" w:color="auto"/>
          <w:bottom w:val="single" w:sz="4" w:space="1" w:color="auto"/>
          <w:right w:val="single" w:sz="4" w:space="4" w:color="auto"/>
        </w:pBdr>
        <w:outlineLvl w:val="0"/>
        <w:rPr>
          <w:b/>
          <w:noProof/>
          <w:szCs w:val="22"/>
        </w:rPr>
      </w:pPr>
      <w:r w:rsidRPr="00664203">
        <w:rPr>
          <w:b/>
          <w:noProof/>
          <w:szCs w:val="22"/>
        </w:rPr>
        <w:t>6.</w:t>
      </w:r>
      <w:r w:rsidRPr="00664203">
        <w:rPr>
          <w:b/>
          <w:noProof/>
          <w:szCs w:val="22"/>
        </w:rPr>
        <w:tab/>
        <w:t>OTHER</w:t>
      </w:r>
    </w:p>
    <w:p w:rsidR="006D0A2F" w:rsidRPr="00664203" w:rsidRDefault="006D0A2F" w:rsidP="00D22352">
      <w:pPr>
        <w:ind w:right="113"/>
        <w:rPr>
          <w:noProof/>
          <w:szCs w:val="22"/>
        </w:rPr>
      </w:pPr>
    </w:p>
    <w:p w:rsidR="006D0A2F" w:rsidRPr="00664203" w:rsidRDefault="00397DCB" w:rsidP="00D22352">
      <w:pPr>
        <w:pBdr>
          <w:top w:val="single" w:sz="4" w:space="1" w:color="auto"/>
          <w:left w:val="single" w:sz="4" w:space="4" w:color="auto"/>
          <w:bottom w:val="single" w:sz="4" w:space="1" w:color="auto"/>
          <w:right w:val="single" w:sz="4" w:space="4" w:color="auto"/>
        </w:pBdr>
        <w:rPr>
          <w:b/>
          <w:noProof/>
          <w:szCs w:val="22"/>
        </w:rPr>
      </w:pPr>
      <w:r w:rsidRPr="00664203">
        <w:rPr>
          <w:noProof/>
          <w:szCs w:val="22"/>
        </w:rPr>
        <w:br w:type="page"/>
      </w:r>
      <w:r w:rsidRPr="00664203">
        <w:rPr>
          <w:b/>
          <w:noProof/>
          <w:szCs w:val="22"/>
        </w:rPr>
        <w:lastRenderedPageBreak/>
        <w:t>MINIMUM PARTICULARS TO APPEAR ON SMALL IMMEDIATE PACKAGING UNITS</w:t>
      </w:r>
    </w:p>
    <w:p w:rsidR="006D0A2F" w:rsidRPr="00664203" w:rsidRDefault="006D0A2F" w:rsidP="00D22352">
      <w:pPr>
        <w:pBdr>
          <w:top w:val="single" w:sz="4" w:space="1" w:color="auto"/>
          <w:left w:val="single" w:sz="4" w:space="4" w:color="auto"/>
          <w:bottom w:val="single" w:sz="4" w:space="1" w:color="auto"/>
          <w:right w:val="single" w:sz="4" w:space="4" w:color="auto"/>
        </w:pBdr>
        <w:rPr>
          <w:b/>
          <w:noProof/>
          <w:szCs w:val="22"/>
        </w:rPr>
      </w:pPr>
    </w:p>
    <w:p w:rsidR="006D0A2F" w:rsidRPr="00664203" w:rsidRDefault="00397DCB" w:rsidP="00D22352">
      <w:pPr>
        <w:pBdr>
          <w:top w:val="single" w:sz="4" w:space="1" w:color="auto"/>
          <w:left w:val="single" w:sz="4" w:space="4" w:color="auto"/>
          <w:bottom w:val="single" w:sz="4" w:space="1" w:color="auto"/>
          <w:right w:val="single" w:sz="4" w:space="4" w:color="auto"/>
        </w:pBdr>
        <w:rPr>
          <w:b/>
          <w:noProof/>
          <w:szCs w:val="22"/>
        </w:rPr>
      </w:pPr>
      <w:r w:rsidRPr="00664203">
        <w:rPr>
          <w:b/>
          <w:noProof/>
          <w:szCs w:val="22"/>
        </w:rPr>
        <w:t>CARTRIDGE</w:t>
      </w:r>
    </w:p>
    <w:p w:rsidR="006D0A2F" w:rsidRPr="00664203" w:rsidRDefault="006D0A2F" w:rsidP="00D22352">
      <w:pPr>
        <w:rPr>
          <w:noProof/>
          <w:szCs w:val="22"/>
        </w:rPr>
      </w:pPr>
    </w:p>
    <w:p w:rsidR="006D0A2F" w:rsidRPr="00664203" w:rsidRDefault="006D0A2F" w:rsidP="00D22352">
      <w:pPr>
        <w:rPr>
          <w:noProof/>
          <w:szCs w:val="22"/>
        </w:rPr>
      </w:pPr>
    </w:p>
    <w:p w:rsidR="006D0A2F" w:rsidRPr="00664203" w:rsidRDefault="00397DCB" w:rsidP="00D22352">
      <w:pPr>
        <w:pBdr>
          <w:top w:val="single" w:sz="4" w:space="1" w:color="auto"/>
          <w:left w:val="single" w:sz="4" w:space="4" w:color="auto"/>
          <w:bottom w:val="single" w:sz="4" w:space="1" w:color="auto"/>
          <w:right w:val="single" w:sz="4" w:space="4" w:color="auto"/>
        </w:pBdr>
        <w:outlineLvl w:val="0"/>
        <w:rPr>
          <w:b/>
          <w:noProof/>
          <w:szCs w:val="22"/>
        </w:rPr>
      </w:pPr>
      <w:r w:rsidRPr="00664203">
        <w:rPr>
          <w:b/>
          <w:noProof/>
          <w:szCs w:val="22"/>
        </w:rPr>
        <w:t>1.</w:t>
      </w:r>
      <w:r w:rsidRPr="00664203">
        <w:rPr>
          <w:b/>
          <w:noProof/>
          <w:szCs w:val="22"/>
        </w:rPr>
        <w:tab/>
        <w:t>NAME OF THE MEDICINAL PRODUCT AND ROUTE(S) OF ADMINISTRATION</w:t>
      </w:r>
    </w:p>
    <w:p w:rsidR="006D0A2F" w:rsidRPr="00664203" w:rsidRDefault="006D0A2F" w:rsidP="00D22352">
      <w:pPr>
        <w:ind w:left="567" w:hanging="567"/>
        <w:rPr>
          <w:noProof/>
          <w:szCs w:val="22"/>
        </w:rPr>
      </w:pPr>
    </w:p>
    <w:p w:rsidR="006D0A2F" w:rsidRPr="00664203" w:rsidRDefault="00397DCB" w:rsidP="00D22352">
      <w:pPr>
        <w:autoSpaceDE w:val="0"/>
        <w:autoSpaceDN w:val="0"/>
        <w:adjustRightInd w:val="0"/>
        <w:jc w:val="both"/>
        <w:rPr>
          <w:noProof/>
          <w:color w:val="000000"/>
          <w:szCs w:val="22"/>
        </w:rPr>
      </w:pPr>
      <w:r w:rsidRPr="00664203">
        <w:rPr>
          <w:noProof/>
          <w:color w:val="000000"/>
          <w:szCs w:val="22"/>
        </w:rPr>
        <w:t>Ovaleap 900 IU/1.5 </w:t>
      </w:r>
      <w:r w:rsidR="001572A3" w:rsidRPr="00664203">
        <w:rPr>
          <w:noProof/>
          <w:color w:val="000000"/>
          <w:szCs w:val="22"/>
        </w:rPr>
        <w:t>mL</w:t>
      </w:r>
      <w:r w:rsidRPr="00664203">
        <w:rPr>
          <w:noProof/>
          <w:color w:val="000000"/>
          <w:szCs w:val="22"/>
        </w:rPr>
        <w:t xml:space="preserve"> injection</w:t>
      </w:r>
    </w:p>
    <w:p w:rsidR="006D0A2F" w:rsidRPr="00664203" w:rsidRDefault="006D0A2F" w:rsidP="00D22352">
      <w:pPr>
        <w:rPr>
          <w:noProof/>
          <w:szCs w:val="22"/>
        </w:rPr>
      </w:pPr>
    </w:p>
    <w:p w:rsidR="006D0A2F" w:rsidRPr="00664203" w:rsidRDefault="00493899" w:rsidP="00D22352">
      <w:pPr>
        <w:rPr>
          <w:noProof/>
          <w:szCs w:val="22"/>
        </w:rPr>
      </w:pPr>
      <w:r w:rsidRPr="00664203">
        <w:rPr>
          <w:noProof/>
          <w:color w:val="000000"/>
          <w:szCs w:val="22"/>
        </w:rPr>
        <w:t>f</w:t>
      </w:r>
      <w:r w:rsidR="00397DCB" w:rsidRPr="00664203">
        <w:rPr>
          <w:noProof/>
          <w:color w:val="000000"/>
          <w:szCs w:val="22"/>
        </w:rPr>
        <w:t>ollitropin alfa</w:t>
      </w:r>
    </w:p>
    <w:p w:rsidR="006D0A2F" w:rsidRPr="00664203" w:rsidRDefault="006D0A2F" w:rsidP="00D22352">
      <w:pPr>
        <w:rPr>
          <w:noProof/>
          <w:szCs w:val="22"/>
        </w:rPr>
      </w:pPr>
    </w:p>
    <w:p w:rsidR="006D0A2F" w:rsidRPr="00664203" w:rsidRDefault="00397DCB" w:rsidP="00D22352">
      <w:pPr>
        <w:rPr>
          <w:noProof/>
          <w:szCs w:val="22"/>
        </w:rPr>
      </w:pPr>
      <w:r w:rsidRPr="00664203">
        <w:rPr>
          <w:noProof/>
          <w:szCs w:val="22"/>
        </w:rPr>
        <w:t>SC</w:t>
      </w:r>
    </w:p>
    <w:p w:rsidR="006D0A2F" w:rsidRPr="00664203" w:rsidRDefault="006D0A2F" w:rsidP="00D22352">
      <w:pPr>
        <w:rPr>
          <w:noProof/>
          <w:szCs w:val="22"/>
        </w:rPr>
      </w:pPr>
    </w:p>
    <w:p w:rsidR="006D0A2F" w:rsidRPr="00664203" w:rsidRDefault="006D0A2F" w:rsidP="00D22352">
      <w:pPr>
        <w:rPr>
          <w:noProof/>
          <w:szCs w:val="22"/>
        </w:rPr>
      </w:pPr>
    </w:p>
    <w:p w:rsidR="006D0A2F" w:rsidRPr="00664203" w:rsidRDefault="00397DCB" w:rsidP="00D22352">
      <w:pPr>
        <w:pBdr>
          <w:top w:val="single" w:sz="4" w:space="1" w:color="auto"/>
          <w:left w:val="single" w:sz="4" w:space="4" w:color="auto"/>
          <w:bottom w:val="single" w:sz="4" w:space="1" w:color="auto"/>
          <w:right w:val="single" w:sz="4" w:space="4" w:color="auto"/>
        </w:pBdr>
        <w:outlineLvl w:val="0"/>
        <w:rPr>
          <w:b/>
          <w:noProof/>
          <w:szCs w:val="22"/>
        </w:rPr>
      </w:pPr>
      <w:r w:rsidRPr="00664203">
        <w:rPr>
          <w:b/>
          <w:noProof/>
          <w:szCs w:val="22"/>
        </w:rPr>
        <w:t>2.</w:t>
      </w:r>
      <w:r w:rsidRPr="00664203">
        <w:rPr>
          <w:b/>
          <w:noProof/>
          <w:szCs w:val="22"/>
        </w:rPr>
        <w:tab/>
        <w:t>METHOD OF ADMINISTRATION</w:t>
      </w:r>
    </w:p>
    <w:p w:rsidR="006D0A2F" w:rsidRPr="00664203" w:rsidRDefault="006D0A2F" w:rsidP="00D22352">
      <w:pPr>
        <w:rPr>
          <w:noProof/>
          <w:szCs w:val="22"/>
        </w:rPr>
      </w:pPr>
    </w:p>
    <w:p w:rsidR="006D0A2F" w:rsidRPr="00664203" w:rsidRDefault="006D0A2F" w:rsidP="00D22352">
      <w:pPr>
        <w:rPr>
          <w:noProof/>
          <w:szCs w:val="22"/>
        </w:rPr>
      </w:pPr>
    </w:p>
    <w:p w:rsidR="006D0A2F" w:rsidRPr="00664203" w:rsidRDefault="00397DCB" w:rsidP="00D22352">
      <w:pPr>
        <w:pBdr>
          <w:top w:val="single" w:sz="4" w:space="1" w:color="auto"/>
          <w:left w:val="single" w:sz="4" w:space="4" w:color="auto"/>
          <w:bottom w:val="single" w:sz="4" w:space="1" w:color="auto"/>
          <w:right w:val="single" w:sz="4" w:space="4" w:color="auto"/>
        </w:pBdr>
        <w:outlineLvl w:val="0"/>
        <w:rPr>
          <w:b/>
          <w:noProof/>
          <w:szCs w:val="22"/>
        </w:rPr>
      </w:pPr>
      <w:r w:rsidRPr="00664203">
        <w:rPr>
          <w:b/>
          <w:noProof/>
          <w:szCs w:val="22"/>
        </w:rPr>
        <w:t>3.</w:t>
      </w:r>
      <w:r w:rsidRPr="00664203">
        <w:rPr>
          <w:b/>
          <w:noProof/>
          <w:szCs w:val="22"/>
        </w:rPr>
        <w:tab/>
        <w:t>EXPIRY DATE</w:t>
      </w:r>
    </w:p>
    <w:p w:rsidR="006D0A2F" w:rsidRPr="00664203" w:rsidRDefault="006D0A2F" w:rsidP="00D22352">
      <w:pPr>
        <w:rPr>
          <w:noProof/>
          <w:szCs w:val="22"/>
        </w:rPr>
      </w:pPr>
    </w:p>
    <w:p w:rsidR="006D0A2F" w:rsidRPr="00664203" w:rsidRDefault="00397DCB" w:rsidP="00D22352">
      <w:pPr>
        <w:rPr>
          <w:noProof/>
          <w:szCs w:val="22"/>
        </w:rPr>
      </w:pPr>
      <w:r w:rsidRPr="00664203">
        <w:rPr>
          <w:noProof/>
          <w:szCs w:val="22"/>
        </w:rPr>
        <w:t>EXP</w:t>
      </w:r>
    </w:p>
    <w:p w:rsidR="006D0A2F" w:rsidRPr="00664203" w:rsidRDefault="006D0A2F" w:rsidP="00D22352">
      <w:pPr>
        <w:rPr>
          <w:noProof/>
          <w:szCs w:val="22"/>
        </w:rPr>
      </w:pPr>
    </w:p>
    <w:p w:rsidR="006D0A2F" w:rsidRPr="00664203" w:rsidRDefault="006D0A2F" w:rsidP="00D22352">
      <w:pPr>
        <w:rPr>
          <w:noProof/>
          <w:szCs w:val="22"/>
        </w:rPr>
      </w:pPr>
    </w:p>
    <w:p w:rsidR="006D0A2F" w:rsidRPr="00664203" w:rsidRDefault="00397DCB" w:rsidP="00D22352">
      <w:pPr>
        <w:pBdr>
          <w:top w:val="single" w:sz="4" w:space="1" w:color="auto"/>
          <w:left w:val="single" w:sz="4" w:space="4" w:color="auto"/>
          <w:bottom w:val="single" w:sz="4" w:space="1" w:color="auto"/>
          <w:right w:val="single" w:sz="4" w:space="4" w:color="auto"/>
        </w:pBdr>
        <w:outlineLvl w:val="0"/>
        <w:rPr>
          <w:b/>
          <w:noProof/>
          <w:szCs w:val="22"/>
        </w:rPr>
      </w:pPr>
      <w:r w:rsidRPr="00664203">
        <w:rPr>
          <w:b/>
          <w:noProof/>
          <w:szCs w:val="22"/>
        </w:rPr>
        <w:t>4.</w:t>
      </w:r>
      <w:r w:rsidRPr="00664203">
        <w:rPr>
          <w:b/>
          <w:noProof/>
          <w:szCs w:val="22"/>
        </w:rPr>
        <w:tab/>
        <w:t>BATCH NUMBER</w:t>
      </w:r>
    </w:p>
    <w:p w:rsidR="006D0A2F" w:rsidRPr="00664203" w:rsidRDefault="006D0A2F" w:rsidP="00D22352">
      <w:pPr>
        <w:ind w:right="113"/>
        <w:rPr>
          <w:noProof/>
          <w:szCs w:val="22"/>
        </w:rPr>
      </w:pPr>
    </w:p>
    <w:p w:rsidR="006D0A2F" w:rsidRPr="00664203" w:rsidRDefault="00397DCB" w:rsidP="00D22352">
      <w:pPr>
        <w:ind w:right="113"/>
        <w:rPr>
          <w:noProof/>
          <w:szCs w:val="22"/>
        </w:rPr>
      </w:pPr>
      <w:r w:rsidRPr="00664203">
        <w:rPr>
          <w:noProof/>
          <w:szCs w:val="22"/>
        </w:rPr>
        <w:t>Batch</w:t>
      </w:r>
    </w:p>
    <w:p w:rsidR="006D0A2F" w:rsidRPr="00664203" w:rsidRDefault="006D0A2F" w:rsidP="00D22352">
      <w:pPr>
        <w:ind w:right="113"/>
        <w:rPr>
          <w:noProof/>
          <w:szCs w:val="22"/>
        </w:rPr>
      </w:pPr>
    </w:p>
    <w:p w:rsidR="006D0A2F" w:rsidRPr="00664203" w:rsidRDefault="006D0A2F" w:rsidP="00D22352">
      <w:pPr>
        <w:ind w:right="113"/>
        <w:rPr>
          <w:noProof/>
          <w:szCs w:val="22"/>
        </w:rPr>
      </w:pPr>
    </w:p>
    <w:p w:rsidR="006D0A2F" w:rsidRPr="00664203" w:rsidRDefault="00397DCB" w:rsidP="00D22352">
      <w:pPr>
        <w:pBdr>
          <w:top w:val="single" w:sz="4" w:space="1" w:color="auto"/>
          <w:left w:val="single" w:sz="4" w:space="4" w:color="auto"/>
          <w:bottom w:val="single" w:sz="4" w:space="1" w:color="auto"/>
          <w:right w:val="single" w:sz="4" w:space="4" w:color="auto"/>
        </w:pBdr>
        <w:outlineLvl w:val="0"/>
        <w:rPr>
          <w:b/>
          <w:noProof/>
          <w:szCs w:val="22"/>
        </w:rPr>
      </w:pPr>
      <w:r w:rsidRPr="00664203">
        <w:rPr>
          <w:b/>
          <w:noProof/>
          <w:szCs w:val="22"/>
        </w:rPr>
        <w:t>5.</w:t>
      </w:r>
      <w:r w:rsidRPr="00664203">
        <w:rPr>
          <w:b/>
          <w:noProof/>
          <w:szCs w:val="22"/>
        </w:rPr>
        <w:tab/>
        <w:t>CONTENTS BY WEIGHT, BY VOLUME OR BY UNIT</w:t>
      </w:r>
    </w:p>
    <w:p w:rsidR="006D0A2F" w:rsidRPr="00664203" w:rsidRDefault="006D0A2F" w:rsidP="00D22352">
      <w:pPr>
        <w:ind w:right="113"/>
        <w:rPr>
          <w:noProof/>
          <w:szCs w:val="22"/>
        </w:rPr>
      </w:pPr>
    </w:p>
    <w:p w:rsidR="006D0A2F" w:rsidRPr="00664203" w:rsidRDefault="00397DCB" w:rsidP="00D22352">
      <w:pPr>
        <w:ind w:right="113"/>
        <w:rPr>
          <w:noProof/>
          <w:szCs w:val="22"/>
        </w:rPr>
      </w:pPr>
      <w:r w:rsidRPr="00664203">
        <w:rPr>
          <w:noProof/>
          <w:szCs w:val="22"/>
        </w:rPr>
        <w:t>1.5 </w:t>
      </w:r>
      <w:r w:rsidR="001572A3" w:rsidRPr="00664203">
        <w:rPr>
          <w:noProof/>
          <w:szCs w:val="22"/>
        </w:rPr>
        <w:t>mL</w:t>
      </w:r>
    </w:p>
    <w:p w:rsidR="006D0A2F" w:rsidRPr="00664203" w:rsidRDefault="006D0A2F" w:rsidP="00D22352">
      <w:pPr>
        <w:ind w:right="113"/>
        <w:rPr>
          <w:noProof/>
          <w:szCs w:val="22"/>
        </w:rPr>
      </w:pPr>
    </w:p>
    <w:p w:rsidR="006D0A2F" w:rsidRPr="00664203" w:rsidRDefault="006D0A2F" w:rsidP="00D22352">
      <w:pPr>
        <w:ind w:right="113"/>
        <w:rPr>
          <w:noProof/>
          <w:szCs w:val="22"/>
        </w:rPr>
      </w:pPr>
    </w:p>
    <w:p w:rsidR="006D0A2F" w:rsidRPr="00664203" w:rsidRDefault="00397DCB" w:rsidP="00D22352">
      <w:pPr>
        <w:pBdr>
          <w:top w:val="single" w:sz="4" w:space="1" w:color="auto"/>
          <w:left w:val="single" w:sz="4" w:space="4" w:color="auto"/>
          <w:bottom w:val="single" w:sz="4" w:space="1" w:color="auto"/>
          <w:right w:val="single" w:sz="4" w:space="4" w:color="auto"/>
        </w:pBdr>
        <w:outlineLvl w:val="0"/>
        <w:rPr>
          <w:b/>
          <w:noProof/>
          <w:szCs w:val="22"/>
        </w:rPr>
      </w:pPr>
      <w:r w:rsidRPr="00664203">
        <w:rPr>
          <w:b/>
          <w:noProof/>
          <w:szCs w:val="22"/>
        </w:rPr>
        <w:t>6.</w:t>
      </w:r>
      <w:r w:rsidRPr="00664203">
        <w:rPr>
          <w:b/>
          <w:noProof/>
          <w:szCs w:val="22"/>
        </w:rPr>
        <w:tab/>
        <w:t>OTHER</w:t>
      </w:r>
    </w:p>
    <w:p w:rsidR="006D0A2F" w:rsidRPr="00664203" w:rsidRDefault="006D0A2F" w:rsidP="00D22352">
      <w:pPr>
        <w:ind w:right="113"/>
        <w:rPr>
          <w:noProof/>
          <w:szCs w:val="22"/>
        </w:rPr>
      </w:pPr>
    </w:p>
    <w:p w:rsidR="00FE401B" w:rsidRPr="00664203" w:rsidRDefault="00397DCB" w:rsidP="00D22352">
      <w:pPr>
        <w:jc w:val="center"/>
        <w:rPr>
          <w:b/>
          <w:noProof/>
        </w:rPr>
      </w:pPr>
      <w:r w:rsidRPr="00664203">
        <w:rPr>
          <w:noProof/>
          <w:szCs w:val="22"/>
        </w:rPr>
        <w:br w:type="page"/>
      </w:r>
    </w:p>
    <w:p w:rsidR="00FE401B" w:rsidRPr="00664203" w:rsidRDefault="00FE401B" w:rsidP="00D22352">
      <w:pPr>
        <w:jc w:val="center"/>
        <w:outlineLvl w:val="0"/>
        <w:rPr>
          <w:b/>
          <w:noProof/>
        </w:rPr>
      </w:pPr>
    </w:p>
    <w:p w:rsidR="00FE401B" w:rsidRPr="00664203" w:rsidRDefault="00FE401B" w:rsidP="00D22352">
      <w:pPr>
        <w:jc w:val="center"/>
        <w:outlineLvl w:val="0"/>
        <w:rPr>
          <w:b/>
          <w:noProof/>
        </w:rPr>
      </w:pPr>
    </w:p>
    <w:p w:rsidR="00FE401B" w:rsidRPr="00664203" w:rsidRDefault="00FE401B" w:rsidP="00D22352">
      <w:pPr>
        <w:jc w:val="center"/>
        <w:outlineLvl w:val="0"/>
        <w:rPr>
          <w:b/>
          <w:noProof/>
        </w:rPr>
      </w:pPr>
    </w:p>
    <w:p w:rsidR="00FE401B" w:rsidRPr="00664203" w:rsidRDefault="00FE401B" w:rsidP="00D22352">
      <w:pPr>
        <w:jc w:val="center"/>
        <w:outlineLvl w:val="0"/>
        <w:rPr>
          <w:b/>
          <w:noProof/>
        </w:rPr>
      </w:pPr>
    </w:p>
    <w:p w:rsidR="00FE401B" w:rsidRPr="00664203" w:rsidRDefault="00FE401B" w:rsidP="00D22352">
      <w:pPr>
        <w:jc w:val="center"/>
        <w:outlineLvl w:val="0"/>
        <w:rPr>
          <w:b/>
          <w:noProof/>
        </w:rPr>
      </w:pPr>
    </w:p>
    <w:p w:rsidR="00FE401B" w:rsidRPr="00664203" w:rsidRDefault="00FE401B" w:rsidP="00D22352">
      <w:pPr>
        <w:jc w:val="center"/>
        <w:outlineLvl w:val="0"/>
        <w:rPr>
          <w:b/>
          <w:noProof/>
        </w:rPr>
      </w:pPr>
    </w:p>
    <w:p w:rsidR="00FE401B" w:rsidRPr="00664203" w:rsidRDefault="00FE401B" w:rsidP="00D22352">
      <w:pPr>
        <w:jc w:val="center"/>
        <w:outlineLvl w:val="0"/>
        <w:rPr>
          <w:b/>
          <w:noProof/>
        </w:rPr>
      </w:pPr>
    </w:p>
    <w:p w:rsidR="00FE401B" w:rsidRPr="00664203" w:rsidRDefault="00FE401B" w:rsidP="00D22352">
      <w:pPr>
        <w:jc w:val="center"/>
        <w:outlineLvl w:val="0"/>
        <w:rPr>
          <w:b/>
          <w:noProof/>
        </w:rPr>
      </w:pPr>
    </w:p>
    <w:p w:rsidR="00FE401B" w:rsidRPr="00664203" w:rsidRDefault="00FE401B" w:rsidP="00D22352">
      <w:pPr>
        <w:jc w:val="center"/>
        <w:outlineLvl w:val="0"/>
        <w:rPr>
          <w:b/>
          <w:noProof/>
        </w:rPr>
      </w:pPr>
    </w:p>
    <w:p w:rsidR="00FE401B" w:rsidRPr="00664203" w:rsidRDefault="00FE401B" w:rsidP="00D22352">
      <w:pPr>
        <w:jc w:val="center"/>
        <w:outlineLvl w:val="0"/>
        <w:rPr>
          <w:b/>
          <w:noProof/>
        </w:rPr>
      </w:pPr>
    </w:p>
    <w:p w:rsidR="00FE401B" w:rsidRPr="00664203" w:rsidRDefault="00FE401B" w:rsidP="00D22352">
      <w:pPr>
        <w:jc w:val="center"/>
        <w:outlineLvl w:val="0"/>
        <w:rPr>
          <w:b/>
          <w:noProof/>
        </w:rPr>
      </w:pPr>
    </w:p>
    <w:p w:rsidR="00FE401B" w:rsidRPr="00664203" w:rsidRDefault="00FE401B" w:rsidP="00D22352">
      <w:pPr>
        <w:jc w:val="center"/>
        <w:outlineLvl w:val="0"/>
        <w:rPr>
          <w:b/>
          <w:noProof/>
        </w:rPr>
      </w:pPr>
    </w:p>
    <w:p w:rsidR="00FE401B" w:rsidRPr="00664203" w:rsidRDefault="00FE401B" w:rsidP="00D22352">
      <w:pPr>
        <w:jc w:val="center"/>
        <w:outlineLvl w:val="0"/>
        <w:rPr>
          <w:b/>
          <w:noProof/>
        </w:rPr>
      </w:pPr>
    </w:p>
    <w:p w:rsidR="00FE401B" w:rsidRPr="00664203" w:rsidRDefault="00FE401B" w:rsidP="00D22352">
      <w:pPr>
        <w:jc w:val="center"/>
        <w:outlineLvl w:val="0"/>
        <w:rPr>
          <w:b/>
          <w:noProof/>
        </w:rPr>
      </w:pPr>
    </w:p>
    <w:p w:rsidR="00FE401B" w:rsidRPr="00664203" w:rsidRDefault="00FE401B" w:rsidP="00D22352">
      <w:pPr>
        <w:jc w:val="center"/>
        <w:outlineLvl w:val="0"/>
        <w:rPr>
          <w:b/>
          <w:noProof/>
        </w:rPr>
      </w:pPr>
    </w:p>
    <w:p w:rsidR="00FE401B" w:rsidRPr="00664203" w:rsidRDefault="00FE401B" w:rsidP="00D22352">
      <w:pPr>
        <w:jc w:val="center"/>
        <w:outlineLvl w:val="0"/>
        <w:rPr>
          <w:b/>
          <w:noProof/>
        </w:rPr>
      </w:pPr>
    </w:p>
    <w:p w:rsidR="00FE401B" w:rsidRPr="00664203" w:rsidRDefault="00FE401B" w:rsidP="00D22352">
      <w:pPr>
        <w:jc w:val="center"/>
        <w:outlineLvl w:val="0"/>
        <w:rPr>
          <w:b/>
          <w:noProof/>
        </w:rPr>
      </w:pPr>
    </w:p>
    <w:p w:rsidR="00FE401B" w:rsidRPr="00664203" w:rsidRDefault="00FE401B" w:rsidP="00D22352">
      <w:pPr>
        <w:jc w:val="center"/>
        <w:outlineLvl w:val="0"/>
        <w:rPr>
          <w:b/>
          <w:noProof/>
        </w:rPr>
      </w:pPr>
    </w:p>
    <w:p w:rsidR="00FE401B" w:rsidRPr="00664203" w:rsidRDefault="00FE401B" w:rsidP="00D22352">
      <w:pPr>
        <w:jc w:val="center"/>
        <w:outlineLvl w:val="0"/>
        <w:rPr>
          <w:b/>
          <w:noProof/>
        </w:rPr>
      </w:pPr>
    </w:p>
    <w:p w:rsidR="00FE401B" w:rsidRPr="00664203" w:rsidRDefault="00FE401B" w:rsidP="00D22352">
      <w:pPr>
        <w:jc w:val="center"/>
        <w:outlineLvl w:val="0"/>
        <w:rPr>
          <w:b/>
          <w:noProof/>
        </w:rPr>
      </w:pPr>
    </w:p>
    <w:p w:rsidR="00FE401B" w:rsidRPr="00664203" w:rsidRDefault="00FE401B" w:rsidP="00D22352">
      <w:pPr>
        <w:jc w:val="center"/>
        <w:outlineLvl w:val="0"/>
        <w:rPr>
          <w:b/>
          <w:noProof/>
        </w:rPr>
      </w:pPr>
    </w:p>
    <w:p w:rsidR="00FE401B" w:rsidRPr="00664203" w:rsidRDefault="00FE401B" w:rsidP="00D22352">
      <w:pPr>
        <w:jc w:val="center"/>
        <w:outlineLvl w:val="0"/>
        <w:rPr>
          <w:b/>
          <w:noProof/>
        </w:rPr>
      </w:pPr>
    </w:p>
    <w:p w:rsidR="00812D16" w:rsidRPr="00664203" w:rsidRDefault="00397DCB" w:rsidP="00D22352">
      <w:pPr>
        <w:pStyle w:val="TitleA"/>
      </w:pPr>
      <w:r w:rsidRPr="00664203">
        <w:t>B. PACKAGE LEAFLET</w:t>
      </w:r>
    </w:p>
    <w:p w:rsidR="003E773E" w:rsidRPr="00664203" w:rsidRDefault="003E773E" w:rsidP="00D22352">
      <w:pPr>
        <w:jc w:val="center"/>
        <w:outlineLvl w:val="0"/>
        <w:rPr>
          <w:b/>
          <w:noProof/>
        </w:rPr>
      </w:pPr>
    </w:p>
    <w:p w:rsidR="00812D16" w:rsidRPr="00664203" w:rsidRDefault="00397DCB" w:rsidP="00D22352">
      <w:pPr>
        <w:tabs>
          <w:tab w:val="clear" w:pos="567"/>
        </w:tabs>
        <w:jc w:val="center"/>
        <w:outlineLvl w:val="0"/>
        <w:rPr>
          <w:noProof/>
        </w:rPr>
      </w:pPr>
      <w:r w:rsidRPr="00664203">
        <w:rPr>
          <w:noProof/>
          <w:szCs w:val="22"/>
        </w:rPr>
        <w:br w:type="page"/>
      </w:r>
      <w:r w:rsidRPr="00664203">
        <w:rPr>
          <w:b/>
          <w:noProof/>
        </w:rPr>
        <w:lastRenderedPageBreak/>
        <w:t>Package leafle</w:t>
      </w:r>
      <w:r w:rsidR="009A5DAB" w:rsidRPr="00664203">
        <w:rPr>
          <w:b/>
          <w:noProof/>
        </w:rPr>
        <w:t xml:space="preserve">t: Information for the </w:t>
      </w:r>
      <w:r w:rsidR="00DC49C4" w:rsidRPr="00664203">
        <w:rPr>
          <w:b/>
          <w:noProof/>
        </w:rPr>
        <w:t>user</w:t>
      </w:r>
    </w:p>
    <w:p w:rsidR="00812D16" w:rsidRPr="00664203" w:rsidRDefault="00812D16" w:rsidP="00D22352">
      <w:pPr>
        <w:numPr>
          <w:ilvl w:val="12"/>
          <w:numId w:val="0"/>
        </w:numPr>
        <w:shd w:val="clear" w:color="auto" w:fill="FFFFFF"/>
        <w:tabs>
          <w:tab w:val="clear" w:pos="567"/>
        </w:tabs>
        <w:jc w:val="center"/>
        <w:rPr>
          <w:noProof/>
        </w:rPr>
      </w:pPr>
    </w:p>
    <w:p w:rsidR="00F962C9" w:rsidRPr="00664203" w:rsidRDefault="00397DCB" w:rsidP="00D22352">
      <w:pPr>
        <w:tabs>
          <w:tab w:val="left" w:pos="993"/>
        </w:tabs>
        <w:jc w:val="center"/>
        <w:outlineLvl w:val="0"/>
        <w:rPr>
          <w:b/>
          <w:noProof/>
        </w:rPr>
      </w:pPr>
      <w:r w:rsidRPr="00664203">
        <w:rPr>
          <w:b/>
          <w:noProof/>
        </w:rPr>
        <w:t>Ovaleap 300</w:t>
      </w:r>
      <w:r w:rsidR="001572A3" w:rsidRPr="00664203">
        <w:rPr>
          <w:b/>
          <w:noProof/>
        </w:rPr>
        <w:t> </w:t>
      </w:r>
      <w:r w:rsidRPr="00664203">
        <w:rPr>
          <w:b/>
          <w:noProof/>
        </w:rPr>
        <w:t>IU/0.5</w:t>
      </w:r>
      <w:r w:rsidR="001572A3" w:rsidRPr="00664203">
        <w:rPr>
          <w:b/>
          <w:noProof/>
        </w:rPr>
        <w:t> mL</w:t>
      </w:r>
      <w:r w:rsidRPr="00664203">
        <w:rPr>
          <w:b/>
          <w:noProof/>
        </w:rPr>
        <w:t xml:space="preserve"> solution for injection</w:t>
      </w:r>
    </w:p>
    <w:p w:rsidR="00F962C9" w:rsidRPr="00664203" w:rsidRDefault="00397DCB" w:rsidP="00D22352">
      <w:pPr>
        <w:tabs>
          <w:tab w:val="left" w:pos="993"/>
        </w:tabs>
        <w:jc w:val="center"/>
        <w:outlineLvl w:val="0"/>
        <w:rPr>
          <w:b/>
          <w:noProof/>
        </w:rPr>
      </w:pPr>
      <w:r w:rsidRPr="00664203">
        <w:rPr>
          <w:b/>
          <w:noProof/>
        </w:rPr>
        <w:t>Ovaleap 450</w:t>
      </w:r>
      <w:r w:rsidR="001572A3" w:rsidRPr="00664203">
        <w:rPr>
          <w:b/>
          <w:noProof/>
        </w:rPr>
        <w:t> </w:t>
      </w:r>
      <w:r w:rsidRPr="00664203">
        <w:rPr>
          <w:b/>
          <w:noProof/>
        </w:rPr>
        <w:t>IU/0.75</w:t>
      </w:r>
      <w:r w:rsidR="001572A3" w:rsidRPr="00664203">
        <w:rPr>
          <w:b/>
          <w:noProof/>
        </w:rPr>
        <w:t> mL</w:t>
      </w:r>
      <w:r w:rsidRPr="00664203">
        <w:rPr>
          <w:b/>
          <w:noProof/>
        </w:rPr>
        <w:t xml:space="preserve"> solution for injection</w:t>
      </w:r>
    </w:p>
    <w:p w:rsidR="00812D16" w:rsidRPr="00664203" w:rsidRDefault="00397DCB" w:rsidP="00D22352">
      <w:pPr>
        <w:tabs>
          <w:tab w:val="left" w:pos="993"/>
        </w:tabs>
        <w:jc w:val="center"/>
        <w:outlineLvl w:val="0"/>
        <w:rPr>
          <w:b/>
          <w:noProof/>
        </w:rPr>
      </w:pPr>
      <w:r w:rsidRPr="00664203">
        <w:rPr>
          <w:b/>
          <w:noProof/>
        </w:rPr>
        <w:t>Ovaleap</w:t>
      </w:r>
      <w:r w:rsidR="00F962C9" w:rsidRPr="00664203">
        <w:rPr>
          <w:b/>
          <w:noProof/>
        </w:rPr>
        <w:t xml:space="preserve"> 900</w:t>
      </w:r>
      <w:r w:rsidR="001572A3" w:rsidRPr="00664203">
        <w:rPr>
          <w:b/>
          <w:noProof/>
        </w:rPr>
        <w:t> </w:t>
      </w:r>
      <w:r w:rsidR="00F962C9" w:rsidRPr="00664203">
        <w:rPr>
          <w:b/>
          <w:noProof/>
        </w:rPr>
        <w:t>IU/1.5</w:t>
      </w:r>
      <w:r w:rsidR="001572A3" w:rsidRPr="00664203">
        <w:rPr>
          <w:b/>
          <w:noProof/>
        </w:rPr>
        <w:t> mL</w:t>
      </w:r>
      <w:r w:rsidR="00F962C9" w:rsidRPr="00664203">
        <w:rPr>
          <w:b/>
          <w:noProof/>
        </w:rPr>
        <w:t xml:space="preserve"> solution for injection</w:t>
      </w:r>
    </w:p>
    <w:p w:rsidR="00812D16" w:rsidRPr="00664203" w:rsidRDefault="00812D16" w:rsidP="00D22352">
      <w:pPr>
        <w:numPr>
          <w:ilvl w:val="12"/>
          <w:numId w:val="0"/>
        </w:numPr>
        <w:tabs>
          <w:tab w:val="clear" w:pos="567"/>
        </w:tabs>
        <w:jc w:val="center"/>
        <w:rPr>
          <w:noProof/>
        </w:rPr>
      </w:pPr>
    </w:p>
    <w:p w:rsidR="00F962C9" w:rsidRPr="00664203" w:rsidRDefault="00493899" w:rsidP="00D22352">
      <w:pPr>
        <w:numPr>
          <w:ilvl w:val="12"/>
          <w:numId w:val="0"/>
        </w:numPr>
        <w:tabs>
          <w:tab w:val="clear" w:pos="567"/>
        </w:tabs>
        <w:jc w:val="center"/>
        <w:rPr>
          <w:noProof/>
        </w:rPr>
      </w:pPr>
      <w:r w:rsidRPr="00664203">
        <w:rPr>
          <w:noProof/>
        </w:rPr>
        <w:t>f</w:t>
      </w:r>
      <w:r w:rsidR="00397DCB" w:rsidRPr="00664203">
        <w:rPr>
          <w:noProof/>
        </w:rPr>
        <w:t>ollitropin alfa</w:t>
      </w:r>
    </w:p>
    <w:p w:rsidR="00812D16" w:rsidRPr="00664203" w:rsidRDefault="00812D16" w:rsidP="00D22352">
      <w:pPr>
        <w:tabs>
          <w:tab w:val="clear" w:pos="567"/>
        </w:tabs>
        <w:rPr>
          <w:noProof/>
        </w:rPr>
      </w:pPr>
    </w:p>
    <w:p w:rsidR="00812D16" w:rsidRPr="00664203" w:rsidRDefault="00812D16" w:rsidP="00D22352">
      <w:pPr>
        <w:tabs>
          <w:tab w:val="clear" w:pos="567"/>
        </w:tabs>
        <w:rPr>
          <w:noProof/>
        </w:rPr>
      </w:pPr>
    </w:p>
    <w:p w:rsidR="00812D16" w:rsidRPr="00664203" w:rsidRDefault="00397DCB" w:rsidP="00D22352">
      <w:pPr>
        <w:tabs>
          <w:tab w:val="clear" w:pos="567"/>
        </w:tabs>
        <w:suppressAutoHyphens/>
        <w:rPr>
          <w:noProof/>
        </w:rPr>
      </w:pPr>
      <w:r w:rsidRPr="00664203">
        <w:rPr>
          <w:b/>
          <w:noProof/>
        </w:rPr>
        <w:t xml:space="preserve">Read all of this leaflet carefully before you start </w:t>
      </w:r>
      <w:r w:rsidR="0029288C" w:rsidRPr="00664203">
        <w:rPr>
          <w:b/>
          <w:noProof/>
        </w:rPr>
        <w:t>using</w:t>
      </w:r>
      <w:r w:rsidRPr="00664203">
        <w:rPr>
          <w:b/>
          <w:noProof/>
        </w:rPr>
        <w:t xml:space="preserve"> this medicine because it contains important information for you.</w:t>
      </w:r>
    </w:p>
    <w:p w:rsidR="00812D16" w:rsidRPr="00664203" w:rsidRDefault="00397DCB" w:rsidP="00D22352">
      <w:pPr>
        <w:numPr>
          <w:ilvl w:val="0"/>
          <w:numId w:val="3"/>
        </w:numPr>
        <w:tabs>
          <w:tab w:val="clear" w:pos="567"/>
        </w:tabs>
        <w:ind w:left="567" w:right="-2" w:hanging="567"/>
        <w:rPr>
          <w:noProof/>
        </w:rPr>
      </w:pPr>
      <w:r w:rsidRPr="00664203">
        <w:rPr>
          <w:noProof/>
        </w:rPr>
        <w:t xml:space="preserve">Keep this leaflet. You may need to read it again. </w:t>
      </w:r>
    </w:p>
    <w:p w:rsidR="00812D16" w:rsidRPr="00664203" w:rsidRDefault="00397DCB" w:rsidP="00D22352">
      <w:pPr>
        <w:numPr>
          <w:ilvl w:val="0"/>
          <w:numId w:val="3"/>
        </w:numPr>
        <w:tabs>
          <w:tab w:val="clear" w:pos="567"/>
        </w:tabs>
        <w:ind w:left="567" w:right="-2" w:hanging="567"/>
        <w:rPr>
          <w:noProof/>
        </w:rPr>
      </w:pPr>
      <w:r w:rsidRPr="00664203">
        <w:rPr>
          <w:noProof/>
        </w:rPr>
        <w:t>If you have a</w:t>
      </w:r>
      <w:r w:rsidR="0029288C" w:rsidRPr="00664203">
        <w:rPr>
          <w:noProof/>
        </w:rPr>
        <w:t>ny further questions, ask your doctor, pharmacist or nurse</w:t>
      </w:r>
      <w:r w:rsidRPr="00664203">
        <w:rPr>
          <w:noProof/>
        </w:rPr>
        <w:t>.</w:t>
      </w:r>
    </w:p>
    <w:p w:rsidR="00812D16" w:rsidRPr="00664203" w:rsidRDefault="00397DCB" w:rsidP="00D22352">
      <w:pPr>
        <w:ind w:left="567" w:right="-2" w:hanging="567"/>
        <w:rPr>
          <w:noProof/>
        </w:rPr>
      </w:pPr>
      <w:r w:rsidRPr="00664203">
        <w:rPr>
          <w:noProof/>
        </w:rPr>
        <w:t>-</w:t>
      </w:r>
      <w:r w:rsidRPr="00664203">
        <w:rPr>
          <w:noProof/>
        </w:rPr>
        <w:tab/>
        <w:t xml:space="preserve">This medicine has been prescribed for you only. Do not pass it on to others. It may harm them, even if their signs of </w:t>
      </w:r>
      <w:r w:rsidR="0029288C" w:rsidRPr="00664203">
        <w:rPr>
          <w:noProof/>
        </w:rPr>
        <w:t>illness are the same as yours.</w:t>
      </w:r>
    </w:p>
    <w:p w:rsidR="00812D16" w:rsidRPr="00664203" w:rsidRDefault="00397DCB" w:rsidP="00D22352">
      <w:pPr>
        <w:numPr>
          <w:ilvl w:val="0"/>
          <w:numId w:val="3"/>
        </w:numPr>
        <w:ind w:left="567" w:hanging="567"/>
        <w:rPr>
          <w:noProof/>
        </w:rPr>
      </w:pPr>
      <w:r w:rsidRPr="00664203">
        <w:rPr>
          <w:noProof/>
        </w:rPr>
        <w:t xml:space="preserve">If you get </w:t>
      </w:r>
      <w:r w:rsidR="0029288C" w:rsidRPr="00664203">
        <w:rPr>
          <w:noProof/>
        </w:rPr>
        <w:t>any side effects, talk to your doctor, pharmacist or nurse</w:t>
      </w:r>
      <w:r w:rsidRPr="00664203">
        <w:rPr>
          <w:noProof/>
        </w:rPr>
        <w:t>.</w:t>
      </w:r>
      <w:r w:rsidRPr="00664203">
        <w:rPr>
          <w:szCs w:val="22"/>
        </w:rPr>
        <w:t xml:space="preserve"> </w:t>
      </w:r>
      <w:r w:rsidRPr="00664203">
        <w:rPr>
          <w:noProof/>
        </w:rPr>
        <w:t>This includes any possible side effects not listed in this leaflet.</w:t>
      </w:r>
    </w:p>
    <w:p w:rsidR="00812D16" w:rsidRPr="00664203" w:rsidRDefault="00812D16" w:rsidP="00D22352">
      <w:pPr>
        <w:tabs>
          <w:tab w:val="clear" w:pos="567"/>
        </w:tabs>
        <w:ind w:right="-2"/>
        <w:rPr>
          <w:noProof/>
        </w:rPr>
      </w:pPr>
    </w:p>
    <w:p w:rsidR="00812D16" w:rsidRPr="00664203" w:rsidRDefault="00812D16" w:rsidP="00D22352">
      <w:pPr>
        <w:tabs>
          <w:tab w:val="clear" w:pos="567"/>
        </w:tabs>
        <w:ind w:right="-2"/>
        <w:rPr>
          <w:noProof/>
        </w:rPr>
      </w:pPr>
    </w:p>
    <w:p w:rsidR="00812D16" w:rsidRPr="00664203" w:rsidRDefault="00397DCB" w:rsidP="00D22352">
      <w:pPr>
        <w:numPr>
          <w:ilvl w:val="12"/>
          <w:numId w:val="0"/>
        </w:numPr>
        <w:tabs>
          <w:tab w:val="clear" w:pos="567"/>
        </w:tabs>
        <w:outlineLvl w:val="0"/>
        <w:rPr>
          <w:b/>
        </w:rPr>
      </w:pPr>
      <w:r w:rsidRPr="00664203">
        <w:rPr>
          <w:b/>
        </w:rPr>
        <w:t>What is in this leaflet</w:t>
      </w:r>
    </w:p>
    <w:p w:rsidR="00C30F51" w:rsidRPr="00664203" w:rsidRDefault="00C30F51" w:rsidP="00D22352">
      <w:pPr>
        <w:numPr>
          <w:ilvl w:val="12"/>
          <w:numId w:val="0"/>
        </w:numPr>
        <w:tabs>
          <w:tab w:val="clear" w:pos="567"/>
        </w:tabs>
        <w:outlineLvl w:val="0"/>
        <w:rPr>
          <w:noProof/>
        </w:rPr>
      </w:pPr>
    </w:p>
    <w:p w:rsidR="00F9016F" w:rsidRPr="00664203" w:rsidRDefault="00397DCB" w:rsidP="00C30F51">
      <w:pPr>
        <w:numPr>
          <w:ilvl w:val="12"/>
          <w:numId w:val="0"/>
        </w:numPr>
        <w:ind w:left="567" w:right="-29" w:hanging="567"/>
        <w:rPr>
          <w:noProof/>
        </w:rPr>
      </w:pPr>
      <w:r w:rsidRPr="00664203">
        <w:rPr>
          <w:noProof/>
        </w:rPr>
        <w:t>1.</w:t>
      </w:r>
      <w:r w:rsidRPr="00664203">
        <w:rPr>
          <w:noProof/>
        </w:rPr>
        <w:tab/>
        <w:t xml:space="preserve">What </w:t>
      </w:r>
      <w:r w:rsidR="00D07116" w:rsidRPr="00664203">
        <w:rPr>
          <w:noProof/>
        </w:rPr>
        <w:t>Ovaleap</w:t>
      </w:r>
      <w:r w:rsidR="00F962C9" w:rsidRPr="00664203">
        <w:rPr>
          <w:noProof/>
        </w:rPr>
        <w:t xml:space="preserve"> is and what it is used for</w:t>
      </w:r>
    </w:p>
    <w:p w:rsidR="00F962C9" w:rsidRPr="00664203" w:rsidRDefault="00397DCB" w:rsidP="00C30F51">
      <w:pPr>
        <w:numPr>
          <w:ilvl w:val="12"/>
          <w:numId w:val="0"/>
        </w:numPr>
        <w:ind w:left="567" w:right="-29" w:hanging="567"/>
        <w:rPr>
          <w:noProof/>
        </w:rPr>
      </w:pPr>
      <w:r w:rsidRPr="00664203">
        <w:rPr>
          <w:noProof/>
        </w:rPr>
        <w:t>2.</w:t>
      </w:r>
      <w:r w:rsidRPr="00664203">
        <w:rPr>
          <w:noProof/>
        </w:rPr>
        <w:tab/>
        <w:t xml:space="preserve">What you </w:t>
      </w:r>
      <w:r w:rsidR="0029288C" w:rsidRPr="00664203">
        <w:rPr>
          <w:noProof/>
        </w:rPr>
        <w:t>need to know before you use</w:t>
      </w:r>
      <w:r w:rsidRPr="00664203">
        <w:rPr>
          <w:noProof/>
        </w:rPr>
        <w:t xml:space="preserve"> </w:t>
      </w:r>
      <w:r w:rsidR="00D07116" w:rsidRPr="00664203">
        <w:rPr>
          <w:noProof/>
        </w:rPr>
        <w:t>Ovaleap</w:t>
      </w:r>
      <w:r w:rsidRPr="00664203">
        <w:rPr>
          <w:noProof/>
        </w:rPr>
        <w:t xml:space="preserve"> </w:t>
      </w:r>
    </w:p>
    <w:p w:rsidR="00812D16" w:rsidRPr="00664203" w:rsidRDefault="00397DCB" w:rsidP="00C30F51">
      <w:pPr>
        <w:numPr>
          <w:ilvl w:val="12"/>
          <w:numId w:val="0"/>
        </w:numPr>
        <w:ind w:left="567" w:right="-29" w:hanging="567"/>
        <w:rPr>
          <w:noProof/>
        </w:rPr>
      </w:pPr>
      <w:r w:rsidRPr="00664203">
        <w:rPr>
          <w:noProof/>
        </w:rPr>
        <w:t>3.</w:t>
      </w:r>
      <w:r w:rsidRPr="00664203">
        <w:rPr>
          <w:noProof/>
        </w:rPr>
        <w:tab/>
        <w:t xml:space="preserve">How to </w:t>
      </w:r>
      <w:r w:rsidR="0029288C" w:rsidRPr="00664203">
        <w:rPr>
          <w:noProof/>
        </w:rPr>
        <w:t>use</w:t>
      </w:r>
      <w:r w:rsidR="00F962C9" w:rsidRPr="00664203">
        <w:rPr>
          <w:noProof/>
        </w:rPr>
        <w:t xml:space="preserve"> </w:t>
      </w:r>
      <w:r w:rsidR="00D07116" w:rsidRPr="00664203">
        <w:rPr>
          <w:noProof/>
        </w:rPr>
        <w:t>Ovaleap</w:t>
      </w:r>
    </w:p>
    <w:p w:rsidR="00812D16" w:rsidRPr="00664203" w:rsidRDefault="00397DCB" w:rsidP="00C30F51">
      <w:pPr>
        <w:numPr>
          <w:ilvl w:val="12"/>
          <w:numId w:val="0"/>
        </w:numPr>
        <w:ind w:left="567" w:right="-29" w:hanging="567"/>
        <w:rPr>
          <w:noProof/>
        </w:rPr>
      </w:pPr>
      <w:r w:rsidRPr="00664203">
        <w:rPr>
          <w:noProof/>
        </w:rPr>
        <w:t>4.</w:t>
      </w:r>
      <w:r w:rsidRPr="00664203">
        <w:rPr>
          <w:noProof/>
        </w:rPr>
        <w:tab/>
        <w:t>Possible side effects</w:t>
      </w:r>
    </w:p>
    <w:p w:rsidR="00F9016F" w:rsidRPr="00664203" w:rsidRDefault="00397DCB" w:rsidP="00C30F51">
      <w:pPr>
        <w:ind w:left="567" w:right="-29" w:hanging="567"/>
        <w:rPr>
          <w:noProof/>
        </w:rPr>
      </w:pPr>
      <w:r w:rsidRPr="00664203">
        <w:rPr>
          <w:noProof/>
        </w:rPr>
        <w:t>5.</w:t>
      </w:r>
      <w:r w:rsidRPr="00664203">
        <w:rPr>
          <w:noProof/>
        </w:rPr>
        <w:tab/>
      </w:r>
      <w:r w:rsidR="00812D16" w:rsidRPr="00664203">
        <w:rPr>
          <w:noProof/>
        </w:rPr>
        <w:t xml:space="preserve">How to store </w:t>
      </w:r>
      <w:r w:rsidR="00D07116" w:rsidRPr="00664203">
        <w:rPr>
          <w:noProof/>
        </w:rPr>
        <w:t>Ovaleap</w:t>
      </w:r>
    </w:p>
    <w:p w:rsidR="00812D16" w:rsidRPr="00664203" w:rsidRDefault="00397DCB" w:rsidP="00C30F51">
      <w:pPr>
        <w:ind w:left="567" w:right="-29" w:hanging="567"/>
        <w:rPr>
          <w:noProof/>
        </w:rPr>
      </w:pPr>
      <w:r w:rsidRPr="00664203">
        <w:rPr>
          <w:noProof/>
        </w:rPr>
        <w:t>6.</w:t>
      </w:r>
      <w:r w:rsidRPr="00664203">
        <w:rPr>
          <w:noProof/>
        </w:rPr>
        <w:tab/>
        <w:t>Contents of the pack and other information</w:t>
      </w:r>
    </w:p>
    <w:p w:rsidR="00812D16" w:rsidRPr="00664203" w:rsidRDefault="00812D16" w:rsidP="00D22352">
      <w:pPr>
        <w:numPr>
          <w:ilvl w:val="12"/>
          <w:numId w:val="0"/>
        </w:numPr>
        <w:tabs>
          <w:tab w:val="clear" w:pos="567"/>
        </w:tabs>
        <w:ind w:right="-2"/>
        <w:rPr>
          <w:noProof/>
        </w:rPr>
      </w:pPr>
    </w:p>
    <w:p w:rsidR="009B6496" w:rsidRPr="00664203" w:rsidRDefault="009B6496" w:rsidP="00D22352">
      <w:pPr>
        <w:numPr>
          <w:ilvl w:val="12"/>
          <w:numId w:val="0"/>
        </w:numPr>
        <w:tabs>
          <w:tab w:val="clear" w:pos="567"/>
        </w:tabs>
        <w:rPr>
          <w:noProof/>
          <w:szCs w:val="22"/>
        </w:rPr>
      </w:pPr>
    </w:p>
    <w:p w:rsidR="009B6496" w:rsidRPr="00664203" w:rsidRDefault="00397DCB" w:rsidP="00D22352">
      <w:pPr>
        <w:ind w:right="-2"/>
        <w:rPr>
          <w:b/>
          <w:noProof/>
          <w:szCs w:val="22"/>
        </w:rPr>
      </w:pPr>
      <w:r w:rsidRPr="00664203">
        <w:rPr>
          <w:b/>
          <w:noProof/>
          <w:szCs w:val="22"/>
        </w:rPr>
        <w:t>1.</w:t>
      </w:r>
      <w:r w:rsidRPr="00664203">
        <w:rPr>
          <w:b/>
          <w:noProof/>
          <w:szCs w:val="22"/>
        </w:rPr>
        <w:tab/>
        <w:t>W</w:t>
      </w:r>
      <w:r w:rsidR="00C27B03" w:rsidRPr="00664203">
        <w:rPr>
          <w:b/>
          <w:noProof/>
          <w:szCs w:val="22"/>
        </w:rPr>
        <w:t xml:space="preserve">hat </w:t>
      </w:r>
      <w:r w:rsidR="00D07116" w:rsidRPr="00664203">
        <w:rPr>
          <w:b/>
          <w:noProof/>
          <w:szCs w:val="22"/>
        </w:rPr>
        <w:t>Ovaleap</w:t>
      </w:r>
      <w:r w:rsidRPr="00664203">
        <w:rPr>
          <w:b/>
          <w:noProof/>
          <w:szCs w:val="22"/>
        </w:rPr>
        <w:t xml:space="preserve"> </w:t>
      </w:r>
      <w:r w:rsidR="00C27B03" w:rsidRPr="00664203">
        <w:rPr>
          <w:b/>
          <w:noProof/>
          <w:szCs w:val="22"/>
        </w:rPr>
        <w:t xml:space="preserve">is </w:t>
      </w:r>
      <w:r w:rsidRPr="00664203">
        <w:rPr>
          <w:b/>
          <w:noProof/>
          <w:szCs w:val="22"/>
        </w:rPr>
        <w:t>and what it is used for</w:t>
      </w:r>
    </w:p>
    <w:p w:rsidR="009B6496" w:rsidRPr="00664203" w:rsidRDefault="009B6496" w:rsidP="00D22352">
      <w:pPr>
        <w:numPr>
          <w:ilvl w:val="12"/>
          <w:numId w:val="0"/>
        </w:numPr>
        <w:tabs>
          <w:tab w:val="clear" w:pos="567"/>
        </w:tabs>
        <w:rPr>
          <w:noProof/>
          <w:szCs w:val="22"/>
        </w:rPr>
      </w:pPr>
    </w:p>
    <w:p w:rsidR="00BC0C26" w:rsidRPr="00664203" w:rsidRDefault="00397DCB" w:rsidP="00D22352">
      <w:pPr>
        <w:tabs>
          <w:tab w:val="clear" w:pos="567"/>
        </w:tabs>
        <w:ind w:right="-2"/>
        <w:rPr>
          <w:b/>
          <w:noProof/>
          <w:szCs w:val="22"/>
        </w:rPr>
      </w:pPr>
      <w:r w:rsidRPr="00664203">
        <w:rPr>
          <w:b/>
          <w:noProof/>
          <w:szCs w:val="22"/>
        </w:rPr>
        <w:t xml:space="preserve">What </w:t>
      </w:r>
      <w:r w:rsidR="00D07116" w:rsidRPr="00664203">
        <w:rPr>
          <w:b/>
          <w:noProof/>
          <w:szCs w:val="22"/>
        </w:rPr>
        <w:t>Ovaleap</w:t>
      </w:r>
      <w:r w:rsidRPr="00664203">
        <w:rPr>
          <w:b/>
          <w:noProof/>
          <w:szCs w:val="22"/>
        </w:rPr>
        <w:t xml:space="preserve"> is</w:t>
      </w:r>
    </w:p>
    <w:p w:rsidR="00BC0C26" w:rsidRPr="00664203" w:rsidRDefault="00397DCB" w:rsidP="00DE3908">
      <w:pPr>
        <w:tabs>
          <w:tab w:val="clear" w:pos="567"/>
        </w:tabs>
        <w:ind w:right="-2"/>
        <w:rPr>
          <w:noProof/>
          <w:szCs w:val="22"/>
        </w:rPr>
      </w:pPr>
      <w:r w:rsidRPr="00664203">
        <w:t>This medicine</w:t>
      </w:r>
      <w:r w:rsidRPr="00664203">
        <w:rPr>
          <w:noProof/>
          <w:szCs w:val="22"/>
        </w:rPr>
        <w:t xml:space="preserve"> contains </w:t>
      </w:r>
      <w:r w:rsidRPr="00664203">
        <w:rPr>
          <w:szCs w:val="22"/>
        </w:rPr>
        <w:t xml:space="preserve">the active substance follitropin alfa, which is almost identical to </w:t>
      </w:r>
      <w:r w:rsidR="005E6661" w:rsidRPr="00664203">
        <w:rPr>
          <w:szCs w:val="22"/>
        </w:rPr>
        <w:t xml:space="preserve">a natural hormone produced by your body called </w:t>
      </w:r>
      <w:r w:rsidR="00A50E98" w:rsidRPr="00664203">
        <w:rPr>
          <w:szCs w:val="22"/>
        </w:rPr>
        <w:t>“</w:t>
      </w:r>
      <w:r w:rsidR="00EC09C4" w:rsidRPr="00664203">
        <w:rPr>
          <w:szCs w:val="22"/>
        </w:rPr>
        <w:t>f</w:t>
      </w:r>
      <w:r w:rsidR="00DE3908" w:rsidRPr="00664203">
        <w:rPr>
          <w:noProof/>
          <w:szCs w:val="22"/>
        </w:rPr>
        <w:t>ollicle</w:t>
      </w:r>
      <w:r w:rsidR="00DE3908" w:rsidRPr="00664203">
        <w:rPr>
          <w:noProof/>
          <w:szCs w:val="22"/>
        </w:rPr>
        <w:noBreakHyphen/>
      </w:r>
      <w:r w:rsidRPr="00664203">
        <w:rPr>
          <w:noProof/>
          <w:szCs w:val="22"/>
        </w:rPr>
        <w:t>stimulating hormone</w:t>
      </w:r>
      <w:r w:rsidR="00A50E98" w:rsidRPr="00664203">
        <w:rPr>
          <w:noProof/>
          <w:szCs w:val="22"/>
        </w:rPr>
        <w:t>”</w:t>
      </w:r>
      <w:r w:rsidRPr="00664203">
        <w:rPr>
          <w:noProof/>
          <w:szCs w:val="22"/>
        </w:rPr>
        <w:t xml:space="preserve"> (FSH)</w:t>
      </w:r>
      <w:r w:rsidRPr="00664203">
        <w:rPr>
          <w:szCs w:val="22"/>
        </w:rPr>
        <w:t xml:space="preserve">. </w:t>
      </w:r>
      <w:r w:rsidRPr="00664203">
        <w:rPr>
          <w:noProof/>
          <w:szCs w:val="22"/>
        </w:rPr>
        <w:t>F</w:t>
      </w:r>
      <w:r w:rsidR="00DC49C4" w:rsidRPr="00664203">
        <w:rPr>
          <w:noProof/>
          <w:szCs w:val="22"/>
        </w:rPr>
        <w:t>SH</w:t>
      </w:r>
      <w:r w:rsidRPr="00664203">
        <w:rPr>
          <w:noProof/>
          <w:szCs w:val="22"/>
        </w:rPr>
        <w:t xml:space="preserve"> </w:t>
      </w:r>
      <w:r w:rsidR="00EC09C4" w:rsidRPr="00664203">
        <w:rPr>
          <w:noProof/>
          <w:szCs w:val="22"/>
        </w:rPr>
        <w:t xml:space="preserve">is a </w:t>
      </w:r>
      <w:r w:rsidRPr="00664203">
        <w:rPr>
          <w:noProof/>
          <w:szCs w:val="22"/>
        </w:rPr>
        <w:t>gonadotropin</w:t>
      </w:r>
      <w:r w:rsidR="00DE3908" w:rsidRPr="00664203">
        <w:rPr>
          <w:noProof/>
          <w:szCs w:val="22"/>
        </w:rPr>
        <w:t xml:space="preserve">, </w:t>
      </w:r>
      <w:r w:rsidR="00EC09C4" w:rsidRPr="00664203">
        <w:rPr>
          <w:noProof/>
          <w:szCs w:val="22"/>
        </w:rPr>
        <w:t>a type of hormon</w:t>
      </w:r>
      <w:r w:rsidR="00F4241C" w:rsidRPr="00664203">
        <w:rPr>
          <w:noProof/>
          <w:szCs w:val="22"/>
        </w:rPr>
        <w:t>e</w:t>
      </w:r>
      <w:r w:rsidR="00EC09C4" w:rsidRPr="00664203">
        <w:rPr>
          <w:noProof/>
          <w:szCs w:val="22"/>
        </w:rPr>
        <w:t xml:space="preserve"> that </w:t>
      </w:r>
      <w:r w:rsidR="00DE3908" w:rsidRPr="00664203">
        <w:rPr>
          <w:noProof/>
          <w:szCs w:val="22"/>
        </w:rPr>
        <w:t>play</w:t>
      </w:r>
      <w:r w:rsidR="00EC09C4" w:rsidRPr="00664203">
        <w:rPr>
          <w:noProof/>
          <w:szCs w:val="22"/>
        </w:rPr>
        <w:t>s</w:t>
      </w:r>
      <w:r w:rsidR="00DE3908" w:rsidRPr="00664203">
        <w:rPr>
          <w:noProof/>
          <w:szCs w:val="22"/>
        </w:rPr>
        <w:t xml:space="preserve"> an important role in human fertility and reproduction. In women, FSH is needed for the growth and development of </w:t>
      </w:r>
      <w:r w:rsidR="00EC09C4" w:rsidRPr="00664203">
        <w:rPr>
          <w:noProof/>
          <w:szCs w:val="22"/>
        </w:rPr>
        <w:t>the sacs (</w:t>
      </w:r>
      <w:r w:rsidR="00DE3908" w:rsidRPr="00664203">
        <w:rPr>
          <w:noProof/>
          <w:szCs w:val="22"/>
        </w:rPr>
        <w:t>follicles</w:t>
      </w:r>
      <w:r w:rsidR="00EC09C4" w:rsidRPr="00664203">
        <w:rPr>
          <w:noProof/>
          <w:szCs w:val="22"/>
        </w:rPr>
        <w:t>)</w:t>
      </w:r>
      <w:r w:rsidR="00DE3908" w:rsidRPr="00664203">
        <w:rPr>
          <w:noProof/>
          <w:szCs w:val="22"/>
        </w:rPr>
        <w:t xml:space="preserve"> in the ovaries that contain the egg cells. In men, FSH is needed for the production of sperm.</w:t>
      </w:r>
    </w:p>
    <w:p w:rsidR="00BC0C26" w:rsidRPr="00664203" w:rsidRDefault="00BC0C26" w:rsidP="00D22352">
      <w:pPr>
        <w:tabs>
          <w:tab w:val="clear" w:pos="567"/>
        </w:tabs>
        <w:ind w:right="-2"/>
        <w:rPr>
          <w:noProof/>
          <w:szCs w:val="22"/>
        </w:rPr>
      </w:pPr>
    </w:p>
    <w:p w:rsidR="00BC0C26" w:rsidRPr="00664203" w:rsidRDefault="00397DCB" w:rsidP="00D22352">
      <w:pPr>
        <w:tabs>
          <w:tab w:val="clear" w:pos="567"/>
        </w:tabs>
        <w:ind w:right="-2"/>
        <w:rPr>
          <w:b/>
          <w:noProof/>
          <w:szCs w:val="22"/>
        </w:rPr>
      </w:pPr>
      <w:r w:rsidRPr="00664203">
        <w:rPr>
          <w:b/>
          <w:noProof/>
          <w:szCs w:val="22"/>
        </w:rPr>
        <w:t xml:space="preserve">What </w:t>
      </w:r>
      <w:r w:rsidR="00D07116" w:rsidRPr="00664203">
        <w:rPr>
          <w:b/>
          <w:noProof/>
          <w:szCs w:val="22"/>
        </w:rPr>
        <w:t>Ovaleap</w:t>
      </w:r>
      <w:r w:rsidRPr="00664203">
        <w:rPr>
          <w:b/>
          <w:noProof/>
          <w:szCs w:val="22"/>
        </w:rPr>
        <w:t xml:space="preserve"> is used for</w:t>
      </w:r>
    </w:p>
    <w:p w:rsidR="003F1B42" w:rsidRPr="00664203" w:rsidRDefault="003F1B42" w:rsidP="00D22352">
      <w:pPr>
        <w:tabs>
          <w:tab w:val="clear" w:pos="567"/>
        </w:tabs>
        <w:ind w:right="-2"/>
        <w:rPr>
          <w:noProof/>
          <w:szCs w:val="22"/>
          <w:u w:val="single"/>
        </w:rPr>
      </w:pPr>
    </w:p>
    <w:p w:rsidR="00BC0C26" w:rsidRPr="00664203" w:rsidRDefault="00397DCB" w:rsidP="00D22352">
      <w:pPr>
        <w:tabs>
          <w:tab w:val="clear" w:pos="567"/>
        </w:tabs>
        <w:ind w:right="-2"/>
        <w:rPr>
          <w:noProof/>
          <w:szCs w:val="22"/>
          <w:u w:val="single"/>
        </w:rPr>
      </w:pPr>
      <w:r w:rsidRPr="00664203">
        <w:rPr>
          <w:noProof/>
          <w:szCs w:val="22"/>
          <w:u w:val="single"/>
        </w:rPr>
        <w:t xml:space="preserve">In adult women, </w:t>
      </w:r>
      <w:r w:rsidR="00D07116" w:rsidRPr="00664203">
        <w:rPr>
          <w:noProof/>
          <w:szCs w:val="22"/>
          <w:u w:val="single"/>
        </w:rPr>
        <w:t>Ovaleap</w:t>
      </w:r>
      <w:r w:rsidRPr="00664203">
        <w:rPr>
          <w:noProof/>
          <w:szCs w:val="22"/>
          <w:u w:val="single"/>
        </w:rPr>
        <w:t xml:space="preserve"> is used:</w:t>
      </w:r>
    </w:p>
    <w:p w:rsidR="00BC0C26" w:rsidRPr="00664203" w:rsidRDefault="00397DCB" w:rsidP="00D22352">
      <w:pPr>
        <w:tabs>
          <w:tab w:val="clear" w:pos="567"/>
        </w:tabs>
        <w:ind w:left="567" w:right="-2" w:hanging="567"/>
        <w:rPr>
          <w:noProof/>
          <w:szCs w:val="22"/>
        </w:rPr>
      </w:pPr>
      <w:r w:rsidRPr="00664203">
        <w:rPr>
          <w:noProof/>
          <w:szCs w:val="22"/>
        </w:rPr>
        <w:t>•</w:t>
      </w:r>
      <w:r w:rsidRPr="00664203">
        <w:rPr>
          <w:noProof/>
          <w:szCs w:val="22"/>
        </w:rPr>
        <w:tab/>
        <w:t>to help</w:t>
      </w:r>
      <w:r w:rsidR="000E724D" w:rsidRPr="00664203">
        <w:rPr>
          <w:noProof/>
          <w:szCs w:val="22"/>
        </w:rPr>
        <w:t xml:space="preserve"> </w:t>
      </w:r>
      <w:r w:rsidRPr="00664203">
        <w:rPr>
          <w:noProof/>
          <w:szCs w:val="22"/>
        </w:rPr>
        <w:t xml:space="preserve">ovulation </w:t>
      </w:r>
      <w:r w:rsidR="002F74D7" w:rsidRPr="00664203">
        <w:rPr>
          <w:noProof/>
          <w:szCs w:val="22"/>
        </w:rPr>
        <w:t xml:space="preserve">(release of a mature egg cell from the follicle) </w:t>
      </w:r>
      <w:r w:rsidRPr="00664203">
        <w:rPr>
          <w:noProof/>
          <w:szCs w:val="22"/>
        </w:rPr>
        <w:t xml:space="preserve">in women that cannot ovulate and that </w:t>
      </w:r>
      <w:r w:rsidR="006F77BA" w:rsidRPr="00664203">
        <w:rPr>
          <w:noProof/>
          <w:szCs w:val="22"/>
        </w:rPr>
        <w:t>have</w:t>
      </w:r>
      <w:r w:rsidRPr="00664203">
        <w:rPr>
          <w:noProof/>
          <w:szCs w:val="22"/>
        </w:rPr>
        <w:t xml:space="preserve"> not respond</w:t>
      </w:r>
      <w:r w:rsidR="006F77BA" w:rsidRPr="00664203">
        <w:rPr>
          <w:noProof/>
          <w:szCs w:val="22"/>
        </w:rPr>
        <w:t>ed</w:t>
      </w:r>
      <w:r w:rsidRPr="00664203">
        <w:rPr>
          <w:noProof/>
          <w:szCs w:val="22"/>
        </w:rPr>
        <w:t xml:space="preserve"> to treatment with a medicine called </w:t>
      </w:r>
      <w:r w:rsidR="008E6011" w:rsidRPr="00664203">
        <w:rPr>
          <w:noProof/>
          <w:szCs w:val="22"/>
        </w:rPr>
        <w:t>“</w:t>
      </w:r>
      <w:r w:rsidR="00F01DE4" w:rsidRPr="00664203">
        <w:rPr>
          <w:noProof/>
          <w:szCs w:val="22"/>
        </w:rPr>
        <w:t>clomif</w:t>
      </w:r>
      <w:r w:rsidRPr="00664203">
        <w:rPr>
          <w:noProof/>
          <w:szCs w:val="22"/>
        </w:rPr>
        <w:t>ene citrate</w:t>
      </w:r>
      <w:r w:rsidR="008E6011" w:rsidRPr="00664203">
        <w:rPr>
          <w:noProof/>
          <w:szCs w:val="22"/>
        </w:rPr>
        <w:t>”</w:t>
      </w:r>
      <w:r w:rsidRPr="00664203">
        <w:rPr>
          <w:noProof/>
          <w:szCs w:val="22"/>
        </w:rPr>
        <w:t>.</w:t>
      </w:r>
    </w:p>
    <w:p w:rsidR="00BC0C26" w:rsidRPr="00664203" w:rsidRDefault="00397DCB" w:rsidP="00D22352">
      <w:pPr>
        <w:ind w:left="567" w:hanging="567"/>
        <w:rPr>
          <w:noProof/>
        </w:rPr>
      </w:pPr>
      <w:r w:rsidRPr="00664203">
        <w:rPr>
          <w:noProof/>
        </w:rPr>
        <w:t>•</w:t>
      </w:r>
      <w:r w:rsidRPr="00664203">
        <w:rPr>
          <w:noProof/>
        </w:rPr>
        <w:tab/>
        <w:t xml:space="preserve">to help </w:t>
      </w:r>
      <w:r w:rsidR="00EC09C4" w:rsidRPr="00664203">
        <w:rPr>
          <w:noProof/>
        </w:rPr>
        <w:t xml:space="preserve">follicles </w:t>
      </w:r>
      <w:r w:rsidRPr="00664203">
        <w:rPr>
          <w:noProof/>
        </w:rPr>
        <w:t>develop in women undergoing assisted reproductive technology procedures (procedures that may help you to become pregnant) such as “</w:t>
      </w:r>
      <w:r w:rsidRPr="00664203">
        <w:rPr>
          <w:i/>
          <w:noProof/>
        </w:rPr>
        <w:t xml:space="preserve">in vitro </w:t>
      </w:r>
      <w:r w:rsidR="00DE3908" w:rsidRPr="00664203">
        <w:rPr>
          <w:noProof/>
        </w:rPr>
        <w:t>fertilisation”, “gamete intra</w:t>
      </w:r>
      <w:r w:rsidR="00DE3908" w:rsidRPr="00664203">
        <w:rPr>
          <w:noProof/>
        </w:rPr>
        <w:noBreakHyphen/>
      </w:r>
      <w:r w:rsidRPr="00664203">
        <w:rPr>
          <w:noProof/>
        </w:rPr>
        <w:t>fallo</w:t>
      </w:r>
      <w:r w:rsidR="00DE3908" w:rsidRPr="00664203">
        <w:rPr>
          <w:noProof/>
        </w:rPr>
        <w:t>pian transfer” or “zygote intra</w:t>
      </w:r>
      <w:r w:rsidR="00DE3908" w:rsidRPr="00664203">
        <w:rPr>
          <w:noProof/>
        </w:rPr>
        <w:noBreakHyphen/>
      </w:r>
      <w:r w:rsidRPr="00664203">
        <w:rPr>
          <w:noProof/>
        </w:rPr>
        <w:t>fallopian transfer”.</w:t>
      </w:r>
    </w:p>
    <w:p w:rsidR="00E83231" w:rsidRPr="00664203" w:rsidRDefault="00397DCB" w:rsidP="00D22352">
      <w:pPr>
        <w:ind w:left="567" w:hanging="567"/>
        <w:rPr>
          <w:noProof/>
        </w:rPr>
      </w:pPr>
      <w:r w:rsidRPr="00664203">
        <w:rPr>
          <w:noProof/>
        </w:rPr>
        <w:t>•</w:t>
      </w:r>
      <w:r w:rsidRPr="00664203">
        <w:rPr>
          <w:noProof/>
        </w:rPr>
        <w:tab/>
        <w:t>in combination with a medicine called “lutropin alfa” (</w:t>
      </w:r>
      <w:r w:rsidR="004F005B" w:rsidRPr="00664203">
        <w:rPr>
          <w:noProof/>
        </w:rPr>
        <w:t xml:space="preserve">a version of another gonadotropin, </w:t>
      </w:r>
      <w:r w:rsidRPr="00664203">
        <w:rPr>
          <w:noProof/>
        </w:rPr>
        <w:t>“</w:t>
      </w:r>
      <w:r w:rsidR="006321B8" w:rsidRPr="00664203">
        <w:rPr>
          <w:noProof/>
        </w:rPr>
        <w:t>l</w:t>
      </w:r>
      <w:r w:rsidRPr="00664203">
        <w:rPr>
          <w:noProof/>
        </w:rPr>
        <w:t xml:space="preserve">uteinising </w:t>
      </w:r>
      <w:r w:rsidR="006321B8" w:rsidRPr="00664203">
        <w:rPr>
          <w:noProof/>
        </w:rPr>
        <w:t>h</w:t>
      </w:r>
      <w:r w:rsidRPr="00664203">
        <w:rPr>
          <w:noProof/>
        </w:rPr>
        <w:t xml:space="preserve">ormone” or LH) to help ovulation in women that are not ovulating because their body is producing too </w:t>
      </w:r>
      <w:r w:rsidR="00EC09C4" w:rsidRPr="00664203">
        <w:rPr>
          <w:noProof/>
        </w:rPr>
        <w:t xml:space="preserve">little </w:t>
      </w:r>
      <w:r w:rsidRPr="00664203">
        <w:rPr>
          <w:noProof/>
        </w:rPr>
        <w:t>FSH and LH.</w:t>
      </w:r>
    </w:p>
    <w:p w:rsidR="00BC0C26" w:rsidRPr="00664203" w:rsidRDefault="00BC0C26" w:rsidP="00D22352">
      <w:pPr>
        <w:rPr>
          <w:noProof/>
        </w:rPr>
      </w:pPr>
    </w:p>
    <w:p w:rsidR="00BC0C26" w:rsidRPr="00664203" w:rsidRDefault="00397DCB" w:rsidP="00D22352">
      <w:pPr>
        <w:rPr>
          <w:noProof/>
          <w:u w:val="single"/>
        </w:rPr>
      </w:pPr>
      <w:r w:rsidRPr="00664203">
        <w:rPr>
          <w:noProof/>
          <w:u w:val="single"/>
        </w:rPr>
        <w:t xml:space="preserve">In adult men, </w:t>
      </w:r>
      <w:r w:rsidR="00D07116" w:rsidRPr="00664203">
        <w:rPr>
          <w:noProof/>
          <w:u w:val="single"/>
        </w:rPr>
        <w:t>Ovaleap</w:t>
      </w:r>
      <w:r w:rsidRPr="00664203">
        <w:rPr>
          <w:noProof/>
          <w:u w:val="single"/>
        </w:rPr>
        <w:t xml:space="preserve"> is used:</w:t>
      </w:r>
    </w:p>
    <w:p w:rsidR="009B6496" w:rsidRPr="00664203" w:rsidRDefault="00397DCB" w:rsidP="00D22352">
      <w:pPr>
        <w:ind w:left="567" w:hanging="567"/>
        <w:rPr>
          <w:noProof/>
        </w:rPr>
      </w:pPr>
      <w:r w:rsidRPr="00664203">
        <w:rPr>
          <w:noProof/>
        </w:rPr>
        <w:t>•</w:t>
      </w:r>
      <w:r w:rsidRPr="00664203">
        <w:rPr>
          <w:noProof/>
        </w:rPr>
        <w:tab/>
      </w:r>
      <w:r w:rsidR="00DE563B" w:rsidRPr="00664203">
        <w:rPr>
          <w:noProof/>
        </w:rPr>
        <w:t>in combination</w:t>
      </w:r>
      <w:r w:rsidRPr="00664203">
        <w:rPr>
          <w:noProof/>
        </w:rPr>
        <w:t xml:space="preserve"> with </w:t>
      </w:r>
      <w:r w:rsidR="00DE563B" w:rsidRPr="00664203">
        <w:rPr>
          <w:noProof/>
        </w:rPr>
        <w:t>a</w:t>
      </w:r>
      <w:r w:rsidRPr="00664203">
        <w:rPr>
          <w:noProof/>
        </w:rPr>
        <w:t xml:space="preserve"> medicine called “human </w:t>
      </w:r>
      <w:r w:rsidR="006321B8" w:rsidRPr="00664203">
        <w:rPr>
          <w:noProof/>
        </w:rPr>
        <w:t>c</w:t>
      </w:r>
      <w:r w:rsidRPr="00664203">
        <w:rPr>
          <w:noProof/>
        </w:rPr>
        <w:t xml:space="preserve">horionic </w:t>
      </w:r>
      <w:r w:rsidR="006321B8" w:rsidRPr="00664203">
        <w:rPr>
          <w:noProof/>
        </w:rPr>
        <w:t>g</w:t>
      </w:r>
      <w:r w:rsidRPr="00664203">
        <w:rPr>
          <w:noProof/>
        </w:rPr>
        <w:t>onadotropin” (hCG) to help produce sperm in men that are infertile due to low level</w:t>
      </w:r>
      <w:r w:rsidR="00DE563B" w:rsidRPr="00664203">
        <w:rPr>
          <w:noProof/>
        </w:rPr>
        <w:t>s</w:t>
      </w:r>
      <w:r w:rsidRPr="00664203">
        <w:rPr>
          <w:noProof/>
        </w:rPr>
        <w:t xml:space="preserve"> of certain hormones.</w:t>
      </w:r>
    </w:p>
    <w:p w:rsidR="00896658" w:rsidRPr="00664203" w:rsidRDefault="00896658" w:rsidP="00D22352">
      <w:pPr>
        <w:tabs>
          <w:tab w:val="clear" w:pos="567"/>
        </w:tabs>
        <w:ind w:right="-2"/>
        <w:rPr>
          <w:noProof/>
          <w:szCs w:val="22"/>
          <w:highlight w:val="yellow"/>
        </w:rPr>
      </w:pPr>
    </w:p>
    <w:p w:rsidR="009B6496" w:rsidRPr="00664203" w:rsidRDefault="00397DCB" w:rsidP="00AF4DB0">
      <w:pPr>
        <w:keepNext/>
        <w:keepLines/>
        <w:ind w:right="-2"/>
        <w:rPr>
          <w:b/>
          <w:noProof/>
          <w:szCs w:val="22"/>
        </w:rPr>
      </w:pPr>
      <w:r w:rsidRPr="00664203">
        <w:rPr>
          <w:b/>
          <w:noProof/>
        </w:rPr>
        <w:lastRenderedPageBreak/>
        <w:t>2.</w:t>
      </w:r>
      <w:r w:rsidRPr="00664203">
        <w:rPr>
          <w:b/>
          <w:noProof/>
        </w:rPr>
        <w:tab/>
        <w:t xml:space="preserve">What you need to know </w:t>
      </w:r>
      <w:r w:rsidR="00C27B03" w:rsidRPr="00664203">
        <w:rPr>
          <w:b/>
          <w:noProof/>
        </w:rPr>
        <w:t>before you</w:t>
      </w:r>
      <w:r w:rsidR="0029288C" w:rsidRPr="00664203">
        <w:rPr>
          <w:b/>
          <w:noProof/>
        </w:rPr>
        <w:t xml:space="preserve"> use</w:t>
      </w:r>
      <w:r w:rsidRPr="00664203">
        <w:rPr>
          <w:b/>
          <w:noProof/>
        </w:rPr>
        <w:t xml:space="preserve"> </w:t>
      </w:r>
      <w:r w:rsidR="00D07116" w:rsidRPr="00664203">
        <w:rPr>
          <w:b/>
          <w:noProof/>
        </w:rPr>
        <w:t>Ovaleap</w:t>
      </w:r>
    </w:p>
    <w:p w:rsidR="009B6496" w:rsidRPr="00664203" w:rsidRDefault="009B6496" w:rsidP="00AF4DB0">
      <w:pPr>
        <w:keepNext/>
        <w:keepLines/>
        <w:numPr>
          <w:ilvl w:val="12"/>
          <w:numId w:val="0"/>
        </w:numPr>
        <w:tabs>
          <w:tab w:val="clear" w:pos="567"/>
        </w:tabs>
        <w:outlineLvl w:val="0"/>
        <w:rPr>
          <w:i/>
          <w:noProof/>
          <w:szCs w:val="22"/>
        </w:rPr>
      </w:pPr>
    </w:p>
    <w:p w:rsidR="009B6496" w:rsidRPr="00664203" w:rsidRDefault="00397DCB" w:rsidP="00AF4DB0">
      <w:pPr>
        <w:keepNext/>
        <w:keepLines/>
        <w:numPr>
          <w:ilvl w:val="12"/>
          <w:numId w:val="0"/>
        </w:numPr>
        <w:tabs>
          <w:tab w:val="clear" w:pos="567"/>
        </w:tabs>
        <w:outlineLvl w:val="0"/>
        <w:rPr>
          <w:noProof/>
          <w:szCs w:val="22"/>
        </w:rPr>
      </w:pPr>
      <w:r w:rsidRPr="00664203">
        <w:rPr>
          <w:b/>
          <w:noProof/>
          <w:szCs w:val="22"/>
        </w:rPr>
        <w:t>Do not u</w:t>
      </w:r>
      <w:r w:rsidR="0029288C" w:rsidRPr="00664203">
        <w:rPr>
          <w:b/>
          <w:noProof/>
          <w:szCs w:val="22"/>
        </w:rPr>
        <w:t xml:space="preserve">se </w:t>
      </w:r>
      <w:r w:rsidR="00D07116" w:rsidRPr="00664203">
        <w:rPr>
          <w:b/>
          <w:noProof/>
          <w:szCs w:val="22"/>
        </w:rPr>
        <w:t>Ovaleap</w:t>
      </w:r>
      <w:r w:rsidR="0029288C" w:rsidRPr="00664203">
        <w:rPr>
          <w:b/>
          <w:noProof/>
          <w:szCs w:val="22"/>
        </w:rPr>
        <w:t>:</w:t>
      </w:r>
    </w:p>
    <w:p w:rsidR="009B6496" w:rsidRPr="00664203" w:rsidRDefault="00397DCB" w:rsidP="00D22352">
      <w:pPr>
        <w:numPr>
          <w:ilvl w:val="12"/>
          <w:numId w:val="0"/>
        </w:numPr>
        <w:tabs>
          <w:tab w:val="clear" w:pos="567"/>
        </w:tabs>
        <w:ind w:left="567" w:hanging="567"/>
        <w:rPr>
          <w:noProof/>
          <w:szCs w:val="22"/>
        </w:rPr>
      </w:pPr>
      <w:r w:rsidRPr="00664203">
        <w:rPr>
          <w:noProof/>
          <w:szCs w:val="22"/>
        </w:rPr>
        <w:t>•</w:t>
      </w:r>
      <w:r w:rsidR="008E6011" w:rsidRPr="00664203">
        <w:rPr>
          <w:noProof/>
          <w:szCs w:val="22"/>
        </w:rPr>
        <w:tab/>
      </w:r>
      <w:r w:rsidRPr="00664203">
        <w:rPr>
          <w:noProof/>
          <w:szCs w:val="22"/>
        </w:rPr>
        <w:t>if you are a</w:t>
      </w:r>
      <w:r w:rsidR="008E6011" w:rsidRPr="00664203">
        <w:rPr>
          <w:noProof/>
          <w:szCs w:val="22"/>
        </w:rPr>
        <w:t>llergic to follitropin alfa</w:t>
      </w:r>
      <w:r w:rsidR="008E79D6" w:rsidRPr="00664203">
        <w:rPr>
          <w:noProof/>
          <w:szCs w:val="22"/>
        </w:rPr>
        <w:t>, F</w:t>
      </w:r>
      <w:r w:rsidR="00060AF9" w:rsidRPr="00664203">
        <w:rPr>
          <w:noProof/>
          <w:szCs w:val="22"/>
        </w:rPr>
        <w:t xml:space="preserve">ollicle </w:t>
      </w:r>
      <w:r w:rsidR="008E79D6" w:rsidRPr="00664203">
        <w:rPr>
          <w:noProof/>
          <w:szCs w:val="22"/>
        </w:rPr>
        <w:t>S</w:t>
      </w:r>
      <w:r w:rsidR="00060AF9" w:rsidRPr="00664203">
        <w:rPr>
          <w:noProof/>
          <w:szCs w:val="22"/>
        </w:rPr>
        <w:t xml:space="preserve">timulating </w:t>
      </w:r>
      <w:r w:rsidR="008E79D6" w:rsidRPr="00664203">
        <w:rPr>
          <w:noProof/>
          <w:szCs w:val="22"/>
        </w:rPr>
        <w:t>H</w:t>
      </w:r>
      <w:r w:rsidR="00060AF9" w:rsidRPr="00664203">
        <w:rPr>
          <w:noProof/>
          <w:szCs w:val="22"/>
        </w:rPr>
        <w:t>ormone</w:t>
      </w:r>
      <w:r w:rsidRPr="00664203">
        <w:rPr>
          <w:noProof/>
          <w:szCs w:val="22"/>
        </w:rPr>
        <w:t xml:space="preserve"> </w:t>
      </w:r>
      <w:r w:rsidR="008C3A59" w:rsidRPr="00664203">
        <w:rPr>
          <w:noProof/>
          <w:szCs w:val="22"/>
        </w:rPr>
        <w:t xml:space="preserve">(FSH) </w:t>
      </w:r>
      <w:r w:rsidRPr="00664203">
        <w:rPr>
          <w:noProof/>
          <w:szCs w:val="22"/>
        </w:rPr>
        <w:t xml:space="preserve">or any of the other ingredients of </w:t>
      </w:r>
      <w:r w:rsidRPr="00664203">
        <w:rPr>
          <w:noProof/>
        </w:rPr>
        <w:t>this medicine (listed in section 6)</w:t>
      </w:r>
      <w:r w:rsidR="008E6011" w:rsidRPr="00664203">
        <w:rPr>
          <w:noProof/>
          <w:szCs w:val="22"/>
        </w:rPr>
        <w:t>.</w:t>
      </w:r>
    </w:p>
    <w:p w:rsidR="00BC0C26" w:rsidRPr="00664203" w:rsidRDefault="00397DCB" w:rsidP="00D22352">
      <w:pPr>
        <w:numPr>
          <w:ilvl w:val="12"/>
          <w:numId w:val="0"/>
        </w:numPr>
        <w:tabs>
          <w:tab w:val="clear" w:pos="567"/>
        </w:tabs>
        <w:ind w:left="567" w:hanging="567"/>
        <w:rPr>
          <w:noProof/>
          <w:szCs w:val="22"/>
        </w:rPr>
      </w:pPr>
      <w:r w:rsidRPr="00664203">
        <w:rPr>
          <w:noProof/>
          <w:szCs w:val="22"/>
        </w:rPr>
        <w:t>•</w:t>
      </w:r>
      <w:r w:rsidRPr="00664203">
        <w:rPr>
          <w:noProof/>
          <w:szCs w:val="22"/>
        </w:rPr>
        <w:tab/>
        <w:t xml:space="preserve">if you have a tumour in your hypothalamus or pituitary gland </w:t>
      </w:r>
      <w:r w:rsidR="00611FCC" w:rsidRPr="00664203">
        <w:rPr>
          <w:noProof/>
          <w:szCs w:val="22"/>
        </w:rPr>
        <w:t>(</w:t>
      </w:r>
      <w:r w:rsidRPr="00664203">
        <w:rPr>
          <w:noProof/>
          <w:szCs w:val="22"/>
        </w:rPr>
        <w:t>parts of the brain</w:t>
      </w:r>
      <w:r w:rsidR="00611FCC" w:rsidRPr="00664203">
        <w:rPr>
          <w:noProof/>
          <w:szCs w:val="22"/>
        </w:rPr>
        <w:t>)</w:t>
      </w:r>
      <w:r w:rsidRPr="00664203">
        <w:rPr>
          <w:noProof/>
          <w:szCs w:val="22"/>
        </w:rPr>
        <w:t>.</w:t>
      </w:r>
    </w:p>
    <w:p w:rsidR="00BC0C26" w:rsidRPr="00664203" w:rsidRDefault="00397DCB" w:rsidP="00D22352">
      <w:pPr>
        <w:numPr>
          <w:ilvl w:val="12"/>
          <w:numId w:val="0"/>
        </w:numPr>
        <w:tabs>
          <w:tab w:val="clear" w:pos="567"/>
        </w:tabs>
        <w:ind w:left="567" w:hanging="567"/>
        <w:rPr>
          <w:noProof/>
          <w:szCs w:val="22"/>
        </w:rPr>
      </w:pPr>
      <w:r w:rsidRPr="00664203">
        <w:rPr>
          <w:noProof/>
          <w:szCs w:val="22"/>
        </w:rPr>
        <w:t>•</w:t>
      </w:r>
      <w:r w:rsidRPr="00664203">
        <w:rPr>
          <w:noProof/>
          <w:szCs w:val="22"/>
        </w:rPr>
        <w:tab/>
      </w:r>
      <w:r w:rsidR="00752F31" w:rsidRPr="00664203">
        <w:rPr>
          <w:noProof/>
          <w:szCs w:val="22"/>
        </w:rPr>
        <w:t>i</w:t>
      </w:r>
      <w:r w:rsidRPr="00664203">
        <w:rPr>
          <w:noProof/>
          <w:szCs w:val="22"/>
        </w:rPr>
        <w:t xml:space="preserve">f you are a </w:t>
      </w:r>
      <w:r w:rsidRPr="00664203">
        <w:rPr>
          <w:b/>
          <w:i/>
          <w:noProof/>
          <w:szCs w:val="22"/>
        </w:rPr>
        <w:t>woman</w:t>
      </w:r>
      <w:r w:rsidR="00814494" w:rsidRPr="00664203">
        <w:rPr>
          <w:b/>
          <w:i/>
          <w:noProof/>
          <w:szCs w:val="22"/>
        </w:rPr>
        <w:t xml:space="preserve"> </w:t>
      </w:r>
      <w:r w:rsidR="00814494" w:rsidRPr="00664203">
        <w:rPr>
          <w:noProof/>
          <w:szCs w:val="22"/>
        </w:rPr>
        <w:t>with</w:t>
      </w:r>
      <w:r w:rsidRPr="00664203">
        <w:rPr>
          <w:noProof/>
          <w:szCs w:val="22"/>
        </w:rPr>
        <w:t>:</w:t>
      </w:r>
    </w:p>
    <w:p w:rsidR="00BC0C26" w:rsidRPr="00664203" w:rsidRDefault="00397DCB" w:rsidP="00163BE2">
      <w:pPr>
        <w:numPr>
          <w:ilvl w:val="12"/>
          <w:numId w:val="0"/>
        </w:numPr>
        <w:tabs>
          <w:tab w:val="clear" w:pos="567"/>
        </w:tabs>
        <w:ind w:left="1134"/>
        <w:rPr>
          <w:noProof/>
          <w:szCs w:val="22"/>
        </w:rPr>
      </w:pPr>
      <w:r w:rsidRPr="00664203">
        <w:rPr>
          <w:noProof/>
          <w:szCs w:val="22"/>
        </w:rPr>
        <w:t>- large ovaries or sacs of fluids within the ovaries</w:t>
      </w:r>
      <w:r w:rsidR="00431DD3" w:rsidRPr="00664203">
        <w:rPr>
          <w:noProof/>
          <w:szCs w:val="22"/>
        </w:rPr>
        <w:t xml:space="preserve"> (ovarian cysts</w:t>
      </w:r>
      <w:r w:rsidRPr="00664203">
        <w:rPr>
          <w:noProof/>
          <w:szCs w:val="22"/>
        </w:rPr>
        <w:t>) of unknown origin.</w:t>
      </w:r>
    </w:p>
    <w:p w:rsidR="00BC0C26" w:rsidRPr="00664203" w:rsidRDefault="00397DCB" w:rsidP="00163BE2">
      <w:pPr>
        <w:ind w:left="1134"/>
        <w:rPr>
          <w:noProof/>
        </w:rPr>
      </w:pPr>
      <w:r w:rsidRPr="00664203">
        <w:rPr>
          <w:noProof/>
        </w:rPr>
        <w:t>- unexplained vaginal bleeding.</w:t>
      </w:r>
    </w:p>
    <w:p w:rsidR="00BC0C26" w:rsidRPr="00664203" w:rsidRDefault="00397DCB" w:rsidP="00163BE2">
      <w:pPr>
        <w:ind w:left="1134"/>
        <w:rPr>
          <w:noProof/>
        </w:rPr>
      </w:pPr>
      <w:r w:rsidRPr="00664203">
        <w:rPr>
          <w:noProof/>
        </w:rPr>
        <w:t>- cancer in your ovaries, womb or breasts.</w:t>
      </w:r>
    </w:p>
    <w:p w:rsidR="00BC0C26" w:rsidRPr="00664203" w:rsidRDefault="00397DCB" w:rsidP="00814494">
      <w:pPr>
        <w:tabs>
          <w:tab w:val="clear" w:pos="567"/>
        </w:tabs>
        <w:ind w:left="1134"/>
        <w:rPr>
          <w:noProof/>
        </w:rPr>
      </w:pPr>
      <w:r w:rsidRPr="00664203">
        <w:rPr>
          <w:noProof/>
        </w:rPr>
        <w:t>- any condition that usually makes normal pregnancy impossible, such as ovarian failure (early</w:t>
      </w:r>
      <w:r w:rsidR="008E6011" w:rsidRPr="00664203">
        <w:rPr>
          <w:noProof/>
        </w:rPr>
        <w:t xml:space="preserve"> </w:t>
      </w:r>
      <w:r w:rsidRPr="00664203">
        <w:rPr>
          <w:noProof/>
        </w:rPr>
        <w:t xml:space="preserve">menopause), </w:t>
      </w:r>
      <w:r w:rsidR="009902E6" w:rsidRPr="00664203">
        <w:rPr>
          <w:noProof/>
        </w:rPr>
        <w:t xml:space="preserve">fibroid tumours of the womb </w:t>
      </w:r>
      <w:r w:rsidRPr="00664203">
        <w:rPr>
          <w:noProof/>
        </w:rPr>
        <w:t>or malformed reproductive organs.</w:t>
      </w:r>
    </w:p>
    <w:p w:rsidR="00BC0C26" w:rsidRPr="00664203" w:rsidRDefault="00397DCB" w:rsidP="00D22352">
      <w:pPr>
        <w:rPr>
          <w:noProof/>
        </w:rPr>
      </w:pPr>
      <w:r w:rsidRPr="00664203">
        <w:rPr>
          <w:noProof/>
        </w:rPr>
        <w:t>•</w:t>
      </w:r>
      <w:r w:rsidRPr="00664203">
        <w:rPr>
          <w:noProof/>
        </w:rPr>
        <w:tab/>
      </w:r>
      <w:r w:rsidR="00752F31" w:rsidRPr="00664203">
        <w:rPr>
          <w:noProof/>
        </w:rPr>
        <w:t>i</w:t>
      </w:r>
      <w:r w:rsidRPr="00664203">
        <w:rPr>
          <w:noProof/>
        </w:rPr>
        <w:t xml:space="preserve">f you are a </w:t>
      </w:r>
      <w:r w:rsidRPr="00664203">
        <w:rPr>
          <w:b/>
          <w:i/>
          <w:noProof/>
        </w:rPr>
        <w:t>man</w:t>
      </w:r>
      <w:r w:rsidR="00482CC3" w:rsidRPr="00664203">
        <w:rPr>
          <w:noProof/>
        </w:rPr>
        <w:t xml:space="preserve"> with</w:t>
      </w:r>
      <w:r w:rsidRPr="00664203">
        <w:rPr>
          <w:noProof/>
        </w:rPr>
        <w:t>:</w:t>
      </w:r>
    </w:p>
    <w:p w:rsidR="00BC0C26" w:rsidRPr="00664203" w:rsidRDefault="00397DCB" w:rsidP="00163BE2">
      <w:pPr>
        <w:ind w:left="1134"/>
        <w:rPr>
          <w:noProof/>
        </w:rPr>
      </w:pPr>
      <w:r w:rsidRPr="00664203">
        <w:rPr>
          <w:noProof/>
        </w:rPr>
        <w:t>- testic</w:t>
      </w:r>
      <w:r w:rsidR="00611FCC" w:rsidRPr="00664203">
        <w:rPr>
          <w:noProof/>
        </w:rPr>
        <w:t>ular failure</w:t>
      </w:r>
      <w:r w:rsidRPr="00664203">
        <w:rPr>
          <w:noProof/>
        </w:rPr>
        <w:t xml:space="preserve"> that </w:t>
      </w:r>
      <w:r w:rsidR="00611FCC" w:rsidRPr="00664203">
        <w:rPr>
          <w:noProof/>
        </w:rPr>
        <w:t>is not treatable</w:t>
      </w:r>
      <w:r w:rsidRPr="00664203">
        <w:rPr>
          <w:noProof/>
        </w:rPr>
        <w:t>.</w:t>
      </w:r>
    </w:p>
    <w:p w:rsidR="008E6011" w:rsidRPr="00664203" w:rsidRDefault="008E6011" w:rsidP="00D22352">
      <w:pPr>
        <w:rPr>
          <w:noProof/>
        </w:rPr>
      </w:pPr>
    </w:p>
    <w:p w:rsidR="009B6496" w:rsidRPr="00664203" w:rsidRDefault="00397DCB" w:rsidP="00D22352">
      <w:pPr>
        <w:rPr>
          <w:noProof/>
        </w:rPr>
      </w:pPr>
      <w:r w:rsidRPr="00664203">
        <w:rPr>
          <w:noProof/>
        </w:rPr>
        <w:t xml:space="preserve">Do not use </w:t>
      </w:r>
      <w:r w:rsidR="007275B7" w:rsidRPr="00664203">
        <w:t>this medicine</w:t>
      </w:r>
      <w:r w:rsidR="00A97938" w:rsidRPr="00664203">
        <w:t xml:space="preserve"> </w:t>
      </w:r>
      <w:r w:rsidRPr="00664203">
        <w:rPr>
          <w:noProof/>
        </w:rPr>
        <w:t>if any of the above applies to you. If you are not sure, talk to your doctor or</w:t>
      </w:r>
      <w:r w:rsidR="008E6011" w:rsidRPr="00664203">
        <w:rPr>
          <w:noProof/>
        </w:rPr>
        <w:t xml:space="preserve"> </w:t>
      </w:r>
      <w:r w:rsidRPr="00664203">
        <w:rPr>
          <w:noProof/>
        </w:rPr>
        <w:t>pharmacist before using this medicine.</w:t>
      </w:r>
    </w:p>
    <w:p w:rsidR="00BC0C26" w:rsidRPr="00664203" w:rsidRDefault="00BC0C26" w:rsidP="00D22352">
      <w:pPr>
        <w:numPr>
          <w:ilvl w:val="12"/>
          <w:numId w:val="0"/>
        </w:numPr>
        <w:tabs>
          <w:tab w:val="clear" w:pos="567"/>
        </w:tabs>
        <w:rPr>
          <w:noProof/>
          <w:szCs w:val="22"/>
        </w:rPr>
      </w:pPr>
    </w:p>
    <w:p w:rsidR="008E6011" w:rsidRPr="00664203" w:rsidRDefault="00397DCB" w:rsidP="00D22352">
      <w:pPr>
        <w:numPr>
          <w:ilvl w:val="12"/>
          <w:numId w:val="0"/>
        </w:numPr>
        <w:tabs>
          <w:tab w:val="clear" w:pos="567"/>
        </w:tabs>
        <w:outlineLvl w:val="0"/>
        <w:rPr>
          <w:b/>
          <w:noProof/>
          <w:szCs w:val="22"/>
        </w:rPr>
      </w:pPr>
      <w:r w:rsidRPr="00664203">
        <w:rPr>
          <w:b/>
          <w:noProof/>
        </w:rPr>
        <w:t>Warnings and precautions</w:t>
      </w:r>
    </w:p>
    <w:p w:rsidR="00D22352" w:rsidRPr="00664203" w:rsidRDefault="00397DCB" w:rsidP="00D22352">
      <w:pPr>
        <w:numPr>
          <w:ilvl w:val="12"/>
          <w:numId w:val="0"/>
        </w:numPr>
        <w:tabs>
          <w:tab w:val="clear" w:pos="567"/>
        </w:tabs>
        <w:ind w:right="-2"/>
        <w:rPr>
          <w:noProof/>
          <w:szCs w:val="22"/>
        </w:rPr>
      </w:pPr>
      <w:r w:rsidRPr="00664203">
        <w:rPr>
          <w:noProof/>
          <w:szCs w:val="22"/>
        </w:rPr>
        <w:t xml:space="preserve">Before the treatment is started </w:t>
      </w:r>
      <w:r w:rsidR="00577F76" w:rsidRPr="00664203">
        <w:rPr>
          <w:noProof/>
          <w:szCs w:val="22"/>
        </w:rPr>
        <w:t>y</w:t>
      </w:r>
      <w:r w:rsidRPr="00664203">
        <w:rPr>
          <w:noProof/>
          <w:szCs w:val="22"/>
        </w:rPr>
        <w:t>ou and your partner’s fertility should be evaluated by a doctor experienced in treating fertility disorders.</w:t>
      </w:r>
    </w:p>
    <w:p w:rsidR="00D22352" w:rsidRPr="00664203" w:rsidRDefault="00D22352" w:rsidP="00D22352">
      <w:pPr>
        <w:numPr>
          <w:ilvl w:val="12"/>
          <w:numId w:val="0"/>
        </w:numPr>
        <w:tabs>
          <w:tab w:val="clear" w:pos="567"/>
        </w:tabs>
        <w:rPr>
          <w:noProof/>
          <w:szCs w:val="22"/>
        </w:rPr>
      </w:pPr>
    </w:p>
    <w:p w:rsidR="00BC0C26" w:rsidRPr="00664203" w:rsidRDefault="00397DCB" w:rsidP="00D22352">
      <w:pPr>
        <w:numPr>
          <w:ilvl w:val="12"/>
          <w:numId w:val="0"/>
        </w:numPr>
        <w:tabs>
          <w:tab w:val="clear" w:pos="567"/>
        </w:tabs>
        <w:rPr>
          <w:noProof/>
          <w:szCs w:val="22"/>
          <w:u w:val="single"/>
        </w:rPr>
      </w:pPr>
      <w:r w:rsidRPr="00664203">
        <w:rPr>
          <w:noProof/>
          <w:szCs w:val="22"/>
          <w:u w:val="single"/>
        </w:rPr>
        <w:t>Porphyria</w:t>
      </w:r>
    </w:p>
    <w:p w:rsidR="00BC0C26" w:rsidRPr="00664203" w:rsidRDefault="00397DCB" w:rsidP="00D22352">
      <w:pPr>
        <w:numPr>
          <w:ilvl w:val="12"/>
          <w:numId w:val="0"/>
        </w:numPr>
        <w:tabs>
          <w:tab w:val="clear" w:pos="567"/>
        </w:tabs>
        <w:rPr>
          <w:noProof/>
          <w:szCs w:val="22"/>
        </w:rPr>
      </w:pPr>
      <w:r w:rsidRPr="00664203">
        <w:rPr>
          <w:noProof/>
          <w:szCs w:val="22"/>
        </w:rPr>
        <w:t>Tell your doctor before you start treatment, if you or any member of</w:t>
      </w:r>
      <w:r w:rsidR="008E6011" w:rsidRPr="00664203">
        <w:rPr>
          <w:noProof/>
          <w:szCs w:val="22"/>
        </w:rPr>
        <w:t xml:space="preserve"> your family have porphyria</w:t>
      </w:r>
      <w:r w:rsidR="00577F76" w:rsidRPr="00664203">
        <w:rPr>
          <w:noProof/>
          <w:szCs w:val="22"/>
        </w:rPr>
        <w:t>. This is a condition that may be passed on from parents to children</w:t>
      </w:r>
      <w:r w:rsidR="00633F30" w:rsidRPr="00664203">
        <w:rPr>
          <w:noProof/>
          <w:szCs w:val="22"/>
        </w:rPr>
        <w:t xml:space="preserve"> which means</w:t>
      </w:r>
      <w:r w:rsidR="00A718BF" w:rsidRPr="00664203">
        <w:rPr>
          <w:noProof/>
          <w:szCs w:val="22"/>
        </w:rPr>
        <w:t xml:space="preserve"> that you</w:t>
      </w:r>
      <w:r w:rsidR="00633F30" w:rsidRPr="00664203">
        <w:rPr>
          <w:noProof/>
          <w:szCs w:val="22"/>
        </w:rPr>
        <w:t xml:space="preserve"> have </w:t>
      </w:r>
      <w:r w:rsidR="008E6011" w:rsidRPr="00664203">
        <w:rPr>
          <w:noProof/>
          <w:szCs w:val="22"/>
        </w:rPr>
        <w:t xml:space="preserve">an </w:t>
      </w:r>
      <w:r w:rsidRPr="00664203">
        <w:rPr>
          <w:noProof/>
          <w:szCs w:val="22"/>
        </w:rPr>
        <w:t>inability to break down porphyrins</w:t>
      </w:r>
      <w:r w:rsidR="00E27B4A" w:rsidRPr="00664203">
        <w:rPr>
          <w:noProof/>
          <w:szCs w:val="22"/>
        </w:rPr>
        <w:t xml:space="preserve"> (organic compounds)</w:t>
      </w:r>
      <w:r w:rsidRPr="00664203">
        <w:rPr>
          <w:noProof/>
          <w:szCs w:val="22"/>
        </w:rPr>
        <w:t>.</w:t>
      </w:r>
    </w:p>
    <w:p w:rsidR="00BC0C26" w:rsidRPr="00664203" w:rsidRDefault="00397DCB" w:rsidP="00D22352">
      <w:pPr>
        <w:numPr>
          <w:ilvl w:val="12"/>
          <w:numId w:val="0"/>
        </w:numPr>
        <w:tabs>
          <w:tab w:val="clear" w:pos="567"/>
        </w:tabs>
        <w:rPr>
          <w:noProof/>
          <w:szCs w:val="22"/>
        </w:rPr>
      </w:pPr>
      <w:r w:rsidRPr="00664203">
        <w:rPr>
          <w:noProof/>
          <w:szCs w:val="22"/>
        </w:rPr>
        <w:t>Tell your doctor straight away if:</w:t>
      </w:r>
    </w:p>
    <w:p w:rsidR="00BC0C26" w:rsidRPr="00664203" w:rsidRDefault="00397DCB" w:rsidP="00D22352">
      <w:pPr>
        <w:numPr>
          <w:ilvl w:val="12"/>
          <w:numId w:val="0"/>
        </w:numPr>
        <w:tabs>
          <w:tab w:val="clear" w:pos="567"/>
        </w:tabs>
        <w:ind w:left="567" w:hanging="567"/>
        <w:rPr>
          <w:noProof/>
          <w:szCs w:val="22"/>
        </w:rPr>
      </w:pPr>
      <w:r w:rsidRPr="00664203">
        <w:rPr>
          <w:noProof/>
          <w:szCs w:val="22"/>
        </w:rPr>
        <w:t>•</w:t>
      </w:r>
      <w:r w:rsidRPr="00664203">
        <w:rPr>
          <w:noProof/>
          <w:szCs w:val="22"/>
        </w:rPr>
        <w:tab/>
        <w:t>your skin becomes fragile and easily blistered, especially skin that has been frequently in the sun, and/or</w:t>
      </w:r>
    </w:p>
    <w:p w:rsidR="00BC0C26" w:rsidRPr="00664203" w:rsidRDefault="00397DCB" w:rsidP="00D22352">
      <w:pPr>
        <w:rPr>
          <w:noProof/>
        </w:rPr>
      </w:pPr>
      <w:r w:rsidRPr="00664203">
        <w:rPr>
          <w:noProof/>
        </w:rPr>
        <w:t>•</w:t>
      </w:r>
      <w:r w:rsidRPr="00664203">
        <w:rPr>
          <w:noProof/>
        </w:rPr>
        <w:tab/>
        <w:t>you have stomach, arm or leg pain.</w:t>
      </w:r>
    </w:p>
    <w:p w:rsidR="00BC0C26" w:rsidRPr="00664203" w:rsidRDefault="00397DCB" w:rsidP="00D22352">
      <w:pPr>
        <w:numPr>
          <w:ilvl w:val="12"/>
          <w:numId w:val="0"/>
        </w:numPr>
        <w:tabs>
          <w:tab w:val="clear" w:pos="567"/>
        </w:tabs>
        <w:rPr>
          <w:noProof/>
          <w:szCs w:val="22"/>
        </w:rPr>
      </w:pPr>
      <w:r w:rsidRPr="00664203">
        <w:rPr>
          <w:noProof/>
          <w:szCs w:val="22"/>
        </w:rPr>
        <w:t>If you experience the above symptoms your doctor may recommend that you stop treatment.</w:t>
      </w:r>
    </w:p>
    <w:p w:rsidR="00D22352" w:rsidRPr="00664203" w:rsidRDefault="00D22352" w:rsidP="00D22352">
      <w:pPr>
        <w:numPr>
          <w:ilvl w:val="12"/>
          <w:numId w:val="0"/>
        </w:numPr>
        <w:tabs>
          <w:tab w:val="clear" w:pos="567"/>
        </w:tabs>
        <w:rPr>
          <w:noProof/>
          <w:szCs w:val="22"/>
        </w:rPr>
      </w:pPr>
    </w:p>
    <w:p w:rsidR="00BC0C26" w:rsidRPr="00664203" w:rsidRDefault="00397DCB" w:rsidP="00D22352">
      <w:pPr>
        <w:numPr>
          <w:ilvl w:val="12"/>
          <w:numId w:val="0"/>
        </w:numPr>
        <w:tabs>
          <w:tab w:val="clear" w:pos="567"/>
        </w:tabs>
        <w:rPr>
          <w:noProof/>
          <w:szCs w:val="22"/>
          <w:u w:val="single"/>
        </w:rPr>
      </w:pPr>
      <w:r w:rsidRPr="00664203">
        <w:rPr>
          <w:noProof/>
          <w:szCs w:val="22"/>
          <w:u w:val="single"/>
        </w:rPr>
        <w:t>Ovarian Hyper</w:t>
      </w:r>
      <w:r w:rsidRPr="00664203">
        <w:rPr>
          <w:noProof/>
          <w:szCs w:val="22"/>
          <w:u w:val="single"/>
        </w:rPr>
        <w:noBreakHyphen/>
        <w:t>Stimulation Syndrome (OHSS)</w:t>
      </w:r>
    </w:p>
    <w:p w:rsidR="00EA62E2" w:rsidRPr="00664203" w:rsidRDefault="00397DCB" w:rsidP="00D22352">
      <w:pPr>
        <w:numPr>
          <w:ilvl w:val="12"/>
          <w:numId w:val="0"/>
        </w:numPr>
        <w:tabs>
          <w:tab w:val="clear" w:pos="567"/>
        </w:tabs>
        <w:rPr>
          <w:noProof/>
          <w:szCs w:val="22"/>
        </w:rPr>
      </w:pPr>
      <w:r w:rsidRPr="00664203">
        <w:rPr>
          <w:noProof/>
          <w:szCs w:val="22"/>
        </w:rPr>
        <w:t>If you are a woman, this medicine increases your risk of developing OH</w:t>
      </w:r>
      <w:r w:rsidR="00D22352" w:rsidRPr="00664203">
        <w:rPr>
          <w:noProof/>
          <w:szCs w:val="22"/>
        </w:rPr>
        <w:t xml:space="preserve">SS. This is when your follicles </w:t>
      </w:r>
      <w:r w:rsidRPr="00664203">
        <w:rPr>
          <w:noProof/>
          <w:szCs w:val="22"/>
        </w:rPr>
        <w:t>develop too much and become large cysts.</w:t>
      </w:r>
    </w:p>
    <w:p w:rsidR="00860595" w:rsidRPr="00664203" w:rsidRDefault="00860595" w:rsidP="00D22352">
      <w:pPr>
        <w:numPr>
          <w:ilvl w:val="12"/>
          <w:numId w:val="0"/>
        </w:numPr>
        <w:tabs>
          <w:tab w:val="clear" w:pos="567"/>
        </w:tabs>
        <w:rPr>
          <w:noProof/>
          <w:szCs w:val="22"/>
        </w:rPr>
      </w:pPr>
    </w:p>
    <w:p w:rsidR="00EA62E2" w:rsidRPr="00664203" w:rsidRDefault="00397DCB" w:rsidP="00D22352">
      <w:pPr>
        <w:numPr>
          <w:ilvl w:val="12"/>
          <w:numId w:val="0"/>
        </w:numPr>
        <w:tabs>
          <w:tab w:val="clear" w:pos="567"/>
        </w:tabs>
        <w:rPr>
          <w:noProof/>
          <w:szCs w:val="22"/>
        </w:rPr>
      </w:pPr>
      <w:r w:rsidRPr="00664203">
        <w:rPr>
          <w:noProof/>
          <w:szCs w:val="22"/>
        </w:rPr>
        <w:t>Talk to your doctor straight away if:</w:t>
      </w:r>
    </w:p>
    <w:p w:rsidR="00EA62E2" w:rsidRPr="00664203" w:rsidRDefault="00397DCB" w:rsidP="00896653">
      <w:pPr>
        <w:numPr>
          <w:ilvl w:val="12"/>
          <w:numId w:val="0"/>
        </w:numPr>
        <w:tabs>
          <w:tab w:val="clear" w:pos="567"/>
        </w:tabs>
        <w:ind w:left="567" w:hanging="567"/>
        <w:rPr>
          <w:noProof/>
          <w:szCs w:val="22"/>
        </w:rPr>
      </w:pPr>
      <w:r w:rsidRPr="00664203">
        <w:rPr>
          <w:noProof/>
          <w:szCs w:val="22"/>
        </w:rPr>
        <w:t>•</w:t>
      </w:r>
      <w:r w:rsidRPr="00664203">
        <w:rPr>
          <w:noProof/>
          <w:szCs w:val="22"/>
        </w:rPr>
        <w:tab/>
        <w:t xml:space="preserve">you get </w:t>
      </w:r>
      <w:r w:rsidR="00611FCC" w:rsidRPr="00664203">
        <w:rPr>
          <w:noProof/>
          <w:szCs w:val="22"/>
        </w:rPr>
        <w:t xml:space="preserve">pain in the </w:t>
      </w:r>
      <w:r w:rsidRPr="00664203">
        <w:rPr>
          <w:noProof/>
          <w:szCs w:val="22"/>
        </w:rPr>
        <w:t>lower</w:t>
      </w:r>
      <w:r w:rsidR="00611FCC" w:rsidRPr="00664203">
        <w:rPr>
          <w:noProof/>
          <w:szCs w:val="22"/>
        </w:rPr>
        <w:t xml:space="preserve"> part of the abdomen (belly)</w:t>
      </w:r>
      <w:r w:rsidR="001274F9" w:rsidRPr="00664203">
        <w:rPr>
          <w:noProof/>
          <w:szCs w:val="22"/>
        </w:rPr>
        <w:t>,</w:t>
      </w:r>
    </w:p>
    <w:p w:rsidR="00EA62E2" w:rsidRPr="00664203" w:rsidRDefault="00397DCB" w:rsidP="00896653">
      <w:pPr>
        <w:numPr>
          <w:ilvl w:val="12"/>
          <w:numId w:val="0"/>
        </w:numPr>
        <w:tabs>
          <w:tab w:val="clear" w:pos="567"/>
        </w:tabs>
        <w:ind w:left="567" w:hanging="567"/>
        <w:rPr>
          <w:noProof/>
          <w:szCs w:val="22"/>
        </w:rPr>
      </w:pPr>
      <w:r w:rsidRPr="00664203">
        <w:rPr>
          <w:noProof/>
          <w:szCs w:val="22"/>
        </w:rPr>
        <w:t>•</w:t>
      </w:r>
      <w:r w:rsidRPr="00664203">
        <w:rPr>
          <w:noProof/>
          <w:szCs w:val="22"/>
        </w:rPr>
        <w:tab/>
        <w:t>you gain any weight rapidly</w:t>
      </w:r>
      <w:r w:rsidR="001274F9" w:rsidRPr="00664203">
        <w:rPr>
          <w:noProof/>
          <w:szCs w:val="22"/>
        </w:rPr>
        <w:t>,</w:t>
      </w:r>
    </w:p>
    <w:p w:rsidR="00EA62E2" w:rsidRPr="00664203" w:rsidRDefault="00397DCB" w:rsidP="00896653">
      <w:pPr>
        <w:numPr>
          <w:ilvl w:val="12"/>
          <w:numId w:val="0"/>
        </w:numPr>
        <w:tabs>
          <w:tab w:val="clear" w:pos="567"/>
        </w:tabs>
        <w:ind w:left="567" w:hanging="567"/>
        <w:rPr>
          <w:noProof/>
          <w:szCs w:val="22"/>
        </w:rPr>
      </w:pPr>
      <w:r w:rsidRPr="00664203">
        <w:rPr>
          <w:noProof/>
          <w:szCs w:val="22"/>
        </w:rPr>
        <w:t>•</w:t>
      </w:r>
      <w:r w:rsidRPr="00664203">
        <w:rPr>
          <w:noProof/>
          <w:szCs w:val="22"/>
        </w:rPr>
        <w:tab/>
        <w:t>you feel sick or are vomiting</w:t>
      </w:r>
      <w:r w:rsidR="001274F9" w:rsidRPr="00664203">
        <w:rPr>
          <w:noProof/>
          <w:szCs w:val="22"/>
        </w:rPr>
        <w:t>,</w:t>
      </w:r>
    </w:p>
    <w:p w:rsidR="00EA62E2" w:rsidRPr="00664203" w:rsidRDefault="00397DCB" w:rsidP="00896653">
      <w:pPr>
        <w:numPr>
          <w:ilvl w:val="12"/>
          <w:numId w:val="0"/>
        </w:numPr>
        <w:tabs>
          <w:tab w:val="clear" w:pos="567"/>
        </w:tabs>
        <w:ind w:left="567" w:hanging="567"/>
        <w:rPr>
          <w:noProof/>
          <w:szCs w:val="22"/>
        </w:rPr>
      </w:pPr>
      <w:r w:rsidRPr="00664203">
        <w:rPr>
          <w:noProof/>
          <w:szCs w:val="22"/>
        </w:rPr>
        <w:t>•</w:t>
      </w:r>
      <w:r w:rsidRPr="00664203">
        <w:rPr>
          <w:noProof/>
          <w:szCs w:val="22"/>
        </w:rPr>
        <w:tab/>
        <w:t>you have difficulty in breathing</w:t>
      </w:r>
      <w:r w:rsidR="001274F9" w:rsidRPr="00664203">
        <w:rPr>
          <w:noProof/>
          <w:szCs w:val="22"/>
        </w:rPr>
        <w:t>.</w:t>
      </w:r>
    </w:p>
    <w:p w:rsidR="00BC0C26" w:rsidRPr="00664203" w:rsidRDefault="00397DCB" w:rsidP="00D22352">
      <w:pPr>
        <w:numPr>
          <w:ilvl w:val="12"/>
          <w:numId w:val="0"/>
        </w:numPr>
        <w:tabs>
          <w:tab w:val="clear" w:pos="567"/>
        </w:tabs>
        <w:rPr>
          <w:noProof/>
          <w:szCs w:val="22"/>
        </w:rPr>
      </w:pPr>
      <w:r w:rsidRPr="00664203">
        <w:rPr>
          <w:noProof/>
          <w:szCs w:val="22"/>
        </w:rPr>
        <w:t>If you experience the above symptoms</w:t>
      </w:r>
      <w:r w:rsidR="00D22352" w:rsidRPr="00664203">
        <w:rPr>
          <w:noProof/>
          <w:szCs w:val="22"/>
        </w:rPr>
        <w:t xml:space="preserve"> your doctor </w:t>
      </w:r>
      <w:r w:rsidRPr="00664203">
        <w:rPr>
          <w:noProof/>
          <w:szCs w:val="22"/>
        </w:rPr>
        <w:t xml:space="preserve">might ask you to stop using this medicine (see </w:t>
      </w:r>
      <w:r w:rsidR="00F9626A" w:rsidRPr="00664203">
        <w:rPr>
          <w:noProof/>
          <w:szCs w:val="22"/>
        </w:rPr>
        <w:t xml:space="preserve">also </w:t>
      </w:r>
      <w:r w:rsidRPr="00664203">
        <w:rPr>
          <w:noProof/>
          <w:szCs w:val="22"/>
        </w:rPr>
        <w:t>section 4</w:t>
      </w:r>
      <w:r w:rsidR="00F856EE" w:rsidRPr="00664203">
        <w:t xml:space="preserve"> </w:t>
      </w:r>
      <w:r w:rsidR="007D2E08" w:rsidRPr="00664203">
        <w:t xml:space="preserve">under </w:t>
      </w:r>
      <w:r w:rsidR="00F856EE" w:rsidRPr="00664203">
        <w:rPr>
          <w:noProof/>
          <w:szCs w:val="22"/>
        </w:rPr>
        <w:t>“</w:t>
      </w:r>
      <w:r w:rsidR="00082E8E" w:rsidRPr="00664203">
        <w:rPr>
          <w:noProof/>
          <w:szCs w:val="22"/>
        </w:rPr>
        <w:t>Serious side effects in women</w:t>
      </w:r>
      <w:r w:rsidR="00F856EE" w:rsidRPr="00664203">
        <w:rPr>
          <w:noProof/>
          <w:szCs w:val="22"/>
        </w:rPr>
        <w:t>"</w:t>
      </w:r>
      <w:r w:rsidRPr="00664203">
        <w:rPr>
          <w:noProof/>
          <w:szCs w:val="22"/>
        </w:rPr>
        <w:t>).</w:t>
      </w:r>
    </w:p>
    <w:p w:rsidR="00D22352" w:rsidRPr="00664203" w:rsidRDefault="00D22352" w:rsidP="00D22352">
      <w:pPr>
        <w:numPr>
          <w:ilvl w:val="12"/>
          <w:numId w:val="0"/>
        </w:numPr>
        <w:tabs>
          <w:tab w:val="clear" w:pos="567"/>
        </w:tabs>
        <w:rPr>
          <w:noProof/>
          <w:szCs w:val="22"/>
        </w:rPr>
      </w:pPr>
    </w:p>
    <w:p w:rsidR="00BC0C26" w:rsidRPr="00664203" w:rsidRDefault="00397DCB" w:rsidP="00D22352">
      <w:pPr>
        <w:numPr>
          <w:ilvl w:val="12"/>
          <w:numId w:val="0"/>
        </w:numPr>
        <w:tabs>
          <w:tab w:val="clear" w:pos="567"/>
        </w:tabs>
        <w:rPr>
          <w:noProof/>
          <w:szCs w:val="22"/>
        </w:rPr>
      </w:pPr>
      <w:r w:rsidRPr="00664203">
        <w:rPr>
          <w:noProof/>
          <w:szCs w:val="22"/>
        </w:rPr>
        <w:t xml:space="preserve">If you are not ovulating and if the recommended dose and </w:t>
      </w:r>
      <w:r w:rsidR="00611FCC" w:rsidRPr="00664203">
        <w:rPr>
          <w:noProof/>
          <w:szCs w:val="22"/>
        </w:rPr>
        <w:t>timing</w:t>
      </w:r>
      <w:r w:rsidR="002343E8" w:rsidRPr="00664203">
        <w:rPr>
          <w:noProof/>
          <w:szCs w:val="22"/>
        </w:rPr>
        <w:t xml:space="preserve"> </w:t>
      </w:r>
      <w:r w:rsidRPr="00664203">
        <w:rPr>
          <w:noProof/>
          <w:szCs w:val="22"/>
        </w:rPr>
        <w:t>are</w:t>
      </w:r>
      <w:r w:rsidR="00D22352" w:rsidRPr="00664203">
        <w:rPr>
          <w:noProof/>
          <w:szCs w:val="22"/>
        </w:rPr>
        <w:t xml:space="preserve"> </w:t>
      </w:r>
      <w:r w:rsidR="00611FCC" w:rsidRPr="00664203">
        <w:rPr>
          <w:noProof/>
          <w:szCs w:val="22"/>
        </w:rPr>
        <w:t>followed</w:t>
      </w:r>
      <w:r w:rsidRPr="00664203">
        <w:rPr>
          <w:noProof/>
          <w:szCs w:val="22"/>
        </w:rPr>
        <w:t xml:space="preserve">, the occurrence of OHSS is less likely. </w:t>
      </w:r>
      <w:r w:rsidR="00D07116" w:rsidRPr="00664203">
        <w:rPr>
          <w:noProof/>
          <w:szCs w:val="22"/>
        </w:rPr>
        <w:t>Ovaleap</w:t>
      </w:r>
      <w:r w:rsidRPr="00664203">
        <w:rPr>
          <w:noProof/>
          <w:szCs w:val="22"/>
        </w:rPr>
        <w:t xml:space="preserve"> tre</w:t>
      </w:r>
      <w:r w:rsidR="00D22352" w:rsidRPr="00664203">
        <w:rPr>
          <w:noProof/>
          <w:szCs w:val="22"/>
        </w:rPr>
        <w:t xml:space="preserve">atment seldom causes severe OHSS </w:t>
      </w:r>
      <w:r w:rsidRPr="00664203">
        <w:rPr>
          <w:noProof/>
          <w:szCs w:val="22"/>
        </w:rPr>
        <w:t>unless the medicine that is used for final follicular maturat</w:t>
      </w:r>
      <w:r w:rsidR="00D22352" w:rsidRPr="00664203">
        <w:rPr>
          <w:noProof/>
          <w:szCs w:val="22"/>
        </w:rPr>
        <w:t xml:space="preserve">ion (containing human </w:t>
      </w:r>
      <w:r w:rsidR="006321B8" w:rsidRPr="00664203">
        <w:rPr>
          <w:noProof/>
          <w:szCs w:val="22"/>
        </w:rPr>
        <w:t>c</w:t>
      </w:r>
      <w:r w:rsidR="00D22352" w:rsidRPr="00664203">
        <w:rPr>
          <w:noProof/>
          <w:szCs w:val="22"/>
        </w:rPr>
        <w:t xml:space="preserve">horionic </w:t>
      </w:r>
      <w:r w:rsidR="006321B8" w:rsidRPr="00664203">
        <w:rPr>
          <w:noProof/>
          <w:szCs w:val="22"/>
        </w:rPr>
        <w:t>g</w:t>
      </w:r>
      <w:r w:rsidRPr="00664203">
        <w:rPr>
          <w:noProof/>
          <w:szCs w:val="22"/>
        </w:rPr>
        <w:t xml:space="preserve">onadotropin, hCG) is </w:t>
      </w:r>
      <w:r w:rsidR="00611FCC" w:rsidRPr="00664203">
        <w:rPr>
          <w:noProof/>
          <w:szCs w:val="22"/>
        </w:rPr>
        <w:t>given</w:t>
      </w:r>
      <w:r w:rsidRPr="00664203">
        <w:rPr>
          <w:noProof/>
          <w:szCs w:val="22"/>
        </w:rPr>
        <w:t>. If you are developing OHSS your doctor may not give you any</w:t>
      </w:r>
      <w:r w:rsidR="00D22352" w:rsidRPr="00664203">
        <w:rPr>
          <w:noProof/>
          <w:szCs w:val="22"/>
        </w:rPr>
        <w:t xml:space="preserve"> </w:t>
      </w:r>
      <w:r w:rsidRPr="00664203">
        <w:rPr>
          <w:noProof/>
          <w:szCs w:val="22"/>
        </w:rPr>
        <w:t>hCG in this treatment cycle</w:t>
      </w:r>
      <w:r w:rsidR="000069E7" w:rsidRPr="00664203">
        <w:rPr>
          <w:noProof/>
          <w:szCs w:val="22"/>
        </w:rPr>
        <w:t>. Y</w:t>
      </w:r>
      <w:r w:rsidRPr="00664203">
        <w:rPr>
          <w:noProof/>
          <w:szCs w:val="22"/>
        </w:rPr>
        <w:t>ou may be told not to have sex or</w:t>
      </w:r>
      <w:r w:rsidR="00D22352" w:rsidRPr="00664203">
        <w:rPr>
          <w:noProof/>
          <w:szCs w:val="22"/>
        </w:rPr>
        <w:t xml:space="preserve"> to use a barrier contraceptive </w:t>
      </w:r>
      <w:r w:rsidRPr="00664203">
        <w:rPr>
          <w:noProof/>
          <w:szCs w:val="22"/>
        </w:rPr>
        <w:t xml:space="preserve">method for at least </w:t>
      </w:r>
      <w:r w:rsidR="00F36D66" w:rsidRPr="00664203">
        <w:rPr>
          <w:noProof/>
          <w:szCs w:val="22"/>
        </w:rPr>
        <w:t>4 </w:t>
      </w:r>
      <w:r w:rsidRPr="00664203">
        <w:rPr>
          <w:noProof/>
          <w:szCs w:val="22"/>
        </w:rPr>
        <w:t>days.</w:t>
      </w:r>
    </w:p>
    <w:p w:rsidR="00D22352" w:rsidRPr="00664203" w:rsidRDefault="00D22352" w:rsidP="00D22352">
      <w:pPr>
        <w:numPr>
          <w:ilvl w:val="12"/>
          <w:numId w:val="0"/>
        </w:numPr>
        <w:tabs>
          <w:tab w:val="clear" w:pos="567"/>
        </w:tabs>
        <w:rPr>
          <w:noProof/>
          <w:szCs w:val="22"/>
        </w:rPr>
      </w:pPr>
    </w:p>
    <w:p w:rsidR="00BC0C26" w:rsidRPr="00664203" w:rsidRDefault="00397DCB" w:rsidP="00D22352">
      <w:pPr>
        <w:numPr>
          <w:ilvl w:val="12"/>
          <w:numId w:val="0"/>
        </w:numPr>
        <w:tabs>
          <w:tab w:val="clear" w:pos="567"/>
        </w:tabs>
        <w:rPr>
          <w:noProof/>
          <w:szCs w:val="22"/>
          <w:u w:val="single"/>
        </w:rPr>
      </w:pPr>
      <w:r w:rsidRPr="00664203">
        <w:rPr>
          <w:noProof/>
          <w:szCs w:val="22"/>
          <w:u w:val="single"/>
        </w:rPr>
        <w:t>Multiple pregnancy</w:t>
      </w:r>
    </w:p>
    <w:p w:rsidR="000248CF" w:rsidRPr="00664203" w:rsidRDefault="00397DCB" w:rsidP="000248CF">
      <w:pPr>
        <w:numPr>
          <w:ilvl w:val="12"/>
          <w:numId w:val="0"/>
        </w:numPr>
        <w:tabs>
          <w:tab w:val="clear" w:pos="567"/>
        </w:tabs>
        <w:rPr>
          <w:noProof/>
          <w:szCs w:val="22"/>
        </w:rPr>
      </w:pPr>
      <w:r w:rsidRPr="00664203">
        <w:rPr>
          <w:noProof/>
          <w:szCs w:val="22"/>
        </w:rPr>
        <w:t xml:space="preserve">When using </w:t>
      </w:r>
      <w:r w:rsidR="007275B7" w:rsidRPr="00664203">
        <w:t>this medicine</w:t>
      </w:r>
      <w:r w:rsidRPr="00664203">
        <w:rPr>
          <w:noProof/>
          <w:szCs w:val="22"/>
        </w:rPr>
        <w:t>, you have a higher risk of being pregnant with more than one child (</w:t>
      </w:r>
      <w:r w:rsidR="006E668F" w:rsidRPr="00664203">
        <w:rPr>
          <w:noProof/>
          <w:szCs w:val="22"/>
        </w:rPr>
        <w:t xml:space="preserve">i.e. </w:t>
      </w:r>
      <w:r w:rsidRPr="00664203">
        <w:rPr>
          <w:noProof/>
          <w:szCs w:val="22"/>
        </w:rPr>
        <w:t xml:space="preserve">“multiple pregnancy”, </w:t>
      </w:r>
      <w:r w:rsidR="006E668F" w:rsidRPr="00664203">
        <w:rPr>
          <w:noProof/>
          <w:szCs w:val="22"/>
        </w:rPr>
        <w:t>typically</w:t>
      </w:r>
      <w:r w:rsidRPr="00664203">
        <w:rPr>
          <w:noProof/>
          <w:szCs w:val="22"/>
        </w:rPr>
        <w:t xml:space="preserve"> twins) than if you conceived na</w:t>
      </w:r>
      <w:r w:rsidR="00D22352" w:rsidRPr="00664203">
        <w:rPr>
          <w:noProof/>
          <w:szCs w:val="22"/>
        </w:rPr>
        <w:t xml:space="preserve">turally. Multiple pregnancy may </w:t>
      </w:r>
      <w:r w:rsidRPr="00664203">
        <w:rPr>
          <w:noProof/>
          <w:szCs w:val="22"/>
        </w:rPr>
        <w:t>lead to medical complications for you and your babies. You can reduce</w:t>
      </w:r>
      <w:r w:rsidR="00D22352" w:rsidRPr="00664203">
        <w:rPr>
          <w:noProof/>
          <w:szCs w:val="22"/>
        </w:rPr>
        <w:t xml:space="preserve"> the risk of multiple pregnancy </w:t>
      </w:r>
      <w:r w:rsidRPr="00664203">
        <w:rPr>
          <w:noProof/>
          <w:szCs w:val="22"/>
        </w:rPr>
        <w:t xml:space="preserve">by using the right dose of </w:t>
      </w:r>
      <w:r w:rsidR="007275B7" w:rsidRPr="00664203">
        <w:t>this medicine</w:t>
      </w:r>
      <w:r w:rsidRPr="00664203">
        <w:rPr>
          <w:noProof/>
          <w:szCs w:val="22"/>
        </w:rPr>
        <w:t xml:space="preserve"> at the right times. When undergoing assisted reproductive</w:t>
      </w:r>
      <w:r w:rsidR="00D22352" w:rsidRPr="00664203">
        <w:rPr>
          <w:noProof/>
          <w:szCs w:val="22"/>
        </w:rPr>
        <w:t xml:space="preserve"> </w:t>
      </w:r>
      <w:r w:rsidRPr="00664203">
        <w:rPr>
          <w:noProof/>
          <w:szCs w:val="22"/>
        </w:rPr>
        <w:t xml:space="preserve">technology the risk of having a multiple pregnancy is related </w:t>
      </w:r>
      <w:r w:rsidR="00E47206" w:rsidRPr="00664203">
        <w:rPr>
          <w:noProof/>
          <w:szCs w:val="22"/>
        </w:rPr>
        <w:t xml:space="preserve">to </w:t>
      </w:r>
      <w:r w:rsidRPr="00664203">
        <w:rPr>
          <w:noProof/>
          <w:szCs w:val="22"/>
        </w:rPr>
        <w:t>your age</w:t>
      </w:r>
      <w:r w:rsidR="00D22352" w:rsidRPr="00664203">
        <w:rPr>
          <w:noProof/>
          <w:szCs w:val="22"/>
        </w:rPr>
        <w:t xml:space="preserve">, the quality and number </w:t>
      </w:r>
      <w:r w:rsidRPr="00664203">
        <w:rPr>
          <w:noProof/>
          <w:szCs w:val="22"/>
        </w:rPr>
        <w:t>of fertilised eggs or embryos placed inside you.</w:t>
      </w:r>
    </w:p>
    <w:p w:rsidR="00D22352" w:rsidRPr="00664203" w:rsidRDefault="00D22352" w:rsidP="00D22352">
      <w:pPr>
        <w:numPr>
          <w:ilvl w:val="12"/>
          <w:numId w:val="0"/>
        </w:numPr>
        <w:tabs>
          <w:tab w:val="clear" w:pos="567"/>
        </w:tabs>
        <w:rPr>
          <w:noProof/>
          <w:szCs w:val="22"/>
        </w:rPr>
      </w:pPr>
    </w:p>
    <w:p w:rsidR="00BC0C26" w:rsidRPr="00664203" w:rsidRDefault="00397DCB" w:rsidP="00D22352">
      <w:pPr>
        <w:numPr>
          <w:ilvl w:val="12"/>
          <w:numId w:val="0"/>
        </w:numPr>
        <w:tabs>
          <w:tab w:val="clear" w:pos="567"/>
        </w:tabs>
        <w:rPr>
          <w:noProof/>
          <w:szCs w:val="22"/>
          <w:u w:val="single"/>
        </w:rPr>
      </w:pPr>
      <w:r w:rsidRPr="00664203">
        <w:rPr>
          <w:noProof/>
          <w:szCs w:val="22"/>
          <w:u w:val="single"/>
        </w:rPr>
        <w:t>Miscarriage</w:t>
      </w:r>
    </w:p>
    <w:p w:rsidR="00BC0C26" w:rsidRPr="00664203" w:rsidRDefault="00397DCB" w:rsidP="00D22352">
      <w:pPr>
        <w:numPr>
          <w:ilvl w:val="12"/>
          <w:numId w:val="0"/>
        </w:numPr>
        <w:tabs>
          <w:tab w:val="clear" w:pos="567"/>
        </w:tabs>
        <w:rPr>
          <w:noProof/>
          <w:szCs w:val="22"/>
        </w:rPr>
      </w:pPr>
      <w:r w:rsidRPr="00664203">
        <w:rPr>
          <w:noProof/>
          <w:szCs w:val="22"/>
        </w:rPr>
        <w:t>You are more likely to have a miscarriage than the average woman when undergoing assisted reproductive technology or stimulation of your ovaries to produce eggs.</w:t>
      </w:r>
    </w:p>
    <w:p w:rsidR="00D22352" w:rsidRPr="00664203" w:rsidRDefault="00D22352" w:rsidP="00D22352">
      <w:pPr>
        <w:numPr>
          <w:ilvl w:val="12"/>
          <w:numId w:val="0"/>
        </w:numPr>
        <w:tabs>
          <w:tab w:val="clear" w:pos="567"/>
        </w:tabs>
        <w:rPr>
          <w:noProof/>
          <w:szCs w:val="22"/>
        </w:rPr>
      </w:pPr>
    </w:p>
    <w:p w:rsidR="000248CF" w:rsidRPr="00664203" w:rsidRDefault="00397DCB" w:rsidP="000248CF">
      <w:pPr>
        <w:numPr>
          <w:ilvl w:val="12"/>
          <w:numId w:val="0"/>
        </w:numPr>
        <w:tabs>
          <w:tab w:val="clear" w:pos="567"/>
        </w:tabs>
        <w:rPr>
          <w:noProof/>
          <w:szCs w:val="22"/>
          <w:u w:val="single"/>
        </w:rPr>
      </w:pPr>
      <w:r w:rsidRPr="00664203">
        <w:rPr>
          <w:noProof/>
          <w:szCs w:val="22"/>
          <w:u w:val="single"/>
        </w:rPr>
        <w:t>Ectopic pregnancy</w:t>
      </w:r>
    </w:p>
    <w:p w:rsidR="000248CF" w:rsidRPr="00664203" w:rsidRDefault="00397DCB" w:rsidP="000248CF">
      <w:pPr>
        <w:numPr>
          <w:ilvl w:val="12"/>
          <w:numId w:val="0"/>
        </w:numPr>
        <w:tabs>
          <w:tab w:val="clear" w:pos="567"/>
        </w:tabs>
        <w:rPr>
          <w:noProof/>
          <w:szCs w:val="22"/>
        </w:rPr>
      </w:pPr>
      <w:r w:rsidRPr="00664203">
        <w:rPr>
          <w:noProof/>
          <w:szCs w:val="22"/>
        </w:rPr>
        <w:t xml:space="preserve">You are more likely to have a pregnancy outside the womb (an ectopic pregnancy) than the average woman when undergoing assisted reproductive technology and </w:t>
      </w:r>
      <w:r w:rsidR="00C148D7" w:rsidRPr="00664203">
        <w:rPr>
          <w:noProof/>
          <w:szCs w:val="22"/>
        </w:rPr>
        <w:t xml:space="preserve">if you have </w:t>
      </w:r>
      <w:r w:rsidRPr="00664203">
        <w:rPr>
          <w:noProof/>
          <w:szCs w:val="22"/>
        </w:rPr>
        <w:t>damaged fallopian tubes.</w:t>
      </w:r>
    </w:p>
    <w:p w:rsidR="00060AF9" w:rsidRPr="00664203" w:rsidRDefault="00060AF9" w:rsidP="00060AF9">
      <w:pPr>
        <w:tabs>
          <w:tab w:val="clear" w:pos="567"/>
        </w:tabs>
        <w:rPr>
          <w:iCs/>
          <w:noProof/>
          <w:color w:val="000000"/>
          <w:szCs w:val="22"/>
        </w:rPr>
      </w:pPr>
    </w:p>
    <w:p w:rsidR="00060AF9" w:rsidRPr="00664203" w:rsidRDefault="00397DCB" w:rsidP="00060AF9">
      <w:pPr>
        <w:tabs>
          <w:tab w:val="clear" w:pos="567"/>
        </w:tabs>
        <w:rPr>
          <w:iCs/>
          <w:noProof/>
          <w:color w:val="000000"/>
          <w:szCs w:val="22"/>
          <w:u w:val="single"/>
        </w:rPr>
      </w:pPr>
      <w:r w:rsidRPr="00664203">
        <w:rPr>
          <w:iCs/>
          <w:noProof/>
          <w:color w:val="000000"/>
          <w:szCs w:val="22"/>
          <w:u w:val="single"/>
        </w:rPr>
        <w:t>Birth defects</w:t>
      </w:r>
    </w:p>
    <w:p w:rsidR="00060AF9" w:rsidRPr="00664203" w:rsidRDefault="00397DCB" w:rsidP="00060AF9">
      <w:pPr>
        <w:tabs>
          <w:tab w:val="clear" w:pos="567"/>
        </w:tabs>
        <w:rPr>
          <w:noProof/>
          <w:color w:val="000000"/>
          <w:szCs w:val="22"/>
        </w:rPr>
      </w:pPr>
      <w:r w:rsidRPr="00664203">
        <w:rPr>
          <w:noProof/>
          <w:color w:val="000000"/>
          <w:szCs w:val="22"/>
        </w:rPr>
        <w:t xml:space="preserve">When being conceived by assisted reproductive technology, a baby may have a slightly higher risk of </w:t>
      </w:r>
      <w:r w:rsidR="007879B3" w:rsidRPr="00664203">
        <w:rPr>
          <w:noProof/>
          <w:color w:val="000000"/>
          <w:szCs w:val="22"/>
        </w:rPr>
        <w:t xml:space="preserve">birth defects </w:t>
      </w:r>
      <w:r w:rsidRPr="00664203">
        <w:rPr>
          <w:noProof/>
          <w:color w:val="000000"/>
          <w:szCs w:val="22"/>
        </w:rPr>
        <w:t xml:space="preserve"> than after natural conception. This could be related to multiple pregnancies or to parent characteristics such as maternal age</w:t>
      </w:r>
      <w:r w:rsidR="00967918" w:rsidRPr="00664203">
        <w:rPr>
          <w:noProof/>
          <w:color w:val="000000"/>
          <w:szCs w:val="22"/>
        </w:rPr>
        <w:t xml:space="preserve"> and</w:t>
      </w:r>
      <w:r w:rsidRPr="00664203">
        <w:rPr>
          <w:noProof/>
          <w:color w:val="000000"/>
          <w:szCs w:val="22"/>
        </w:rPr>
        <w:t xml:space="preserve"> sperm characteristics.</w:t>
      </w:r>
    </w:p>
    <w:p w:rsidR="000248CF" w:rsidRPr="00664203" w:rsidRDefault="000248CF" w:rsidP="000248CF">
      <w:pPr>
        <w:numPr>
          <w:ilvl w:val="12"/>
          <w:numId w:val="0"/>
        </w:numPr>
        <w:tabs>
          <w:tab w:val="clear" w:pos="567"/>
        </w:tabs>
        <w:rPr>
          <w:noProof/>
          <w:szCs w:val="22"/>
        </w:rPr>
      </w:pPr>
    </w:p>
    <w:p w:rsidR="00BC0C26" w:rsidRPr="00664203" w:rsidRDefault="00397DCB" w:rsidP="00D22352">
      <w:pPr>
        <w:numPr>
          <w:ilvl w:val="12"/>
          <w:numId w:val="0"/>
        </w:numPr>
        <w:tabs>
          <w:tab w:val="clear" w:pos="567"/>
        </w:tabs>
        <w:rPr>
          <w:noProof/>
          <w:szCs w:val="22"/>
          <w:u w:val="single"/>
        </w:rPr>
      </w:pPr>
      <w:r w:rsidRPr="00664203">
        <w:rPr>
          <w:noProof/>
          <w:szCs w:val="22"/>
          <w:u w:val="single"/>
        </w:rPr>
        <w:t>Blood clotting problems (thromboembolic events)</w:t>
      </w:r>
    </w:p>
    <w:p w:rsidR="00BC0C26" w:rsidRPr="00664203" w:rsidRDefault="00397DCB" w:rsidP="00D22352">
      <w:pPr>
        <w:numPr>
          <w:ilvl w:val="12"/>
          <w:numId w:val="0"/>
        </w:numPr>
        <w:tabs>
          <w:tab w:val="clear" w:pos="567"/>
        </w:tabs>
        <w:rPr>
          <w:noProof/>
          <w:szCs w:val="22"/>
        </w:rPr>
      </w:pPr>
      <w:r w:rsidRPr="00664203">
        <w:rPr>
          <w:noProof/>
          <w:szCs w:val="22"/>
        </w:rPr>
        <w:t>If you</w:t>
      </w:r>
      <w:r w:rsidR="00A01759" w:rsidRPr="00664203">
        <w:rPr>
          <w:noProof/>
          <w:szCs w:val="22"/>
        </w:rPr>
        <w:t xml:space="preserve"> have ever</w:t>
      </w:r>
      <w:r w:rsidRPr="00664203">
        <w:rPr>
          <w:noProof/>
          <w:szCs w:val="22"/>
        </w:rPr>
        <w:t xml:space="preserve"> </w:t>
      </w:r>
      <w:r w:rsidR="00A01759" w:rsidRPr="00664203">
        <w:rPr>
          <w:noProof/>
          <w:szCs w:val="22"/>
        </w:rPr>
        <w:t>had</w:t>
      </w:r>
      <w:r w:rsidRPr="00664203">
        <w:rPr>
          <w:noProof/>
          <w:szCs w:val="22"/>
        </w:rPr>
        <w:t xml:space="preserve"> blood clots in </w:t>
      </w:r>
      <w:r w:rsidR="00A01759" w:rsidRPr="00664203">
        <w:rPr>
          <w:noProof/>
          <w:szCs w:val="22"/>
        </w:rPr>
        <w:t>your</w:t>
      </w:r>
      <w:r w:rsidRPr="00664203">
        <w:rPr>
          <w:noProof/>
          <w:szCs w:val="22"/>
        </w:rPr>
        <w:t xml:space="preserve"> leg or lung, or a heart attack or stroke, or if</w:t>
      </w:r>
      <w:r w:rsidR="00D22352" w:rsidRPr="00664203">
        <w:rPr>
          <w:noProof/>
          <w:szCs w:val="22"/>
        </w:rPr>
        <w:t xml:space="preserve"> </w:t>
      </w:r>
      <w:r w:rsidRPr="00664203">
        <w:rPr>
          <w:noProof/>
          <w:szCs w:val="22"/>
        </w:rPr>
        <w:t>your family</w:t>
      </w:r>
      <w:r w:rsidR="00A01759" w:rsidRPr="00664203">
        <w:rPr>
          <w:noProof/>
          <w:szCs w:val="22"/>
        </w:rPr>
        <w:t xml:space="preserve"> have experienced these</w:t>
      </w:r>
      <w:r w:rsidRPr="00664203">
        <w:rPr>
          <w:noProof/>
          <w:szCs w:val="22"/>
        </w:rPr>
        <w:t>,</w:t>
      </w:r>
      <w:r w:rsidR="009A0CAE" w:rsidRPr="00664203">
        <w:rPr>
          <w:noProof/>
          <w:szCs w:val="22"/>
        </w:rPr>
        <w:t xml:space="preserve"> inform your doctor.</w:t>
      </w:r>
      <w:r w:rsidR="00981134" w:rsidRPr="00664203">
        <w:rPr>
          <w:noProof/>
          <w:szCs w:val="22"/>
        </w:rPr>
        <w:t xml:space="preserve"> </w:t>
      </w:r>
      <w:r w:rsidR="009A0CAE" w:rsidRPr="00664203">
        <w:rPr>
          <w:noProof/>
          <w:szCs w:val="22"/>
        </w:rPr>
        <w:t>Y</w:t>
      </w:r>
      <w:r w:rsidRPr="00664203">
        <w:rPr>
          <w:noProof/>
          <w:szCs w:val="22"/>
        </w:rPr>
        <w:t xml:space="preserve">ou might have a higher risk </w:t>
      </w:r>
      <w:r w:rsidR="00A01759" w:rsidRPr="00664203">
        <w:rPr>
          <w:noProof/>
          <w:szCs w:val="22"/>
        </w:rPr>
        <w:t>of</w:t>
      </w:r>
      <w:r w:rsidR="00D22352" w:rsidRPr="00664203">
        <w:rPr>
          <w:noProof/>
          <w:szCs w:val="22"/>
        </w:rPr>
        <w:t xml:space="preserve"> these problems occur</w:t>
      </w:r>
      <w:r w:rsidR="00A01759" w:rsidRPr="00664203">
        <w:rPr>
          <w:noProof/>
          <w:szCs w:val="22"/>
        </w:rPr>
        <w:t>ring</w:t>
      </w:r>
      <w:r w:rsidR="00D22352" w:rsidRPr="00664203">
        <w:rPr>
          <w:noProof/>
          <w:szCs w:val="22"/>
        </w:rPr>
        <w:t xml:space="preserve"> or becom</w:t>
      </w:r>
      <w:r w:rsidR="00A01759" w:rsidRPr="00664203">
        <w:rPr>
          <w:noProof/>
          <w:szCs w:val="22"/>
        </w:rPr>
        <w:t>ing</w:t>
      </w:r>
      <w:r w:rsidR="00D22352" w:rsidRPr="00664203">
        <w:rPr>
          <w:noProof/>
          <w:szCs w:val="22"/>
        </w:rPr>
        <w:t xml:space="preserve"> </w:t>
      </w:r>
      <w:r w:rsidRPr="00664203">
        <w:rPr>
          <w:noProof/>
          <w:szCs w:val="22"/>
        </w:rPr>
        <w:t xml:space="preserve">worse with </w:t>
      </w:r>
      <w:r w:rsidR="00D07116" w:rsidRPr="00664203">
        <w:rPr>
          <w:noProof/>
          <w:szCs w:val="22"/>
        </w:rPr>
        <w:t>Ovaleap</w:t>
      </w:r>
      <w:r w:rsidRPr="00664203">
        <w:rPr>
          <w:noProof/>
          <w:szCs w:val="22"/>
        </w:rPr>
        <w:t xml:space="preserve"> treatment.</w:t>
      </w:r>
    </w:p>
    <w:p w:rsidR="00D22352" w:rsidRPr="00664203" w:rsidRDefault="00D22352" w:rsidP="00D22352">
      <w:pPr>
        <w:numPr>
          <w:ilvl w:val="12"/>
          <w:numId w:val="0"/>
        </w:numPr>
        <w:tabs>
          <w:tab w:val="clear" w:pos="567"/>
        </w:tabs>
        <w:rPr>
          <w:noProof/>
          <w:szCs w:val="22"/>
        </w:rPr>
      </w:pPr>
    </w:p>
    <w:p w:rsidR="00BC0C26" w:rsidRPr="00664203" w:rsidRDefault="00397DCB" w:rsidP="00D22352">
      <w:pPr>
        <w:numPr>
          <w:ilvl w:val="12"/>
          <w:numId w:val="0"/>
        </w:numPr>
        <w:tabs>
          <w:tab w:val="clear" w:pos="567"/>
        </w:tabs>
        <w:rPr>
          <w:noProof/>
          <w:szCs w:val="22"/>
          <w:u w:val="single"/>
        </w:rPr>
      </w:pPr>
      <w:r w:rsidRPr="00664203">
        <w:rPr>
          <w:noProof/>
          <w:szCs w:val="22"/>
          <w:u w:val="single"/>
        </w:rPr>
        <w:t>Men with too much FSH in their blood</w:t>
      </w:r>
    </w:p>
    <w:p w:rsidR="00BC0C26" w:rsidRPr="00664203" w:rsidRDefault="00397DCB" w:rsidP="00D22352">
      <w:pPr>
        <w:numPr>
          <w:ilvl w:val="12"/>
          <w:numId w:val="0"/>
        </w:numPr>
        <w:tabs>
          <w:tab w:val="clear" w:pos="567"/>
        </w:tabs>
        <w:rPr>
          <w:noProof/>
          <w:szCs w:val="22"/>
        </w:rPr>
      </w:pPr>
      <w:r w:rsidRPr="00664203">
        <w:rPr>
          <w:noProof/>
          <w:szCs w:val="22"/>
        </w:rPr>
        <w:t xml:space="preserve">If you are a man, having too much </w:t>
      </w:r>
      <w:r w:rsidR="00431DD3" w:rsidRPr="00664203">
        <w:rPr>
          <w:noProof/>
          <w:szCs w:val="22"/>
        </w:rPr>
        <w:t xml:space="preserve">natural </w:t>
      </w:r>
      <w:r w:rsidRPr="00664203">
        <w:rPr>
          <w:noProof/>
          <w:szCs w:val="22"/>
        </w:rPr>
        <w:t xml:space="preserve">FSH in your blood can be a sign of damaged testicles. </w:t>
      </w:r>
      <w:r w:rsidR="00BA57E2" w:rsidRPr="00664203">
        <w:t>This medicine</w:t>
      </w:r>
      <w:r w:rsidR="00D22352" w:rsidRPr="00664203">
        <w:rPr>
          <w:noProof/>
          <w:szCs w:val="22"/>
        </w:rPr>
        <w:t xml:space="preserve"> </w:t>
      </w:r>
      <w:r w:rsidRPr="00664203">
        <w:rPr>
          <w:noProof/>
          <w:szCs w:val="22"/>
        </w:rPr>
        <w:t xml:space="preserve">usually does not work if you have this problem. If your doctor decides to try </w:t>
      </w:r>
      <w:r w:rsidR="00D07116" w:rsidRPr="00664203">
        <w:rPr>
          <w:noProof/>
          <w:szCs w:val="22"/>
        </w:rPr>
        <w:t>Ovaleap</w:t>
      </w:r>
      <w:r w:rsidRPr="00664203">
        <w:rPr>
          <w:noProof/>
          <w:szCs w:val="22"/>
        </w:rPr>
        <w:t xml:space="preserve"> treatment, they may </w:t>
      </w:r>
      <w:r w:rsidR="002F33D9" w:rsidRPr="00664203">
        <w:rPr>
          <w:noProof/>
          <w:szCs w:val="22"/>
        </w:rPr>
        <w:t xml:space="preserve">monitor it by </w:t>
      </w:r>
      <w:r w:rsidRPr="00664203">
        <w:rPr>
          <w:noProof/>
          <w:szCs w:val="22"/>
        </w:rPr>
        <w:t>ask</w:t>
      </w:r>
      <w:r w:rsidR="002F33D9" w:rsidRPr="00664203">
        <w:rPr>
          <w:noProof/>
          <w:szCs w:val="22"/>
        </w:rPr>
        <w:t>ing</w:t>
      </w:r>
      <w:r w:rsidRPr="00664203">
        <w:rPr>
          <w:noProof/>
          <w:szCs w:val="22"/>
        </w:rPr>
        <w:t xml:space="preserve"> you to provide semen for analysis 4 to 6</w:t>
      </w:r>
      <w:r w:rsidR="00BE0C68" w:rsidRPr="00664203">
        <w:rPr>
          <w:noProof/>
          <w:szCs w:val="22"/>
        </w:rPr>
        <w:t> </w:t>
      </w:r>
      <w:r w:rsidRPr="00664203">
        <w:rPr>
          <w:noProof/>
          <w:szCs w:val="22"/>
        </w:rPr>
        <w:t>months after starting</w:t>
      </w:r>
      <w:r w:rsidR="00D22352" w:rsidRPr="00664203">
        <w:rPr>
          <w:noProof/>
          <w:szCs w:val="22"/>
        </w:rPr>
        <w:t xml:space="preserve"> </w:t>
      </w:r>
      <w:r w:rsidRPr="00664203">
        <w:rPr>
          <w:noProof/>
          <w:szCs w:val="22"/>
        </w:rPr>
        <w:t>treatment.</w:t>
      </w:r>
    </w:p>
    <w:p w:rsidR="00D22352" w:rsidRPr="00664203" w:rsidRDefault="00D22352" w:rsidP="00D22352">
      <w:pPr>
        <w:numPr>
          <w:ilvl w:val="12"/>
          <w:numId w:val="0"/>
        </w:numPr>
        <w:tabs>
          <w:tab w:val="clear" w:pos="567"/>
        </w:tabs>
        <w:rPr>
          <w:noProof/>
          <w:szCs w:val="22"/>
        </w:rPr>
      </w:pPr>
    </w:p>
    <w:p w:rsidR="003C1CA5" w:rsidRPr="00664203" w:rsidRDefault="00397DCB" w:rsidP="00D22352">
      <w:pPr>
        <w:numPr>
          <w:ilvl w:val="12"/>
          <w:numId w:val="0"/>
        </w:numPr>
        <w:tabs>
          <w:tab w:val="clear" w:pos="567"/>
        </w:tabs>
        <w:rPr>
          <w:b/>
          <w:bCs/>
          <w:noProof/>
        </w:rPr>
      </w:pPr>
      <w:r w:rsidRPr="00664203">
        <w:rPr>
          <w:b/>
          <w:bCs/>
          <w:noProof/>
        </w:rPr>
        <w:t>Children</w:t>
      </w:r>
      <w:r w:rsidR="007D2E08" w:rsidRPr="00664203">
        <w:rPr>
          <w:b/>
          <w:bCs/>
          <w:noProof/>
        </w:rPr>
        <w:t xml:space="preserve"> and adolescents</w:t>
      </w:r>
    </w:p>
    <w:p w:rsidR="00AF70B6" w:rsidRPr="00664203" w:rsidRDefault="00397DCB" w:rsidP="00AF70B6">
      <w:pPr>
        <w:numPr>
          <w:ilvl w:val="12"/>
          <w:numId w:val="0"/>
        </w:numPr>
        <w:tabs>
          <w:tab w:val="clear" w:pos="567"/>
        </w:tabs>
        <w:rPr>
          <w:noProof/>
          <w:szCs w:val="22"/>
        </w:rPr>
      </w:pPr>
      <w:r w:rsidRPr="00664203">
        <w:rPr>
          <w:noProof/>
          <w:szCs w:val="22"/>
        </w:rPr>
        <w:t>T</w:t>
      </w:r>
      <w:r w:rsidRPr="00664203">
        <w:t>his medicine</w:t>
      </w:r>
      <w:r w:rsidRPr="00664203">
        <w:rPr>
          <w:noProof/>
          <w:szCs w:val="22"/>
        </w:rPr>
        <w:t xml:space="preserve"> is not indicated for use in children</w:t>
      </w:r>
      <w:r w:rsidR="007D2E08" w:rsidRPr="00664203">
        <w:rPr>
          <w:noProof/>
          <w:szCs w:val="22"/>
        </w:rPr>
        <w:t xml:space="preserve"> and adolescents </w:t>
      </w:r>
      <w:r w:rsidR="00E71007" w:rsidRPr="00664203">
        <w:rPr>
          <w:szCs w:val="22"/>
        </w:rPr>
        <w:t>less than</w:t>
      </w:r>
      <w:r w:rsidR="00DE7E1C" w:rsidRPr="00664203">
        <w:rPr>
          <w:szCs w:val="22"/>
        </w:rPr>
        <w:t xml:space="preserve"> 18 years of age</w:t>
      </w:r>
      <w:r w:rsidRPr="00664203">
        <w:rPr>
          <w:noProof/>
          <w:szCs w:val="22"/>
        </w:rPr>
        <w:t>.</w:t>
      </w:r>
    </w:p>
    <w:p w:rsidR="003C1CA5" w:rsidRPr="00664203" w:rsidRDefault="003C1CA5" w:rsidP="00D22352">
      <w:pPr>
        <w:numPr>
          <w:ilvl w:val="12"/>
          <w:numId w:val="0"/>
        </w:numPr>
        <w:tabs>
          <w:tab w:val="clear" w:pos="567"/>
        </w:tabs>
        <w:rPr>
          <w:b/>
          <w:bCs/>
          <w:noProof/>
        </w:rPr>
      </w:pPr>
    </w:p>
    <w:p w:rsidR="009B6496" w:rsidRPr="00664203" w:rsidRDefault="00397DCB" w:rsidP="00D22352">
      <w:pPr>
        <w:numPr>
          <w:ilvl w:val="12"/>
          <w:numId w:val="0"/>
        </w:numPr>
        <w:tabs>
          <w:tab w:val="clear" w:pos="567"/>
        </w:tabs>
        <w:ind w:right="-2"/>
        <w:rPr>
          <w:noProof/>
          <w:szCs w:val="22"/>
        </w:rPr>
      </w:pPr>
      <w:r w:rsidRPr="00664203">
        <w:rPr>
          <w:b/>
          <w:noProof/>
          <w:szCs w:val="22"/>
        </w:rPr>
        <w:t xml:space="preserve">Other medicines and </w:t>
      </w:r>
      <w:r w:rsidR="00D07116" w:rsidRPr="00664203">
        <w:rPr>
          <w:b/>
          <w:noProof/>
          <w:szCs w:val="22"/>
        </w:rPr>
        <w:t>Ovaleap</w:t>
      </w:r>
    </w:p>
    <w:p w:rsidR="009B6496" w:rsidRPr="00664203" w:rsidRDefault="00397DCB" w:rsidP="00D22352">
      <w:pPr>
        <w:numPr>
          <w:ilvl w:val="12"/>
          <w:numId w:val="0"/>
        </w:numPr>
        <w:tabs>
          <w:tab w:val="clear" w:pos="567"/>
        </w:tabs>
        <w:ind w:right="-2"/>
        <w:rPr>
          <w:noProof/>
          <w:szCs w:val="22"/>
        </w:rPr>
      </w:pPr>
      <w:r w:rsidRPr="00664203">
        <w:rPr>
          <w:noProof/>
          <w:szCs w:val="22"/>
        </w:rPr>
        <w:t xml:space="preserve">Tell </w:t>
      </w:r>
      <w:r w:rsidR="00F962C9" w:rsidRPr="00664203">
        <w:rPr>
          <w:noProof/>
          <w:szCs w:val="22"/>
        </w:rPr>
        <w:t>your doctor or pharmacist</w:t>
      </w:r>
      <w:r w:rsidRPr="00664203">
        <w:rPr>
          <w:noProof/>
          <w:szCs w:val="22"/>
        </w:rPr>
        <w:t xml:space="preserve"> if you are </w:t>
      </w:r>
      <w:r w:rsidR="00F962C9" w:rsidRPr="00664203">
        <w:rPr>
          <w:noProof/>
        </w:rPr>
        <w:t>using</w:t>
      </w:r>
      <w:r w:rsidRPr="00664203">
        <w:rPr>
          <w:noProof/>
          <w:szCs w:val="22"/>
        </w:rPr>
        <w:t xml:space="preserve">, have recently </w:t>
      </w:r>
      <w:r w:rsidR="00F962C9" w:rsidRPr="00664203">
        <w:rPr>
          <w:noProof/>
          <w:szCs w:val="22"/>
        </w:rPr>
        <w:t>used</w:t>
      </w:r>
      <w:r w:rsidRPr="00664203">
        <w:rPr>
          <w:noProof/>
          <w:szCs w:val="22"/>
        </w:rPr>
        <w:t xml:space="preserve"> </w:t>
      </w:r>
      <w:r w:rsidR="00F962C9" w:rsidRPr="00664203">
        <w:rPr>
          <w:noProof/>
        </w:rPr>
        <w:t>or might us</w:t>
      </w:r>
      <w:r w:rsidR="003A5778" w:rsidRPr="00664203">
        <w:rPr>
          <w:noProof/>
        </w:rPr>
        <w:t>e</w:t>
      </w:r>
      <w:r w:rsidRPr="00664203">
        <w:rPr>
          <w:noProof/>
        </w:rPr>
        <w:t xml:space="preserve"> </w:t>
      </w:r>
      <w:r w:rsidRPr="00664203">
        <w:rPr>
          <w:noProof/>
          <w:szCs w:val="22"/>
        </w:rPr>
        <w:t>any other medicines</w:t>
      </w:r>
      <w:r w:rsidR="00B54691" w:rsidRPr="00664203">
        <w:rPr>
          <w:noProof/>
          <w:szCs w:val="22"/>
        </w:rPr>
        <w:t>.</w:t>
      </w:r>
    </w:p>
    <w:p w:rsidR="00D22352" w:rsidRPr="00664203" w:rsidRDefault="00397DCB" w:rsidP="00D22352">
      <w:pPr>
        <w:numPr>
          <w:ilvl w:val="12"/>
          <w:numId w:val="0"/>
        </w:numPr>
        <w:tabs>
          <w:tab w:val="clear" w:pos="567"/>
        </w:tabs>
        <w:ind w:left="567" w:hanging="567"/>
        <w:rPr>
          <w:noProof/>
          <w:szCs w:val="22"/>
        </w:rPr>
      </w:pPr>
      <w:r w:rsidRPr="00664203">
        <w:rPr>
          <w:noProof/>
          <w:szCs w:val="22"/>
        </w:rPr>
        <w:t>•</w:t>
      </w:r>
      <w:r w:rsidRPr="00664203">
        <w:rPr>
          <w:noProof/>
          <w:szCs w:val="22"/>
        </w:rPr>
        <w:tab/>
        <w:t xml:space="preserve">If you use </w:t>
      </w:r>
      <w:r w:rsidR="00D07116" w:rsidRPr="00664203">
        <w:rPr>
          <w:noProof/>
          <w:szCs w:val="22"/>
        </w:rPr>
        <w:t>Ovaleap</w:t>
      </w:r>
      <w:r w:rsidRPr="00664203">
        <w:rPr>
          <w:noProof/>
          <w:szCs w:val="22"/>
        </w:rPr>
        <w:t xml:space="preserve"> with other medicines which help o</w:t>
      </w:r>
      <w:r w:rsidR="00F01DE4" w:rsidRPr="00664203">
        <w:rPr>
          <w:noProof/>
          <w:szCs w:val="22"/>
        </w:rPr>
        <w:t xml:space="preserve">vulation such as </w:t>
      </w:r>
      <w:r w:rsidR="003A5778" w:rsidRPr="00664203">
        <w:rPr>
          <w:noProof/>
          <w:szCs w:val="22"/>
        </w:rPr>
        <w:t xml:space="preserve">human </w:t>
      </w:r>
      <w:r w:rsidR="006321B8" w:rsidRPr="00664203">
        <w:rPr>
          <w:noProof/>
          <w:szCs w:val="22"/>
        </w:rPr>
        <w:t>c</w:t>
      </w:r>
      <w:r w:rsidR="003A5778" w:rsidRPr="00664203">
        <w:rPr>
          <w:noProof/>
          <w:szCs w:val="22"/>
        </w:rPr>
        <w:t xml:space="preserve">horionic </w:t>
      </w:r>
      <w:r w:rsidR="006321B8" w:rsidRPr="00664203">
        <w:rPr>
          <w:noProof/>
          <w:szCs w:val="22"/>
        </w:rPr>
        <w:t>g</w:t>
      </w:r>
      <w:r w:rsidR="003A5778" w:rsidRPr="00664203">
        <w:rPr>
          <w:noProof/>
          <w:szCs w:val="22"/>
        </w:rPr>
        <w:t>onadotropin (</w:t>
      </w:r>
      <w:r w:rsidR="00F01DE4" w:rsidRPr="00664203">
        <w:rPr>
          <w:noProof/>
          <w:szCs w:val="22"/>
        </w:rPr>
        <w:t>hCG</w:t>
      </w:r>
      <w:r w:rsidR="003A5778" w:rsidRPr="00664203">
        <w:rPr>
          <w:noProof/>
          <w:szCs w:val="22"/>
        </w:rPr>
        <w:t>)</w:t>
      </w:r>
      <w:r w:rsidR="00F01DE4" w:rsidRPr="00664203">
        <w:rPr>
          <w:noProof/>
          <w:szCs w:val="22"/>
        </w:rPr>
        <w:t xml:space="preserve"> or clomif</w:t>
      </w:r>
      <w:r w:rsidRPr="00664203">
        <w:rPr>
          <w:noProof/>
          <w:szCs w:val="22"/>
        </w:rPr>
        <w:t>ene citrate, this may increase the response of your follicles.</w:t>
      </w:r>
    </w:p>
    <w:p w:rsidR="009B6496" w:rsidRPr="00664203" w:rsidRDefault="00397DCB" w:rsidP="00D22352">
      <w:pPr>
        <w:numPr>
          <w:ilvl w:val="12"/>
          <w:numId w:val="0"/>
        </w:numPr>
        <w:tabs>
          <w:tab w:val="clear" w:pos="567"/>
        </w:tabs>
        <w:ind w:left="567" w:hanging="567"/>
        <w:rPr>
          <w:noProof/>
          <w:szCs w:val="22"/>
        </w:rPr>
      </w:pPr>
      <w:r w:rsidRPr="00664203">
        <w:rPr>
          <w:noProof/>
          <w:szCs w:val="22"/>
        </w:rPr>
        <w:t>•</w:t>
      </w:r>
      <w:r w:rsidRPr="00664203">
        <w:rPr>
          <w:noProof/>
          <w:szCs w:val="22"/>
        </w:rPr>
        <w:tab/>
        <w:t xml:space="preserve">If you use </w:t>
      </w:r>
      <w:r w:rsidR="00D07116" w:rsidRPr="00664203">
        <w:rPr>
          <w:noProof/>
          <w:szCs w:val="22"/>
        </w:rPr>
        <w:t>Ovaleap</w:t>
      </w:r>
      <w:r w:rsidRPr="00664203">
        <w:rPr>
          <w:noProof/>
          <w:szCs w:val="22"/>
        </w:rPr>
        <w:t xml:space="preserve"> at the same time as a “gonadotropin-releasing hormone” (GnRH) agonist or antagonist (these medicines reduce your sex hormone levels and stop you ovulating) you may need a higher dose of </w:t>
      </w:r>
      <w:r w:rsidR="00D07116" w:rsidRPr="00664203">
        <w:rPr>
          <w:noProof/>
          <w:szCs w:val="22"/>
        </w:rPr>
        <w:t>Ovaleap</w:t>
      </w:r>
      <w:r w:rsidRPr="00664203">
        <w:rPr>
          <w:noProof/>
          <w:szCs w:val="22"/>
        </w:rPr>
        <w:t xml:space="preserve"> to produce follicles.</w:t>
      </w:r>
    </w:p>
    <w:p w:rsidR="00D22352" w:rsidRPr="00664203" w:rsidRDefault="00D22352" w:rsidP="00D22352">
      <w:pPr>
        <w:numPr>
          <w:ilvl w:val="12"/>
          <w:numId w:val="0"/>
        </w:numPr>
        <w:tabs>
          <w:tab w:val="clear" w:pos="567"/>
        </w:tabs>
        <w:ind w:right="-2"/>
        <w:rPr>
          <w:noProof/>
          <w:szCs w:val="22"/>
          <w:highlight w:val="yellow"/>
        </w:rPr>
      </w:pPr>
    </w:p>
    <w:p w:rsidR="009B6496" w:rsidRPr="00664203" w:rsidRDefault="00397DCB" w:rsidP="00D22352">
      <w:pPr>
        <w:numPr>
          <w:ilvl w:val="12"/>
          <w:numId w:val="0"/>
        </w:numPr>
        <w:tabs>
          <w:tab w:val="clear" w:pos="567"/>
        </w:tabs>
        <w:ind w:right="-2"/>
        <w:outlineLvl w:val="0"/>
        <w:rPr>
          <w:b/>
          <w:noProof/>
          <w:szCs w:val="22"/>
        </w:rPr>
      </w:pPr>
      <w:r w:rsidRPr="00664203">
        <w:rPr>
          <w:b/>
          <w:noProof/>
          <w:szCs w:val="22"/>
        </w:rPr>
        <w:t>Pregnancy and</w:t>
      </w:r>
      <w:r w:rsidR="00E510FB" w:rsidRPr="00664203">
        <w:rPr>
          <w:b/>
          <w:noProof/>
          <w:szCs w:val="22"/>
        </w:rPr>
        <w:t xml:space="preserve"> </w:t>
      </w:r>
      <w:r w:rsidR="003975DB" w:rsidRPr="00664203">
        <w:rPr>
          <w:b/>
          <w:noProof/>
          <w:szCs w:val="22"/>
        </w:rPr>
        <w:t>breast</w:t>
      </w:r>
      <w:r w:rsidR="003975DB" w:rsidRPr="00664203">
        <w:rPr>
          <w:b/>
          <w:noProof/>
          <w:szCs w:val="22"/>
        </w:rPr>
        <w:noBreakHyphen/>
      </w:r>
      <w:r w:rsidRPr="00664203">
        <w:rPr>
          <w:b/>
          <w:noProof/>
          <w:szCs w:val="22"/>
        </w:rPr>
        <w:t>feeding</w:t>
      </w:r>
    </w:p>
    <w:p w:rsidR="009B6496" w:rsidRPr="00664203" w:rsidRDefault="00397DCB" w:rsidP="00D22352">
      <w:pPr>
        <w:numPr>
          <w:ilvl w:val="12"/>
          <w:numId w:val="0"/>
        </w:numPr>
        <w:tabs>
          <w:tab w:val="clear" w:pos="567"/>
        </w:tabs>
        <w:rPr>
          <w:noProof/>
          <w:szCs w:val="22"/>
        </w:rPr>
      </w:pPr>
      <w:r w:rsidRPr="00664203">
        <w:rPr>
          <w:noProof/>
          <w:szCs w:val="22"/>
        </w:rPr>
        <w:t xml:space="preserve">You should not use </w:t>
      </w:r>
      <w:r w:rsidR="00BA57E2" w:rsidRPr="00664203">
        <w:t>this medicine</w:t>
      </w:r>
      <w:r w:rsidRPr="00664203">
        <w:rPr>
          <w:noProof/>
          <w:szCs w:val="22"/>
        </w:rPr>
        <w:t xml:space="preserve"> if you are pregnant or breast</w:t>
      </w:r>
      <w:r w:rsidRPr="00664203">
        <w:rPr>
          <w:noProof/>
          <w:szCs w:val="22"/>
        </w:rPr>
        <w:noBreakHyphen/>
      </w:r>
      <w:r w:rsidR="007953F8" w:rsidRPr="00664203">
        <w:rPr>
          <w:noProof/>
          <w:szCs w:val="22"/>
        </w:rPr>
        <w:t>feeding.</w:t>
      </w:r>
    </w:p>
    <w:p w:rsidR="007953F8" w:rsidRPr="00664203" w:rsidRDefault="007953F8" w:rsidP="00D22352">
      <w:pPr>
        <w:numPr>
          <w:ilvl w:val="12"/>
          <w:numId w:val="0"/>
        </w:numPr>
        <w:tabs>
          <w:tab w:val="clear" w:pos="567"/>
        </w:tabs>
        <w:ind w:right="-2"/>
        <w:outlineLvl w:val="0"/>
        <w:rPr>
          <w:b/>
          <w:noProof/>
          <w:szCs w:val="22"/>
        </w:rPr>
      </w:pPr>
    </w:p>
    <w:p w:rsidR="009B6496" w:rsidRPr="00664203" w:rsidRDefault="00397DCB" w:rsidP="00D22352">
      <w:pPr>
        <w:numPr>
          <w:ilvl w:val="12"/>
          <w:numId w:val="0"/>
        </w:numPr>
        <w:tabs>
          <w:tab w:val="clear" w:pos="567"/>
        </w:tabs>
        <w:ind w:right="-2"/>
        <w:outlineLvl w:val="0"/>
        <w:rPr>
          <w:noProof/>
          <w:szCs w:val="22"/>
        </w:rPr>
      </w:pPr>
      <w:r w:rsidRPr="00664203">
        <w:rPr>
          <w:b/>
          <w:noProof/>
          <w:szCs w:val="22"/>
        </w:rPr>
        <w:t>Driving and using machines</w:t>
      </w:r>
    </w:p>
    <w:p w:rsidR="009B6496" w:rsidRPr="00664203" w:rsidRDefault="00397DCB" w:rsidP="00D22352">
      <w:pPr>
        <w:numPr>
          <w:ilvl w:val="12"/>
          <w:numId w:val="0"/>
        </w:numPr>
        <w:tabs>
          <w:tab w:val="clear" w:pos="567"/>
        </w:tabs>
        <w:ind w:right="-2"/>
        <w:rPr>
          <w:noProof/>
          <w:szCs w:val="22"/>
        </w:rPr>
      </w:pPr>
      <w:r w:rsidRPr="00664203">
        <w:rPr>
          <w:noProof/>
          <w:szCs w:val="22"/>
        </w:rPr>
        <w:t>This medicine does not affect your ability to drive and use machines.</w:t>
      </w:r>
    </w:p>
    <w:p w:rsidR="007953F8" w:rsidRPr="00664203" w:rsidRDefault="007953F8" w:rsidP="00D22352">
      <w:pPr>
        <w:numPr>
          <w:ilvl w:val="12"/>
          <w:numId w:val="0"/>
        </w:numPr>
        <w:tabs>
          <w:tab w:val="clear" w:pos="567"/>
        </w:tabs>
        <w:ind w:right="-2"/>
        <w:rPr>
          <w:noProof/>
          <w:szCs w:val="22"/>
        </w:rPr>
      </w:pPr>
    </w:p>
    <w:p w:rsidR="009B6496" w:rsidRPr="00664203" w:rsidRDefault="00397DCB" w:rsidP="00D22352">
      <w:pPr>
        <w:numPr>
          <w:ilvl w:val="12"/>
          <w:numId w:val="0"/>
        </w:numPr>
        <w:tabs>
          <w:tab w:val="clear" w:pos="567"/>
        </w:tabs>
        <w:ind w:right="-2"/>
        <w:outlineLvl w:val="0"/>
        <w:rPr>
          <w:b/>
          <w:noProof/>
          <w:szCs w:val="22"/>
        </w:rPr>
      </w:pPr>
      <w:r w:rsidRPr="00664203">
        <w:rPr>
          <w:b/>
          <w:noProof/>
          <w:szCs w:val="22"/>
        </w:rPr>
        <w:t>Ovaleap</w:t>
      </w:r>
      <w:r w:rsidR="00800D5C" w:rsidRPr="00664203">
        <w:rPr>
          <w:b/>
          <w:noProof/>
          <w:szCs w:val="22"/>
        </w:rPr>
        <w:t xml:space="preserve"> contains sodium</w:t>
      </w:r>
      <w:r w:rsidRPr="00664203">
        <w:rPr>
          <w:b/>
          <w:noProof/>
          <w:szCs w:val="22"/>
        </w:rPr>
        <w:t>, benzalkonium chloride and benzyl alcohol</w:t>
      </w:r>
    </w:p>
    <w:p w:rsidR="00262A7E" w:rsidRPr="00664203" w:rsidRDefault="00397DCB" w:rsidP="00D22352">
      <w:pPr>
        <w:tabs>
          <w:tab w:val="clear" w:pos="567"/>
        </w:tabs>
        <w:rPr>
          <w:szCs w:val="22"/>
        </w:rPr>
      </w:pPr>
      <w:r w:rsidRPr="00664203">
        <w:rPr>
          <w:szCs w:val="22"/>
        </w:rPr>
        <w:t xml:space="preserve">This medicine contains less than 1 mmol sodium (23 mg) per </w:t>
      </w:r>
      <w:r w:rsidR="008E623A" w:rsidRPr="00664203">
        <w:rPr>
          <w:szCs w:val="22"/>
        </w:rPr>
        <w:t>dose</w:t>
      </w:r>
      <w:r w:rsidRPr="00664203">
        <w:rPr>
          <w:szCs w:val="22"/>
        </w:rPr>
        <w:t xml:space="preserve">, </w:t>
      </w:r>
      <w:r w:rsidR="00180151" w:rsidRPr="00664203">
        <w:rPr>
          <w:szCs w:val="22"/>
        </w:rPr>
        <w:t>that is to say</w:t>
      </w:r>
      <w:r w:rsidRPr="00664203">
        <w:rPr>
          <w:szCs w:val="22"/>
        </w:rPr>
        <w:t xml:space="preserve"> essentially ‘sodium-free’.</w:t>
      </w:r>
    </w:p>
    <w:p w:rsidR="008C3A59" w:rsidRPr="00664203" w:rsidRDefault="008C3A59" w:rsidP="00D22352">
      <w:pPr>
        <w:tabs>
          <w:tab w:val="clear" w:pos="567"/>
        </w:tabs>
        <w:rPr>
          <w:szCs w:val="22"/>
        </w:rPr>
      </w:pPr>
    </w:p>
    <w:p w:rsidR="00180151" w:rsidRPr="00664203" w:rsidRDefault="00397DCB" w:rsidP="00180151">
      <w:pPr>
        <w:keepNext/>
        <w:keepLines/>
        <w:tabs>
          <w:tab w:val="clear" w:pos="567"/>
        </w:tabs>
      </w:pPr>
      <w:r w:rsidRPr="00664203">
        <w:rPr>
          <w:noProof/>
          <w:szCs w:val="22"/>
        </w:rPr>
        <w:t>This medicine also contains 0.02 mg per mL of be</w:t>
      </w:r>
      <w:r w:rsidR="00FA16C1" w:rsidRPr="00664203">
        <w:rPr>
          <w:noProof/>
          <w:szCs w:val="22"/>
        </w:rPr>
        <w:t>n</w:t>
      </w:r>
      <w:r w:rsidRPr="00664203">
        <w:rPr>
          <w:noProof/>
          <w:szCs w:val="22"/>
        </w:rPr>
        <w:t>z</w:t>
      </w:r>
      <w:r w:rsidR="00060AF9" w:rsidRPr="00664203">
        <w:rPr>
          <w:noProof/>
          <w:szCs w:val="22"/>
        </w:rPr>
        <w:t>a</w:t>
      </w:r>
      <w:r w:rsidRPr="00664203">
        <w:rPr>
          <w:noProof/>
          <w:szCs w:val="22"/>
        </w:rPr>
        <w:t xml:space="preserve">lkonium chloride and </w:t>
      </w:r>
      <w:r w:rsidRPr="00664203">
        <w:t>10.0 mg per mL of benzyl alcohol</w:t>
      </w:r>
      <w:r w:rsidR="007879B3" w:rsidRPr="00664203">
        <w:t>.</w:t>
      </w:r>
      <w:r w:rsidRPr="00664203">
        <w:t xml:space="preserve"> Ask your doctor or pharmacist for advice if you have a liver or kidney disease, and if you are pregnant or breast-feeding. This is because large amounts of benzyl alcohol can build-up in your body and may cause side effects (called “metabolic acidosis”).</w:t>
      </w:r>
    </w:p>
    <w:p w:rsidR="00B51124" w:rsidRPr="00664203" w:rsidRDefault="00B51124" w:rsidP="00180151">
      <w:pPr>
        <w:keepNext/>
        <w:keepLines/>
        <w:tabs>
          <w:tab w:val="clear" w:pos="567"/>
        </w:tabs>
      </w:pPr>
    </w:p>
    <w:p w:rsidR="0092485E" w:rsidRPr="00664203" w:rsidRDefault="0092485E" w:rsidP="00D22352">
      <w:pPr>
        <w:numPr>
          <w:ilvl w:val="12"/>
          <w:numId w:val="0"/>
        </w:numPr>
        <w:tabs>
          <w:tab w:val="clear" w:pos="567"/>
        </w:tabs>
        <w:ind w:right="-2"/>
        <w:rPr>
          <w:noProof/>
          <w:szCs w:val="22"/>
        </w:rPr>
      </w:pPr>
    </w:p>
    <w:p w:rsidR="009B6496" w:rsidRPr="00664203" w:rsidRDefault="00397DCB" w:rsidP="00D22352">
      <w:pPr>
        <w:ind w:right="-2"/>
        <w:rPr>
          <w:b/>
          <w:noProof/>
          <w:szCs w:val="22"/>
        </w:rPr>
      </w:pPr>
      <w:r w:rsidRPr="00664203">
        <w:rPr>
          <w:b/>
          <w:noProof/>
          <w:szCs w:val="22"/>
        </w:rPr>
        <w:t>3.</w:t>
      </w:r>
      <w:r w:rsidRPr="00664203">
        <w:rPr>
          <w:b/>
          <w:noProof/>
          <w:szCs w:val="22"/>
        </w:rPr>
        <w:tab/>
        <w:t>H</w:t>
      </w:r>
      <w:r w:rsidR="00EB3C54" w:rsidRPr="00664203">
        <w:rPr>
          <w:b/>
          <w:noProof/>
        </w:rPr>
        <w:t xml:space="preserve">ow to </w:t>
      </w:r>
      <w:r w:rsidR="00F962C9" w:rsidRPr="00664203">
        <w:rPr>
          <w:b/>
          <w:noProof/>
        </w:rPr>
        <w:t>use</w:t>
      </w:r>
      <w:r w:rsidR="00EB3C54" w:rsidRPr="00664203">
        <w:rPr>
          <w:b/>
          <w:noProof/>
        </w:rPr>
        <w:t xml:space="preserve"> </w:t>
      </w:r>
      <w:r w:rsidR="00D07116" w:rsidRPr="00664203">
        <w:rPr>
          <w:b/>
          <w:noProof/>
        </w:rPr>
        <w:t>Ovaleap</w:t>
      </w:r>
    </w:p>
    <w:p w:rsidR="009B6496" w:rsidRPr="00664203" w:rsidRDefault="009B6496" w:rsidP="00D22352">
      <w:pPr>
        <w:numPr>
          <w:ilvl w:val="12"/>
          <w:numId w:val="0"/>
        </w:numPr>
        <w:tabs>
          <w:tab w:val="clear" w:pos="567"/>
        </w:tabs>
        <w:ind w:right="-2"/>
        <w:rPr>
          <w:i/>
          <w:noProof/>
          <w:szCs w:val="22"/>
        </w:rPr>
      </w:pPr>
    </w:p>
    <w:p w:rsidR="00EB3C54" w:rsidRPr="00664203" w:rsidRDefault="00397DCB" w:rsidP="00D22352">
      <w:pPr>
        <w:numPr>
          <w:ilvl w:val="12"/>
          <w:numId w:val="0"/>
        </w:numPr>
        <w:tabs>
          <w:tab w:val="clear" w:pos="567"/>
        </w:tabs>
        <w:ind w:right="-2"/>
        <w:rPr>
          <w:noProof/>
          <w:szCs w:val="22"/>
        </w:rPr>
      </w:pPr>
      <w:r w:rsidRPr="00664203">
        <w:rPr>
          <w:noProof/>
          <w:szCs w:val="22"/>
        </w:rPr>
        <w:t xml:space="preserve">Always </w:t>
      </w:r>
      <w:r w:rsidR="00F962C9" w:rsidRPr="00664203">
        <w:rPr>
          <w:noProof/>
          <w:szCs w:val="22"/>
        </w:rPr>
        <w:t>use</w:t>
      </w:r>
      <w:r w:rsidRPr="00664203">
        <w:rPr>
          <w:noProof/>
          <w:szCs w:val="22"/>
        </w:rPr>
        <w:t xml:space="preserve"> </w:t>
      </w:r>
      <w:r w:rsidRPr="00664203">
        <w:rPr>
          <w:noProof/>
        </w:rPr>
        <w:t>this medicine</w:t>
      </w:r>
      <w:r w:rsidRPr="00664203">
        <w:rPr>
          <w:noProof/>
          <w:szCs w:val="22"/>
        </w:rPr>
        <w:t xml:space="preserve"> exactly as your doctor </w:t>
      </w:r>
      <w:r w:rsidR="00F962C9" w:rsidRPr="00664203">
        <w:rPr>
          <w:noProof/>
        </w:rPr>
        <w:t>or pharmacist</w:t>
      </w:r>
      <w:r w:rsidRPr="00664203">
        <w:rPr>
          <w:noProof/>
        </w:rPr>
        <w:t xml:space="preserve"> </w:t>
      </w:r>
      <w:r w:rsidRPr="00664203">
        <w:rPr>
          <w:noProof/>
          <w:szCs w:val="22"/>
        </w:rPr>
        <w:t xml:space="preserve">has told you. Check </w:t>
      </w:r>
      <w:r w:rsidR="00F962C9" w:rsidRPr="00664203">
        <w:rPr>
          <w:noProof/>
          <w:szCs w:val="22"/>
        </w:rPr>
        <w:t xml:space="preserve">with your doctor or </w:t>
      </w:r>
      <w:r w:rsidR="0010267A" w:rsidRPr="00664203">
        <w:rPr>
          <w:noProof/>
          <w:szCs w:val="22"/>
        </w:rPr>
        <w:t>pharmacist if you are not sure.</w:t>
      </w:r>
    </w:p>
    <w:p w:rsidR="002F74D7" w:rsidRPr="00664203" w:rsidRDefault="002F74D7" w:rsidP="00D22352">
      <w:pPr>
        <w:numPr>
          <w:ilvl w:val="12"/>
          <w:numId w:val="0"/>
        </w:numPr>
        <w:tabs>
          <w:tab w:val="clear" w:pos="567"/>
        </w:tabs>
        <w:ind w:right="-2"/>
        <w:rPr>
          <w:noProof/>
          <w:szCs w:val="22"/>
        </w:rPr>
      </w:pPr>
    </w:p>
    <w:p w:rsidR="002F74D7" w:rsidRPr="00664203" w:rsidRDefault="00397DCB" w:rsidP="00E3398B">
      <w:pPr>
        <w:tabs>
          <w:tab w:val="clear" w:pos="567"/>
        </w:tabs>
        <w:autoSpaceDE w:val="0"/>
        <w:autoSpaceDN w:val="0"/>
        <w:adjustRightInd w:val="0"/>
        <w:rPr>
          <w:noProof/>
          <w:szCs w:val="22"/>
        </w:rPr>
      </w:pPr>
      <w:r w:rsidRPr="00664203">
        <w:rPr>
          <w:szCs w:val="22"/>
        </w:rPr>
        <w:lastRenderedPageBreak/>
        <w:t xml:space="preserve">This medicine is given </w:t>
      </w:r>
      <w:r w:rsidRPr="00664203">
        <w:rPr>
          <w:noProof/>
          <w:szCs w:val="22"/>
        </w:rPr>
        <w:t xml:space="preserve">as an injection </w:t>
      </w:r>
      <w:r w:rsidRPr="00664203">
        <w:rPr>
          <w:szCs w:val="22"/>
        </w:rPr>
        <w:t>into the tissue just under the skin (subcutaneous injection)</w:t>
      </w:r>
      <w:r w:rsidRPr="00664203">
        <w:rPr>
          <w:noProof/>
          <w:szCs w:val="22"/>
        </w:rPr>
        <w:t>.</w:t>
      </w:r>
      <w:r w:rsidR="00180151" w:rsidRPr="00664203">
        <w:rPr>
          <w:noProof/>
          <w:szCs w:val="22"/>
        </w:rPr>
        <w:t xml:space="preserve"> </w:t>
      </w:r>
      <w:r w:rsidR="00967918" w:rsidRPr="00664203">
        <w:rPr>
          <w:rFonts w:eastAsia="SimSun"/>
          <w:szCs w:val="22"/>
          <w:lang w:eastAsia="en-GB"/>
        </w:rPr>
        <w:t>Your doctor or nurse will show you how to inject the medicine. If you administer this medicine to yourself, please carefully read and follow the “Instructions for</w:t>
      </w:r>
      <w:r w:rsidR="00380D8A" w:rsidRPr="00664203">
        <w:rPr>
          <w:rFonts w:eastAsia="SimSun"/>
          <w:szCs w:val="22"/>
          <w:lang w:eastAsia="en-GB"/>
        </w:rPr>
        <w:t xml:space="preserve"> </w:t>
      </w:r>
      <w:r w:rsidR="00967918" w:rsidRPr="00664203">
        <w:rPr>
          <w:rFonts w:eastAsia="SimSun"/>
          <w:szCs w:val="22"/>
          <w:lang w:eastAsia="en-GB"/>
        </w:rPr>
        <w:t>Use” of the pen.</w:t>
      </w:r>
      <w:r w:rsidR="00967918" w:rsidRPr="00664203">
        <w:rPr>
          <w:rFonts w:ascii="TimesNewRoman" w:eastAsia="SimSun" w:hAnsi="TimesNewRoman" w:cs="TimesNewRoman"/>
          <w:szCs w:val="22"/>
          <w:lang w:eastAsia="en-GB"/>
        </w:rPr>
        <w:t xml:space="preserve"> </w:t>
      </w:r>
    </w:p>
    <w:p w:rsidR="009B6496" w:rsidRPr="00664203" w:rsidRDefault="00397DCB" w:rsidP="00D22352">
      <w:pPr>
        <w:numPr>
          <w:ilvl w:val="12"/>
          <w:numId w:val="0"/>
        </w:numPr>
        <w:tabs>
          <w:tab w:val="clear" w:pos="567"/>
        </w:tabs>
        <w:ind w:right="-2"/>
        <w:rPr>
          <w:b/>
          <w:noProof/>
          <w:szCs w:val="22"/>
        </w:rPr>
      </w:pPr>
      <w:r w:rsidRPr="00664203">
        <w:rPr>
          <w:b/>
          <w:noProof/>
          <w:szCs w:val="22"/>
        </w:rPr>
        <w:t xml:space="preserve">What the </w:t>
      </w:r>
      <w:r w:rsidR="00EB3C54" w:rsidRPr="00664203">
        <w:rPr>
          <w:b/>
          <w:noProof/>
        </w:rPr>
        <w:t>recommended</w:t>
      </w:r>
      <w:r w:rsidR="00F962C9" w:rsidRPr="00664203">
        <w:rPr>
          <w:b/>
          <w:noProof/>
          <w:szCs w:val="22"/>
        </w:rPr>
        <w:t xml:space="preserve"> dose is</w:t>
      </w:r>
    </w:p>
    <w:p w:rsidR="002D4E3A" w:rsidRPr="00664203" w:rsidRDefault="00397DCB" w:rsidP="00D22352">
      <w:r w:rsidRPr="00664203">
        <w:t>Your doctor will decide how much medicine you will take and how o</w:t>
      </w:r>
      <w:r w:rsidR="002D6ABC" w:rsidRPr="00664203">
        <w:t xml:space="preserve">ften. The doses described below </w:t>
      </w:r>
      <w:r w:rsidRPr="00664203">
        <w:t>are stated in International</w:t>
      </w:r>
      <w:r w:rsidR="002D6ABC" w:rsidRPr="00664203">
        <w:t xml:space="preserve"> Units (IU)</w:t>
      </w:r>
      <w:r w:rsidRPr="00664203">
        <w:t>.</w:t>
      </w:r>
    </w:p>
    <w:p w:rsidR="002D6ABC" w:rsidRPr="00664203" w:rsidRDefault="002D6ABC" w:rsidP="00D22352"/>
    <w:p w:rsidR="002D4E3A" w:rsidRPr="00664203" w:rsidRDefault="00397DCB" w:rsidP="00D22352">
      <w:pPr>
        <w:rPr>
          <w:u w:val="single"/>
        </w:rPr>
      </w:pPr>
      <w:r w:rsidRPr="00664203">
        <w:rPr>
          <w:u w:val="single"/>
        </w:rPr>
        <w:t>Women</w:t>
      </w:r>
    </w:p>
    <w:p w:rsidR="002D6ABC" w:rsidRPr="00664203" w:rsidRDefault="002D6ABC" w:rsidP="00D22352"/>
    <w:p w:rsidR="002D4E3A" w:rsidRPr="00664203" w:rsidRDefault="00397DCB" w:rsidP="002C7F9F">
      <w:pPr>
        <w:keepNext/>
        <w:keepLines/>
        <w:rPr>
          <w:u w:val="single"/>
        </w:rPr>
      </w:pPr>
      <w:r w:rsidRPr="00664203">
        <w:rPr>
          <w:u w:val="single"/>
        </w:rPr>
        <w:t>If you are not ovulating a</w:t>
      </w:r>
      <w:r w:rsidR="002D6ABC" w:rsidRPr="00664203">
        <w:rPr>
          <w:u w:val="single"/>
        </w:rPr>
        <w:t>nd have irregular or no periods</w:t>
      </w:r>
    </w:p>
    <w:p w:rsidR="002D4E3A" w:rsidRPr="00664203" w:rsidRDefault="00397DCB" w:rsidP="002C7F9F">
      <w:pPr>
        <w:keepNext/>
        <w:keepLines/>
      </w:pPr>
      <w:r w:rsidRPr="00664203">
        <w:t>•</w:t>
      </w:r>
      <w:r w:rsidRPr="00664203">
        <w:tab/>
      </w:r>
      <w:r w:rsidR="00BA57E2" w:rsidRPr="00664203">
        <w:t>This medicine</w:t>
      </w:r>
      <w:r w:rsidRPr="00664203">
        <w:t xml:space="preserve"> is usually given every day.</w:t>
      </w:r>
    </w:p>
    <w:p w:rsidR="002D4E3A" w:rsidRPr="00664203" w:rsidRDefault="00397DCB" w:rsidP="002D6ABC">
      <w:pPr>
        <w:ind w:left="567" w:hanging="567"/>
      </w:pPr>
      <w:r w:rsidRPr="00664203">
        <w:t>•</w:t>
      </w:r>
      <w:r w:rsidRPr="00664203">
        <w:tab/>
        <w:t xml:space="preserve">If you have irregular periods, start using </w:t>
      </w:r>
      <w:r w:rsidR="007275B7" w:rsidRPr="00664203">
        <w:t xml:space="preserve">this medicine </w:t>
      </w:r>
      <w:r w:rsidRPr="00664203">
        <w:t>within the first 7</w:t>
      </w:r>
      <w:r w:rsidR="00E83231" w:rsidRPr="00664203">
        <w:t> </w:t>
      </w:r>
      <w:r w:rsidRPr="00664203">
        <w:t>days of your menstrual cycle. If you do not have periods</w:t>
      </w:r>
      <w:r w:rsidR="00BA57E2" w:rsidRPr="00664203">
        <w:t>,</w:t>
      </w:r>
      <w:r w:rsidRPr="00664203">
        <w:t xml:space="preserve"> you can start using the medicine on any convenient day.</w:t>
      </w:r>
    </w:p>
    <w:p w:rsidR="002D4E3A" w:rsidRPr="00664203" w:rsidRDefault="00397DCB" w:rsidP="00D22352">
      <w:r w:rsidRPr="00664203">
        <w:t>•</w:t>
      </w:r>
      <w:r w:rsidRPr="00664203">
        <w:tab/>
        <w:t xml:space="preserve">The usual starting dose of </w:t>
      </w:r>
      <w:r w:rsidR="00BA57E2" w:rsidRPr="00664203">
        <w:t>this medicine</w:t>
      </w:r>
      <w:r w:rsidRPr="00664203">
        <w:t xml:space="preserve"> is 75 to 150 IU each day.</w:t>
      </w:r>
    </w:p>
    <w:p w:rsidR="002D4E3A" w:rsidRPr="00664203" w:rsidRDefault="00397DCB" w:rsidP="002D6ABC">
      <w:pPr>
        <w:ind w:left="567" w:hanging="567"/>
      </w:pPr>
      <w:r w:rsidRPr="00664203">
        <w:t>•</w:t>
      </w:r>
      <w:r w:rsidRPr="00664203">
        <w:tab/>
        <w:t xml:space="preserve">Your dose of </w:t>
      </w:r>
      <w:r w:rsidR="007275B7" w:rsidRPr="00664203">
        <w:t>this medicine</w:t>
      </w:r>
      <w:r w:rsidRPr="00664203">
        <w:t xml:space="preserve"> may be increased every 7 or every 14</w:t>
      </w:r>
      <w:r w:rsidR="00D82125" w:rsidRPr="00664203">
        <w:t> </w:t>
      </w:r>
      <w:r w:rsidRPr="00664203">
        <w:t>days by 37.5 to 75 IU, until you get the desired response.</w:t>
      </w:r>
    </w:p>
    <w:p w:rsidR="002D4E3A" w:rsidRPr="00664203" w:rsidRDefault="00397DCB" w:rsidP="00D22352">
      <w:r w:rsidRPr="00664203">
        <w:t>•</w:t>
      </w:r>
      <w:r w:rsidRPr="00664203">
        <w:tab/>
        <w:t xml:space="preserve">The maximum daily dose of </w:t>
      </w:r>
      <w:r w:rsidR="007275B7" w:rsidRPr="00664203">
        <w:t>this medicine</w:t>
      </w:r>
      <w:r w:rsidRPr="00664203">
        <w:t xml:space="preserve"> is usually not higher than 225 IU.</w:t>
      </w:r>
    </w:p>
    <w:p w:rsidR="0092485E" w:rsidRPr="00664203" w:rsidRDefault="00397DCB" w:rsidP="0092485E">
      <w:pPr>
        <w:ind w:left="567" w:hanging="567"/>
      </w:pPr>
      <w:r w:rsidRPr="00664203">
        <w:t>•</w:t>
      </w:r>
      <w:r w:rsidRPr="00664203">
        <w:tab/>
      </w:r>
      <w:r w:rsidR="002D4E3A" w:rsidRPr="00664203">
        <w:t xml:space="preserve">When you get the desired response, you will be </w:t>
      </w:r>
      <w:r w:rsidRPr="00664203">
        <w:t>given</w:t>
      </w:r>
      <w:r w:rsidR="00383786" w:rsidRPr="00664203">
        <w:t xml:space="preserve"> hCG or</w:t>
      </w:r>
      <w:r w:rsidRPr="00664203">
        <w:t xml:space="preserve"> “recombinant hCG” (r</w:t>
      </w:r>
      <w:r w:rsidRPr="00664203">
        <w:noBreakHyphen/>
      </w:r>
      <w:r w:rsidR="002D4E3A" w:rsidRPr="00664203">
        <w:t xml:space="preserve">hCG, an hCG made in a laboratory </w:t>
      </w:r>
      <w:r w:rsidRPr="00664203">
        <w:t>by a special DNA technique)</w:t>
      </w:r>
      <w:r w:rsidR="00383786" w:rsidRPr="00664203">
        <w:t>. The single injection will be 250 micrograms of r</w:t>
      </w:r>
      <w:r w:rsidR="00383786" w:rsidRPr="00664203">
        <w:noBreakHyphen/>
        <w:t>hCG</w:t>
      </w:r>
      <w:r w:rsidRPr="00664203">
        <w:t xml:space="preserve"> or 5,000 to 10,000 IU of hCG, 24 to 48 </w:t>
      </w:r>
      <w:r w:rsidR="002D4E3A" w:rsidRPr="00664203">
        <w:t xml:space="preserve">hours after your last </w:t>
      </w:r>
      <w:r w:rsidR="00D07116" w:rsidRPr="00664203">
        <w:t>Ovaleap</w:t>
      </w:r>
      <w:r w:rsidRPr="00664203">
        <w:t xml:space="preserve"> injection. The best time to </w:t>
      </w:r>
      <w:r w:rsidR="002D4E3A" w:rsidRPr="00664203">
        <w:t>have sex is on the day of the hCG injection and the day after.</w:t>
      </w:r>
      <w:r w:rsidRPr="00664203">
        <w:t xml:space="preserve"> </w:t>
      </w:r>
      <w:r w:rsidR="004950C1" w:rsidRPr="00664203">
        <w:t>Alternatively, intrauterine insemination may be performed by placing the sperm into the womb cavity.</w:t>
      </w:r>
    </w:p>
    <w:p w:rsidR="002D6ABC" w:rsidRPr="00664203" w:rsidRDefault="002D6ABC" w:rsidP="00D22352"/>
    <w:p w:rsidR="002D4E3A" w:rsidRPr="00664203" w:rsidRDefault="00397DCB" w:rsidP="00D22352">
      <w:r w:rsidRPr="00664203">
        <w:t>If your doctor cannot</w:t>
      </w:r>
      <w:r w:rsidR="002D6ABC" w:rsidRPr="00664203">
        <w:t xml:space="preserve"> see a desired response after 4 </w:t>
      </w:r>
      <w:r w:rsidRPr="00664203">
        <w:t xml:space="preserve">weeks, that treatment cycle with </w:t>
      </w:r>
      <w:r w:rsidR="00D07116" w:rsidRPr="00664203">
        <w:t>Ovaleap</w:t>
      </w:r>
      <w:r w:rsidR="002D6ABC" w:rsidRPr="00664203">
        <w:t xml:space="preserve"> should </w:t>
      </w:r>
      <w:r w:rsidRPr="00664203">
        <w:t>be stopped. For the following treatment cycle, your doctor will give you a higher starting dose of</w:t>
      </w:r>
      <w:r w:rsidR="002D6ABC" w:rsidRPr="00664203">
        <w:t xml:space="preserve"> </w:t>
      </w:r>
      <w:r w:rsidR="007275B7" w:rsidRPr="00664203">
        <w:t>this medicine</w:t>
      </w:r>
      <w:r w:rsidRPr="00664203">
        <w:t xml:space="preserve"> than before.</w:t>
      </w:r>
    </w:p>
    <w:p w:rsidR="002D6ABC" w:rsidRPr="00664203" w:rsidRDefault="002D6ABC" w:rsidP="00D22352"/>
    <w:p w:rsidR="002D4E3A" w:rsidRPr="00664203" w:rsidRDefault="00397DCB" w:rsidP="00D22352">
      <w:r w:rsidRPr="00664203">
        <w:t>If your body responds too strongly, your treatment will be stopped an</w:t>
      </w:r>
      <w:r w:rsidR="002D6ABC" w:rsidRPr="00664203">
        <w:t xml:space="preserve">d you will not be given any hCG </w:t>
      </w:r>
      <w:r w:rsidR="00082E8E" w:rsidRPr="00664203">
        <w:t>[</w:t>
      </w:r>
      <w:r w:rsidR="00BE0C68" w:rsidRPr="00664203">
        <w:rPr>
          <w:noProof/>
          <w:szCs w:val="22"/>
        </w:rPr>
        <w:t xml:space="preserve">see also section 2 </w:t>
      </w:r>
      <w:r w:rsidR="00B16F86" w:rsidRPr="00664203">
        <w:rPr>
          <w:noProof/>
          <w:szCs w:val="22"/>
        </w:rPr>
        <w:t xml:space="preserve">under </w:t>
      </w:r>
      <w:r w:rsidR="00082E8E" w:rsidRPr="00664203">
        <w:rPr>
          <w:noProof/>
          <w:szCs w:val="22"/>
        </w:rPr>
        <w:t>“Ovarian Hyper</w:t>
      </w:r>
      <w:r w:rsidR="00082E8E" w:rsidRPr="00664203">
        <w:rPr>
          <w:noProof/>
          <w:szCs w:val="22"/>
        </w:rPr>
        <w:noBreakHyphen/>
        <w:t>Stimulation Syndrome (OHSS)”</w:t>
      </w:r>
      <w:r w:rsidR="00082E8E" w:rsidRPr="00664203">
        <w:t>]</w:t>
      </w:r>
      <w:r w:rsidRPr="00664203">
        <w:t xml:space="preserve">. For the following cycle, your doctor will give you a lower dose of </w:t>
      </w:r>
      <w:r w:rsidR="00D07116" w:rsidRPr="00664203">
        <w:t>Ovaleap</w:t>
      </w:r>
      <w:r w:rsidR="002D6ABC" w:rsidRPr="00664203">
        <w:t xml:space="preserve"> </w:t>
      </w:r>
      <w:r w:rsidRPr="00664203">
        <w:t>than before.</w:t>
      </w:r>
    </w:p>
    <w:p w:rsidR="00F1525C" w:rsidRPr="00664203" w:rsidRDefault="00F1525C" w:rsidP="00D22352">
      <w:pPr>
        <w:rPr>
          <w:highlight w:val="yellow"/>
        </w:rPr>
      </w:pPr>
    </w:p>
    <w:p w:rsidR="000A70A6" w:rsidRPr="00664203" w:rsidRDefault="00397DCB" w:rsidP="000A70A6">
      <w:pPr>
        <w:rPr>
          <w:u w:val="single"/>
        </w:rPr>
      </w:pPr>
      <w:r w:rsidRPr="00664203">
        <w:rPr>
          <w:u w:val="single"/>
        </w:rPr>
        <w:t>If you need to develop several eggs for collection prior to any assisted reproductive technology</w:t>
      </w:r>
    </w:p>
    <w:p w:rsidR="000A70A6" w:rsidRPr="00664203" w:rsidRDefault="00397DCB" w:rsidP="000A70A6">
      <w:pPr>
        <w:ind w:left="567" w:hanging="567"/>
      </w:pPr>
      <w:r w:rsidRPr="00664203">
        <w:t>•</w:t>
      </w:r>
      <w:r w:rsidRPr="00664203">
        <w:tab/>
        <w:t xml:space="preserve">The usual starting dose of </w:t>
      </w:r>
      <w:r w:rsidR="00BA57E2" w:rsidRPr="00664203">
        <w:t>this medicine</w:t>
      </w:r>
      <w:r w:rsidRPr="00664203">
        <w:t xml:space="preserve"> is 150 to 225 IU each day, from day 2 or 3 of your menstrual cycle.</w:t>
      </w:r>
    </w:p>
    <w:p w:rsidR="000A70A6" w:rsidRPr="00664203" w:rsidRDefault="00397DCB" w:rsidP="000A70A6">
      <w:pPr>
        <w:ind w:left="567" w:hanging="567"/>
      </w:pPr>
      <w:r w:rsidRPr="00664203">
        <w:t>•</w:t>
      </w:r>
      <w:r w:rsidRPr="00664203">
        <w:tab/>
      </w:r>
      <w:r w:rsidR="007879B3" w:rsidRPr="00664203">
        <w:t xml:space="preserve">The </w:t>
      </w:r>
      <w:r w:rsidRPr="00664203">
        <w:t>dose may be increased, depending on your response. The maximum daily dose is 450 IU.</w:t>
      </w:r>
    </w:p>
    <w:p w:rsidR="000A70A6" w:rsidRPr="00664203" w:rsidRDefault="00397DCB" w:rsidP="000A70A6">
      <w:pPr>
        <w:ind w:left="567" w:hanging="567"/>
      </w:pPr>
      <w:r w:rsidRPr="00664203">
        <w:t>•</w:t>
      </w:r>
      <w:r w:rsidRPr="00664203">
        <w:tab/>
        <w:t>Treatment is continued until your eggs have developed to a desired point. This usually takes about 10 days but can take any time between 5 and 20 days. Your doctor will use blood tests and/or an ultrasound machine to check when this is.</w:t>
      </w:r>
    </w:p>
    <w:p w:rsidR="000A70A6" w:rsidRPr="00664203" w:rsidRDefault="00397DCB" w:rsidP="000A70A6">
      <w:pPr>
        <w:ind w:left="567" w:hanging="567"/>
      </w:pPr>
      <w:r w:rsidRPr="00664203">
        <w:t>•</w:t>
      </w:r>
      <w:r w:rsidRPr="00664203">
        <w:tab/>
        <w:t>When your eggs are ready, you will be given hCG or r</w:t>
      </w:r>
      <w:r w:rsidRPr="00664203">
        <w:noBreakHyphen/>
        <w:t>hCG. The single injection will be 250 micrograms of r</w:t>
      </w:r>
      <w:r w:rsidRPr="00664203">
        <w:noBreakHyphen/>
        <w:t>hCG or 5,000 to 10,000 IU of hCG, 24 to 48 hours after the last Ovaleap injection. This gets your eggs ready for collection.</w:t>
      </w:r>
    </w:p>
    <w:p w:rsidR="000A70A6" w:rsidRPr="00664203" w:rsidRDefault="000A70A6" w:rsidP="000A70A6">
      <w:pPr>
        <w:ind w:left="567" w:hanging="567"/>
      </w:pPr>
    </w:p>
    <w:p w:rsidR="000A70A6" w:rsidRPr="00664203" w:rsidRDefault="00397DCB" w:rsidP="000A70A6">
      <w:r w:rsidRPr="00664203">
        <w:t>In other cases, your doctor may first stop you from ovulating by using a gonadotropin</w:t>
      </w:r>
      <w:r w:rsidRPr="00664203">
        <w:noBreakHyphen/>
        <w:t>releasing hormone (GnRH) agonist or antagonist. Then Ovaleap is given approximately 2 weeks after the start of agonist treatment. The Ovaleap and GnRH agonist are then both given until your follicles develop as desired.</w:t>
      </w:r>
    </w:p>
    <w:p w:rsidR="000A70A6" w:rsidRPr="00664203" w:rsidRDefault="000A70A6" w:rsidP="00D22352">
      <w:pPr>
        <w:rPr>
          <w:highlight w:val="yellow"/>
        </w:rPr>
      </w:pPr>
    </w:p>
    <w:p w:rsidR="002D4E3A" w:rsidRPr="00664203" w:rsidRDefault="00397DCB" w:rsidP="00D22352">
      <w:pPr>
        <w:rPr>
          <w:u w:val="single"/>
        </w:rPr>
      </w:pPr>
      <w:r w:rsidRPr="00664203">
        <w:rPr>
          <w:u w:val="single"/>
        </w:rPr>
        <w:t>If you are not ovulating, hav</w:t>
      </w:r>
      <w:r w:rsidR="008501BF" w:rsidRPr="00664203">
        <w:rPr>
          <w:u w:val="single"/>
        </w:rPr>
        <w:t>e</w:t>
      </w:r>
      <w:r w:rsidRPr="00664203">
        <w:rPr>
          <w:u w:val="single"/>
        </w:rPr>
        <w:t xml:space="preserve"> no periods and have been diagno</w:t>
      </w:r>
      <w:r w:rsidR="00F1525C" w:rsidRPr="00664203">
        <w:rPr>
          <w:u w:val="single"/>
        </w:rPr>
        <w:t xml:space="preserve">sed with very low levels of FSH </w:t>
      </w:r>
      <w:r w:rsidRPr="00664203">
        <w:rPr>
          <w:u w:val="single"/>
        </w:rPr>
        <w:t>and LH hormones</w:t>
      </w:r>
    </w:p>
    <w:p w:rsidR="002D4E3A" w:rsidRPr="00664203" w:rsidRDefault="00397DCB" w:rsidP="00F1525C">
      <w:pPr>
        <w:ind w:left="567" w:hanging="567"/>
      </w:pPr>
      <w:r w:rsidRPr="00664203">
        <w:t>•</w:t>
      </w:r>
      <w:r w:rsidRPr="00664203">
        <w:tab/>
        <w:t xml:space="preserve">The usual starting dose of </w:t>
      </w:r>
      <w:r w:rsidR="00D07116" w:rsidRPr="00664203">
        <w:t>Ovaleap</w:t>
      </w:r>
      <w:r w:rsidRPr="00664203">
        <w:t xml:space="preserve"> is 75 to 150 IU together with 75 IU of lutropin alfa.</w:t>
      </w:r>
    </w:p>
    <w:p w:rsidR="002D4E3A" w:rsidRPr="00664203" w:rsidRDefault="00397DCB" w:rsidP="00D22352">
      <w:r w:rsidRPr="00664203">
        <w:t>•</w:t>
      </w:r>
      <w:r w:rsidRPr="00664203">
        <w:tab/>
        <w:t xml:space="preserve">You will use these two medicines each day for up to </w:t>
      </w:r>
      <w:r w:rsidR="008501BF" w:rsidRPr="00664203">
        <w:t>5 </w:t>
      </w:r>
      <w:r w:rsidRPr="00664203">
        <w:t>weeks.</w:t>
      </w:r>
    </w:p>
    <w:p w:rsidR="002D4E3A" w:rsidRPr="00664203" w:rsidRDefault="00397DCB" w:rsidP="00F1525C">
      <w:pPr>
        <w:ind w:left="567" w:hanging="567"/>
      </w:pPr>
      <w:r w:rsidRPr="00664203">
        <w:t>•</w:t>
      </w:r>
      <w:r w:rsidRPr="00664203">
        <w:tab/>
        <w:t xml:space="preserve">Your dose of </w:t>
      </w:r>
      <w:r w:rsidR="00D07116" w:rsidRPr="00664203">
        <w:t>Ovaleap</w:t>
      </w:r>
      <w:r w:rsidRPr="00664203">
        <w:t xml:space="preserve"> may be increased every 7 or every 14 days by 37.5 to 75 IU, until you get the desired response.</w:t>
      </w:r>
    </w:p>
    <w:p w:rsidR="002D4E3A" w:rsidRPr="00664203" w:rsidRDefault="00397DCB" w:rsidP="00F1525C">
      <w:pPr>
        <w:ind w:left="567" w:hanging="567"/>
      </w:pPr>
      <w:r w:rsidRPr="00664203">
        <w:t>•</w:t>
      </w:r>
      <w:r w:rsidRPr="00664203">
        <w:tab/>
        <w:t>When you get the desired response, you will be given</w:t>
      </w:r>
      <w:r w:rsidR="00E167E5" w:rsidRPr="00664203">
        <w:t xml:space="preserve"> hCG or</w:t>
      </w:r>
      <w:r w:rsidRPr="00664203">
        <w:t xml:space="preserve"> r</w:t>
      </w:r>
      <w:r w:rsidRPr="00664203">
        <w:noBreakHyphen/>
        <w:t>hCG</w:t>
      </w:r>
      <w:r w:rsidR="00E167E5" w:rsidRPr="00664203">
        <w:t>. The single injection will be 250 micrograms of r</w:t>
      </w:r>
      <w:r w:rsidR="00E167E5" w:rsidRPr="00664203">
        <w:noBreakHyphen/>
        <w:t>hCG</w:t>
      </w:r>
      <w:r w:rsidRPr="00664203">
        <w:t xml:space="preserve"> or 5,000 to 10,000 IU of hCG, 24 to 48 hours after your last injections of </w:t>
      </w:r>
      <w:r w:rsidR="00D07116" w:rsidRPr="00664203">
        <w:t>Ovaleap</w:t>
      </w:r>
      <w:r w:rsidRPr="00664203">
        <w:t xml:space="preserve"> and lutropin alfa. The best time to have sex is on the day of the hCG </w:t>
      </w:r>
      <w:r w:rsidRPr="00664203">
        <w:lastRenderedPageBreak/>
        <w:t>injection and the day after. Alternatively, intrauterine insemination may be performed by placing the sperm into the womb cavity.</w:t>
      </w:r>
    </w:p>
    <w:p w:rsidR="002D6ABC" w:rsidRPr="00664203" w:rsidRDefault="002D6ABC" w:rsidP="00F1525C">
      <w:pPr>
        <w:ind w:left="567" w:hanging="567"/>
      </w:pPr>
    </w:p>
    <w:p w:rsidR="002D4E3A" w:rsidRPr="00664203" w:rsidRDefault="00397DCB" w:rsidP="00D22352">
      <w:r w:rsidRPr="00664203">
        <w:t>If your doctor cannot</w:t>
      </w:r>
      <w:r w:rsidR="002D6ABC" w:rsidRPr="00664203">
        <w:t xml:space="preserve"> see a response after 5 </w:t>
      </w:r>
      <w:r w:rsidRPr="00664203">
        <w:t xml:space="preserve">weeks, that treatment cycle </w:t>
      </w:r>
      <w:r w:rsidR="002D6ABC" w:rsidRPr="00664203">
        <w:t xml:space="preserve">should be </w:t>
      </w:r>
      <w:r w:rsidRPr="00664203">
        <w:t>stopped. For the following cycle, your doctor will giv</w:t>
      </w:r>
      <w:r w:rsidR="002D6ABC" w:rsidRPr="00664203">
        <w:t xml:space="preserve">e you a higher starting dose of </w:t>
      </w:r>
      <w:r w:rsidR="007275B7" w:rsidRPr="00664203">
        <w:t xml:space="preserve">this medicine </w:t>
      </w:r>
      <w:r w:rsidR="002D6ABC" w:rsidRPr="00664203">
        <w:t xml:space="preserve">than </w:t>
      </w:r>
      <w:r w:rsidRPr="00664203">
        <w:t>before.</w:t>
      </w:r>
    </w:p>
    <w:p w:rsidR="002D6ABC" w:rsidRPr="00664203" w:rsidRDefault="002D6ABC" w:rsidP="00D22352"/>
    <w:p w:rsidR="002D4E3A" w:rsidRPr="00664203" w:rsidRDefault="00397DCB" w:rsidP="00D22352">
      <w:r w:rsidRPr="00664203">
        <w:t xml:space="preserve">If your body responds too strongly, your treatment with </w:t>
      </w:r>
      <w:r w:rsidR="00D07116" w:rsidRPr="00664203">
        <w:t>Ovaleap</w:t>
      </w:r>
      <w:r w:rsidRPr="00664203">
        <w:t xml:space="preserve"> will</w:t>
      </w:r>
      <w:r w:rsidR="002D6ABC" w:rsidRPr="00664203">
        <w:t xml:space="preserve"> be stopped and you will not be </w:t>
      </w:r>
      <w:r w:rsidRPr="00664203">
        <w:t xml:space="preserve">given any hCG </w:t>
      </w:r>
      <w:r w:rsidR="00082E8E" w:rsidRPr="00664203">
        <w:t>[</w:t>
      </w:r>
      <w:r w:rsidR="00BE0C68" w:rsidRPr="00664203">
        <w:rPr>
          <w:noProof/>
          <w:szCs w:val="22"/>
        </w:rPr>
        <w:t>see also section 2</w:t>
      </w:r>
      <w:r w:rsidR="00082E8E" w:rsidRPr="00664203">
        <w:rPr>
          <w:noProof/>
          <w:szCs w:val="22"/>
        </w:rPr>
        <w:t xml:space="preserve"> </w:t>
      </w:r>
      <w:r w:rsidR="00B16F86" w:rsidRPr="00664203">
        <w:rPr>
          <w:noProof/>
          <w:szCs w:val="22"/>
        </w:rPr>
        <w:t xml:space="preserve">under </w:t>
      </w:r>
      <w:r w:rsidR="00082E8E" w:rsidRPr="00664203">
        <w:rPr>
          <w:noProof/>
          <w:szCs w:val="22"/>
        </w:rPr>
        <w:t>“Ovarian Hyper</w:t>
      </w:r>
      <w:r w:rsidR="00082E8E" w:rsidRPr="00664203">
        <w:rPr>
          <w:noProof/>
          <w:szCs w:val="22"/>
        </w:rPr>
        <w:noBreakHyphen/>
        <w:t>Stimulation Syndrome (OHSS)”</w:t>
      </w:r>
      <w:r w:rsidR="00082E8E" w:rsidRPr="00664203">
        <w:t>]</w:t>
      </w:r>
      <w:r w:rsidRPr="00664203">
        <w:t>. For the following cycle, your do</w:t>
      </w:r>
      <w:r w:rsidR="002D6ABC" w:rsidRPr="00664203">
        <w:t xml:space="preserve">ctor will give you a lower dose </w:t>
      </w:r>
      <w:r w:rsidRPr="00664203">
        <w:t xml:space="preserve">of </w:t>
      </w:r>
      <w:r w:rsidR="00D07116" w:rsidRPr="00664203">
        <w:t>Ovaleap</w:t>
      </w:r>
      <w:r w:rsidRPr="00664203">
        <w:t xml:space="preserve"> than before.</w:t>
      </w:r>
    </w:p>
    <w:p w:rsidR="00F31690" w:rsidRPr="00664203" w:rsidRDefault="00F31690" w:rsidP="00D22352">
      <w:pPr>
        <w:rPr>
          <w:highlight w:val="yellow"/>
        </w:rPr>
      </w:pPr>
    </w:p>
    <w:p w:rsidR="002D4E3A" w:rsidRPr="00664203" w:rsidRDefault="00397DCB" w:rsidP="00FA008E">
      <w:pPr>
        <w:keepNext/>
        <w:keepLines/>
        <w:rPr>
          <w:u w:val="single"/>
        </w:rPr>
      </w:pPr>
      <w:r w:rsidRPr="00664203">
        <w:rPr>
          <w:u w:val="single"/>
        </w:rPr>
        <w:t>Men</w:t>
      </w:r>
    </w:p>
    <w:p w:rsidR="002D4E3A" w:rsidRPr="00664203" w:rsidRDefault="00397DCB" w:rsidP="00FA008E">
      <w:pPr>
        <w:keepNext/>
        <w:keepLines/>
      </w:pPr>
      <w:r w:rsidRPr="00664203">
        <w:t>•</w:t>
      </w:r>
      <w:r w:rsidRPr="00664203">
        <w:tab/>
        <w:t xml:space="preserve">The usual dose of </w:t>
      </w:r>
      <w:r w:rsidR="00BA57E2" w:rsidRPr="00664203">
        <w:t>this medicine</w:t>
      </w:r>
      <w:r w:rsidRPr="00664203">
        <w:t xml:space="preserve"> is 150 IU together with hCG.</w:t>
      </w:r>
    </w:p>
    <w:p w:rsidR="002D4E3A" w:rsidRPr="00664203" w:rsidRDefault="00397DCB" w:rsidP="00D22352">
      <w:r w:rsidRPr="00664203">
        <w:t>•</w:t>
      </w:r>
      <w:r w:rsidRPr="00664203">
        <w:tab/>
        <w:t>You will use these two medicines three times a week for at least 4 months.</w:t>
      </w:r>
    </w:p>
    <w:p w:rsidR="002D4E3A" w:rsidRPr="00664203" w:rsidRDefault="00397DCB" w:rsidP="00F31690">
      <w:pPr>
        <w:ind w:left="567" w:hanging="567"/>
      </w:pPr>
      <w:r w:rsidRPr="00664203">
        <w:t>•</w:t>
      </w:r>
      <w:r w:rsidRPr="00664203">
        <w:tab/>
        <w:t>If you have not responded to treatment after 4 months, your doctor may suggest that you continue using these two medicines for at least 18 months.</w:t>
      </w:r>
    </w:p>
    <w:p w:rsidR="0010267A" w:rsidRPr="00664203" w:rsidRDefault="0010267A" w:rsidP="00D22352">
      <w:pPr>
        <w:numPr>
          <w:ilvl w:val="12"/>
          <w:numId w:val="0"/>
        </w:numPr>
        <w:tabs>
          <w:tab w:val="clear" w:pos="567"/>
        </w:tabs>
        <w:ind w:right="-2"/>
        <w:rPr>
          <w:noProof/>
          <w:szCs w:val="22"/>
        </w:rPr>
      </w:pPr>
    </w:p>
    <w:p w:rsidR="0010267A" w:rsidRPr="00664203" w:rsidRDefault="00397DCB" w:rsidP="0010267A">
      <w:pPr>
        <w:numPr>
          <w:ilvl w:val="12"/>
          <w:numId w:val="0"/>
        </w:numPr>
        <w:tabs>
          <w:tab w:val="clear" w:pos="567"/>
        </w:tabs>
        <w:rPr>
          <w:b/>
          <w:szCs w:val="22"/>
        </w:rPr>
      </w:pPr>
      <w:r w:rsidRPr="00664203">
        <w:rPr>
          <w:b/>
          <w:szCs w:val="22"/>
        </w:rPr>
        <w:t>How are the injections given?</w:t>
      </w:r>
    </w:p>
    <w:p w:rsidR="0010267A" w:rsidRPr="00664203" w:rsidRDefault="00397DCB" w:rsidP="0010267A">
      <w:pPr>
        <w:numPr>
          <w:ilvl w:val="12"/>
          <w:numId w:val="0"/>
        </w:numPr>
        <w:tabs>
          <w:tab w:val="clear" w:pos="567"/>
        </w:tabs>
        <w:rPr>
          <w:szCs w:val="22"/>
        </w:rPr>
      </w:pPr>
      <w:r w:rsidRPr="00664203">
        <w:rPr>
          <w:szCs w:val="22"/>
        </w:rPr>
        <w:t xml:space="preserve">This medicine is given </w:t>
      </w:r>
      <w:r w:rsidR="00190895" w:rsidRPr="00664203">
        <w:rPr>
          <w:szCs w:val="22"/>
        </w:rPr>
        <w:t xml:space="preserve">as an injection into the tissue just under the skin (subcutaneous injection) </w:t>
      </w:r>
      <w:r w:rsidRPr="00664203">
        <w:rPr>
          <w:noProof/>
          <w:szCs w:val="22"/>
        </w:rPr>
        <w:t xml:space="preserve">using the </w:t>
      </w:r>
      <w:r w:rsidR="00D07116" w:rsidRPr="00664203">
        <w:rPr>
          <w:noProof/>
          <w:szCs w:val="22"/>
        </w:rPr>
        <w:t>Ovaleap</w:t>
      </w:r>
      <w:r w:rsidR="00C5601F" w:rsidRPr="00664203">
        <w:rPr>
          <w:noProof/>
          <w:szCs w:val="22"/>
        </w:rPr>
        <w:t> </w:t>
      </w:r>
      <w:r w:rsidRPr="00664203">
        <w:rPr>
          <w:noProof/>
          <w:szCs w:val="22"/>
        </w:rPr>
        <w:t>Pen</w:t>
      </w:r>
      <w:r w:rsidR="004857D4" w:rsidRPr="00664203">
        <w:rPr>
          <w:noProof/>
          <w:szCs w:val="22"/>
        </w:rPr>
        <w:t>. The Ovaleap Pen is a device</w:t>
      </w:r>
      <w:r w:rsidR="00E3663D" w:rsidRPr="00664203">
        <w:rPr>
          <w:noProof/>
          <w:szCs w:val="22"/>
        </w:rPr>
        <w:t xml:space="preserve"> (a “pen”)</w:t>
      </w:r>
      <w:r w:rsidR="004857D4" w:rsidRPr="00664203">
        <w:rPr>
          <w:noProof/>
          <w:szCs w:val="22"/>
        </w:rPr>
        <w:t xml:space="preserve"> used for giving injections </w:t>
      </w:r>
      <w:r w:rsidR="002F74D7" w:rsidRPr="00664203">
        <w:rPr>
          <w:szCs w:val="22"/>
        </w:rPr>
        <w:t>into the tissue just under the skin</w:t>
      </w:r>
      <w:r w:rsidRPr="00664203">
        <w:rPr>
          <w:szCs w:val="22"/>
        </w:rPr>
        <w:t>.</w:t>
      </w:r>
    </w:p>
    <w:p w:rsidR="0010267A" w:rsidRPr="00664203" w:rsidRDefault="0010267A" w:rsidP="0010267A">
      <w:pPr>
        <w:numPr>
          <w:ilvl w:val="12"/>
          <w:numId w:val="0"/>
        </w:numPr>
        <w:tabs>
          <w:tab w:val="clear" w:pos="567"/>
        </w:tabs>
        <w:rPr>
          <w:szCs w:val="22"/>
        </w:rPr>
      </w:pPr>
    </w:p>
    <w:p w:rsidR="00E75575" w:rsidRPr="00664203" w:rsidRDefault="00397DCB" w:rsidP="005C226D">
      <w:pPr>
        <w:numPr>
          <w:ilvl w:val="12"/>
          <w:numId w:val="0"/>
        </w:numPr>
        <w:tabs>
          <w:tab w:val="clear" w:pos="567"/>
        </w:tabs>
        <w:ind w:right="-2"/>
        <w:rPr>
          <w:noProof/>
          <w:szCs w:val="22"/>
        </w:rPr>
      </w:pPr>
      <w:r w:rsidRPr="00664203">
        <w:rPr>
          <w:szCs w:val="22"/>
        </w:rPr>
        <w:t xml:space="preserve">Your doctor may suggest that you learn how to </w:t>
      </w:r>
      <w:r w:rsidRPr="00664203">
        <w:rPr>
          <w:noProof/>
          <w:szCs w:val="22"/>
        </w:rPr>
        <w:t xml:space="preserve">inject yourself </w:t>
      </w:r>
      <w:r w:rsidR="0083721C" w:rsidRPr="00664203">
        <w:rPr>
          <w:noProof/>
          <w:szCs w:val="22"/>
        </w:rPr>
        <w:t xml:space="preserve">with </w:t>
      </w:r>
      <w:r w:rsidRPr="00664203">
        <w:rPr>
          <w:noProof/>
          <w:szCs w:val="22"/>
        </w:rPr>
        <w:t>this medicine</w:t>
      </w:r>
      <w:r w:rsidRPr="00664203">
        <w:rPr>
          <w:szCs w:val="22"/>
        </w:rPr>
        <w:t>. Your doctor or nurse will give you instructions on how to do this</w:t>
      </w:r>
      <w:r w:rsidR="0086548A" w:rsidRPr="00664203">
        <w:rPr>
          <w:szCs w:val="22"/>
        </w:rPr>
        <w:t xml:space="preserve"> and </w:t>
      </w:r>
      <w:r w:rsidR="0086548A" w:rsidRPr="00664203">
        <w:rPr>
          <w:color w:val="000000"/>
          <w:szCs w:val="22"/>
          <w:lang w:eastAsia="de-DE"/>
        </w:rPr>
        <w:t>you can also find instructions</w:t>
      </w:r>
      <w:r w:rsidR="0086548A" w:rsidRPr="00664203">
        <w:rPr>
          <w:noProof/>
          <w:szCs w:val="22"/>
        </w:rPr>
        <w:t xml:space="preserve"> in the separate instructions for use of the pen</w:t>
      </w:r>
      <w:r w:rsidRPr="00664203">
        <w:rPr>
          <w:szCs w:val="22"/>
        </w:rPr>
        <w:t>. Do not attempt to self</w:t>
      </w:r>
      <w:r w:rsidR="005501C0" w:rsidRPr="00664203">
        <w:rPr>
          <w:szCs w:val="22"/>
        </w:rPr>
        <w:noBreakHyphen/>
      </w:r>
      <w:r w:rsidRPr="00664203">
        <w:rPr>
          <w:szCs w:val="22"/>
        </w:rPr>
        <w:t xml:space="preserve">administer </w:t>
      </w:r>
      <w:r w:rsidR="00190895" w:rsidRPr="00664203">
        <w:rPr>
          <w:noProof/>
          <w:szCs w:val="22"/>
        </w:rPr>
        <w:t>this medicine</w:t>
      </w:r>
      <w:r w:rsidR="00190895" w:rsidRPr="00664203">
        <w:rPr>
          <w:szCs w:val="22"/>
        </w:rPr>
        <w:t xml:space="preserve"> </w:t>
      </w:r>
      <w:r w:rsidRPr="00664203">
        <w:rPr>
          <w:szCs w:val="22"/>
        </w:rPr>
        <w:t>without this training</w:t>
      </w:r>
      <w:r w:rsidR="005A3537" w:rsidRPr="00664203">
        <w:rPr>
          <w:szCs w:val="22"/>
        </w:rPr>
        <w:t xml:space="preserve"> by</w:t>
      </w:r>
      <w:r w:rsidR="0086548A" w:rsidRPr="00664203">
        <w:rPr>
          <w:szCs w:val="22"/>
        </w:rPr>
        <w:t xml:space="preserve"> your doctor </w:t>
      </w:r>
      <w:r w:rsidR="005A3537" w:rsidRPr="00664203">
        <w:rPr>
          <w:szCs w:val="22"/>
        </w:rPr>
        <w:t>or nurse</w:t>
      </w:r>
      <w:r w:rsidRPr="00664203">
        <w:rPr>
          <w:szCs w:val="22"/>
        </w:rPr>
        <w:t xml:space="preserve">. </w:t>
      </w:r>
      <w:r w:rsidR="005C226D" w:rsidRPr="00664203">
        <w:rPr>
          <w:noProof/>
          <w:szCs w:val="22"/>
        </w:rPr>
        <w:t xml:space="preserve">The very first injection of </w:t>
      </w:r>
      <w:r w:rsidR="00627B6D" w:rsidRPr="00664203">
        <w:t>this medicine</w:t>
      </w:r>
      <w:r w:rsidRPr="00664203">
        <w:t xml:space="preserve"> </w:t>
      </w:r>
      <w:r w:rsidR="005C226D" w:rsidRPr="00664203">
        <w:rPr>
          <w:noProof/>
          <w:szCs w:val="22"/>
        </w:rPr>
        <w:t>should only be given in the presence of a doctor or nurse.</w:t>
      </w:r>
    </w:p>
    <w:p w:rsidR="00E75575" w:rsidRPr="00664203" w:rsidRDefault="00E75575" w:rsidP="005C226D">
      <w:pPr>
        <w:numPr>
          <w:ilvl w:val="12"/>
          <w:numId w:val="0"/>
        </w:numPr>
        <w:tabs>
          <w:tab w:val="clear" w:pos="567"/>
        </w:tabs>
        <w:ind w:right="-2"/>
        <w:rPr>
          <w:noProof/>
          <w:szCs w:val="22"/>
        </w:rPr>
      </w:pPr>
    </w:p>
    <w:p w:rsidR="0010267A" w:rsidRPr="00664203" w:rsidRDefault="00397DCB" w:rsidP="005C226D">
      <w:pPr>
        <w:numPr>
          <w:ilvl w:val="12"/>
          <w:numId w:val="0"/>
        </w:numPr>
        <w:tabs>
          <w:tab w:val="clear" w:pos="567"/>
        </w:tabs>
        <w:ind w:right="-2"/>
        <w:rPr>
          <w:szCs w:val="22"/>
        </w:rPr>
      </w:pPr>
      <w:r w:rsidRPr="00664203">
        <w:rPr>
          <w:noProof/>
          <w:szCs w:val="22"/>
        </w:rPr>
        <w:t>Ovaleap</w:t>
      </w:r>
      <w:r w:rsidR="005C226D" w:rsidRPr="00664203">
        <w:rPr>
          <w:noProof/>
          <w:szCs w:val="22"/>
        </w:rPr>
        <w:t xml:space="preserve"> solution for injection in cartridges has been developed for use in the </w:t>
      </w:r>
      <w:r w:rsidRPr="00664203">
        <w:rPr>
          <w:noProof/>
          <w:szCs w:val="22"/>
        </w:rPr>
        <w:t>Ovaleap</w:t>
      </w:r>
      <w:r w:rsidR="00F856EE" w:rsidRPr="00664203">
        <w:rPr>
          <w:noProof/>
          <w:szCs w:val="22"/>
        </w:rPr>
        <w:t> </w:t>
      </w:r>
      <w:r w:rsidR="005C226D" w:rsidRPr="00664203">
        <w:rPr>
          <w:noProof/>
          <w:szCs w:val="22"/>
        </w:rPr>
        <w:t>Pen.</w:t>
      </w:r>
      <w:r w:rsidR="00F856EE" w:rsidRPr="00664203">
        <w:rPr>
          <w:noProof/>
          <w:szCs w:val="22"/>
        </w:rPr>
        <w:t xml:space="preserve"> </w:t>
      </w:r>
      <w:r w:rsidR="00945349" w:rsidRPr="00664203">
        <w:rPr>
          <w:noProof/>
          <w:szCs w:val="22"/>
        </w:rPr>
        <w:t>You must follow t</w:t>
      </w:r>
      <w:r w:rsidR="005C226D" w:rsidRPr="00664203">
        <w:rPr>
          <w:noProof/>
          <w:szCs w:val="22"/>
        </w:rPr>
        <w:t xml:space="preserve">he separate instructions for use of the </w:t>
      </w:r>
      <w:r w:rsidR="0083721C" w:rsidRPr="00664203">
        <w:rPr>
          <w:noProof/>
          <w:szCs w:val="22"/>
        </w:rPr>
        <w:t>Ovaleap</w:t>
      </w:r>
      <w:r w:rsidR="000A70A6" w:rsidRPr="00664203">
        <w:rPr>
          <w:noProof/>
          <w:szCs w:val="22"/>
        </w:rPr>
        <w:t> </w:t>
      </w:r>
      <w:r w:rsidR="005C226D" w:rsidRPr="00664203">
        <w:rPr>
          <w:noProof/>
          <w:szCs w:val="22"/>
        </w:rPr>
        <w:t xml:space="preserve">Pen carefully. </w:t>
      </w:r>
      <w:r w:rsidR="00A16237" w:rsidRPr="00664203">
        <w:rPr>
          <w:noProof/>
          <w:szCs w:val="22"/>
        </w:rPr>
        <w:t>The instructions for use of the pen will be provided together with the Ovaleap Pen.</w:t>
      </w:r>
      <w:r w:rsidR="00A16237" w:rsidRPr="00664203">
        <w:rPr>
          <w:szCs w:val="22"/>
        </w:rPr>
        <w:t xml:space="preserve"> </w:t>
      </w:r>
      <w:r w:rsidRPr="00664203">
        <w:rPr>
          <w:szCs w:val="22"/>
        </w:rPr>
        <w:t xml:space="preserve">Proper treatment of your </w:t>
      </w:r>
      <w:r w:rsidR="00C5601F" w:rsidRPr="00664203">
        <w:rPr>
          <w:szCs w:val="22"/>
        </w:rPr>
        <w:t>condition</w:t>
      </w:r>
      <w:r w:rsidRPr="00664203">
        <w:rPr>
          <w:szCs w:val="22"/>
        </w:rPr>
        <w:t>,</w:t>
      </w:r>
      <w:r w:rsidRPr="00664203">
        <w:rPr>
          <w:noProof/>
          <w:szCs w:val="22"/>
        </w:rPr>
        <w:t xml:space="preserve"> however,</w:t>
      </w:r>
      <w:r w:rsidR="005C226D" w:rsidRPr="00664203">
        <w:rPr>
          <w:szCs w:val="22"/>
        </w:rPr>
        <w:t xml:space="preserve"> requires close and constant co</w:t>
      </w:r>
      <w:r w:rsidR="005C226D" w:rsidRPr="00664203">
        <w:rPr>
          <w:szCs w:val="22"/>
        </w:rPr>
        <w:noBreakHyphen/>
      </w:r>
      <w:r w:rsidRPr="00664203">
        <w:rPr>
          <w:szCs w:val="22"/>
        </w:rPr>
        <w:t>operation with your doctor.</w:t>
      </w:r>
    </w:p>
    <w:p w:rsidR="00B6436A" w:rsidRPr="00664203" w:rsidRDefault="00B6436A" w:rsidP="005C226D">
      <w:pPr>
        <w:numPr>
          <w:ilvl w:val="12"/>
          <w:numId w:val="0"/>
        </w:numPr>
        <w:tabs>
          <w:tab w:val="clear" w:pos="567"/>
        </w:tabs>
        <w:ind w:right="-2"/>
        <w:rPr>
          <w:szCs w:val="22"/>
        </w:rPr>
      </w:pPr>
    </w:p>
    <w:p w:rsidR="00B6436A" w:rsidRPr="00664203" w:rsidRDefault="00397DCB" w:rsidP="005C226D">
      <w:pPr>
        <w:numPr>
          <w:ilvl w:val="12"/>
          <w:numId w:val="0"/>
        </w:numPr>
        <w:tabs>
          <w:tab w:val="clear" w:pos="567"/>
        </w:tabs>
        <w:ind w:right="-2"/>
        <w:rPr>
          <w:noProof/>
          <w:szCs w:val="22"/>
        </w:rPr>
      </w:pPr>
      <w:r w:rsidRPr="00664203">
        <w:rPr>
          <w:noProof/>
          <w:szCs w:val="22"/>
        </w:rPr>
        <w:t>Discard used needles immediately after injection.</w:t>
      </w:r>
    </w:p>
    <w:p w:rsidR="0010267A" w:rsidRPr="00664203" w:rsidRDefault="0010267A" w:rsidP="00D22352">
      <w:pPr>
        <w:numPr>
          <w:ilvl w:val="12"/>
          <w:numId w:val="0"/>
        </w:numPr>
        <w:tabs>
          <w:tab w:val="clear" w:pos="567"/>
        </w:tabs>
        <w:ind w:right="-2"/>
        <w:rPr>
          <w:noProof/>
          <w:szCs w:val="22"/>
        </w:rPr>
      </w:pPr>
    </w:p>
    <w:p w:rsidR="009B6496" w:rsidRPr="00664203" w:rsidRDefault="00397DCB" w:rsidP="00D22352">
      <w:pPr>
        <w:numPr>
          <w:ilvl w:val="12"/>
          <w:numId w:val="0"/>
        </w:numPr>
        <w:tabs>
          <w:tab w:val="clear" w:pos="567"/>
        </w:tabs>
        <w:ind w:right="-2"/>
        <w:outlineLvl w:val="0"/>
        <w:rPr>
          <w:noProof/>
          <w:szCs w:val="22"/>
        </w:rPr>
      </w:pPr>
      <w:r w:rsidRPr="00664203">
        <w:rPr>
          <w:b/>
          <w:noProof/>
          <w:szCs w:val="22"/>
        </w:rPr>
        <w:t xml:space="preserve">If you </w:t>
      </w:r>
      <w:r w:rsidR="00F962C9" w:rsidRPr="00664203">
        <w:rPr>
          <w:b/>
          <w:noProof/>
          <w:szCs w:val="22"/>
        </w:rPr>
        <w:t>use</w:t>
      </w:r>
      <w:r w:rsidRPr="00664203">
        <w:rPr>
          <w:b/>
          <w:noProof/>
          <w:szCs w:val="22"/>
        </w:rPr>
        <w:t xml:space="preserve"> more </w:t>
      </w:r>
      <w:r w:rsidR="00D07116" w:rsidRPr="00664203">
        <w:rPr>
          <w:b/>
          <w:noProof/>
          <w:szCs w:val="22"/>
        </w:rPr>
        <w:t>Ovaleap</w:t>
      </w:r>
      <w:r w:rsidRPr="00664203">
        <w:rPr>
          <w:b/>
          <w:noProof/>
          <w:szCs w:val="22"/>
        </w:rPr>
        <w:t xml:space="preserve"> than you should</w:t>
      </w:r>
    </w:p>
    <w:p w:rsidR="009B6496" w:rsidRPr="00664203" w:rsidRDefault="00397DCB" w:rsidP="00D22352">
      <w:pPr>
        <w:numPr>
          <w:ilvl w:val="12"/>
          <w:numId w:val="0"/>
        </w:numPr>
        <w:tabs>
          <w:tab w:val="clear" w:pos="567"/>
        </w:tabs>
        <w:ind w:right="-2"/>
        <w:outlineLvl w:val="0"/>
        <w:rPr>
          <w:noProof/>
          <w:szCs w:val="22"/>
        </w:rPr>
      </w:pPr>
      <w:r w:rsidRPr="00664203">
        <w:rPr>
          <w:noProof/>
          <w:szCs w:val="22"/>
        </w:rPr>
        <w:t xml:space="preserve">The effects of </w:t>
      </w:r>
      <w:r w:rsidR="00243305" w:rsidRPr="00664203">
        <w:rPr>
          <w:noProof/>
          <w:szCs w:val="22"/>
        </w:rPr>
        <w:t>us</w:t>
      </w:r>
      <w:r w:rsidRPr="00664203">
        <w:rPr>
          <w:noProof/>
          <w:szCs w:val="22"/>
        </w:rPr>
        <w:t xml:space="preserve">ing too much </w:t>
      </w:r>
      <w:r w:rsidR="00D07116" w:rsidRPr="00664203">
        <w:rPr>
          <w:noProof/>
          <w:szCs w:val="22"/>
        </w:rPr>
        <w:t>Ovaleap</w:t>
      </w:r>
      <w:r w:rsidRPr="00664203">
        <w:rPr>
          <w:noProof/>
          <w:szCs w:val="22"/>
        </w:rPr>
        <w:t xml:space="preserve"> are unknown</w:t>
      </w:r>
      <w:r w:rsidR="00C176C7" w:rsidRPr="00664203">
        <w:rPr>
          <w:noProof/>
          <w:szCs w:val="22"/>
        </w:rPr>
        <w:t>.</w:t>
      </w:r>
      <w:r w:rsidRPr="00664203">
        <w:rPr>
          <w:noProof/>
          <w:szCs w:val="22"/>
        </w:rPr>
        <w:t xml:space="preserve"> Nevert</w:t>
      </w:r>
      <w:r w:rsidR="005C226D" w:rsidRPr="00664203">
        <w:rPr>
          <w:noProof/>
          <w:szCs w:val="22"/>
        </w:rPr>
        <w:t>heless one could expect Ovarian</w:t>
      </w:r>
      <w:r w:rsidR="00F31690" w:rsidRPr="00664203">
        <w:rPr>
          <w:noProof/>
          <w:szCs w:val="22"/>
        </w:rPr>
        <w:t xml:space="preserve"> Hyper</w:t>
      </w:r>
      <w:r w:rsidR="00F31690" w:rsidRPr="00664203">
        <w:rPr>
          <w:noProof/>
          <w:szCs w:val="22"/>
        </w:rPr>
        <w:noBreakHyphen/>
      </w:r>
      <w:r w:rsidRPr="00664203">
        <w:rPr>
          <w:noProof/>
          <w:szCs w:val="22"/>
        </w:rPr>
        <w:t>Stimulation Syndrome (OHSS) to occur, which is described</w:t>
      </w:r>
      <w:r w:rsidR="005C226D" w:rsidRPr="00664203">
        <w:rPr>
          <w:noProof/>
          <w:szCs w:val="22"/>
        </w:rPr>
        <w:t xml:space="preserve"> in section 4</w:t>
      </w:r>
      <w:r w:rsidR="00852977" w:rsidRPr="00664203">
        <w:rPr>
          <w:noProof/>
          <w:szCs w:val="22"/>
        </w:rPr>
        <w:t xml:space="preserve"> </w:t>
      </w:r>
      <w:r w:rsidR="00B16F86" w:rsidRPr="00664203">
        <w:rPr>
          <w:noProof/>
          <w:szCs w:val="22"/>
        </w:rPr>
        <w:t xml:space="preserve">under </w:t>
      </w:r>
      <w:r w:rsidR="00852977" w:rsidRPr="00664203">
        <w:rPr>
          <w:noProof/>
          <w:szCs w:val="22"/>
        </w:rPr>
        <w:t>“Serious side effects in women"</w:t>
      </w:r>
      <w:r w:rsidR="005C226D" w:rsidRPr="00664203">
        <w:rPr>
          <w:noProof/>
          <w:szCs w:val="22"/>
        </w:rPr>
        <w:t>. However</w:t>
      </w:r>
      <w:r w:rsidR="00E3663D" w:rsidRPr="00664203">
        <w:rPr>
          <w:noProof/>
          <w:szCs w:val="22"/>
        </w:rPr>
        <w:t>,</w:t>
      </w:r>
      <w:r w:rsidR="005C226D" w:rsidRPr="00664203">
        <w:rPr>
          <w:noProof/>
          <w:szCs w:val="22"/>
        </w:rPr>
        <w:t xml:space="preserve"> the OHSS </w:t>
      </w:r>
      <w:r w:rsidRPr="00664203">
        <w:rPr>
          <w:noProof/>
          <w:szCs w:val="22"/>
        </w:rPr>
        <w:t xml:space="preserve">will only occur if hCG is also administered </w:t>
      </w:r>
      <w:r w:rsidR="00852977" w:rsidRPr="00664203">
        <w:rPr>
          <w:noProof/>
          <w:szCs w:val="22"/>
        </w:rPr>
        <w:t>[</w:t>
      </w:r>
      <w:r w:rsidR="00BE0C68" w:rsidRPr="00664203">
        <w:rPr>
          <w:noProof/>
          <w:szCs w:val="22"/>
        </w:rPr>
        <w:t>see also section 2</w:t>
      </w:r>
      <w:r w:rsidR="00082E8E" w:rsidRPr="00664203">
        <w:rPr>
          <w:noProof/>
          <w:szCs w:val="22"/>
        </w:rPr>
        <w:t xml:space="preserve"> </w:t>
      </w:r>
      <w:r w:rsidR="00B16F86" w:rsidRPr="00664203">
        <w:rPr>
          <w:noProof/>
          <w:szCs w:val="22"/>
        </w:rPr>
        <w:t xml:space="preserve">under </w:t>
      </w:r>
      <w:r w:rsidR="00082E8E" w:rsidRPr="00664203">
        <w:rPr>
          <w:noProof/>
          <w:szCs w:val="22"/>
        </w:rPr>
        <w:t>“Ovarian Hyper</w:t>
      </w:r>
      <w:r w:rsidR="00082E8E" w:rsidRPr="00664203">
        <w:rPr>
          <w:noProof/>
          <w:szCs w:val="22"/>
        </w:rPr>
        <w:noBreakHyphen/>
        <w:t>Stimulation Syndrome (OHSS)”</w:t>
      </w:r>
      <w:r w:rsidR="00852977" w:rsidRPr="00664203">
        <w:rPr>
          <w:noProof/>
          <w:szCs w:val="22"/>
        </w:rPr>
        <w:t>]</w:t>
      </w:r>
      <w:r w:rsidRPr="00664203">
        <w:rPr>
          <w:noProof/>
          <w:szCs w:val="22"/>
        </w:rPr>
        <w:t>.</w:t>
      </w:r>
    </w:p>
    <w:p w:rsidR="009B3A8F" w:rsidRPr="00664203" w:rsidRDefault="009B3A8F" w:rsidP="00D22352">
      <w:pPr>
        <w:numPr>
          <w:ilvl w:val="12"/>
          <w:numId w:val="0"/>
        </w:numPr>
        <w:tabs>
          <w:tab w:val="clear" w:pos="567"/>
        </w:tabs>
        <w:ind w:right="-2"/>
        <w:outlineLvl w:val="0"/>
        <w:rPr>
          <w:i/>
          <w:noProof/>
          <w:szCs w:val="22"/>
          <w:highlight w:val="yellow"/>
        </w:rPr>
      </w:pPr>
    </w:p>
    <w:p w:rsidR="009B6496" w:rsidRPr="00664203" w:rsidRDefault="00397DCB" w:rsidP="00D22352">
      <w:pPr>
        <w:numPr>
          <w:ilvl w:val="12"/>
          <w:numId w:val="0"/>
        </w:numPr>
        <w:tabs>
          <w:tab w:val="clear" w:pos="567"/>
        </w:tabs>
        <w:ind w:right="-2"/>
        <w:outlineLvl w:val="0"/>
        <w:rPr>
          <w:noProof/>
          <w:szCs w:val="22"/>
        </w:rPr>
      </w:pPr>
      <w:r w:rsidRPr="00664203">
        <w:rPr>
          <w:b/>
          <w:noProof/>
          <w:szCs w:val="22"/>
        </w:rPr>
        <w:t xml:space="preserve">If you forget to </w:t>
      </w:r>
      <w:r w:rsidR="00F962C9" w:rsidRPr="00664203">
        <w:rPr>
          <w:b/>
          <w:noProof/>
          <w:szCs w:val="22"/>
        </w:rPr>
        <w:t>use</w:t>
      </w:r>
      <w:r w:rsidRPr="00664203">
        <w:rPr>
          <w:b/>
          <w:noProof/>
          <w:szCs w:val="22"/>
        </w:rPr>
        <w:t xml:space="preserve"> </w:t>
      </w:r>
      <w:r w:rsidR="00D07116" w:rsidRPr="00664203">
        <w:rPr>
          <w:b/>
          <w:noProof/>
          <w:szCs w:val="22"/>
        </w:rPr>
        <w:t>Ovaleap</w:t>
      </w:r>
    </w:p>
    <w:p w:rsidR="009B6496" w:rsidRPr="00664203" w:rsidRDefault="00397DCB" w:rsidP="00D22352">
      <w:pPr>
        <w:numPr>
          <w:ilvl w:val="12"/>
          <w:numId w:val="0"/>
        </w:numPr>
        <w:tabs>
          <w:tab w:val="clear" w:pos="567"/>
        </w:tabs>
        <w:ind w:right="-2"/>
        <w:rPr>
          <w:noProof/>
          <w:szCs w:val="22"/>
        </w:rPr>
      </w:pPr>
      <w:r w:rsidRPr="00664203">
        <w:rPr>
          <w:noProof/>
          <w:szCs w:val="22"/>
        </w:rPr>
        <w:t xml:space="preserve">Do not use a double dose to make up for a forgotten </w:t>
      </w:r>
      <w:r w:rsidR="00F962C9" w:rsidRPr="00664203">
        <w:rPr>
          <w:noProof/>
          <w:szCs w:val="22"/>
        </w:rPr>
        <w:t>dose.</w:t>
      </w:r>
      <w:r w:rsidR="002D4E3A" w:rsidRPr="00664203">
        <w:rPr>
          <w:noProof/>
          <w:szCs w:val="22"/>
        </w:rPr>
        <w:t xml:space="preserve"> Please talk to your doctor as soon as you </w:t>
      </w:r>
      <w:r w:rsidR="00332B8A" w:rsidRPr="00664203">
        <w:rPr>
          <w:noProof/>
          <w:szCs w:val="22"/>
        </w:rPr>
        <w:t>realise</w:t>
      </w:r>
      <w:r w:rsidR="002D4E3A" w:rsidRPr="00664203">
        <w:rPr>
          <w:noProof/>
          <w:szCs w:val="22"/>
        </w:rPr>
        <w:t xml:space="preserve"> that you forgot a dose.</w:t>
      </w:r>
    </w:p>
    <w:p w:rsidR="009B6496" w:rsidRPr="00664203" w:rsidRDefault="009B6496" w:rsidP="00D22352">
      <w:pPr>
        <w:numPr>
          <w:ilvl w:val="12"/>
          <w:numId w:val="0"/>
        </w:numPr>
        <w:tabs>
          <w:tab w:val="clear" w:pos="567"/>
        </w:tabs>
        <w:ind w:right="-2"/>
        <w:rPr>
          <w:noProof/>
          <w:szCs w:val="22"/>
          <w:highlight w:val="yellow"/>
        </w:rPr>
      </w:pPr>
    </w:p>
    <w:p w:rsidR="009B6496" w:rsidRPr="00664203" w:rsidRDefault="00397DCB" w:rsidP="00D22352">
      <w:pPr>
        <w:numPr>
          <w:ilvl w:val="12"/>
          <w:numId w:val="0"/>
        </w:numPr>
        <w:tabs>
          <w:tab w:val="clear" w:pos="567"/>
        </w:tabs>
        <w:ind w:right="-29"/>
        <w:rPr>
          <w:noProof/>
          <w:szCs w:val="22"/>
        </w:rPr>
      </w:pPr>
      <w:r w:rsidRPr="00664203">
        <w:rPr>
          <w:noProof/>
          <w:szCs w:val="22"/>
        </w:rPr>
        <w:t xml:space="preserve">If you have any further questions on the use of this </w:t>
      </w:r>
      <w:r w:rsidR="00EB3C54" w:rsidRPr="00664203">
        <w:rPr>
          <w:noProof/>
          <w:szCs w:val="22"/>
        </w:rPr>
        <w:t>medicine</w:t>
      </w:r>
      <w:r w:rsidR="00F962C9" w:rsidRPr="00664203">
        <w:rPr>
          <w:noProof/>
          <w:szCs w:val="22"/>
        </w:rPr>
        <w:t>, ask your doctor, pharmacist</w:t>
      </w:r>
      <w:r w:rsidR="00F8730A" w:rsidRPr="00664203">
        <w:rPr>
          <w:noProof/>
          <w:szCs w:val="22"/>
        </w:rPr>
        <w:t xml:space="preserve"> </w:t>
      </w:r>
      <w:r w:rsidR="00F962C9" w:rsidRPr="00664203">
        <w:rPr>
          <w:noProof/>
        </w:rPr>
        <w:t>or nurse</w:t>
      </w:r>
      <w:r w:rsidR="00F8730A" w:rsidRPr="00664203">
        <w:rPr>
          <w:noProof/>
        </w:rPr>
        <w:t>.</w:t>
      </w:r>
    </w:p>
    <w:p w:rsidR="009B6496" w:rsidRPr="00664203" w:rsidRDefault="009B6496" w:rsidP="00D22352">
      <w:pPr>
        <w:numPr>
          <w:ilvl w:val="12"/>
          <w:numId w:val="0"/>
        </w:numPr>
        <w:tabs>
          <w:tab w:val="clear" w:pos="567"/>
        </w:tabs>
        <w:rPr>
          <w:noProof/>
          <w:szCs w:val="22"/>
        </w:rPr>
      </w:pPr>
    </w:p>
    <w:p w:rsidR="009B6496" w:rsidRPr="00664203" w:rsidRDefault="009B6496" w:rsidP="00D22352">
      <w:pPr>
        <w:numPr>
          <w:ilvl w:val="12"/>
          <w:numId w:val="0"/>
        </w:numPr>
        <w:tabs>
          <w:tab w:val="clear" w:pos="567"/>
        </w:tabs>
        <w:rPr>
          <w:noProof/>
          <w:szCs w:val="22"/>
        </w:rPr>
      </w:pPr>
    </w:p>
    <w:p w:rsidR="009B6496" w:rsidRPr="00664203" w:rsidRDefault="00397DCB" w:rsidP="00D22352">
      <w:pPr>
        <w:numPr>
          <w:ilvl w:val="12"/>
          <w:numId w:val="0"/>
        </w:numPr>
        <w:tabs>
          <w:tab w:val="clear" w:pos="567"/>
        </w:tabs>
        <w:ind w:left="567" w:right="-2" w:hanging="567"/>
        <w:rPr>
          <w:noProof/>
          <w:szCs w:val="22"/>
        </w:rPr>
      </w:pPr>
      <w:bookmarkStart w:id="3" w:name="OLE_LINK6"/>
      <w:bookmarkStart w:id="4" w:name="OLE_LINK7"/>
      <w:r w:rsidRPr="00664203">
        <w:rPr>
          <w:b/>
          <w:noProof/>
          <w:szCs w:val="22"/>
        </w:rPr>
        <w:t>4.</w:t>
      </w:r>
      <w:r w:rsidRPr="00664203">
        <w:rPr>
          <w:b/>
          <w:noProof/>
          <w:szCs w:val="22"/>
        </w:rPr>
        <w:tab/>
        <w:t>P</w:t>
      </w:r>
      <w:r w:rsidR="00EB3C54" w:rsidRPr="00664203">
        <w:rPr>
          <w:b/>
          <w:noProof/>
          <w:szCs w:val="22"/>
        </w:rPr>
        <w:t>ossible side effects</w:t>
      </w:r>
    </w:p>
    <w:bookmarkEnd w:id="3"/>
    <w:bookmarkEnd w:id="4"/>
    <w:p w:rsidR="009B6496" w:rsidRPr="00664203" w:rsidRDefault="009B6496" w:rsidP="00D22352">
      <w:pPr>
        <w:numPr>
          <w:ilvl w:val="12"/>
          <w:numId w:val="0"/>
        </w:numPr>
        <w:tabs>
          <w:tab w:val="clear" w:pos="567"/>
        </w:tabs>
        <w:rPr>
          <w:noProof/>
          <w:szCs w:val="22"/>
        </w:rPr>
      </w:pPr>
    </w:p>
    <w:p w:rsidR="009B6496" w:rsidRPr="00664203" w:rsidRDefault="00397DCB" w:rsidP="00D22352">
      <w:pPr>
        <w:numPr>
          <w:ilvl w:val="12"/>
          <w:numId w:val="0"/>
        </w:numPr>
        <w:tabs>
          <w:tab w:val="clear" w:pos="567"/>
        </w:tabs>
        <w:ind w:right="-29"/>
        <w:rPr>
          <w:noProof/>
          <w:szCs w:val="22"/>
        </w:rPr>
      </w:pPr>
      <w:r w:rsidRPr="00664203">
        <w:rPr>
          <w:noProof/>
          <w:szCs w:val="22"/>
        </w:rPr>
        <w:t xml:space="preserve">Like all medicines, </w:t>
      </w:r>
      <w:r w:rsidR="00EB3C54" w:rsidRPr="00664203">
        <w:rPr>
          <w:noProof/>
          <w:szCs w:val="22"/>
        </w:rPr>
        <w:t xml:space="preserve">this medicine </w:t>
      </w:r>
      <w:r w:rsidRPr="00664203">
        <w:rPr>
          <w:noProof/>
          <w:szCs w:val="22"/>
        </w:rPr>
        <w:t>can cause side effects, although not everybody gets them.</w:t>
      </w:r>
    </w:p>
    <w:p w:rsidR="009B6496" w:rsidRPr="00664203" w:rsidRDefault="009B6496" w:rsidP="00D22352">
      <w:pPr>
        <w:numPr>
          <w:ilvl w:val="12"/>
          <w:numId w:val="0"/>
        </w:numPr>
        <w:tabs>
          <w:tab w:val="clear" w:pos="567"/>
        </w:tabs>
        <w:ind w:right="-29"/>
        <w:rPr>
          <w:noProof/>
          <w:szCs w:val="22"/>
        </w:rPr>
      </w:pPr>
    </w:p>
    <w:p w:rsidR="00786252" w:rsidRPr="00664203" w:rsidRDefault="00397DCB" w:rsidP="00D22352">
      <w:pPr>
        <w:numPr>
          <w:ilvl w:val="12"/>
          <w:numId w:val="0"/>
        </w:numPr>
        <w:tabs>
          <w:tab w:val="clear" w:pos="567"/>
        </w:tabs>
        <w:ind w:right="-29"/>
        <w:rPr>
          <w:b/>
          <w:noProof/>
          <w:szCs w:val="22"/>
        </w:rPr>
      </w:pPr>
      <w:r w:rsidRPr="00664203">
        <w:rPr>
          <w:b/>
          <w:noProof/>
          <w:szCs w:val="22"/>
        </w:rPr>
        <w:t>Important side effects</w:t>
      </w:r>
    </w:p>
    <w:p w:rsidR="00786252" w:rsidRPr="00664203" w:rsidRDefault="00786252" w:rsidP="00786252">
      <w:pPr>
        <w:numPr>
          <w:ilvl w:val="12"/>
          <w:numId w:val="0"/>
        </w:numPr>
        <w:tabs>
          <w:tab w:val="clear" w:pos="567"/>
        </w:tabs>
        <w:ind w:right="-29"/>
        <w:rPr>
          <w:noProof/>
          <w:szCs w:val="22"/>
        </w:rPr>
      </w:pPr>
    </w:p>
    <w:p w:rsidR="00786252" w:rsidRPr="00664203" w:rsidRDefault="00397DCB" w:rsidP="00786252">
      <w:pPr>
        <w:numPr>
          <w:ilvl w:val="12"/>
          <w:numId w:val="0"/>
        </w:numPr>
        <w:tabs>
          <w:tab w:val="clear" w:pos="567"/>
        </w:tabs>
        <w:ind w:right="-29"/>
        <w:rPr>
          <w:noProof/>
          <w:szCs w:val="22"/>
          <w:u w:val="single"/>
        </w:rPr>
      </w:pPr>
      <w:r w:rsidRPr="00664203">
        <w:rPr>
          <w:noProof/>
          <w:szCs w:val="22"/>
          <w:u w:val="single"/>
        </w:rPr>
        <w:t>Serious side effects in men and women</w:t>
      </w:r>
    </w:p>
    <w:p w:rsidR="007F2F27" w:rsidRPr="00664203" w:rsidRDefault="00397DCB" w:rsidP="007F2F27">
      <w:pPr>
        <w:numPr>
          <w:ilvl w:val="12"/>
          <w:numId w:val="0"/>
        </w:numPr>
        <w:tabs>
          <w:tab w:val="clear" w:pos="567"/>
        </w:tabs>
        <w:ind w:left="567" w:right="-29" w:hanging="567"/>
        <w:rPr>
          <w:noProof/>
          <w:szCs w:val="22"/>
        </w:rPr>
      </w:pPr>
      <w:r w:rsidRPr="00664203">
        <w:rPr>
          <w:noProof/>
          <w:szCs w:val="22"/>
        </w:rPr>
        <w:t>•</w:t>
      </w:r>
      <w:r w:rsidRPr="00664203">
        <w:rPr>
          <w:noProof/>
          <w:szCs w:val="22"/>
        </w:rPr>
        <w:tab/>
        <w:t xml:space="preserve">Allergic reactions such as skin rash, raised </w:t>
      </w:r>
      <w:r w:rsidR="003D1C3F" w:rsidRPr="00664203">
        <w:rPr>
          <w:noProof/>
          <w:szCs w:val="22"/>
        </w:rPr>
        <w:t xml:space="preserve">itchy </w:t>
      </w:r>
      <w:r w:rsidRPr="00664203">
        <w:rPr>
          <w:noProof/>
          <w:szCs w:val="22"/>
        </w:rPr>
        <w:t xml:space="preserve">areas of skin and severe allergic reactions with weakness, drop in blood pressure, difficulty breathing and swelling of the face have been </w:t>
      </w:r>
      <w:r w:rsidRPr="00664203">
        <w:rPr>
          <w:noProof/>
          <w:szCs w:val="22"/>
        </w:rPr>
        <w:lastRenderedPageBreak/>
        <w:t>reported very rarely</w:t>
      </w:r>
      <w:r w:rsidR="00DE0EDC" w:rsidRPr="00664203">
        <w:rPr>
          <w:noProof/>
          <w:szCs w:val="22"/>
        </w:rPr>
        <w:t xml:space="preserve"> (may affect up to 1 in 10,000 people)</w:t>
      </w:r>
      <w:r w:rsidRPr="00664203">
        <w:rPr>
          <w:noProof/>
          <w:szCs w:val="22"/>
        </w:rPr>
        <w:t xml:space="preserve">. If you think you are having this type of reaction, you must stop your </w:t>
      </w:r>
      <w:r w:rsidR="00D07116" w:rsidRPr="00664203">
        <w:rPr>
          <w:noProof/>
          <w:szCs w:val="22"/>
        </w:rPr>
        <w:t>Ovaleap</w:t>
      </w:r>
      <w:r w:rsidRPr="00664203">
        <w:rPr>
          <w:noProof/>
          <w:szCs w:val="22"/>
        </w:rPr>
        <w:t xml:space="preserve"> injection and get medical help </w:t>
      </w:r>
      <w:r w:rsidR="00E71007" w:rsidRPr="00664203">
        <w:rPr>
          <w:noProof/>
          <w:szCs w:val="22"/>
        </w:rPr>
        <w:t>immediately</w:t>
      </w:r>
      <w:r w:rsidRPr="00664203">
        <w:rPr>
          <w:noProof/>
          <w:szCs w:val="22"/>
        </w:rPr>
        <w:t>.</w:t>
      </w:r>
    </w:p>
    <w:p w:rsidR="00786252" w:rsidRPr="00664203" w:rsidRDefault="00786252" w:rsidP="00D22352">
      <w:pPr>
        <w:numPr>
          <w:ilvl w:val="12"/>
          <w:numId w:val="0"/>
        </w:numPr>
        <w:tabs>
          <w:tab w:val="clear" w:pos="567"/>
        </w:tabs>
        <w:ind w:right="-29"/>
        <w:rPr>
          <w:noProof/>
          <w:szCs w:val="22"/>
        </w:rPr>
      </w:pPr>
    </w:p>
    <w:p w:rsidR="00DC5A3E" w:rsidRPr="00664203" w:rsidRDefault="00397DCB" w:rsidP="00D22352">
      <w:pPr>
        <w:numPr>
          <w:ilvl w:val="12"/>
          <w:numId w:val="0"/>
        </w:numPr>
        <w:tabs>
          <w:tab w:val="clear" w:pos="567"/>
        </w:tabs>
        <w:ind w:right="-29"/>
        <w:rPr>
          <w:noProof/>
          <w:szCs w:val="22"/>
          <w:u w:val="single"/>
        </w:rPr>
      </w:pPr>
      <w:r w:rsidRPr="00664203">
        <w:rPr>
          <w:noProof/>
          <w:szCs w:val="22"/>
          <w:u w:val="single"/>
        </w:rPr>
        <w:t>Serious side effects in women</w:t>
      </w:r>
    </w:p>
    <w:p w:rsidR="00DC5A3E" w:rsidRPr="00664203" w:rsidRDefault="00397DCB" w:rsidP="007F2F27">
      <w:pPr>
        <w:numPr>
          <w:ilvl w:val="12"/>
          <w:numId w:val="0"/>
        </w:numPr>
        <w:tabs>
          <w:tab w:val="clear" w:pos="567"/>
        </w:tabs>
        <w:ind w:left="567" w:right="-29" w:hanging="567"/>
        <w:rPr>
          <w:noProof/>
          <w:szCs w:val="22"/>
        </w:rPr>
      </w:pPr>
      <w:r w:rsidRPr="00664203">
        <w:rPr>
          <w:noProof/>
          <w:szCs w:val="22"/>
        </w:rPr>
        <w:t>•</w:t>
      </w:r>
      <w:r w:rsidRPr="00664203">
        <w:rPr>
          <w:noProof/>
          <w:szCs w:val="22"/>
        </w:rPr>
        <w:tab/>
        <w:t xml:space="preserve">Lower </w:t>
      </w:r>
      <w:r w:rsidR="00304522" w:rsidRPr="00664203">
        <w:rPr>
          <w:noProof/>
          <w:szCs w:val="22"/>
        </w:rPr>
        <w:t>stomach ache</w:t>
      </w:r>
      <w:r w:rsidRPr="00664203">
        <w:rPr>
          <w:noProof/>
          <w:szCs w:val="22"/>
        </w:rPr>
        <w:t xml:space="preserve"> together with nausea or vomiting may be the symptoms of Ovarian Hyper</w:t>
      </w:r>
      <w:r w:rsidRPr="00664203">
        <w:rPr>
          <w:noProof/>
          <w:szCs w:val="22"/>
        </w:rPr>
        <w:noBreakHyphen/>
        <w:t>Stimulation Syndrome (OHSS). This may indicate that the ovaries over</w:t>
      </w:r>
      <w:r w:rsidRPr="00664203">
        <w:rPr>
          <w:noProof/>
          <w:szCs w:val="22"/>
        </w:rPr>
        <w:noBreakHyphen/>
        <w:t xml:space="preserve">reacted to the treatment and that large ovarian cysts developed </w:t>
      </w:r>
      <w:r w:rsidR="00082E8E" w:rsidRPr="00664203">
        <w:rPr>
          <w:noProof/>
          <w:szCs w:val="22"/>
        </w:rPr>
        <w:t>[</w:t>
      </w:r>
      <w:r w:rsidRPr="00664203">
        <w:rPr>
          <w:noProof/>
          <w:szCs w:val="22"/>
        </w:rPr>
        <w:t xml:space="preserve">see also section </w:t>
      </w:r>
      <w:r w:rsidR="00BE0C68" w:rsidRPr="00664203">
        <w:rPr>
          <w:noProof/>
          <w:szCs w:val="22"/>
        </w:rPr>
        <w:t>2</w:t>
      </w:r>
      <w:r w:rsidR="00082E8E" w:rsidRPr="00664203">
        <w:rPr>
          <w:noProof/>
          <w:szCs w:val="22"/>
        </w:rPr>
        <w:t xml:space="preserve"> </w:t>
      </w:r>
      <w:r w:rsidR="00B16F86" w:rsidRPr="00664203">
        <w:rPr>
          <w:noProof/>
          <w:szCs w:val="22"/>
        </w:rPr>
        <w:t xml:space="preserve">under </w:t>
      </w:r>
      <w:r w:rsidR="00082E8E" w:rsidRPr="00664203">
        <w:rPr>
          <w:noProof/>
          <w:szCs w:val="22"/>
        </w:rPr>
        <w:t>“Ovarian Hyper</w:t>
      </w:r>
      <w:r w:rsidR="00082E8E" w:rsidRPr="00664203">
        <w:rPr>
          <w:noProof/>
          <w:szCs w:val="22"/>
        </w:rPr>
        <w:noBreakHyphen/>
        <w:t>Stimulation Syndrome (OHSS)”]</w:t>
      </w:r>
      <w:r w:rsidRPr="00664203">
        <w:rPr>
          <w:noProof/>
          <w:szCs w:val="22"/>
        </w:rPr>
        <w:t>. This side effect is common</w:t>
      </w:r>
      <w:r w:rsidR="00DE0EDC" w:rsidRPr="00664203">
        <w:rPr>
          <w:noProof/>
          <w:szCs w:val="22"/>
        </w:rPr>
        <w:t xml:space="preserve"> (may affect up to 1 in 10 people)</w:t>
      </w:r>
      <w:r w:rsidRPr="00664203">
        <w:rPr>
          <w:noProof/>
          <w:szCs w:val="22"/>
        </w:rPr>
        <w:t>.</w:t>
      </w:r>
    </w:p>
    <w:p w:rsidR="00DC5A3E" w:rsidRPr="00664203" w:rsidRDefault="00397DCB" w:rsidP="007F2F27">
      <w:pPr>
        <w:numPr>
          <w:ilvl w:val="12"/>
          <w:numId w:val="0"/>
        </w:numPr>
        <w:tabs>
          <w:tab w:val="clear" w:pos="567"/>
        </w:tabs>
        <w:ind w:left="567" w:right="-29" w:hanging="567"/>
        <w:rPr>
          <w:noProof/>
          <w:szCs w:val="22"/>
        </w:rPr>
      </w:pPr>
      <w:r w:rsidRPr="00664203">
        <w:rPr>
          <w:noProof/>
          <w:szCs w:val="22"/>
        </w:rPr>
        <w:t>•</w:t>
      </w:r>
      <w:r w:rsidRPr="00664203">
        <w:rPr>
          <w:noProof/>
          <w:szCs w:val="22"/>
        </w:rPr>
        <w:tab/>
        <w:t>OHSS may become severe with clearly enlarged ovaries, decreased urine production, weight gain, difficulty in breathing and/or possible fluid accumulation in your stomach or chest. This side effect is uncommon</w:t>
      </w:r>
      <w:r w:rsidR="00DE0EDC" w:rsidRPr="00664203">
        <w:rPr>
          <w:noProof/>
          <w:szCs w:val="22"/>
        </w:rPr>
        <w:t xml:space="preserve"> (may affect up to 1 in 100 people)</w:t>
      </w:r>
      <w:r w:rsidRPr="00664203">
        <w:rPr>
          <w:noProof/>
          <w:szCs w:val="22"/>
        </w:rPr>
        <w:t>.</w:t>
      </w:r>
    </w:p>
    <w:p w:rsidR="00DC5A3E" w:rsidRPr="00664203" w:rsidRDefault="00397DCB" w:rsidP="007F2F27">
      <w:pPr>
        <w:numPr>
          <w:ilvl w:val="12"/>
          <w:numId w:val="0"/>
        </w:numPr>
        <w:tabs>
          <w:tab w:val="clear" w:pos="567"/>
        </w:tabs>
        <w:ind w:left="567" w:right="-29" w:hanging="567"/>
        <w:rPr>
          <w:noProof/>
          <w:szCs w:val="22"/>
        </w:rPr>
      </w:pPr>
      <w:r w:rsidRPr="00664203">
        <w:rPr>
          <w:noProof/>
          <w:szCs w:val="22"/>
        </w:rPr>
        <w:t>•</w:t>
      </w:r>
      <w:r w:rsidRPr="00664203">
        <w:rPr>
          <w:noProof/>
          <w:szCs w:val="22"/>
        </w:rPr>
        <w:tab/>
        <w:t>Complications of OHSS such as twisting of ovaries or blood clotting may occur rarely</w:t>
      </w:r>
      <w:r w:rsidR="00DE0EDC" w:rsidRPr="00664203">
        <w:rPr>
          <w:noProof/>
          <w:szCs w:val="22"/>
        </w:rPr>
        <w:t xml:space="preserve"> (may affect up to 1 in 1,000 people)</w:t>
      </w:r>
      <w:r w:rsidRPr="00664203">
        <w:rPr>
          <w:noProof/>
          <w:szCs w:val="22"/>
        </w:rPr>
        <w:t>.</w:t>
      </w:r>
    </w:p>
    <w:p w:rsidR="00DC5A3E" w:rsidRPr="00664203" w:rsidRDefault="00397DCB" w:rsidP="007F2F27">
      <w:pPr>
        <w:numPr>
          <w:ilvl w:val="12"/>
          <w:numId w:val="0"/>
        </w:numPr>
        <w:tabs>
          <w:tab w:val="clear" w:pos="567"/>
        </w:tabs>
        <w:ind w:left="567" w:right="-29" w:hanging="567"/>
        <w:rPr>
          <w:noProof/>
          <w:szCs w:val="22"/>
        </w:rPr>
      </w:pPr>
      <w:r w:rsidRPr="00664203">
        <w:rPr>
          <w:noProof/>
          <w:szCs w:val="22"/>
        </w:rPr>
        <w:t>•</w:t>
      </w:r>
      <w:r w:rsidRPr="00664203">
        <w:rPr>
          <w:noProof/>
          <w:szCs w:val="22"/>
        </w:rPr>
        <w:tab/>
        <w:t>Serious blood clotting complications (thromboembolic events)</w:t>
      </w:r>
      <w:r w:rsidR="00DC2621" w:rsidRPr="00664203">
        <w:rPr>
          <w:noProof/>
          <w:szCs w:val="22"/>
        </w:rPr>
        <w:t>,</w:t>
      </w:r>
      <w:r w:rsidRPr="00664203">
        <w:rPr>
          <w:noProof/>
          <w:szCs w:val="22"/>
        </w:rPr>
        <w:t xml:space="preserve"> </w:t>
      </w:r>
      <w:r w:rsidR="00DC2621" w:rsidRPr="00664203">
        <w:rPr>
          <w:noProof/>
          <w:szCs w:val="22"/>
        </w:rPr>
        <w:t xml:space="preserve">sometimes </w:t>
      </w:r>
      <w:r w:rsidRPr="00664203">
        <w:rPr>
          <w:noProof/>
          <w:szCs w:val="22"/>
        </w:rPr>
        <w:t>independent of OHSS</w:t>
      </w:r>
      <w:r w:rsidR="00DC2621" w:rsidRPr="00664203">
        <w:rPr>
          <w:noProof/>
          <w:szCs w:val="22"/>
        </w:rPr>
        <w:t>,</w:t>
      </w:r>
      <w:r w:rsidRPr="00664203">
        <w:rPr>
          <w:noProof/>
          <w:szCs w:val="22"/>
        </w:rPr>
        <w:t xml:space="preserve"> may be found very rarely</w:t>
      </w:r>
      <w:r w:rsidR="00DE0EDC" w:rsidRPr="00664203">
        <w:rPr>
          <w:noProof/>
          <w:szCs w:val="22"/>
        </w:rPr>
        <w:t xml:space="preserve"> (may affect up to 1 in 10,000 people)</w:t>
      </w:r>
      <w:r w:rsidRPr="00664203">
        <w:rPr>
          <w:noProof/>
          <w:szCs w:val="22"/>
        </w:rPr>
        <w:t xml:space="preserve">. This could cause chest pain, breathlessness, stroke or heart attack </w:t>
      </w:r>
      <w:r w:rsidR="00082E8E" w:rsidRPr="00664203">
        <w:rPr>
          <w:noProof/>
          <w:szCs w:val="22"/>
        </w:rPr>
        <w:t>[</w:t>
      </w:r>
      <w:r w:rsidRPr="00664203">
        <w:rPr>
          <w:noProof/>
          <w:szCs w:val="22"/>
        </w:rPr>
        <w:t>see also section 2</w:t>
      </w:r>
      <w:r w:rsidR="00BE0C68" w:rsidRPr="00664203">
        <w:rPr>
          <w:noProof/>
          <w:szCs w:val="22"/>
        </w:rPr>
        <w:t xml:space="preserve"> </w:t>
      </w:r>
      <w:r w:rsidR="00B16F86" w:rsidRPr="00664203">
        <w:rPr>
          <w:noProof/>
          <w:szCs w:val="22"/>
        </w:rPr>
        <w:t xml:space="preserve">under </w:t>
      </w:r>
      <w:r w:rsidRPr="00664203">
        <w:rPr>
          <w:noProof/>
          <w:szCs w:val="22"/>
        </w:rPr>
        <w:t>“</w:t>
      </w:r>
      <w:r w:rsidR="00082E8E" w:rsidRPr="00664203">
        <w:rPr>
          <w:noProof/>
          <w:szCs w:val="22"/>
        </w:rPr>
        <w:t>Blood clotting problems (thromboembolic events)</w:t>
      </w:r>
      <w:r w:rsidRPr="00664203">
        <w:rPr>
          <w:noProof/>
          <w:szCs w:val="22"/>
        </w:rPr>
        <w:t>”</w:t>
      </w:r>
      <w:r w:rsidR="00082E8E" w:rsidRPr="00664203">
        <w:rPr>
          <w:noProof/>
          <w:szCs w:val="22"/>
        </w:rPr>
        <w:t>]</w:t>
      </w:r>
      <w:r w:rsidRPr="00664203">
        <w:rPr>
          <w:noProof/>
          <w:szCs w:val="22"/>
        </w:rPr>
        <w:t>.</w:t>
      </w:r>
    </w:p>
    <w:p w:rsidR="00DC5A3E" w:rsidRPr="00664203" w:rsidRDefault="00397DCB" w:rsidP="00D22352">
      <w:pPr>
        <w:numPr>
          <w:ilvl w:val="12"/>
          <w:numId w:val="0"/>
        </w:numPr>
        <w:tabs>
          <w:tab w:val="clear" w:pos="567"/>
        </w:tabs>
        <w:ind w:right="-29"/>
        <w:rPr>
          <w:noProof/>
          <w:szCs w:val="22"/>
        </w:rPr>
      </w:pPr>
      <w:r w:rsidRPr="00664203">
        <w:rPr>
          <w:noProof/>
          <w:szCs w:val="22"/>
        </w:rPr>
        <w:t>If you notice any of the above-listed side effects you should immediately</w:t>
      </w:r>
      <w:r w:rsidR="007F2F27" w:rsidRPr="00664203">
        <w:rPr>
          <w:noProof/>
          <w:szCs w:val="22"/>
        </w:rPr>
        <w:t xml:space="preserve"> contact your doctor who </w:t>
      </w:r>
      <w:r w:rsidRPr="00664203">
        <w:rPr>
          <w:noProof/>
          <w:szCs w:val="22"/>
        </w:rPr>
        <w:t>m</w:t>
      </w:r>
      <w:r w:rsidR="00CF4F45" w:rsidRPr="00664203">
        <w:rPr>
          <w:noProof/>
          <w:szCs w:val="22"/>
        </w:rPr>
        <w:t>ay</w:t>
      </w:r>
      <w:r w:rsidRPr="00664203">
        <w:rPr>
          <w:noProof/>
          <w:szCs w:val="22"/>
        </w:rPr>
        <w:t xml:space="preserve"> ask you to stop using </w:t>
      </w:r>
      <w:r w:rsidR="00D07116" w:rsidRPr="00664203">
        <w:rPr>
          <w:noProof/>
          <w:szCs w:val="22"/>
        </w:rPr>
        <w:t>Ovaleap</w:t>
      </w:r>
      <w:r w:rsidRPr="00664203">
        <w:rPr>
          <w:noProof/>
          <w:szCs w:val="22"/>
        </w:rPr>
        <w:t>.</w:t>
      </w:r>
    </w:p>
    <w:p w:rsidR="007F2F27" w:rsidRPr="00664203" w:rsidRDefault="007F2F27" w:rsidP="00D22352">
      <w:pPr>
        <w:numPr>
          <w:ilvl w:val="12"/>
          <w:numId w:val="0"/>
        </w:numPr>
        <w:tabs>
          <w:tab w:val="clear" w:pos="567"/>
        </w:tabs>
        <w:ind w:right="-29"/>
        <w:rPr>
          <w:noProof/>
          <w:szCs w:val="22"/>
          <w:highlight w:val="yellow"/>
        </w:rPr>
      </w:pPr>
    </w:p>
    <w:p w:rsidR="00DC2621" w:rsidRPr="00664203" w:rsidRDefault="00397DCB" w:rsidP="00DC2621">
      <w:pPr>
        <w:numPr>
          <w:ilvl w:val="12"/>
          <w:numId w:val="0"/>
        </w:numPr>
        <w:tabs>
          <w:tab w:val="clear" w:pos="567"/>
        </w:tabs>
        <w:ind w:right="-2"/>
        <w:rPr>
          <w:b/>
        </w:rPr>
      </w:pPr>
      <w:r w:rsidRPr="00664203">
        <w:rPr>
          <w:b/>
        </w:rPr>
        <w:t>Other side effects in women</w:t>
      </w:r>
    </w:p>
    <w:p w:rsidR="007F2F27" w:rsidRPr="00664203" w:rsidRDefault="007F2F27" w:rsidP="00D22352">
      <w:pPr>
        <w:numPr>
          <w:ilvl w:val="12"/>
          <w:numId w:val="0"/>
        </w:numPr>
        <w:tabs>
          <w:tab w:val="clear" w:pos="567"/>
        </w:tabs>
        <w:ind w:right="-29"/>
        <w:rPr>
          <w:noProof/>
          <w:szCs w:val="22"/>
          <w:highlight w:val="yellow"/>
        </w:rPr>
      </w:pPr>
    </w:p>
    <w:p w:rsidR="007F2F27" w:rsidRPr="00664203" w:rsidRDefault="00397DCB" w:rsidP="007F2F27">
      <w:pPr>
        <w:numPr>
          <w:ilvl w:val="12"/>
          <w:numId w:val="0"/>
        </w:numPr>
        <w:tabs>
          <w:tab w:val="clear" w:pos="567"/>
        </w:tabs>
        <w:ind w:right="-2"/>
        <w:rPr>
          <w:u w:val="single"/>
        </w:rPr>
      </w:pPr>
      <w:r w:rsidRPr="00664203">
        <w:rPr>
          <w:u w:val="single"/>
        </w:rPr>
        <w:t>Very common</w:t>
      </w:r>
      <w:r w:rsidR="00DE0EDC" w:rsidRPr="00664203">
        <w:t xml:space="preserve"> (</w:t>
      </w:r>
      <w:r w:rsidR="00DE0EDC" w:rsidRPr="00664203">
        <w:rPr>
          <w:noProof/>
          <w:szCs w:val="22"/>
        </w:rPr>
        <w:t>may affect more than 1 in 10 people)</w:t>
      </w:r>
    </w:p>
    <w:p w:rsidR="00DC2621" w:rsidRPr="00664203" w:rsidRDefault="00397DCB" w:rsidP="00DC2621">
      <w:pPr>
        <w:numPr>
          <w:ilvl w:val="12"/>
          <w:numId w:val="0"/>
        </w:numPr>
        <w:tabs>
          <w:tab w:val="clear" w:pos="567"/>
        </w:tabs>
        <w:ind w:left="567" w:right="-2" w:hanging="567"/>
      </w:pPr>
      <w:r w:rsidRPr="00664203">
        <w:t>•</w:t>
      </w:r>
      <w:r w:rsidRPr="00664203">
        <w:tab/>
        <w:t>Local reactions at the injection site, such as pain, redness, bruising, swelling and/or irritation</w:t>
      </w:r>
    </w:p>
    <w:p w:rsidR="00DC2621" w:rsidRPr="00664203" w:rsidRDefault="00397DCB" w:rsidP="00DC2621">
      <w:pPr>
        <w:numPr>
          <w:ilvl w:val="12"/>
          <w:numId w:val="0"/>
        </w:numPr>
        <w:tabs>
          <w:tab w:val="clear" w:pos="567"/>
        </w:tabs>
        <w:ind w:left="567" w:right="-2" w:hanging="567"/>
      </w:pPr>
      <w:r w:rsidRPr="00664203">
        <w:t>•</w:t>
      </w:r>
      <w:r w:rsidRPr="00664203">
        <w:tab/>
        <w:t>Headache</w:t>
      </w:r>
    </w:p>
    <w:p w:rsidR="00DC2621" w:rsidRPr="00664203" w:rsidRDefault="00397DCB" w:rsidP="00DC2621">
      <w:pPr>
        <w:numPr>
          <w:ilvl w:val="12"/>
          <w:numId w:val="0"/>
        </w:numPr>
        <w:tabs>
          <w:tab w:val="clear" w:pos="567"/>
        </w:tabs>
        <w:ind w:left="567" w:right="-2" w:hanging="567"/>
      </w:pPr>
      <w:r w:rsidRPr="00664203">
        <w:t>•</w:t>
      </w:r>
      <w:r w:rsidRPr="00664203">
        <w:tab/>
      </w:r>
      <w:r w:rsidR="0067540C" w:rsidRPr="00664203">
        <w:t>S</w:t>
      </w:r>
      <w:r w:rsidRPr="00664203">
        <w:t>acs of fluid within the ovaries</w:t>
      </w:r>
      <w:r w:rsidR="0067540C" w:rsidRPr="00664203">
        <w:t xml:space="preserve"> (ovarian cysts</w:t>
      </w:r>
      <w:r w:rsidRPr="00664203">
        <w:t>)</w:t>
      </w:r>
    </w:p>
    <w:p w:rsidR="00DC2621" w:rsidRPr="00664203" w:rsidRDefault="00397DCB" w:rsidP="00DC2621">
      <w:pPr>
        <w:numPr>
          <w:ilvl w:val="12"/>
          <w:numId w:val="0"/>
        </w:numPr>
        <w:tabs>
          <w:tab w:val="clear" w:pos="567"/>
        </w:tabs>
        <w:ind w:left="567" w:right="-2" w:hanging="567"/>
        <w:rPr>
          <w:u w:val="single"/>
        </w:rPr>
      </w:pPr>
      <w:r w:rsidRPr="00664203">
        <w:rPr>
          <w:u w:val="single"/>
        </w:rPr>
        <w:t>Common</w:t>
      </w:r>
      <w:r w:rsidR="00DE0EDC" w:rsidRPr="00664203">
        <w:t xml:space="preserve"> (</w:t>
      </w:r>
      <w:r w:rsidR="00DE0EDC" w:rsidRPr="00664203">
        <w:rPr>
          <w:noProof/>
          <w:szCs w:val="22"/>
        </w:rPr>
        <w:t>may affect up to 1 in 10 people)</w:t>
      </w:r>
    </w:p>
    <w:p w:rsidR="00F856EE" w:rsidRPr="00664203" w:rsidRDefault="00397DCB" w:rsidP="00DD3B9B">
      <w:pPr>
        <w:numPr>
          <w:ilvl w:val="12"/>
          <w:numId w:val="0"/>
        </w:numPr>
        <w:tabs>
          <w:tab w:val="clear" w:pos="567"/>
        </w:tabs>
        <w:ind w:left="567" w:right="-2" w:hanging="567"/>
      </w:pPr>
      <w:r w:rsidRPr="00664203">
        <w:t>•</w:t>
      </w:r>
      <w:r w:rsidRPr="00664203">
        <w:tab/>
      </w:r>
      <w:r w:rsidR="00DE0EDC" w:rsidRPr="00664203">
        <w:t>Stomach ache</w:t>
      </w:r>
    </w:p>
    <w:p w:rsidR="00F856EE" w:rsidRPr="00664203" w:rsidRDefault="00397DCB" w:rsidP="00DD3B9B">
      <w:pPr>
        <w:numPr>
          <w:ilvl w:val="12"/>
          <w:numId w:val="0"/>
        </w:numPr>
        <w:tabs>
          <w:tab w:val="clear" w:pos="567"/>
        </w:tabs>
        <w:ind w:left="567" w:right="-2" w:hanging="567"/>
      </w:pPr>
      <w:r w:rsidRPr="00664203">
        <w:t>•</w:t>
      </w:r>
      <w:r w:rsidRPr="00664203">
        <w:tab/>
        <w:t>A</w:t>
      </w:r>
      <w:r w:rsidR="00DC2621" w:rsidRPr="00664203">
        <w:t xml:space="preserve">bdominal </w:t>
      </w:r>
      <w:r w:rsidRPr="00664203">
        <w:t>bloating</w:t>
      </w:r>
    </w:p>
    <w:p w:rsidR="00F856EE" w:rsidRPr="00664203" w:rsidRDefault="00397DCB" w:rsidP="00DD3B9B">
      <w:pPr>
        <w:numPr>
          <w:ilvl w:val="12"/>
          <w:numId w:val="0"/>
        </w:numPr>
        <w:tabs>
          <w:tab w:val="clear" w:pos="567"/>
        </w:tabs>
        <w:ind w:left="567" w:right="-2" w:hanging="567"/>
      </w:pPr>
      <w:r w:rsidRPr="00664203">
        <w:t>•</w:t>
      </w:r>
      <w:r w:rsidRPr="00664203">
        <w:tab/>
        <w:t>Abdominal cramps</w:t>
      </w:r>
    </w:p>
    <w:p w:rsidR="00F856EE" w:rsidRPr="00664203" w:rsidRDefault="00397DCB" w:rsidP="00DD3B9B">
      <w:pPr>
        <w:numPr>
          <w:ilvl w:val="12"/>
          <w:numId w:val="0"/>
        </w:numPr>
        <w:tabs>
          <w:tab w:val="clear" w:pos="567"/>
        </w:tabs>
        <w:ind w:left="567" w:right="-2" w:hanging="567"/>
      </w:pPr>
      <w:r w:rsidRPr="00664203">
        <w:t>•</w:t>
      </w:r>
      <w:r w:rsidRPr="00664203">
        <w:tab/>
        <w:t>F</w:t>
      </w:r>
      <w:r w:rsidR="00DC2621" w:rsidRPr="00664203">
        <w:t>eeling sick</w:t>
      </w:r>
    </w:p>
    <w:p w:rsidR="00F856EE" w:rsidRPr="00664203" w:rsidRDefault="00397DCB" w:rsidP="00DD3B9B">
      <w:pPr>
        <w:numPr>
          <w:ilvl w:val="12"/>
          <w:numId w:val="0"/>
        </w:numPr>
        <w:tabs>
          <w:tab w:val="clear" w:pos="567"/>
        </w:tabs>
        <w:ind w:left="567" w:right="-2" w:hanging="567"/>
      </w:pPr>
      <w:r w:rsidRPr="00664203">
        <w:t>•</w:t>
      </w:r>
      <w:r w:rsidRPr="00664203">
        <w:tab/>
        <w:t>V</w:t>
      </w:r>
      <w:r w:rsidR="00DC2621" w:rsidRPr="00664203">
        <w:t>omiting</w:t>
      </w:r>
    </w:p>
    <w:p w:rsidR="00DC2621" w:rsidRPr="00664203" w:rsidRDefault="00397DCB" w:rsidP="00DD3B9B">
      <w:pPr>
        <w:numPr>
          <w:ilvl w:val="12"/>
          <w:numId w:val="0"/>
        </w:numPr>
        <w:tabs>
          <w:tab w:val="clear" w:pos="567"/>
        </w:tabs>
        <w:ind w:left="567" w:right="-2" w:hanging="567"/>
      </w:pPr>
      <w:r w:rsidRPr="00664203">
        <w:t>•</w:t>
      </w:r>
      <w:r w:rsidRPr="00664203">
        <w:tab/>
        <w:t>Diarrhoea</w:t>
      </w:r>
    </w:p>
    <w:p w:rsidR="00786252" w:rsidRPr="00664203" w:rsidRDefault="00397DCB" w:rsidP="00786252">
      <w:pPr>
        <w:numPr>
          <w:ilvl w:val="12"/>
          <w:numId w:val="0"/>
        </w:numPr>
        <w:tabs>
          <w:tab w:val="clear" w:pos="567"/>
        </w:tabs>
        <w:ind w:left="567" w:right="-2" w:hanging="567"/>
        <w:rPr>
          <w:u w:val="single"/>
        </w:rPr>
      </w:pPr>
      <w:r w:rsidRPr="00664203">
        <w:rPr>
          <w:u w:val="single"/>
        </w:rPr>
        <w:t>Very rare</w:t>
      </w:r>
      <w:r w:rsidR="00DE0EDC" w:rsidRPr="00664203">
        <w:t xml:space="preserve"> (</w:t>
      </w:r>
      <w:r w:rsidR="00DE0EDC" w:rsidRPr="00664203">
        <w:rPr>
          <w:noProof/>
          <w:szCs w:val="22"/>
        </w:rPr>
        <w:t>may affect up to 1 in 10,000 people)</w:t>
      </w:r>
    </w:p>
    <w:p w:rsidR="00786252" w:rsidRPr="00664203" w:rsidRDefault="00397DCB" w:rsidP="00786252">
      <w:pPr>
        <w:numPr>
          <w:ilvl w:val="12"/>
          <w:numId w:val="0"/>
        </w:numPr>
        <w:tabs>
          <w:tab w:val="clear" w:pos="567"/>
        </w:tabs>
        <w:ind w:left="567" w:right="-2" w:hanging="567"/>
      </w:pPr>
      <w:r w:rsidRPr="00664203">
        <w:t>•</w:t>
      </w:r>
      <w:r w:rsidRPr="00664203">
        <w:tab/>
        <w:t>Your asthma may get worse.</w:t>
      </w:r>
    </w:p>
    <w:p w:rsidR="00786252" w:rsidRPr="00664203" w:rsidRDefault="00786252" w:rsidP="00786252">
      <w:pPr>
        <w:numPr>
          <w:ilvl w:val="12"/>
          <w:numId w:val="0"/>
        </w:numPr>
        <w:tabs>
          <w:tab w:val="clear" w:pos="567"/>
        </w:tabs>
        <w:ind w:left="567" w:right="-2" w:hanging="567"/>
      </w:pPr>
    </w:p>
    <w:p w:rsidR="00DC2621" w:rsidRPr="00664203" w:rsidRDefault="00397DCB" w:rsidP="00DC2621">
      <w:pPr>
        <w:numPr>
          <w:ilvl w:val="12"/>
          <w:numId w:val="0"/>
        </w:numPr>
        <w:tabs>
          <w:tab w:val="clear" w:pos="567"/>
        </w:tabs>
        <w:ind w:left="567" w:right="-2" w:hanging="567"/>
        <w:rPr>
          <w:b/>
        </w:rPr>
      </w:pPr>
      <w:r w:rsidRPr="00664203">
        <w:rPr>
          <w:b/>
        </w:rPr>
        <w:t>Other side effects in men</w:t>
      </w:r>
    </w:p>
    <w:p w:rsidR="00DC2621" w:rsidRPr="00664203" w:rsidRDefault="00DC2621" w:rsidP="00DC2621">
      <w:pPr>
        <w:numPr>
          <w:ilvl w:val="12"/>
          <w:numId w:val="0"/>
        </w:numPr>
        <w:tabs>
          <w:tab w:val="clear" w:pos="567"/>
        </w:tabs>
        <w:ind w:left="567" w:right="-2" w:hanging="567"/>
      </w:pPr>
    </w:p>
    <w:p w:rsidR="00DC2621" w:rsidRPr="00664203" w:rsidRDefault="00397DCB" w:rsidP="00DC2621">
      <w:pPr>
        <w:numPr>
          <w:ilvl w:val="12"/>
          <w:numId w:val="0"/>
        </w:numPr>
        <w:tabs>
          <w:tab w:val="clear" w:pos="567"/>
        </w:tabs>
        <w:ind w:left="567" w:right="-2" w:hanging="567"/>
        <w:rPr>
          <w:u w:val="single"/>
        </w:rPr>
      </w:pPr>
      <w:r w:rsidRPr="00664203">
        <w:rPr>
          <w:u w:val="single"/>
        </w:rPr>
        <w:t>Very common</w:t>
      </w:r>
      <w:r w:rsidR="00DE0EDC" w:rsidRPr="00664203">
        <w:t xml:space="preserve"> (</w:t>
      </w:r>
      <w:r w:rsidR="00DE0EDC" w:rsidRPr="00664203">
        <w:rPr>
          <w:noProof/>
          <w:szCs w:val="22"/>
        </w:rPr>
        <w:t>may affect more than 1 in 10 people)</w:t>
      </w:r>
    </w:p>
    <w:p w:rsidR="00DC2621" w:rsidRPr="00664203" w:rsidRDefault="00397DCB" w:rsidP="00DC2621">
      <w:pPr>
        <w:numPr>
          <w:ilvl w:val="12"/>
          <w:numId w:val="0"/>
        </w:numPr>
        <w:tabs>
          <w:tab w:val="clear" w:pos="567"/>
        </w:tabs>
        <w:ind w:left="567" w:right="-2" w:hanging="567"/>
      </w:pPr>
      <w:r w:rsidRPr="00664203">
        <w:t>•</w:t>
      </w:r>
      <w:r w:rsidRPr="00664203">
        <w:tab/>
        <w:t>Local reactions at the injection site, such as pain, redness, bruising, swelling and/or irritation</w:t>
      </w:r>
    </w:p>
    <w:p w:rsidR="00DC2621" w:rsidRPr="00664203" w:rsidRDefault="00397DCB" w:rsidP="00DC2621">
      <w:pPr>
        <w:numPr>
          <w:ilvl w:val="12"/>
          <w:numId w:val="0"/>
        </w:numPr>
        <w:tabs>
          <w:tab w:val="clear" w:pos="567"/>
        </w:tabs>
        <w:ind w:left="567" w:right="-2" w:hanging="567"/>
        <w:rPr>
          <w:u w:val="single"/>
        </w:rPr>
      </w:pPr>
      <w:r w:rsidRPr="00664203">
        <w:rPr>
          <w:u w:val="single"/>
        </w:rPr>
        <w:t>Common</w:t>
      </w:r>
      <w:r w:rsidR="00DE0EDC" w:rsidRPr="00664203">
        <w:t xml:space="preserve"> (</w:t>
      </w:r>
      <w:r w:rsidR="00DE0EDC" w:rsidRPr="00664203">
        <w:rPr>
          <w:noProof/>
          <w:szCs w:val="22"/>
        </w:rPr>
        <w:t>may affect up to 1 in 10 people)</w:t>
      </w:r>
    </w:p>
    <w:p w:rsidR="00DC2621" w:rsidRPr="00664203" w:rsidRDefault="00397DCB" w:rsidP="00DC2621">
      <w:pPr>
        <w:numPr>
          <w:ilvl w:val="12"/>
          <w:numId w:val="0"/>
        </w:numPr>
        <w:tabs>
          <w:tab w:val="clear" w:pos="567"/>
        </w:tabs>
        <w:ind w:left="567" w:right="-2" w:hanging="567"/>
      </w:pPr>
      <w:r w:rsidRPr="00664203">
        <w:t>•</w:t>
      </w:r>
      <w:r w:rsidRPr="00664203">
        <w:tab/>
        <w:t>Swelling of the veins above and behind the testicles (a varicocele)</w:t>
      </w:r>
    </w:p>
    <w:p w:rsidR="00DC2621" w:rsidRPr="00664203" w:rsidRDefault="00397DCB" w:rsidP="00DC2621">
      <w:pPr>
        <w:numPr>
          <w:ilvl w:val="12"/>
          <w:numId w:val="0"/>
        </w:numPr>
        <w:tabs>
          <w:tab w:val="clear" w:pos="567"/>
        </w:tabs>
        <w:ind w:left="567" w:right="-2" w:hanging="567"/>
      </w:pPr>
      <w:bookmarkStart w:id="5" w:name="OLE_LINK4"/>
      <w:bookmarkStart w:id="6" w:name="OLE_LINK5"/>
      <w:r w:rsidRPr="00664203">
        <w:t>•</w:t>
      </w:r>
      <w:r w:rsidRPr="00664203">
        <w:tab/>
      </w:r>
      <w:bookmarkEnd w:id="5"/>
      <w:bookmarkEnd w:id="6"/>
      <w:r w:rsidRPr="00664203">
        <w:t>Breast development</w:t>
      </w:r>
    </w:p>
    <w:p w:rsidR="00DC2621" w:rsidRPr="00664203" w:rsidRDefault="00397DCB" w:rsidP="00DC2621">
      <w:pPr>
        <w:numPr>
          <w:ilvl w:val="12"/>
          <w:numId w:val="0"/>
        </w:numPr>
        <w:tabs>
          <w:tab w:val="clear" w:pos="567"/>
        </w:tabs>
        <w:ind w:left="567" w:right="-2" w:hanging="567"/>
      </w:pPr>
      <w:r w:rsidRPr="00664203">
        <w:t>•</w:t>
      </w:r>
      <w:r w:rsidRPr="00664203">
        <w:tab/>
        <w:t>Acne</w:t>
      </w:r>
    </w:p>
    <w:p w:rsidR="00DC2621" w:rsidRPr="00664203" w:rsidRDefault="00397DCB" w:rsidP="00DC2621">
      <w:pPr>
        <w:numPr>
          <w:ilvl w:val="12"/>
          <w:numId w:val="0"/>
        </w:numPr>
        <w:tabs>
          <w:tab w:val="clear" w:pos="567"/>
        </w:tabs>
        <w:ind w:left="567" w:right="-2" w:hanging="567"/>
      </w:pPr>
      <w:r w:rsidRPr="00664203">
        <w:t>•</w:t>
      </w:r>
      <w:r w:rsidRPr="00664203">
        <w:tab/>
        <w:t>Weight gain</w:t>
      </w:r>
    </w:p>
    <w:p w:rsidR="00DC2621" w:rsidRPr="00664203" w:rsidRDefault="00397DCB" w:rsidP="00DC2621">
      <w:pPr>
        <w:numPr>
          <w:ilvl w:val="12"/>
          <w:numId w:val="0"/>
        </w:numPr>
        <w:tabs>
          <w:tab w:val="clear" w:pos="567"/>
        </w:tabs>
        <w:ind w:left="567" w:right="-2" w:hanging="567"/>
        <w:rPr>
          <w:u w:val="single"/>
        </w:rPr>
      </w:pPr>
      <w:r w:rsidRPr="00664203">
        <w:rPr>
          <w:u w:val="single"/>
        </w:rPr>
        <w:t>Very rare</w:t>
      </w:r>
      <w:r w:rsidR="00DE0EDC" w:rsidRPr="00664203">
        <w:t xml:space="preserve"> (</w:t>
      </w:r>
      <w:r w:rsidR="00DE0EDC" w:rsidRPr="00664203">
        <w:rPr>
          <w:noProof/>
          <w:szCs w:val="22"/>
        </w:rPr>
        <w:t>may affect up to 1 in 10,000 people)</w:t>
      </w:r>
    </w:p>
    <w:p w:rsidR="00DC2621" w:rsidRPr="00664203" w:rsidRDefault="00397DCB" w:rsidP="00DC2621">
      <w:pPr>
        <w:numPr>
          <w:ilvl w:val="12"/>
          <w:numId w:val="0"/>
        </w:numPr>
        <w:tabs>
          <w:tab w:val="clear" w:pos="567"/>
        </w:tabs>
        <w:ind w:left="567" w:right="-2" w:hanging="567"/>
      </w:pPr>
      <w:r w:rsidRPr="00664203">
        <w:t>•</w:t>
      </w:r>
      <w:r w:rsidRPr="00664203">
        <w:tab/>
        <w:t>Your asthma may get worse.</w:t>
      </w:r>
    </w:p>
    <w:p w:rsidR="00DC5A3E" w:rsidRPr="00664203" w:rsidRDefault="00DC5A3E" w:rsidP="00D22352">
      <w:pPr>
        <w:numPr>
          <w:ilvl w:val="12"/>
          <w:numId w:val="0"/>
        </w:numPr>
        <w:tabs>
          <w:tab w:val="clear" w:pos="567"/>
        </w:tabs>
        <w:ind w:right="-2"/>
      </w:pPr>
    </w:p>
    <w:p w:rsidR="00530401" w:rsidRPr="00664203" w:rsidRDefault="00397DCB" w:rsidP="00530401">
      <w:pPr>
        <w:numPr>
          <w:ilvl w:val="12"/>
          <w:numId w:val="0"/>
        </w:numPr>
        <w:tabs>
          <w:tab w:val="clear" w:pos="567"/>
        </w:tabs>
        <w:ind w:right="-2"/>
        <w:rPr>
          <w:b/>
          <w:szCs w:val="22"/>
        </w:rPr>
      </w:pPr>
      <w:r w:rsidRPr="00664203">
        <w:rPr>
          <w:b/>
          <w:szCs w:val="22"/>
        </w:rPr>
        <w:t>Reporting of side effects</w:t>
      </w:r>
    </w:p>
    <w:p w:rsidR="00530401" w:rsidRPr="00664203" w:rsidRDefault="00397DCB" w:rsidP="00530401">
      <w:pPr>
        <w:numPr>
          <w:ilvl w:val="12"/>
          <w:numId w:val="0"/>
        </w:numPr>
        <w:tabs>
          <w:tab w:val="clear" w:pos="567"/>
        </w:tabs>
        <w:rPr>
          <w:szCs w:val="22"/>
        </w:rPr>
      </w:pPr>
      <w:r w:rsidRPr="00664203">
        <w:rPr>
          <w:szCs w:val="22"/>
        </w:rPr>
        <w:t xml:space="preserve">If you get any side effects, </w:t>
      </w:r>
      <w:r w:rsidRPr="00664203">
        <w:t>talk to your doctor, pharmacist or nurse.</w:t>
      </w:r>
      <w:r w:rsidRPr="00664203">
        <w:rPr>
          <w:szCs w:val="22"/>
        </w:rPr>
        <w:t xml:space="preserve"> This includes any possible side effects not listed in this leaflet. You can also report side effects directly via </w:t>
      </w:r>
      <w:r w:rsidRPr="00664203">
        <w:rPr>
          <w:szCs w:val="22"/>
          <w:highlight w:val="lightGray"/>
        </w:rPr>
        <w:t xml:space="preserve">the national reporting system listed in </w:t>
      </w:r>
      <w:hyperlink r:id="rId14" w:history="1">
        <w:r w:rsidR="00190895" w:rsidRPr="00664203">
          <w:rPr>
            <w:rStyle w:val="Hyperlink"/>
            <w:rFonts w:eastAsia="Verdana"/>
            <w:szCs w:val="22"/>
            <w:highlight w:val="lightGray"/>
          </w:rPr>
          <w:t>Appendix V</w:t>
        </w:r>
      </w:hyperlink>
      <w:r w:rsidR="00190895" w:rsidRPr="00664203">
        <w:rPr>
          <w:noProof/>
          <w:szCs w:val="22"/>
        </w:rPr>
        <w:t>.</w:t>
      </w:r>
      <w:r w:rsidRPr="00664203">
        <w:rPr>
          <w:szCs w:val="22"/>
        </w:rPr>
        <w:t>. By reporting side effects you can help provide more information on the safety of this medicine.</w:t>
      </w:r>
    </w:p>
    <w:p w:rsidR="00060AF9" w:rsidRPr="00664203" w:rsidRDefault="00397DCB">
      <w:pPr>
        <w:tabs>
          <w:tab w:val="clear" w:pos="567"/>
        </w:tabs>
        <w:rPr>
          <w:noProof/>
          <w:szCs w:val="22"/>
        </w:rPr>
      </w:pPr>
      <w:r w:rsidRPr="00664203">
        <w:rPr>
          <w:noProof/>
          <w:szCs w:val="22"/>
        </w:rPr>
        <w:br w:type="page"/>
      </w:r>
    </w:p>
    <w:p w:rsidR="009B6496" w:rsidRPr="00664203" w:rsidRDefault="009B6496" w:rsidP="00D22352">
      <w:pPr>
        <w:numPr>
          <w:ilvl w:val="12"/>
          <w:numId w:val="0"/>
        </w:numPr>
        <w:tabs>
          <w:tab w:val="clear" w:pos="567"/>
        </w:tabs>
        <w:ind w:right="-2"/>
        <w:rPr>
          <w:noProof/>
          <w:szCs w:val="22"/>
        </w:rPr>
      </w:pPr>
    </w:p>
    <w:p w:rsidR="009B6496" w:rsidRPr="00664203" w:rsidRDefault="00397DCB" w:rsidP="00D22352">
      <w:pPr>
        <w:numPr>
          <w:ilvl w:val="12"/>
          <w:numId w:val="0"/>
        </w:numPr>
        <w:tabs>
          <w:tab w:val="clear" w:pos="567"/>
        </w:tabs>
        <w:ind w:left="567" w:right="-2" w:hanging="567"/>
        <w:rPr>
          <w:b/>
          <w:noProof/>
          <w:szCs w:val="22"/>
        </w:rPr>
      </w:pPr>
      <w:r w:rsidRPr="00664203">
        <w:rPr>
          <w:b/>
          <w:noProof/>
          <w:szCs w:val="22"/>
        </w:rPr>
        <w:t>5.</w:t>
      </w:r>
      <w:r w:rsidRPr="00664203">
        <w:rPr>
          <w:b/>
          <w:noProof/>
          <w:szCs w:val="22"/>
        </w:rPr>
        <w:tab/>
        <w:t>H</w:t>
      </w:r>
      <w:r w:rsidR="00A76D67" w:rsidRPr="00664203">
        <w:rPr>
          <w:b/>
          <w:noProof/>
          <w:szCs w:val="22"/>
        </w:rPr>
        <w:t xml:space="preserve">ow to store </w:t>
      </w:r>
      <w:r w:rsidR="00D07116" w:rsidRPr="00664203">
        <w:rPr>
          <w:b/>
          <w:noProof/>
          <w:szCs w:val="22"/>
        </w:rPr>
        <w:t>Ovaleap</w:t>
      </w:r>
    </w:p>
    <w:p w:rsidR="009B6496" w:rsidRPr="00664203" w:rsidRDefault="009B6496" w:rsidP="00D22352">
      <w:pPr>
        <w:numPr>
          <w:ilvl w:val="12"/>
          <w:numId w:val="0"/>
        </w:numPr>
        <w:tabs>
          <w:tab w:val="clear" w:pos="567"/>
        </w:tabs>
        <w:ind w:right="-2"/>
        <w:rPr>
          <w:noProof/>
          <w:szCs w:val="22"/>
        </w:rPr>
      </w:pPr>
    </w:p>
    <w:p w:rsidR="009B6496" w:rsidRPr="00664203" w:rsidRDefault="00397DCB" w:rsidP="00D22352">
      <w:pPr>
        <w:numPr>
          <w:ilvl w:val="12"/>
          <w:numId w:val="0"/>
        </w:numPr>
        <w:tabs>
          <w:tab w:val="clear" w:pos="567"/>
        </w:tabs>
        <w:ind w:right="-2"/>
        <w:rPr>
          <w:noProof/>
          <w:szCs w:val="22"/>
        </w:rPr>
      </w:pPr>
      <w:r w:rsidRPr="00664203">
        <w:rPr>
          <w:noProof/>
          <w:szCs w:val="22"/>
        </w:rPr>
        <w:t xml:space="preserve">Keep </w:t>
      </w:r>
      <w:r w:rsidR="00A76D67" w:rsidRPr="00664203">
        <w:rPr>
          <w:noProof/>
        </w:rPr>
        <w:t xml:space="preserve">this medicine </w:t>
      </w:r>
      <w:r w:rsidRPr="00664203">
        <w:rPr>
          <w:noProof/>
          <w:szCs w:val="22"/>
        </w:rPr>
        <w:t xml:space="preserve">out of </w:t>
      </w:r>
      <w:r w:rsidR="00310764" w:rsidRPr="00664203">
        <w:rPr>
          <w:noProof/>
          <w:szCs w:val="22"/>
        </w:rPr>
        <w:t xml:space="preserve">the </w:t>
      </w:r>
      <w:r w:rsidRPr="00664203">
        <w:rPr>
          <w:noProof/>
          <w:szCs w:val="22"/>
        </w:rPr>
        <w:t xml:space="preserve">sight </w:t>
      </w:r>
      <w:r w:rsidR="00A76D67" w:rsidRPr="00664203">
        <w:rPr>
          <w:noProof/>
          <w:szCs w:val="22"/>
        </w:rPr>
        <w:t xml:space="preserve">and reach </w:t>
      </w:r>
      <w:r w:rsidRPr="00664203">
        <w:rPr>
          <w:noProof/>
          <w:szCs w:val="22"/>
        </w:rPr>
        <w:t>of children.</w:t>
      </w:r>
    </w:p>
    <w:p w:rsidR="009B6496" w:rsidRPr="00664203" w:rsidRDefault="009B6496" w:rsidP="00D22352">
      <w:pPr>
        <w:numPr>
          <w:ilvl w:val="12"/>
          <w:numId w:val="0"/>
        </w:numPr>
        <w:tabs>
          <w:tab w:val="clear" w:pos="567"/>
        </w:tabs>
        <w:ind w:right="-2"/>
        <w:rPr>
          <w:noProof/>
          <w:szCs w:val="22"/>
        </w:rPr>
      </w:pPr>
    </w:p>
    <w:p w:rsidR="009B6496" w:rsidRPr="00664203" w:rsidRDefault="00397DCB" w:rsidP="00D22352">
      <w:pPr>
        <w:numPr>
          <w:ilvl w:val="12"/>
          <w:numId w:val="0"/>
        </w:numPr>
        <w:tabs>
          <w:tab w:val="clear" w:pos="567"/>
        </w:tabs>
        <w:ind w:right="-2"/>
        <w:rPr>
          <w:noProof/>
          <w:szCs w:val="22"/>
        </w:rPr>
      </w:pPr>
      <w:r w:rsidRPr="00664203">
        <w:rPr>
          <w:noProof/>
          <w:szCs w:val="22"/>
        </w:rPr>
        <w:t xml:space="preserve">Do not use </w:t>
      </w:r>
      <w:r w:rsidR="00A76D67" w:rsidRPr="00664203">
        <w:rPr>
          <w:noProof/>
          <w:szCs w:val="22"/>
        </w:rPr>
        <w:t xml:space="preserve">this medicine </w:t>
      </w:r>
      <w:r w:rsidRPr="00664203">
        <w:rPr>
          <w:noProof/>
          <w:szCs w:val="22"/>
        </w:rPr>
        <w:t>after the expi</w:t>
      </w:r>
      <w:r w:rsidR="00F962C9" w:rsidRPr="00664203">
        <w:rPr>
          <w:noProof/>
          <w:szCs w:val="22"/>
        </w:rPr>
        <w:t xml:space="preserve">ry date which is stated on the label and outer </w:t>
      </w:r>
      <w:r w:rsidRPr="00664203">
        <w:rPr>
          <w:noProof/>
          <w:szCs w:val="22"/>
        </w:rPr>
        <w:t>carton</w:t>
      </w:r>
      <w:r w:rsidR="00F962C9" w:rsidRPr="00664203">
        <w:rPr>
          <w:noProof/>
          <w:szCs w:val="22"/>
        </w:rPr>
        <w:t xml:space="preserve"> after EXP. </w:t>
      </w:r>
      <w:r w:rsidRPr="00664203">
        <w:rPr>
          <w:noProof/>
          <w:szCs w:val="22"/>
        </w:rPr>
        <w:t xml:space="preserve">The expiry date refers to the last day of </w:t>
      </w:r>
      <w:r w:rsidR="00A76D67" w:rsidRPr="00664203">
        <w:rPr>
          <w:noProof/>
          <w:szCs w:val="22"/>
        </w:rPr>
        <w:t xml:space="preserve">that </w:t>
      </w:r>
      <w:r w:rsidR="00F962C9" w:rsidRPr="00664203">
        <w:rPr>
          <w:noProof/>
          <w:szCs w:val="22"/>
        </w:rPr>
        <w:t>month.</w:t>
      </w:r>
    </w:p>
    <w:p w:rsidR="009B6496" w:rsidRPr="00664203" w:rsidRDefault="009B6496" w:rsidP="00D22352">
      <w:pPr>
        <w:numPr>
          <w:ilvl w:val="12"/>
          <w:numId w:val="0"/>
        </w:numPr>
        <w:tabs>
          <w:tab w:val="clear" w:pos="567"/>
        </w:tabs>
        <w:ind w:right="-2"/>
        <w:rPr>
          <w:noProof/>
          <w:szCs w:val="22"/>
        </w:rPr>
      </w:pPr>
    </w:p>
    <w:p w:rsidR="007A27B0" w:rsidRPr="00664203" w:rsidRDefault="00397DCB" w:rsidP="00D22352">
      <w:pPr>
        <w:tabs>
          <w:tab w:val="clear" w:pos="567"/>
        </w:tabs>
        <w:rPr>
          <w:noProof/>
          <w:color w:val="000000"/>
          <w:szCs w:val="22"/>
        </w:rPr>
      </w:pPr>
      <w:r w:rsidRPr="00664203">
        <w:rPr>
          <w:noProof/>
          <w:color w:val="000000"/>
          <w:szCs w:val="22"/>
        </w:rPr>
        <w:t>Store in a refrigerator</w:t>
      </w:r>
      <w:r w:rsidR="00DF72F8" w:rsidRPr="00664203">
        <w:rPr>
          <w:noProof/>
          <w:color w:val="000000"/>
          <w:szCs w:val="22"/>
        </w:rPr>
        <w:t xml:space="preserve"> (2 °C </w:t>
      </w:r>
      <w:r w:rsidR="00DF72F8" w:rsidRPr="00664203">
        <w:rPr>
          <w:noProof/>
          <w:color w:val="000000"/>
          <w:szCs w:val="22"/>
        </w:rPr>
        <w:noBreakHyphen/>
        <w:t> 8 °C)</w:t>
      </w:r>
      <w:r w:rsidRPr="00664203">
        <w:rPr>
          <w:noProof/>
          <w:color w:val="000000"/>
          <w:szCs w:val="22"/>
        </w:rPr>
        <w:t>.</w:t>
      </w:r>
    </w:p>
    <w:p w:rsidR="007A27B0" w:rsidRPr="00664203" w:rsidRDefault="007A27B0" w:rsidP="00D22352">
      <w:pPr>
        <w:tabs>
          <w:tab w:val="clear" w:pos="567"/>
        </w:tabs>
        <w:rPr>
          <w:noProof/>
          <w:color w:val="000000"/>
          <w:szCs w:val="22"/>
        </w:rPr>
      </w:pPr>
    </w:p>
    <w:p w:rsidR="007A27B0" w:rsidRPr="00664203" w:rsidRDefault="00397DCB" w:rsidP="00D22352">
      <w:pPr>
        <w:tabs>
          <w:tab w:val="clear" w:pos="567"/>
        </w:tabs>
        <w:rPr>
          <w:noProof/>
          <w:color w:val="000000"/>
          <w:szCs w:val="22"/>
        </w:rPr>
      </w:pPr>
      <w:r w:rsidRPr="00664203">
        <w:rPr>
          <w:noProof/>
          <w:color w:val="000000"/>
          <w:szCs w:val="22"/>
        </w:rPr>
        <w:t>Do not freeze.</w:t>
      </w:r>
    </w:p>
    <w:p w:rsidR="007A27B0" w:rsidRPr="00664203" w:rsidRDefault="007A27B0" w:rsidP="00D22352">
      <w:pPr>
        <w:tabs>
          <w:tab w:val="clear" w:pos="567"/>
        </w:tabs>
        <w:rPr>
          <w:noProof/>
          <w:color w:val="000000"/>
          <w:szCs w:val="22"/>
        </w:rPr>
      </w:pPr>
    </w:p>
    <w:p w:rsidR="007A27B0" w:rsidRPr="00664203" w:rsidRDefault="00397DCB" w:rsidP="00D22352">
      <w:pPr>
        <w:tabs>
          <w:tab w:val="clear" w:pos="567"/>
        </w:tabs>
        <w:rPr>
          <w:noProof/>
          <w:color w:val="000000"/>
          <w:szCs w:val="22"/>
        </w:rPr>
      </w:pPr>
      <w:r w:rsidRPr="00664203">
        <w:rPr>
          <w:noProof/>
          <w:color w:val="000000"/>
          <w:szCs w:val="22"/>
        </w:rPr>
        <w:t>Keep the cartridge in the outer carton in order to protect from light.</w:t>
      </w:r>
    </w:p>
    <w:p w:rsidR="007A27B0" w:rsidRPr="00664203" w:rsidRDefault="007A27B0" w:rsidP="00D22352">
      <w:pPr>
        <w:numPr>
          <w:ilvl w:val="12"/>
          <w:numId w:val="0"/>
        </w:numPr>
        <w:tabs>
          <w:tab w:val="clear" w:pos="567"/>
        </w:tabs>
        <w:ind w:right="-2"/>
        <w:rPr>
          <w:noProof/>
          <w:szCs w:val="22"/>
        </w:rPr>
      </w:pPr>
    </w:p>
    <w:p w:rsidR="007A27B0" w:rsidRPr="00664203" w:rsidRDefault="00397DCB" w:rsidP="00D22352">
      <w:pPr>
        <w:tabs>
          <w:tab w:val="clear" w:pos="567"/>
        </w:tabs>
        <w:rPr>
          <w:noProof/>
          <w:color w:val="000000"/>
          <w:szCs w:val="22"/>
        </w:rPr>
      </w:pPr>
      <w:r w:rsidRPr="00664203">
        <w:rPr>
          <w:noProof/>
          <w:color w:val="000000"/>
          <w:szCs w:val="22"/>
        </w:rPr>
        <w:t xml:space="preserve">Before opening and within its shelf life, </w:t>
      </w:r>
      <w:r w:rsidR="007C6768" w:rsidRPr="00664203">
        <w:rPr>
          <w:noProof/>
          <w:color w:val="000000"/>
          <w:szCs w:val="22"/>
        </w:rPr>
        <w:t xml:space="preserve">you </w:t>
      </w:r>
      <w:r w:rsidRPr="00664203">
        <w:rPr>
          <w:noProof/>
          <w:color w:val="000000"/>
          <w:szCs w:val="22"/>
        </w:rPr>
        <w:t xml:space="preserve">may remove </w:t>
      </w:r>
      <w:r w:rsidR="007C6768" w:rsidRPr="00664203">
        <w:rPr>
          <w:noProof/>
          <w:color w:val="000000"/>
          <w:szCs w:val="22"/>
        </w:rPr>
        <w:t xml:space="preserve">this medicine </w:t>
      </w:r>
      <w:r w:rsidRPr="00664203">
        <w:rPr>
          <w:noProof/>
          <w:color w:val="000000"/>
          <w:szCs w:val="22"/>
        </w:rPr>
        <w:t>from the refrigerator, without being refrigerated again, for up to 3 months</w:t>
      </w:r>
      <w:r w:rsidR="00475FAC" w:rsidRPr="00664203">
        <w:rPr>
          <w:noProof/>
          <w:color w:val="000000"/>
          <w:szCs w:val="22"/>
        </w:rPr>
        <w:t>.</w:t>
      </w:r>
      <w:r w:rsidRPr="00664203">
        <w:rPr>
          <w:noProof/>
          <w:color w:val="000000"/>
          <w:szCs w:val="22"/>
        </w:rPr>
        <w:t xml:space="preserve"> </w:t>
      </w:r>
      <w:r w:rsidR="00475FAC" w:rsidRPr="00664203">
        <w:rPr>
          <w:noProof/>
          <w:color w:val="000000"/>
          <w:szCs w:val="22"/>
        </w:rPr>
        <w:t xml:space="preserve">Do </w:t>
      </w:r>
      <w:r w:rsidRPr="00664203">
        <w:rPr>
          <w:noProof/>
          <w:color w:val="000000"/>
          <w:szCs w:val="22"/>
        </w:rPr>
        <w:t xml:space="preserve">not </w:t>
      </w:r>
      <w:r w:rsidR="00475FAC" w:rsidRPr="00664203">
        <w:rPr>
          <w:noProof/>
          <w:color w:val="000000"/>
          <w:szCs w:val="22"/>
        </w:rPr>
        <w:t xml:space="preserve">store </w:t>
      </w:r>
      <w:r w:rsidRPr="00664203">
        <w:rPr>
          <w:noProof/>
          <w:color w:val="000000"/>
          <w:szCs w:val="22"/>
        </w:rPr>
        <w:t xml:space="preserve">above 25 °C. </w:t>
      </w:r>
      <w:r w:rsidR="007C6768" w:rsidRPr="00664203">
        <w:rPr>
          <w:noProof/>
          <w:color w:val="000000"/>
          <w:szCs w:val="22"/>
        </w:rPr>
        <w:t xml:space="preserve">You </w:t>
      </w:r>
      <w:r w:rsidRPr="00664203">
        <w:rPr>
          <w:noProof/>
          <w:color w:val="000000"/>
          <w:szCs w:val="22"/>
        </w:rPr>
        <w:t xml:space="preserve">must discard </w:t>
      </w:r>
      <w:r w:rsidR="007C6768" w:rsidRPr="00664203">
        <w:rPr>
          <w:noProof/>
          <w:color w:val="000000"/>
          <w:szCs w:val="22"/>
        </w:rPr>
        <w:t xml:space="preserve">this medicine </w:t>
      </w:r>
      <w:r w:rsidRPr="00664203">
        <w:rPr>
          <w:noProof/>
          <w:color w:val="000000"/>
          <w:szCs w:val="22"/>
        </w:rPr>
        <w:t>if it has not been used after 3 months.</w:t>
      </w:r>
    </w:p>
    <w:p w:rsidR="007A27B0" w:rsidRPr="00664203" w:rsidRDefault="007A27B0" w:rsidP="00D22352">
      <w:pPr>
        <w:numPr>
          <w:ilvl w:val="12"/>
          <w:numId w:val="0"/>
        </w:numPr>
        <w:tabs>
          <w:tab w:val="clear" w:pos="567"/>
        </w:tabs>
        <w:ind w:right="-2"/>
        <w:rPr>
          <w:noProof/>
          <w:szCs w:val="22"/>
        </w:rPr>
      </w:pPr>
    </w:p>
    <w:p w:rsidR="007A27B0" w:rsidRPr="00664203" w:rsidRDefault="00397DCB" w:rsidP="00D22352">
      <w:pPr>
        <w:tabs>
          <w:tab w:val="clear" w:pos="567"/>
        </w:tabs>
        <w:rPr>
          <w:noProof/>
          <w:color w:val="000000"/>
          <w:szCs w:val="22"/>
          <w:highlight w:val="yellow"/>
        </w:rPr>
      </w:pPr>
      <w:r w:rsidRPr="00664203">
        <w:rPr>
          <w:noProof/>
          <w:color w:val="000000"/>
          <w:szCs w:val="22"/>
        </w:rPr>
        <w:t>Once opened, the cartridge in</w:t>
      </w:r>
      <w:r w:rsidRPr="00664203">
        <w:rPr>
          <w:noProof/>
          <w:color w:val="000000"/>
          <w:szCs w:val="22"/>
        </w:rPr>
        <w:noBreakHyphen/>
        <w:t>use in the pen may be stored for a maximum of 28 days. Do not store above 25 °C.</w:t>
      </w:r>
      <w:r w:rsidR="00A06EC2" w:rsidRPr="00664203">
        <w:rPr>
          <w:noProof/>
          <w:color w:val="000000"/>
          <w:szCs w:val="22"/>
        </w:rPr>
        <w:t xml:space="preserve"> Write down </w:t>
      </w:r>
      <w:r w:rsidR="00D24645" w:rsidRPr="00664203">
        <w:rPr>
          <w:noProof/>
          <w:color w:val="000000"/>
          <w:szCs w:val="22"/>
        </w:rPr>
        <w:t>the da</w:t>
      </w:r>
      <w:r w:rsidRPr="00664203">
        <w:rPr>
          <w:noProof/>
          <w:color w:val="000000"/>
          <w:szCs w:val="22"/>
        </w:rPr>
        <w:t>te</w:t>
      </w:r>
      <w:r w:rsidR="00D24645" w:rsidRPr="00664203">
        <w:rPr>
          <w:noProof/>
          <w:color w:val="000000"/>
          <w:szCs w:val="22"/>
        </w:rPr>
        <w:t xml:space="preserve"> of first use </w:t>
      </w:r>
      <w:r w:rsidR="00A06EC2" w:rsidRPr="00664203">
        <w:rPr>
          <w:noProof/>
          <w:color w:val="000000"/>
          <w:szCs w:val="22"/>
        </w:rPr>
        <w:t>in the patient diary, which will b</w:t>
      </w:r>
      <w:r w:rsidR="00D24645" w:rsidRPr="00664203">
        <w:rPr>
          <w:noProof/>
          <w:color w:val="000000"/>
          <w:szCs w:val="22"/>
        </w:rPr>
        <w:t>e provided with the Ovaleap Pen</w:t>
      </w:r>
      <w:r w:rsidR="00A06EC2" w:rsidRPr="00664203">
        <w:rPr>
          <w:noProof/>
          <w:color w:val="000000"/>
          <w:szCs w:val="22"/>
        </w:rPr>
        <w:t>.</w:t>
      </w:r>
    </w:p>
    <w:p w:rsidR="007A27B0" w:rsidRPr="00664203" w:rsidRDefault="007A27B0" w:rsidP="00D22352">
      <w:pPr>
        <w:numPr>
          <w:ilvl w:val="12"/>
          <w:numId w:val="0"/>
        </w:numPr>
        <w:tabs>
          <w:tab w:val="clear" w:pos="567"/>
        </w:tabs>
        <w:ind w:right="-2"/>
        <w:rPr>
          <w:noProof/>
          <w:szCs w:val="22"/>
          <w:highlight w:val="yellow"/>
        </w:rPr>
      </w:pPr>
    </w:p>
    <w:p w:rsidR="00A06EC2" w:rsidRPr="00664203" w:rsidRDefault="00397DCB" w:rsidP="00D22352">
      <w:pPr>
        <w:numPr>
          <w:ilvl w:val="12"/>
          <w:numId w:val="0"/>
        </w:numPr>
        <w:tabs>
          <w:tab w:val="clear" w:pos="567"/>
        </w:tabs>
        <w:ind w:right="-2"/>
        <w:rPr>
          <w:noProof/>
          <w:szCs w:val="22"/>
        </w:rPr>
      </w:pPr>
      <w:r w:rsidRPr="00664203">
        <w:rPr>
          <w:noProof/>
          <w:szCs w:val="22"/>
        </w:rPr>
        <w:t xml:space="preserve">Put the pen cap </w:t>
      </w:r>
      <w:r w:rsidR="00D24645" w:rsidRPr="00664203">
        <w:rPr>
          <w:noProof/>
          <w:szCs w:val="22"/>
        </w:rPr>
        <w:t xml:space="preserve">back </w:t>
      </w:r>
      <w:r w:rsidRPr="00664203">
        <w:rPr>
          <w:noProof/>
          <w:szCs w:val="22"/>
        </w:rPr>
        <w:t xml:space="preserve">on the </w:t>
      </w:r>
      <w:r w:rsidRPr="00664203">
        <w:rPr>
          <w:noProof/>
          <w:color w:val="000000"/>
          <w:szCs w:val="22"/>
        </w:rPr>
        <w:t>Ovaleap Pen</w:t>
      </w:r>
      <w:r w:rsidRPr="00664203">
        <w:rPr>
          <w:noProof/>
          <w:szCs w:val="22"/>
        </w:rPr>
        <w:t xml:space="preserve"> after each injection </w:t>
      </w:r>
      <w:r w:rsidRPr="00664203">
        <w:rPr>
          <w:noProof/>
          <w:color w:val="000000"/>
          <w:szCs w:val="22"/>
        </w:rPr>
        <w:t xml:space="preserve">in order to protect </w:t>
      </w:r>
      <w:r w:rsidR="00D24645" w:rsidRPr="00664203">
        <w:rPr>
          <w:noProof/>
          <w:color w:val="000000"/>
          <w:szCs w:val="22"/>
        </w:rPr>
        <w:t xml:space="preserve">the cartridge </w:t>
      </w:r>
      <w:r w:rsidRPr="00664203">
        <w:rPr>
          <w:noProof/>
          <w:color w:val="000000"/>
          <w:szCs w:val="22"/>
        </w:rPr>
        <w:t>from light.</w:t>
      </w:r>
    </w:p>
    <w:p w:rsidR="00A06EC2" w:rsidRPr="00664203" w:rsidRDefault="00A06EC2" w:rsidP="00D22352">
      <w:pPr>
        <w:numPr>
          <w:ilvl w:val="12"/>
          <w:numId w:val="0"/>
        </w:numPr>
        <w:tabs>
          <w:tab w:val="clear" w:pos="567"/>
        </w:tabs>
        <w:ind w:right="-2"/>
        <w:rPr>
          <w:noProof/>
          <w:szCs w:val="22"/>
        </w:rPr>
      </w:pPr>
    </w:p>
    <w:p w:rsidR="009B6496" w:rsidRPr="00664203" w:rsidRDefault="00397DCB" w:rsidP="00D22352">
      <w:pPr>
        <w:numPr>
          <w:ilvl w:val="12"/>
          <w:numId w:val="0"/>
        </w:numPr>
        <w:tabs>
          <w:tab w:val="clear" w:pos="567"/>
        </w:tabs>
        <w:ind w:right="-2"/>
        <w:rPr>
          <w:noProof/>
          <w:szCs w:val="22"/>
        </w:rPr>
      </w:pPr>
      <w:r w:rsidRPr="00664203">
        <w:rPr>
          <w:noProof/>
          <w:szCs w:val="22"/>
        </w:rPr>
        <w:t xml:space="preserve">Do not use </w:t>
      </w:r>
      <w:r w:rsidR="00A76D67" w:rsidRPr="00664203">
        <w:rPr>
          <w:noProof/>
          <w:szCs w:val="22"/>
        </w:rPr>
        <w:t xml:space="preserve">this medicine </w:t>
      </w:r>
      <w:r w:rsidR="007A27B0" w:rsidRPr="00664203">
        <w:rPr>
          <w:noProof/>
          <w:szCs w:val="22"/>
        </w:rPr>
        <w:t>if you notice i</w:t>
      </w:r>
      <w:r w:rsidR="007A27B0" w:rsidRPr="00664203">
        <w:rPr>
          <w:szCs w:val="22"/>
        </w:rPr>
        <w:t>t is cloudy or there are particles in it.</w:t>
      </w:r>
    </w:p>
    <w:p w:rsidR="007A27B0" w:rsidRPr="00664203" w:rsidRDefault="007A27B0" w:rsidP="00D22352">
      <w:pPr>
        <w:numPr>
          <w:ilvl w:val="12"/>
          <w:numId w:val="0"/>
        </w:numPr>
        <w:tabs>
          <w:tab w:val="clear" w:pos="567"/>
        </w:tabs>
        <w:ind w:right="-2"/>
        <w:rPr>
          <w:noProof/>
          <w:szCs w:val="22"/>
        </w:rPr>
      </w:pPr>
    </w:p>
    <w:p w:rsidR="009B6496" w:rsidRPr="00664203" w:rsidRDefault="00397DCB" w:rsidP="00D22352">
      <w:pPr>
        <w:numPr>
          <w:ilvl w:val="12"/>
          <w:numId w:val="0"/>
        </w:numPr>
        <w:tabs>
          <w:tab w:val="clear" w:pos="567"/>
        </w:tabs>
        <w:ind w:right="-2"/>
        <w:rPr>
          <w:i/>
          <w:iCs/>
          <w:noProof/>
          <w:szCs w:val="22"/>
        </w:rPr>
      </w:pPr>
      <w:r w:rsidRPr="00664203">
        <w:rPr>
          <w:noProof/>
          <w:szCs w:val="22"/>
        </w:rPr>
        <w:t xml:space="preserve">Do not </w:t>
      </w:r>
      <w:r w:rsidRPr="00664203">
        <w:rPr>
          <w:noProof/>
        </w:rPr>
        <w:t xml:space="preserve">throw away any medicines </w:t>
      </w:r>
      <w:r w:rsidRPr="00664203">
        <w:rPr>
          <w:noProof/>
          <w:szCs w:val="22"/>
        </w:rPr>
        <w:t xml:space="preserve">via wastewater. Ask your pharmacist how to </w:t>
      </w:r>
      <w:r w:rsidRPr="00664203">
        <w:rPr>
          <w:noProof/>
        </w:rPr>
        <w:t xml:space="preserve">throw away </w:t>
      </w:r>
      <w:r w:rsidRPr="00664203">
        <w:rPr>
          <w:noProof/>
          <w:szCs w:val="22"/>
        </w:rPr>
        <w:t>medicines you no longer use. These measures wil</w:t>
      </w:r>
      <w:r w:rsidR="00793C6E" w:rsidRPr="00664203">
        <w:rPr>
          <w:noProof/>
          <w:szCs w:val="22"/>
        </w:rPr>
        <w:t>l help protect the environment.</w:t>
      </w:r>
    </w:p>
    <w:p w:rsidR="009B6496" w:rsidRPr="00664203" w:rsidRDefault="009B6496" w:rsidP="00D22352">
      <w:pPr>
        <w:numPr>
          <w:ilvl w:val="12"/>
          <w:numId w:val="0"/>
        </w:numPr>
        <w:tabs>
          <w:tab w:val="clear" w:pos="567"/>
        </w:tabs>
        <w:ind w:right="-2"/>
        <w:rPr>
          <w:noProof/>
          <w:szCs w:val="22"/>
        </w:rPr>
      </w:pPr>
    </w:p>
    <w:p w:rsidR="009B6496" w:rsidRPr="00664203" w:rsidRDefault="009B6496" w:rsidP="00D22352">
      <w:pPr>
        <w:numPr>
          <w:ilvl w:val="12"/>
          <w:numId w:val="0"/>
        </w:numPr>
        <w:tabs>
          <w:tab w:val="clear" w:pos="567"/>
        </w:tabs>
        <w:ind w:right="-2"/>
        <w:rPr>
          <w:noProof/>
          <w:szCs w:val="22"/>
        </w:rPr>
      </w:pPr>
    </w:p>
    <w:p w:rsidR="009B6496" w:rsidRPr="00664203" w:rsidRDefault="00397DCB" w:rsidP="00D22352">
      <w:pPr>
        <w:numPr>
          <w:ilvl w:val="12"/>
          <w:numId w:val="0"/>
        </w:numPr>
        <w:ind w:right="-2"/>
        <w:rPr>
          <w:b/>
          <w:noProof/>
          <w:szCs w:val="22"/>
        </w:rPr>
      </w:pPr>
      <w:r w:rsidRPr="00664203">
        <w:rPr>
          <w:b/>
          <w:noProof/>
          <w:szCs w:val="22"/>
        </w:rPr>
        <w:t>6.</w:t>
      </w:r>
      <w:r w:rsidRPr="00664203">
        <w:rPr>
          <w:b/>
          <w:noProof/>
          <w:szCs w:val="22"/>
        </w:rPr>
        <w:tab/>
      </w:r>
      <w:r w:rsidR="00A76D67" w:rsidRPr="00664203">
        <w:rPr>
          <w:b/>
          <w:noProof/>
        </w:rPr>
        <w:t>Contents of the pack and other information</w:t>
      </w:r>
    </w:p>
    <w:p w:rsidR="009B6496" w:rsidRPr="00664203" w:rsidRDefault="009B6496" w:rsidP="00D22352">
      <w:pPr>
        <w:numPr>
          <w:ilvl w:val="12"/>
          <w:numId w:val="0"/>
        </w:numPr>
        <w:tabs>
          <w:tab w:val="clear" w:pos="567"/>
        </w:tabs>
        <w:rPr>
          <w:noProof/>
          <w:szCs w:val="22"/>
        </w:rPr>
      </w:pPr>
    </w:p>
    <w:p w:rsidR="009B6496" w:rsidRPr="00664203" w:rsidRDefault="00397DCB" w:rsidP="00D22352">
      <w:pPr>
        <w:numPr>
          <w:ilvl w:val="12"/>
          <w:numId w:val="0"/>
        </w:numPr>
        <w:tabs>
          <w:tab w:val="clear" w:pos="567"/>
        </w:tabs>
        <w:ind w:right="-2"/>
        <w:rPr>
          <w:b/>
          <w:bCs/>
          <w:noProof/>
          <w:szCs w:val="22"/>
        </w:rPr>
      </w:pPr>
      <w:r w:rsidRPr="00664203">
        <w:rPr>
          <w:b/>
          <w:bCs/>
          <w:noProof/>
          <w:szCs w:val="22"/>
        </w:rPr>
        <w:t xml:space="preserve">What </w:t>
      </w:r>
      <w:r w:rsidR="00D07116" w:rsidRPr="00664203">
        <w:rPr>
          <w:b/>
          <w:bCs/>
          <w:noProof/>
          <w:szCs w:val="22"/>
        </w:rPr>
        <w:t>Ovaleap</w:t>
      </w:r>
      <w:r w:rsidRPr="00664203">
        <w:rPr>
          <w:b/>
          <w:bCs/>
          <w:noProof/>
          <w:szCs w:val="22"/>
        </w:rPr>
        <w:t xml:space="preserve"> contains </w:t>
      </w:r>
    </w:p>
    <w:p w:rsidR="009B6496" w:rsidRPr="00664203" w:rsidRDefault="00397DCB" w:rsidP="00D22352">
      <w:pPr>
        <w:numPr>
          <w:ilvl w:val="0"/>
          <w:numId w:val="15"/>
        </w:numPr>
        <w:tabs>
          <w:tab w:val="clear" w:pos="567"/>
        </w:tabs>
        <w:ind w:left="567" w:hanging="567"/>
        <w:rPr>
          <w:noProof/>
          <w:szCs w:val="22"/>
        </w:rPr>
      </w:pPr>
      <w:r w:rsidRPr="00664203">
        <w:rPr>
          <w:noProof/>
          <w:szCs w:val="22"/>
        </w:rPr>
        <w:t>The active substance</w:t>
      </w:r>
      <w:r w:rsidR="00262A7E" w:rsidRPr="00664203">
        <w:rPr>
          <w:noProof/>
          <w:szCs w:val="22"/>
        </w:rPr>
        <w:t xml:space="preserve"> is follitropin alfa</w:t>
      </w:r>
      <w:r w:rsidR="001079EA" w:rsidRPr="00664203">
        <w:rPr>
          <w:noProof/>
          <w:szCs w:val="22"/>
        </w:rPr>
        <w:t>.</w:t>
      </w:r>
      <w:r w:rsidR="001079EA" w:rsidRPr="00664203">
        <w:rPr>
          <w:noProof/>
          <w:szCs w:val="22"/>
        </w:rPr>
        <w:br/>
      </w:r>
      <w:r w:rsidR="00D07116" w:rsidRPr="00664203">
        <w:rPr>
          <w:noProof/>
          <w:szCs w:val="22"/>
        </w:rPr>
        <w:t>Ovaleap</w:t>
      </w:r>
      <w:r w:rsidR="001079EA" w:rsidRPr="00664203">
        <w:rPr>
          <w:noProof/>
          <w:szCs w:val="22"/>
        </w:rPr>
        <w:t xml:space="preserve"> 300</w:t>
      </w:r>
      <w:r w:rsidR="00D82125" w:rsidRPr="00664203">
        <w:rPr>
          <w:noProof/>
          <w:szCs w:val="22"/>
        </w:rPr>
        <w:t> </w:t>
      </w:r>
      <w:r w:rsidR="007A27B0" w:rsidRPr="00664203">
        <w:rPr>
          <w:noProof/>
          <w:szCs w:val="22"/>
        </w:rPr>
        <w:t>IU/0.5</w:t>
      </w:r>
      <w:r w:rsidR="00D82125" w:rsidRPr="00664203">
        <w:rPr>
          <w:noProof/>
          <w:szCs w:val="22"/>
        </w:rPr>
        <w:t> </w:t>
      </w:r>
      <w:r w:rsidR="001572A3" w:rsidRPr="00664203">
        <w:rPr>
          <w:noProof/>
          <w:szCs w:val="22"/>
        </w:rPr>
        <w:t>mL</w:t>
      </w:r>
      <w:r w:rsidR="007A27B0" w:rsidRPr="00664203">
        <w:rPr>
          <w:noProof/>
          <w:szCs w:val="22"/>
        </w:rPr>
        <w:t xml:space="preserve">: Each cartridge contains 300 IU </w:t>
      </w:r>
      <w:r w:rsidR="0052363C" w:rsidRPr="00664203">
        <w:rPr>
          <w:noProof/>
          <w:color w:val="000000"/>
          <w:szCs w:val="22"/>
        </w:rPr>
        <w:t xml:space="preserve">(equivalent to 22 micrograms) </w:t>
      </w:r>
      <w:r w:rsidR="007A27B0" w:rsidRPr="00664203">
        <w:rPr>
          <w:noProof/>
          <w:szCs w:val="22"/>
        </w:rPr>
        <w:t>follitropin alfa in 0.5 </w:t>
      </w:r>
      <w:r w:rsidR="001572A3" w:rsidRPr="00664203">
        <w:rPr>
          <w:noProof/>
          <w:szCs w:val="22"/>
        </w:rPr>
        <w:t>mL</w:t>
      </w:r>
      <w:r w:rsidR="007A27B0" w:rsidRPr="00664203">
        <w:rPr>
          <w:noProof/>
          <w:szCs w:val="22"/>
        </w:rPr>
        <w:t xml:space="preserve"> solution.</w:t>
      </w:r>
      <w:r w:rsidR="001079EA" w:rsidRPr="00664203">
        <w:rPr>
          <w:noProof/>
          <w:szCs w:val="22"/>
        </w:rPr>
        <w:br/>
      </w:r>
      <w:r w:rsidR="00D07116" w:rsidRPr="00664203">
        <w:rPr>
          <w:noProof/>
          <w:szCs w:val="22"/>
        </w:rPr>
        <w:t>Ovaleap</w:t>
      </w:r>
      <w:r w:rsidR="001079EA" w:rsidRPr="00664203">
        <w:rPr>
          <w:noProof/>
          <w:szCs w:val="22"/>
        </w:rPr>
        <w:t xml:space="preserve"> 450</w:t>
      </w:r>
      <w:r w:rsidR="00D82125" w:rsidRPr="00664203">
        <w:rPr>
          <w:noProof/>
          <w:szCs w:val="22"/>
        </w:rPr>
        <w:t> </w:t>
      </w:r>
      <w:r w:rsidR="001079EA" w:rsidRPr="00664203">
        <w:rPr>
          <w:noProof/>
          <w:szCs w:val="22"/>
        </w:rPr>
        <w:t>I</w:t>
      </w:r>
      <w:r w:rsidR="007A27B0" w:rsidRPr="00664203">
        <w:rPr>
          <w:noProof/>
          <w:szCs w:val="22"/>
        </w:rPr>
        <w:t>U/0.75</w:t>
      </w:r>
      <w:r w:rsidR="00D82125" w:rsidRPr="00664203">
        <w:rPr>
          <w:noProof/>
          <w:szCs w:val="22"/>
        </w:rPr>
        <w:t> </w:t>
      </w:r>
      <w:r w:rsidR="001572A3" w:rsidRPr="00664203">
        <w:rPr>
          <w:noProof/>
          <w:szCs w:val="22"/>
        </w:rPr>
        <w:t>mL</w:t>
      </w:r>
      <w:r w:rsidR="007A27B0" w:rsidRPr="00664203">
        <w:rPr>
          <w:noProof/>
          <w:szCs w:val="22"/>
        </w:rPr>
        <w:t xml:space="preserve">: Each cartridge contains 450 IU </w:t>
      </w:r>
      <w:r w:rsidR="00AF5B3F" w:rsidRPr="00664203">
        <w:rPr>
          <w:noProof/>
          <w:color w:val="000000"/>
          <w:szCs w:val="22"/>
        </w:rPr>
        <w:t>(equivalent to 33</w:t>
      </w:r>
      <w:r w:rsidR="0052363C" w:rsidRPr="00664203">
        <w:rPr>
          <w:noProof/>
          <w:color w:val="000000"/>
          <w:szCs w:val="22"/>
        </w:rPr>
        <w:t xml:space="preserve"> micrograms) </w:t>
      </w:r>
      <w:r w:rsidR="007A27B0" w:rsidRPr="00664203">
        <w:rPr>
          <w:noProof/>
          <w:szCs w:val="22"/>
        </w:rPr>
        <w:t>follitropin alfa in 0.75 </w:t>
      </w:r>
      <w:r w:rsidR="001572A3" w:rsidRPr="00664203">
        <w:rPr>
          <w:noProof/>
          <w:szCs w:val="22"/>
        </w:rPr>
        <w:t>mL</w:t>
      </w:r>
      <w:r w:rsidR="007A27B0" w:rsidRPr="00664203">
        <w:rPr>
          <w:noProof/>
          <w:szCs w:val="22"/>
        </w:rPr>
        <w:t xml:space="preserve"> solution.</w:t>
      </w:r>
      <w:r w:rsidR="001079EA" w:rsidRPr="00664203">
        <w:rPr>
          <w:noProof/>
          <w:szCs w:val="22"/>
        </w:rPr>
        <w:br/>
      </w:r>
      <w:r w:rsidR="00D07116" w:rsidRPr="00664203">
        <w:rPr>
          <w:noProof/>
          <w:szCs w:val="22"/>
        </w:rPr>
        <w:t>Ovaleap</w:t>
      </w:r>
      <w:r w:rsidR="001079EA" w:rsidRPr="00664203">
        <w:rPr>
          <w:noProof/>
          <w:szCs w:val="22"/>
        </w:rPr>
        <w:t xml:space="preserve"> 900</w:t>
      </w:r>
      <w:r w:rsidR="00D82125" w:rsidRPr="00664203">
        <w:rPr>
          <w:noProof/>
          <w:szCs w:val="22"/>
        </w:rPr>
        <w:t> </w:t>
      </w:r>
      <w:r w:rsidR="001079EA" w:rsidRPr="00664203">
        <w:rPr>
          <w:noProof/>
          <w:szCs w:val="22"/>
        </w:rPr>
        <w:t>IU/1.5</w:t>
      </w:r>
      <w:r w:rsidR="00D82125" w:rsidRPr="00664203">
        <w:rPr>
          <w:noProof/>
          <w:szCs w:val="22"/>
        </w:rPr>
        <w:t> </w:t>
      </w:r>
      <w:r w:rsidR="001572A3" w:rsidRPr="00664203">
        <w:rPr>
          <w:noProof/>
          <w:szCs w:val="22"/>
        </w:rPr>
        <w:t>mL</w:t>
      </w:r>
      <w:r w:rsidR="007A27B0" w:rsidRPr="00664203">
        <w:rPr>
          <w:noProof/>
          <w:szCs w:val="22"/>
        </w:rPr>
        <w:t xml:space="preserve">: Each cartridge contains </w:t>
      </w:r>
      <w:r w:rsidR="003F1B42" w:rsidRPr="00664203">
        <w:rPr>
          <w:noProof/>
          <w:szCs w:val="22"/>
        </w:rPr>
        <w:t>90</w:t>
      </w:r>
      <w:r w:rsidR="007A27B0" w:rsidRPr="00664203">
        <w:rPr>
          <w:noProof/>
          <w:szCs w:val="22"/>
        </w:rPr>
        <w:t xml:space="preserve">0 IU </w:t>
      </w:r>
      <w:r w:rsidR="0052363C" w:rsidRPr="00664203">
        <w:rPr>
          <w:noProof/>
          <w:color w:val="000000"/>
          <w:szCs w:val="22"/>
        </w:rPr>
        <w:t xml:space="preserve">(equivalent to 66 micrograms) </w:t>
      </w:r>
      <w:r w:rsidR="007A27B0" w:rsidRPr="00664203">
        <w:rPr>
          <w:noProof/>
          <w:szCs w:val="22"/>
        </w:rPr>
        <w:t>follitropin alfa in 1.5 </w:t>
      </w:r>
      <w:r w:rsidR="001572A3" w:rsidRPr="00664203">
        <w:rPr>
          <w:noProof/>
          <w:szCs w:val="22"/>
        </w:rPr>
        <w:t>mL</w:t>
      </w:r>
      <w:r w:rsidR="007A27B0" w:rsidRPr="00664203">
        <w:rPr>
          <w:noProof/>
          <w:szCs w:val="22"/>
        </w:rPr>
        <w:t xml:space="preserve"> solution.</w:t>
      </w:r>
      <w:r w:rsidR="00B61AE0" w:rsidRPr="00664203">
        <w:rPr>
          <w:noProof/>
          <w:szCs w:val="22"/>
        </w:rPr>
        <w:br/>
      </w:r>
      <w:r w:rsidR="00B61AE0" w:rsidRPr="00664203">
        <w:rPr>
          <w:noProof/>
          <w:color w:val="000000"/>
          <w:szCs w:val="22"/>
        </w:rPr>
        <w:t>Each mL of the solution contains 600 IU (equivalent to 44 micrograms) follitropin alfa.</w:t>
      </w:r>
    </w:p>
    <w:p w:rsidR="006C2D5F" w:rsidRPr="00664203" w:rsidRDefault="00397DCB" w:rsidP="00D22352">
      <w:pPr>
        <w:numPr>
          <w:ilvl w:val="0"/>
          <w:numId w:val="15"/>
        </w:numPr>
        <w:tabs>
          <w:tab w:val="clear" w:pos="567"/>
        </w:tabs>
        <w:ind w:left="567" w:hanging="567"/>
        <w:rPr>
          <w:noProof/>
          <w:szCs w:val="22"/>
        </w:rPr>
      </w:pPr>
      <w:r w:rsidRPr="00664203">
        <w:rPr>
          <w:noProof/>
          <w:szCs w:val="22"/>
        </w:rPr>
        <w:t>The other ingredients</w:t>
      </w:r>
      <w:r w:rsidR="00A76D67" w:rsidRPr="00664203">
        <w:rPr>
          <w:noProof/>
        </w:rPr>
        <w:t xml:space="preserve"> </w:t>
      </w:r>
      <w:r w:rsidRPr="00664203">
        <w:rPr>
          <w:noProof/>
          <w:szCs w:val="22"/>
        </w:rPr>
        <w:t>are sodium dihydrogen phosphate dihydrate, sodium hydroxide (2 M) (for pH adjustment), mannitol, methionin</w:t>
      </w:r>
      <w:r w:rsidR="005540E2" w:rsidRPr="00664203">
        <w:rPr>
          <w:noProof/>
          <w:szCs w:val="22"/>
        </w:rPr>
        <w:t>e</w:t>
      </w:r>
      <w:r w:rsidRPr="00664203">
        <w:rPr>
          <w:noProof/>
          <w:szCs w:val="22"/>
        </w:rPr>
        <w:t>, polysorbate 20, benzyl alcohol, benzalkonium chloride and water for injections.</w:t>
      </w:r>
    </w:p>
    <w:p w:rsidR="009B6496" w:rsidRPr="00664203" w:rsidRDefault="00397DCB" w:rsidP="005460D7">
      <w:pPr>
        <w:tabs>
          <w:tab w:val="clear" w:pos="567"/>
        </w:tabs>
        <w:ind w:left="567"/>
        <w:rPr>
          <w:noProof/>
          <w:szCs w:val="22"/>
        </w:rPr>
      </w:pPr>
      <w:r w:rsidRPr="00664203">
        <w:rPr>
          <w:noProof/>
          <w:szCs w:val="22"/>
        </w:rPr>
        <w:t>All strengths listed</w:t>
      </w:r>
      <w:r w:rsidR="006C2D5F" w:rsidRPr="00664203">
        <w:rPr>
          <w:noProof/>
          <w:szCs w:val="22"/>
        </w:rPr>
        <w:t xml:space="preserve"> above</w:t>
      </w:r>
      <w:r w:rsidRPr="00664203">
        <w:rPr>
          <w:noProof/>
          <w:szCs w:val="22"/>
        </w:rPr>
        <w:t xml:space="preserve"> contain the other ingredients.</w:t>
      </w:r>
    </w:p>
    <w:p w:rsidR="009B6496" w:rsidRPr="00664203" w:rsidRDefault="009B6496" w:rsidP="00D22352">
      <w:pPr>
        <w:tabs>
          <w:tab w:val="clear" w:pos="567"/>
        </w:tabs>
        <w:rPr>
          <w:noProof/>
          <w:szCs w:val="22"/>
        </w:rPr>
      </w:pPr>
    </w:p>
    <w:p w:rsidR="009B6496" w:rsidRPr="00664203" w:rsidRDefault="00397DCB" w:rsidP="00D22352">
      <w:pPr>
        <w:numPr>
          <w:ilvl w:val="12"/>
          <w:numId w:val="0"/>
        </w:numPr>
        <w:tabs>
          <w:tab w:val="clear" w:pos="567"/>
        </w:tabs>
        <w:ind w:right="-2"/>
        <w:rPr>
          <w:b/>
          <w:bCs/>
          <w:noProof/>
          <w:szCs w:val="22"/>
        </w:rPr>
      </w:pPr>
      <w:r w:rsidRPr="00664203">
        <w:rPr>
          <w:b/>
          <w:bCs/>
          <w:noProof/>
          <w:szCs w:val="22"/>
        </w:rPr>
        <w:t xml:space="preserve">What </w:t>
      </w:r>
      <w:r w:rsidR="00D07116" w:rsidRPr="00664203">
        <w:rPr>
          <w:b/>
          <w:bCs/>
          <w:noProof/>
          <w:szCs w:val="22"/>
        </w:rPr>
        <w:t>Ovaleap</w:t>
      </w:r>
      <w:r w:rsidRPr="00664203">
        <w:rPr>
          <w:b/>
          <w:bCs/>
          <w:noProof/>
          <w:szCs w:val="22"/>
        </w:rPr>
        <w:t xml:space="preserve"> looks like and contents of the pack</w:t>
      </w:r>
    </w:p>
    <w:p w:rsidR="0098712D" w:rsidRPr="00664203" w:rsidRDefault="00397DCB" w:rsidP="00D22352">
      <w:pPr>
        <w:tabs>
          <w:tab w:val="clear" w:pos="567"/>
        </w:tabs>
        <w:rPr>
          <w:szCs w:val="22"/>
        </w:rPr>
      </w:pPr>
      <w:r w:rsidRPr="00664203">
        <w:rPr>
          <w:noProof/>
          <w:szCs w:val="22"/>
        </w:rPr>
        <w:t>Ovaleap</w:t>
      </w:r>
      <w:r w:rsidRPr="00664203">
        <w:rPr>
          <w:szCs w:val="22"/>
        </w:rPr>
        <w:t xml:space="preserve"> is a solution for injection (injection). </w:t>
      </w:r>
      <w:r w:rsidRPr="00664203">
        <w:rPr>
          <w:noProof/>
          <w:szCs w:val="22"/>
        </w:rPr>
        <w:t>Ovaleap</w:t>
      </w:r>
      <w:r w:rsidRPr="00664203">
        <w:rPr>
          <w:szCs w:val="22"/>
        </w:rPr>
        <w:t xml:space="preserve"> is a clear and colourless solution.</w:t>
      </w:r>
    </w:p>
    <w:p w:rsidR="0098712D" w:rsidRPr="00664203" w:rsidRDefault="0098712D" w:rsidP="00D22352">
      <w:pPr>
        <w:tabs>
          <w:tab w:val="clear" w:pos="567"/>
        </w:tabs>
        <w:rPr>
          <w:szCs w:val="22"/>
        </w:rPr>
      </w:pPr>
    </w:p>
    <w:p w:rsidR="0098712D" w:rsidRPr="00664203" w:rsidRDefault="00397DCB" w:rsidP="00D22352">
      <w:pPr>
        <w:tabs>
          <w:tab w:val="clear" w:pos="567"/>
        </w:tabs>
        <w:rPr>
          <w:noProof/>
          <w:szCs w:val="22"/>
        </w:rPr>
      </w:pPr>
      <w:r w:rsidRPr="00664203">
        <w:rPr>
          <w:noProof/>
          <w:szCs w:val="22"/>
        </w:rPr>
        <w:t>Ovaleap 300</w:t>
      </w:r>
      <w:r w:rsidR="00D82125" w:rsidRPr="00664203">
        <w:rPr>
          <w:noProof/>
          <w:szCs w:val="22"/>
        </w:rPr>
        <w:t> </w:t>
      </w:r>
      <w:r w:rsidRPr="00664203">
        <w:rPr>
          <w:noProof/>
          <w:szCs w:val="22"/>
        </w:rPr>
        <w:t>IU/0.5</w:t>
      </w:r>
      <w:r w:rsidR="00D82125" w:rsidRPr="00664203">
        <w:rPr>
          <w:noProof/>
          <w:szCs w:val="22"/>
        </w:rPr>
        <w:t> </w:t>
      </w:r>
      <w:r w:rsidR="001572A3" w:rsidRPr="00664203">
        <w:rPr>
          <w:noProof/>
          <w:szCs w:val="22"/>
        </w:rPr>
        <w:t>mL</w:t>
      </w:r>
      <w:r w:rsidRPr="00664203">
        <w:rPr>
          <w:noProof/>
          <w:szCs w:val="22"/>
        </w:rPr>
        <w:t xml:space="preserve"> is available in packs containing 1 cartridge and </w:t>
      </w:r>
      <w:r w:rsidR="00516FD9" w:rsidRPr="00664203">
        <w:rPr>
          <w:noProof/>
          <w:szCs w:val="22"/>
        </w:rPr>
        <w:t>10</w:t>
      </w:r>
      <w:r w:rsidRPr="00664203">
        <w:rPr>
          <w:noProof/>
          <w:szCs w:val="22"/>
        </w:rPr>
        <w:t> injection needles.</w:t>
      </w:r>
      <w:r w:rsidRPr="00664203">
        <w:rPr>
          <w:noProof/>
          <w:szCs w:val="22"/>
        </w:rPr>
        <w:br/>
        <w:t>Ovaleap 450</w:t>
      </w:r>
      <w:r w:rsidR="00D82125" w:rsidRPr="00664203">
        <w:rPr>
          <w:noProof/>
          <w:szCs w:val="22"/>
        </w:rPr>
        <w:t> </w:t>
      </w:r>
      <w:r w:rsidRPr="00664203">
        <w:rPr>
          <w:noProof/>
          <w:szCs w:val="22"/>
        </w:rPr>
        <w:t>IU/0.75</w:t>
      </w:r>
      <w:r w:rsidR="00D82125" w:rsidRPr="00664203">
        <w:rPr>
          <w:noProof/>
          <w:szCs w:val="22"/>
        </w:rPr>
        <w:t> </w:t>
      </w:r>
      <w:r w:rsidR="001572A3" w:rsidRPr="00664203">
        <w:rPr>
          <w:noProof/>
          <w:szCs w:val="22"/>
        </w:rPr>
        <w:t>mL</w:t>
      </w:r>
      <w:r w:rsidRPr="00664203">
        <w:rPr>
          <w:noProof/>
          <w:szCs w:val="22"/>
        </w:rPr>
        <w:t xml:space="preserve"> is available in packs containing 1 cartridge and </w:t>
      </w:r>
      <w:r w:rsidR="00516FD9" w:rsidRPr="00664203">
        <w:rPr>
          <w:noProof/>
          <w:szCs w:val="22"/>
        </w:rPr>
        <w:t>10</w:t>
      </w:r>
      <w:r w:rsidRPr="00664203">
        <w:rPr>
          <w:noProof/>
          <w:szCs w:val="22"/>
        </w:rPr>
        <w:t> injection needles.</w:t>
      </w:r>
      <w:r w:rsidRPr="00664203">
        <w:rPr>
          <w:noProof/>
          <w:szCs w:val="22"/>
        </w:rPr>
        <w:br/>
        <w:t>Ovaleap 900</w:t>
      </w:r>
      <w:r w:rsidR="00D82125" w:rsidRPr="00664203">
        <w:rPr>
          <w:noProof/>
          <w:szCs w:val="22"/>
        </w:rPr>
        <w:t> </w:t>
      </w:r>
      <w:r w:rsidRPr="00664203">
        <w:rPr>
          <w:noProof/>
          <w:szCs w:val="22"/>
        </w:rPr>
        <w:t>IU/1.5</w:t>
      </w:r>
      <w:r w:rsidR="00D82125" w:rsidRPr="00664203">
        <w:rPr>
          <w:noProof/>
          <w:szCs w:val="22"/>
        </w:rPr>
        <w:t> </w:t>
      </w:r>
      <w:r w:rsidR="001572A3" w:rsidRPr="00664203">
        <w:rPr>
          <w:noProof/>
          <w:szCs w:val="22"/>
        </w:rPr>
        <w:t>mL</w:t>
      </w:r>
      <w:r w:rsidRPr="00664203">
        <w:rPr>
          <w:noProof/>
          <w:szCs w:val="22"/>
        </w:rPr>
        <w:t xml:space="preserve"> is available in packs containing 1 cartridge and </w:t>
      </w:r>
      <w:r w:rsidR="00516FD9" w:rsidRPr="00664203">
        <w:rPr>
          <w:noProof/>
          <w:szCs w:val="22"/>
        </w:rPr>
        <w:t>20</w:t>
      </w:r>
      <w:r w:rsidRPr="00664203">
        <w:rPr>
          <w:noProof/>
          <w:szCs w:val="22"/>
        </w:rPr>
        <w:t> injection needles.</w:t>
      </w:r>
    </w:p>
    <w:p w:rsidR="0098712D" w:rsidRPr="00664203" w:rsidRDefault="0098712D" w:rsidP="00D22352">
      <w:pPr>
        <w:tabs>
          <w:tab w:val="clear" w:pos="567"/>
        </w:tabs>
        <w:rPr>
          <w:szCs w:val="22"/>
        </w:rPr>
      </w:pPr>
    </w:p>
    <w:p w:rsidR="0098712D" w:rsidRPr="00664203" w:rsidRDefault="00397DCB" w:rsidP="00D22352">
      <w:pPr>
        <w:tabs>
          <w:tab w:val="clear" w:pos="567"/>
        </w:tabs>
        <w:rPr>
          <w:szCs w:val="22"/>
        </w:rPr>
      </w:pPr>
      <w:r w:rsidRPr="00664203">
        <w:rPr>
          <w:szCs w:val="22"/>
        </w:rPr>
        <w:t>Not all pack sizes may be marketed.</w:t>
      </w:r>
    </w:p>
    <w:p w:rsidR="00060AF9" w:rsidRPr="00664203" w:rsidRDefault="00397DCB">
      <w:pPr>
        <w:tabs>
          <w:tab w:val="clear" w:pos="567"/>
        </w:tabs>
        <w:rPr>
          <w:noProof/>
          <w:szCs w:val="22"/>
        </w:rPr>
      </w:pPr>
      <w:r w:rsidRPr="00664203">
        <w:rPr>
          <w:noProof/>
          <w:szCs w:val="22"/>
        </w:rPr>
        <w:br w:type="page"/>
      </w:r>
    </w:p>
    <w:p w:rsidR="009B6496" w:rsidRPr="00664203" w:rsidRDefault="009B6496" w:rsidP="00D22352">
      <w:pPr>
        <w:numPr>
          <w:ilvl w:val="12"/>
          <w:numId w:val="0"/>
        </w:numPr>
        <w:tabs>
          <w:tab w:val="clear" w:pos="567"/>
        </w:tabs>
        <w:rPr>
          <w:noProof/>
          <w:szCs w:val="22"/>
        </w:rPr>
      </w:pPr>
    </w:p>
    <w:p w:rsidR="009B6496" w:rsidRPr="00664203" w:rsidRDefault="00397DCB" w:rsidP="00D22352">
      <w:pPr>
        <w:numPr>
          <w:ilvl w:val="12"/>
          <w:numId w:val="0"/>
        </w:numPr>
        <w:tabs>
          <w:tab w:val="clear" w:pos="567"/>
        </w:tabs>
        <w:ind w:right="-2"/>
        <w:rPr>
          <w:b/>
          <w:bCs/>
          <w:noProof/>
          <w:szCs w:val="22"/>
        </w:rPr>
      </w:pPr>
      <w:r w:rsidRPr="00664203">
        <w:rPr>
          <w:b/>
          <w:bCs/>
          <w:noProof/>
          <w:szCs w:val="22"/>
        </w:rPr>
        <w:t>Marketing Autho</w:t>
      </w:r>
      <w:r w:rsidR="00262A7E" w:rsidRPr="00664203">
        <w:rPr>
          <w:b/>
          <w:bCs/>
          <w:noProof/>
          <w:szCs w:val="22"/>
        </w:rPr>
        <w:t>risation Holder</w:t>
      </w:r>
    </w:p>
    <w:p w:rsidR="00B40BA1" w:rsidRPr="00AD584F" w:rsidRDefault="00B40BA1" w:rsidP="00B40BA1">
      <w:pPr>
        <w:tabs>
          <w:tab w:val="clear" w:pos="567"/>
        </w:tabs>
        <w:rPr>
          <w:lang w:val="nl-NL"/>
        </w:rPr>
      </w:pPr>
      <w:r w:rsidRPr="00AD584F">
        <w:rPr>
          <w:lang w:val="nl-NL"/>
        </w:rPr>
        <w:t>Theramex Ireland Limited</w:t>
      </w:r>
    </w:p>
    <w:p w:rsidR="00B40BA1" w:rsidRPr="00AD584F" w:rsidRDefault="003704FE" w:rsidP="00B40BA1">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B40BA1" w:rsidRPr="00AD584F">
        <w:rPr>
          <w:lang w:val="nl-NL"/>
        </w:rPr>
        <w:t>Kilmore House,</w:t>
      </w:r>
    </w:p>
    <w:p w:rsidR="00B40BA1" w:rsidRPr="00AD584F" w:rsidRDefault="00B40BA1" w:rsidP="00B40BA1">
      <w:pPr>
        <w:tabs>
          <w:tab w:val="clear" w:pos="567"/>
        </w:tabs>
        <w:rPr>
          <w:lang w:val="nl-NL"/>
        </w:rPr>
      </w:pPr>
      <w:r w:rsidRPr="00AD584F">
        <w:rPr>
          <w:lang w:val="nl-NL"/>
        </w:rPr>
        <w:t>Park Lane, Spencer Dock,</w:t>
      </w:r>
    </w:p>
    <w:p w:rsidR="00B40BA1" w:rsidRPr="00AD584F" w:rsidRDefault="00B40BA1" w:rsidP="00B40BA1">
      <w:pPr>
        <w:tabs>
          <w:tab w:val="clear" w:pos="567"/>
        </w:tabs>
        <w:rPr>
          <w:lang w:val="nl-NL"/>
        </w:rPr>
      </w:pPr>
      <w:r w:rsidRPr="00AD584F">
        <w:rPr>
          <w:lang w:val="nl-NL"/>
        </w:rPr>
        <w:t>Dublin 1</w:t>
      </w:r>
    </w:p>
    <w:p w:rsidR="00B40BA1" w:rsidRPr="00AD584F" w:rsidRDefault="00B40BA1" w:rsidP="00B40BA1">
      <w:pPr>
        <w:tabs>
          <w:tab w:val="clear" w:pos="567"/>
        </w:tabs>
        <w:rPr>
          <w:lang w:val="nl-NL"/>
        </w:rPr>
      </w:pPr>
      <w:r w:rsidRPr="00AD584F">
        <w:rPr>
          <w:lang w:val="nl-NL"/>
        </w:rPr>
        <w:t>D01 YE64</w:t>
      </w:r>
    </w:p>
    <w:p w:rsidR="00B40BA1" w:rsidRDefault="00B40BA1" w:rsidP="00D22352">
      <w:pPr>
        <w:numPr>
          <w:ilvl w:val="12"/>
          <w:numId w:val="0"/>
        </w:numPr>
        <w:tabs>
          <w:tab w:val="clear" w:pos="567"/>
        </w:tabs>
        <w:ind w:right="-2"/>
        <w:rPr>
          <w:noProof/>
          <w:color w:val="000000"/>
          <w:szCs w:val="22"/>
        </w:rPr>
      </w:pPr>
      <w:r w:rsidRPr="00AD584F">
        <w:rPr>
          <w:lang w:val="nl-NL"/>
        </w:rPr>
        <w:t>Ireland</w:t>
      </w:r>
    </w:p>
    <w:p w:rsidR="00F962C9" w:rsidRPr="00664203" w:rsidRDefault="00F962C9" w:rsidP="00D22352">
      <w:pPr>
        <w:numPr>
          <w:ilvl w:val="12"/>
          <w:numId w:val="0"/>
        </w:numPr>
        <w:tabs>
          <w:tab w:val="clear" w:pos="567"/>
        </w:tabs>
        <w:ind w:right="-2"/>
        <w:rPr>
          <w:noProof/>
          <w:szCs w:val="22"/>
        </w:rPr>
      </w:pPr>
    </w:p>
    <w:p w:rsidR="00F962C9" w:rsidRPr="00664203" w:rsidRDefault="00397DCB" w:rsidP="00D22352">
      <w:pPr>
        <w:numPr>
          <w:ilvl w:val="12"/>
          <w:numId w:val="0"/>
        </w:numPr>
        <w:tabs>
          <w:tab w:val="clear" w:pos="567"/>
        </w:tabs>
        <w:ind w:right="-2"/>
        <w:rPr>
          <w:b/>
          <w:bCs/>
          <w:noProof/>
          <w:szCs w:val="22"/>
        </w:rPr>
      </w:pPr>
      <w:r w:rsidRPr="00664203">
        <w:rPr>
          <w:b/>
          <w:bCs/>
          <w:noProof/>
          <w:szCs w:val="22"/>
        </w:rPr>
        <w:t>Manufacturer</w:t>
      </w:r>
    </w:p>
    <w:p w:rsidR="00F962C9" w:rsidRPr="00664203" w:rsidRDefault="00397DCB" w:rsidP="00D22352">
      <w:pPr>
        <w:numPr>
          <w:ilvl w:val="12"/>
          <w:numId w:val="0"/>
        </w:numPr>
        <w:tabs>
          <w:tab w:val="clear" w:pos="567"/>
        </w:tabs>
        <w:rPr>
          <w:bCs/>
          <w:szCs w:val="22"/>
        </w:rPr>
      </w:pPr>
      <w:bookmarkStart w:id="7" w:name="OLE_LINK8"/>
      <w:bookmarkStart w:id="8" w:name="OLE_LINK9"/>
      <w:r w:rsidRPr="00664203">
        <w:rPr>
          <w:bCs/>
          <w:szCs w:val="22"/>
        </w:rPr>
        <w:t>Teva Biotech GmbH</w:t>
      </w:r>
    </w:p>
    <w:p w:rsidR="00F962C9" w:rsidRPr="00664203" w:rsidRDefault="00397DCB" w:rsidP="00D22352">
      <w:pPr>
        <w:numPr>
          <w:ilvl w:val="12"/>
          <w:numId w:val="0"/>
        </w:numPr>
        <w:tabs>
          <w:tab w:val="clear" w:pos="567"/>
        </w:tabs>
        <w:rPr>
          <w:bCs/>
          <w:szCs w:val="22"/>
        </w:rPr>
      </w:pPr>
      <w:r w:rsidRPr="00664203">
        <w:rPr>
          <w:bCs/>
          <w:szCs w:val="22"/>
        </w:rPr>
        <w:t>Dornierstraße 10</w:t>
      </w:r>
    </w:p>
    <w:p w:rsidR="00F962C9" w:rsidRPr="00664203" w:rsidRDefault="00397DCB" w:rsidP="00D22352">
      <w:pPr>
        <w:numPr>
          <w:ilvl w:val="12"/>
          <w:numId w:val="0"/>
        </w:numPr>
        <w:tabs>
          <w:tab w:val="clear" w:pos="567"/>
        </w:tabs>
        <w:rPr>
          <w:bCs/>
          <w:szCs w:val="22"/>
        </w:rPr>
      </w:pPr>
      <w:r w:rsidRPr="00664203">
        <w:rPr>
          <w:bCs/>
          <w:szCs w:val="22"/>
        </w:rPr>
        <w:t>89079 Ulm</w:t>
      </w:r>
    </w:p>
    <w:p w:rsidR="00F962C9" w:rsidRPr="00664203" w:rsidRDefault="00397DCB" w:rsidP="00D22352">
      <w:pPr>
        <w:tabs>
          <w:tab w:val="clear" w:pos="567"/>
        </w:tabs>
        <w:rPr>
          <w:szCs w:val="22"/>
        </w:rPr>
      </w:pPr>
      <w:r w:rsidRPr="00664203">
        <w:rPr>
          <w:szCs w:val="22"/>
        </w:rPr>
        <w:t>Germany</w:t>
      </w:r>
    </w:p>
    <w:p w:rsidR="002F07C4" w:rsidRPr="00664203" w:rsidRDefault="002F07C4" w:rsidP="00D22352">
      <w:pPr>
        <w:tabs>
          <w:tab w:val="clear" w:pos="567"/>
        </w:tabs>
        <w:rPr>
          <w:szCs w:val="22"/>
        </w:rPr>
      </w:pPr>
    </w:p>
    <w:p w:rsidR="002F07C4" w:rsidRPr="00664203" w:rsidRDefault="00397DCB" w:rsidP="002F07C4">
      <w:pPr>
        <w:shd w:val="clear" w:color="auto" w:fill="C0C0C0"/>
        <w:tabs>
          <w:tab w:val="clear" w:pos="567"/>
        </w:tabs>
        <w:rPr>
          <w:szCs w:val="22"/>
        </w:rPr>
      </w:pPr>
      <w:r w:rsidRPr="00664203">
        <w:rPr>
          <w:szCs w:val="22"/>
        </w:rPr>
        <w:t>Teva Pharmaceuticals Europe B.V.</w:t>
      </w:r>
    </w:p>
    <w:p w:rsidR="002F07C4" w:rsidRPr="00664203" w:rsidRDefault="00397DCB" w:rsidP="002F07C4">
      <w:pPr>
        <w:shd w:val="clear" w:color="auto" w:fill="C0C0C0"/>
        <w:tabs>
          <w:tab w:val="clear" w:pos="567"/>
        </w:tabs>
        <w:rPr>
          <w:szCs w:val="22"/>
        </w:rPr>
      </w:pPr>
      <w:r w:rsidRPr="00664203">
        <w:rPr>
          <w:szCs w:val="22"/>
        </w:rPr>
        <w:t>Swensweg 5</w:t>
      </w:r>
    </w:p>
    <w:p w:rsidR="002F07C4" w:rsidRPr="00664203" w:rsidRDefault="00397DCB" w:rsidP="002F07C4">
      <w:pPr>
        <w:shd w:val="clear" w:color="auto" w:fill="C0C0C0"/>
        <w:tabs>
          <w:tab w:val="clear" w:pos="567"/>
        </w:tabs>
        <w:rPr>
          <w:szCs w:val="22"/>
        </w:rPr>
      </w:pPr>
      <w:r w:rsidRPr="00664203">
        <w:rPr>
          <w:szCs w:val="22"/>
        </w:rPr>
        <w:t>2031 GA Haarlem</w:t>
      </w:r>
    </w:p>
    <w:p w:rsidR="002F07C4" w:rsidRPr="00664203" w:rsidRDefault="00397DCB" w:rsidP="002F07C4">
      <w:pPr>
        <w:shd w:val="clear" w:color="auto" w:fill="C0C0C0"/>
        <w:tabs>
          <w:tab w:val="clear" w:pos="567"/>
        </w:tabs>
        <w:rPr>
          <w:szCs w:val="22"/>
        </w:rPr>
      </w:pPr>
      <w:r w:rsidRPr="00664203">
        <w:rPr>
          <w:szCs w:val="22"/>
        </w:rPr>
        <w:t>The Netherlands</w:t>
      </w:r>
    </w:p>
    <w:bookmarkEnd w:id="7"/>
    <w:bookmarkEnd w:id="8"/>
    <w:p w:rsidR="00474DE6" w:rsidRPr="00664203" w:rsidRDefault="00474DE6" w:rsidP="00474DE6">
      <w:pPr>
        <w:ind w:right="-568"/>
        <w:rPr>
          <w:noProof/>
          <w:szCs w:val="22"/>
        </w:rPr>
      </w:pPr>
    </w:p>
    <w:p w:rsidR="00474DE6" w:rsidRPr="00664203" w:rsidRDefault="00474DE6" w:rsidP="00474DE6">
      <w:pPr>
        <w:shd w:val="clear" w:color="auto" w:fill="C0C0C0"/>
        <w:tabs>
          <w:tab w:val="clear" w:pos="567"/>
        </w:tabs>
        <w:rPr>
          <w:szCs w:val="22"/>
        </w:rPr>
      </w:pPr>
      <w:r w:rsidRPr="00664203">
        <w:rPr>
          <w:szCs w:val="22"/>
        </w:rPr>
        <w:t>Merckle GmbH</w:t>
      </w:r>
    </w:p>
    <w:p w:rsidR="00474DE6" w:rsidRPr="00664203" w:rsidRDefault="00474DE6" w:rsidP="00474DE6">
      <w:pPr>
        <w:shd w:val="clear" w:color="auto" w:fill="C0C0C0"/>
        <w:tabs>
          <w:tab w:val="clear" w:pos="567"/>
        </w:tabs>
        <w:rPr>
          <w:szCs w:val="22"/>
        </w:rPr>
      </w:pPr>
      <w:r w:rsidRPr="00664203">
        <w:rPr>
          <w:szCs w:val="22"/>
        </w:rPr>
        <w:t>Graf-Arco-Straße 3</w:t>
      </w:r>
    </w:p>
    <w:p w:rsidR="00474DE6" w:rsidRPr="00664203" w:rsidRDefault="00474DE6" w:rsidP="00474DE6">
      <w:pPr>
        <w:shd w:val="clear" w:color="auto" w:fill="C0C0C0"/>
        <w:tabs>
          <w:tab w:val="clear" w:pos="567"/>
        </w:tabs>
        <w:rPr>
          <w:szCs w:val="22"/>
        </w:rPr>
      </w:pPr>
      <w:r w:rsidRPr="00664203">
        <w:rPr>
          <w:szCs w:val="22"/>
        </w:rPr>
        <w:t xml:space="preserve">89079 Ulm, </w:t>
      </w:r>
    </w:p>
    <w:p w:rsidR="00474DE6" w:rsidRPr="00664203" w:rsidRDefault="00474DE6" w:rsidP="00474DE6">
      <w:pPr>
        <w:shd w:val="clear" w:color="auto" w:fill="C0C0C0"/>
        <w:tabs>
          <w:tab w:val="clear" w:pos="567"/>
        </w:tabs>
        <w:rPr>
          <w:szCs w:val="22"/>
        </w:rPr>
      </w:pPr>
      <w:r w:rsidRPr="00664203">
        <w:rPr>
          <w:szCs w:val="22"/>
        </w:rPr>
        <w:t>Germany</w:t>
      </w:r>
    </w:p>
    <w:p w:rsidR="00F962C9" w:rsidRPr="00664203" w:rsidRDefault="00F962C9" w:rsidP="00D22352">
      <w:pPr>
        <w:numPr>
          <w:ilvl w:val="12"/>
          <w:numId w:val="0"/>
        </w:numPr>
        <w:tabs>
          <w:tab w:val="clear" w:pos="567"/>
        </w:tabs>
        <w:ind w:right="-2"/>
        <w:rPr>
          <w:noProof/>
          <w:szCs w:val="22"/>
        </w:rPr>
      </w:pPr>
    </w:p>
    <w:p w:rsidR="009B6496" w:rsidRPr="00664203" w:rsidRDefault="00397DCB" w:rsidP="00D22352">
      <w:pPr>
        <w:numPr>
          <w:ilvl w:val="12"/>
          <w:numId w:val="0"/>
        </w:numPr>
        <w:tabs>
          <w:tab w:val="clear" w:pos="567"/>
        </w:tabs>
        <w:ind w:right="-2"/>
        <w:outlineLvl w:val="0"/>
        <w:rPr>
          <w:noProof/>
          <w:szCs w:val="22"/>
        </w:rPr>
      </w:pPr>
      <w:r w:rsidRPr="00664203">
        <w:rPr>
          <w:b/>
          <w:noProof/>
          <w:szCs w:val="22"/>
        </w:rPr>
        <w:t xml:space="preserve">This leaflet was last </w:t>
      </w:r>
      <w:r w:rsidR="00B51761" w:rsidRPr="00664203">
        <w:rPr>
          <w:b/>
          <w:noProof/>
        </w:rPr>
        <w:t>revised i</w:t>
      </w:r>
      <w:r w:rsidR="00A76D67" w:rsidRPr="00664203">
        <w:rPr>
          <w:b/>
          <w:noProof/>
        </w:rPr>
        <w:t xml:space="preserve">n </w:t>
      </w:r>
      <w:r w:rsidR="00A76D67" w:rsidRPr="00664203">
        <w:rPr>
          <w:rFonts w:eastAsia="MS Mincho"/>
          <w:szCs w:val="22"/>
          <w:lang w:eastAsia="ja-JP"/>
        </w:rPr>
        <w:t>{</w:t>
      </w:r>
      <w:r w:rsidR="00A76D67" w:rsidRPr="00664203">
        <w:rPr>
          <w:rFonts w:eastAsia="MS Mincho"/>
          <w:b/>
          <w:szCs w:val="22"/>
          <w:lang w:eastAsia="ja-JP"/>
        </w:rPr>
        <w:t>month YYYY</w:t>
      </w:r>
      <w:r w:rsidR="00A76D67" w:rsidRPr="00664203">
        <w:rPr>
          <w:rFonts w:eastAsia="MS Mincho"/>
          <w:szCs w:val="22"/>
          <w:lang w:eastAsia="ja-JP"/>
        </w:rPr>
        <w:t>}</w:t>
      </w:r>
      <w:r w:rsidR="00FD17D7" w:rsidRPr="00664203">
        <w:rPr>
          <w:rFonts w:eastAsia="MS Mincho"/>
          <w:b/>
          <w:szCs w:val="22"/>
          <w:lang w:eastAsia="ja-JP"/>
        </w:rPr>
        <w:t>.</w:t>
      </w:r>
    </w:p>
    <w:p w:rsidR="009B6496" w:rsidRPr="00664203" w:rsidRDefault="009B6496" w:rsidP="00D22352">
      <w:pPr>
        <w:numPr>
          <w:ilvl w:val="12"/>
          <w:numId w:val="0"/>
        </w:numPr>
        <w:ind w:right="-2"/>
        <w:rPr>
          <w:iCs/>
          <w:noProof/>
          <w:szCs w:val="22"/>
        </w:rPr>
      </w:pPr>
    </w:p>
    <w:p w:rsidR="00812D16" w:rsidRPr="00664203" w:rsidRDefault="00397DCB" w:rsidP="00D22352">
      <w:pPr>
        <w:numPr>
          <w:ilvl w:val="12"/>
          <w:numId w:val="0"/>
        </w:numPr>
        <w:ind w:right="-2"/>
        <w:rPr>
          <w:noProof/>
          <w:szCs w:val="22"/>
        </w:rPr>
      </w:pPr>
      <w:r w:rsidRPr="00664203">
        <w:rPr>
          <w:iCs/>
          <w:noProof/>
          <w:szCs w:val="22"/>
        </w:rPr>
        <w:t xml:space="preserve">Detailed information on this medicine is available on the European Medicines Agency web site: </w:t>
      </w:r>
      <w:hyperlink r:id="rId15" w:history="1">
        <w:r w:rsidRPr="00664203">
          <w:t>http://www.ema.europa.eu</w:t>
        </w:r>
      </w:hyperlink>
      <w:r w:rsidR="00DD1737" w:rsidRPr="00664203">
        <w:rPr>
          <w:noProof/>
          <w:szCs w:val="22"/>
        </w:rPr>
        <w:t>.</w:t>
      </w:r>
    </w:p>
    <w:sectPr w:rsidR="00812D16" w:rsidRPr="00664203" w:rsidSect="0085753C">
      <w:footerReference w:type="default" r:id="rId16"/>
      <w:footerReference w:type="first" r:id="rId17"/>
      <w:endnotePr>
        <w:numFmt w:val="decimal"/>
      </w:endnotePr>
      <w:pgSz w:w="11907" w:h="16840" w:code="9"/>
      <w:pgMar w:top="1134" w:right="1418" w:bottom="1134" w:left="1418"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C4718" w:rsidRDefault="00397DCB">
      <w:r>
        <w:separator/>
      </w:r>
    </w:p>
  </w:endnote>
  <w:endnote w:type="continuationSeparator" w:id="0">
    <w:p w:rsidR="007C4718" w:rsidRDefault="00397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MS Gothic"/>
    <w:panose1 w:val="00000000000000000000"/>
    <w:charset w:val="00"/>
    <w:family w:val="roman"/>
    <w:notTrueType/>
    <w:pitch w:val="default"/>
    <w:sig w:usb0="00000000" w:usb1="08070000" w:usb2="00000010" w:usb3="00000000" w:csb0="0002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50C1" w:rsidRDefault="00397DCB">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1E3096">
      <w:rPr>
        <w:rStyle w:val="PageNumber"/>
        <w:rFonts w:cs="Arial"/>
      </w:rPr>
      <w:t>14</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50C1" w:rsidRDefault="00397DCB">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1E3096">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C4718" w:rsidRDefault="00397DCB">
      <w:r>
        <w:separator/>
      </w:r>
    </w:p>
  </w:footnote>
  <w:footnote w:type="continuationSeparator" w:id="0">
    <w:p w:rsidR="007C4718" w:rsidRDefault="00397D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2A09CE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362801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F70D9E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2A2A1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3AAA9E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6BCCAB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6428AD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B4AA60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4AA36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CD42BF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0900ED"/>
    <w:multiLevelType w:val="hybridMultilevel"/>
    <w:tmpl w:val="3D08C984"/>
    <w:lvl w:ilvl="0" w:tplc="7730C834">
      <w:start w:val="1"/>
      <w:numFmt w:val="bullet"/>
      <w:lvlText w:val=""/>
      <w:lvlJc w:val="left"/>
      <w:pPr>
        <w:tabs>
          <w:tab w:val="num" w:pos="360"/>
        </w:tabs>
        <w:ind w:left="360" w:hanging="360"/>
      </w:pPr>
      <w:rPr>
        <w:rFonts w:ascii="Symbol" w:hAnsi="Symbol" w:hint="default"/>
      </w:rPr>
    </w:lvl>
    <w:lvl w:ilvl="1" w:tplc="051E9A7A" w:tentative="1">
      <w:start w:val="1"/>
      <w:numFmt w:val="bullet"/>
      <w:lvlText w:val="o"/>
      <w:lvlJc w:val="left"/>
      <w:pPr>
        <w:tabs>
          <w:tab w:val="num" w:pos="1080"/>
        </w:tabs>
        <w:ind w:left="1080" w:hanging="360"/>
      </w:pPr>
      <w:rPr>
        <w:rFonts w:ascii="Courier New" w:hAnsi="Courier New" w:cs="Courier New" w:hint="default"/>
      </w:rPr>
    </w:lvl>
    <w:lvl w:ilvl="2" w:tplc="EA6CDD10" w:tentative="1">
      <w:start w:val="1"/>
      <w:numFmt w:val="bullet"/>
      <w:lvlText w:val=""/>
      <w:lvlJc w:val="left"/>
      <w:pPr>
        <w:tabs>
          <w:tab w:val="num" w:pos="1800"/>
        </w:tabs>
        <w:ind w:left="1800" w:hanging="360"/>
      </w:pPr>
      <w:rPr>
        <w:rFonts w:ascii="Wingdings" w:hAnsi="Wingdings" w:hint="default"/>
      </w:rPr>
    </w:lvl>
    <w:lvl w:ilvl="3" w:tplc="346EC9E4" w:tentative="1">
      <w:start w:val="1"/>
      <w:numFmt w:val="bullet"/>
      <w:lvlText w:val=""/>
      <w:lvlJc w:val="left"/>
      <w:pPr>
        <w:tabs>
          <w:tab w:val="num" w:pos="2520"/>
        </w:tabs>
        <w:ind w:left="2520" w:hanging="360"/>
      </w:pPr>
      <w:rPr>
        <w:rFonts w:ascii="Symbol" w:hAnsi="Symbol" w:hint="default"/>
      </w:rPr>
    </w:lvl>
    <w:lvl w:ilvl="4" w:tplc="C71C33AC" w:tentative="1">
      <w:start w:val="1"/>
      <w:numFmt w:val="bullet"/>
      <w:lvlText w:val="o"/>
      <w:lvlJc w:val="left"/>
      <w:pPr>
        <w:tabs>
          <w:tab w:val="num" w:pos="3240"/>
        </w:tabs>
        <w:ind w:left="3240" w:hanging="360"/>
      </w:pPr>
      <w:rPr>
        <w:rFonts w:ascii="Courier New" w:hAnsi="Courier New" w:cs="Courier New" w:hint="default"/>
      </w:rPr>
    </w:lvl>
    <w:lvl w:ilvl="5" w:tplc="DF2889B4" w:tentative="1">
      <w:start w:val="1"/>
      <w:numFmt w:val="bullet"/>
      <w:lvlText w:val=""/>
      <w:lvlJc w:val="left"/>
      <w:pPr>
        <w:tabs>
          <w:tab w:val="num" w:pos="3960"/>
        </w:tabs>
        <w:ind w:left="3960" w:hanging="360"/>
      </w:pPr>
      <w:rPr>
        <w:rFonts w:ascii="Wingdings" w:hAnsi="Wingdings" w:hint="default"/>
      </w:rPr>
    </w:lvl>
    <w:lvl w:ilvl="6" w:tplc="546C2C68" w:tentative="1">
      <w:start w:val="1"/>
      <w:numFmt w:val="bullet"/>
      <w:lvlText w:val=""/>
      <w:lvlJc w:val="left"/>
      <w:pPr>
        <w:tabs>
          <w:tab w:val="num" w:pos="4680"/>
        </w:tabs>
        <w:ind w:left="4680" w:hanging="360"/>
      </w:pPr>
      <w:rPr>
        <w:rFonts w:ascii="Symbol" w:hAnsi="Symbol" w:hint="default"/>
      </w:rPr>
    </w:lvl>
    <w:lvl w:ilvl="7" w:tplc="1CDA1950" w:tentative="1">
      <w:start w:val="1"/>
      <w:numFmt w:val="bullet"/>
      <w:lvlText w:val="o"/>
      <w:lvlJc w:val="left"/>
      <w:pPr>
        <w:tabs>
          <w:tab w:val="num" w:pos="5400"/>
        </w:tabs>
        <w:ind w:left="5400" w:hanging="360"/>
      </w:pPr>
      <w:rPr>
        <w:rFonts w:ascii="Courier New" w:hAnsi="Courier New" w:cs="Courier New" w:hint="default"/>
      </w:rPr>
    </w:lvl>
    <w:lvl w:ilvl="8" w:tplc="7B5E352E"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04590322"/>
    <w:multiLevelType w:val="singleLevel"/>
    <w:tmpl w:val="A8F43FF2"/>
    <w:lvl w:ilvl="0">
      <w:start w:val="1"/>
      <w:numFmt w:val="decimal"/>
      <w:lvlText w:val="Figure: %1. "/>
      <w:lvlJc w:val="left"/>
      <w:pPr>
        <w:tabs>
          <w:tab w:val="num" w:pos="1080"/>
        </w:tabs>
        <w:ind w:left="360" w:hanging="360"/>
      </w:pPr>
    </w:lvl>
  </w:abstractNum>
  <w:abstractNum w:abstractNumId="13" w15:restartNumberingAfterBreak="0">
    <w:nsid w:val="09C44CC1"/>
    <w:multiLevelType w:val="hybridMultilevel"/>
    <w:tmpl w:val="7FF2C56E"/>
    <w:lvl w:ilvl="0" w:tplc="A740CFE0">
      <w:start w:val="1"/>
      <w:numFmt w:val="bullet"/>
      <w:lvlText w:val=""/>
      <w:lvlJc w:val="left"/>
      <w:pPr>
        <w:tabs>
          <w:tab w:val="num" w:pos="720"/>
        </w:tabs>
        <w:ind w:left="720" w:hanging="360"/>
      </w:pPr>
      <w:rPr>
        <w:rFonts w:ascii="Symbol" w:hAnsi="Symbol" w:hint="default"/>
      </w:rPr>
    </w:lvl>
    <w:lvl w:ilvl="1" w:tplc="772677E2" w:tentative="1">
      <w:start w:val="1"/>
      <w:numFmt w:val="bullet"/>
      <w:lvlText w:val="o"/>
      <w:lvlJc w:val="left"/>
      <w:pPr>
        <w:tabs>
          <w:tab w:val="num" w:pos="1440"/>
        </w:tabs>
        <w:ind w:left="1440" w:hanging="360"/>
      </w:pPr>
      <w:rPr>
        <w:rFonts w:ascii="Courier New" w:hAnsi="Courier New" w:cs="Courier New" w:hint="default"/>
      </w:rPr>
    </w:lvl>
    <w:lvl w:ilvl="2" w:tplc="9D4ACF34" w:tentative="1">
      <w:start w:val="1"/>
      <w:numFmt w:val="bullet"/>
      <w:lvlText w:val=""/>
      <w:lvlJc w:val="left"/>
      <w:pPr>
        <w:tabs>
          <w:tab w:val="num" w:pos="2160"/>
        </w:tabs>
        <w:ind w:left="2160" w:hanging="360"/>
      </w:pPr>
      <w:rPr>
        <w:rFonts w:ascii="Wingdings" w:hAnsi="Wingdings" w:hint="default"/>
      </w:rPr>
    </w:lvl>
    <w:lvl w:ilvl="3" w:tplc="8584B76E" w:tentative="1">
      <w:start w:val="1"/>
      <w:numFmt w:val="bullet"/>
      <w:lvlText w:val=""/>
      <w:lvlJc w:val="left"/>
      <w:pPr>
        <w:tabs>
          <w:tab w:val="num" w:pos="2880"/>
        </w:tabs>
        <w:ind w:left="2880" w:hanging="360"/>
      </w:pPr>
      <w:rPr>
        <w:rFonts w:ascii="Symbol" w:hAnsi="Symbol" w:hint="default"/>
      </w:rPr>
    </w:lvl>
    <w:lvl w:ilvl="4" w:tplc="66E26674" w:tentative="1">
      <w:start w:val="1"/>
      <w:numFmt w:val="bullet"/>
      <w:lvlText w:val="o"/>
      <w:lvlJc w:val="left"/>
      <w:pPr>
        <w:tabs>
          <w:tab w:val="num" w:pos="3600"/>
        </w:tabs>
        <w:ind w:left="3600" w:hanging="360"/>
      </w:pPr>
      <w:rPr>
        <w:rFonts w:ascii="Courier New" w:hAnsi="Courier New" w:cs="Courier New" w:hint="default"/>
      </w:rPr>
    </w:lvl>
    <w:lvl w:ilvl="5" w:tplc="F1E44D22" w:tentative="1">
      <w:start w:val="1"/>
      <w:numFmt w:val="bullet"/>
      <w:lvlText w:val=""/>
      <w:lvlJc w:val="left"/>
      <w:pPr>
        <w:tabs>
          <w:tab w:val="num" w:pos="4320"/>
        </w:tabs>
        <w:ind w:left="4320" w:hanging="360"/>
      </w:pPr>
      <w:rPr>
        <w:rFonts w:ascii="Wingdings" w:hAnsi="Wingdings" w:hint="default"/>
      </w:rPr>
    </w:lvl>
    <w:lvl w:ilvl="6" w:tplc="66CAED82" w:tentative="1">
      <w:start w:val="1"/>
      <w:numFmt w:val="bullet"/>
      <w:lvlText w:val=""/>
      <w:lvlJc w:val="left"/>
      <w:pPr>
        <w:tabs>
          <w:tab w:val="num" w:pos="5040"/>
        </w:tabs>
        <w:ind w:left="5040" w:hanging="360"/>
      </w:pPr>
      <w:rPr>
        <w:rFonts w:ascii="Symbol" w:hAnsi="Symbol" w:hint="default"/>
      </w:rPr>
    </w:lvl>
    <w:lvl w:ilvl="7" w:tplc="5BBEE836" w:tentative="1">
      <w:start w:val="1"/>
      <w:numFmt w:val="bullet"/>
      <w:lvlText w:val="o"/>
      <w:lvlJc w:val="left"/>
      <w:pPr>
        <w:tabs>
          <w:tab w:val="num" w:pos="5760"/>
        </w:tabs>
        <w:ind w:left="5760" w:hanging="360"/>
      </w:pPr>
      <w:rPr>
        <w:rFonts w:ascii="Courier New" w:hAnsi="Courier New" w:cs="Courier New" w:hint="default"/>
      </w:rPr>
    </w:lvl>
    <w:lvl w:ilvl="8" w:tplc="DFC8B8C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23425E03"/>
    <w:multiLevelType w:val="hybridMultilevel"/>
    <w:tmpl w:val="5EEAA61A"/>
    <w:lvl w:ilvl="0" w:tplc="ABE4F950">
      <w:start w:val="19"/>
      <w:numFmt w:val="bullet"/>
      <w:lvlText w:val="•"/>
      <w:lvlJc w:val="left"/>
      <w:pPr>
        <w:ind w:left="1080" w:hanging="360"/>
      </w:pPr>
      <w:rPr>
        <w:rFonts w:ascii="Times New Roman" w:eastAsia="Times New Roman" w:hAnsi="Times New Roman" w:cs="Times New Roman" w:hint="default"/>
      </w:rPr>
    </w:lvl>
    <w:lvl w:ilvl="1" w:tplc="2C401452" w:tentative="1">
      <w:start w:val="1"/>
      <w:numFmt w:val="bullet"/>
      <w:lvlText w:val="o"/>
      <w:lvlJc w:val="left"/>
      <w:pPr>
        <w:ind w:left="1800" w:hanging="360"/>
      </w:pPr>
      <w:rPr>
        <w:rFonts w:ascii="Courier New" w:hAnsi="Courier New" w:cs="Courier New" w:hint="default"/>
      </w:rPr>
    </w:lvl>
    <w:lvl w:ilvl="2" w:tplc="FF40D9F0" w:tentative="1">
      <w:start w:val="1"/>
      <w:numFmt w:val="bullet"/>
      <w:lvlText w:val=""/>
      <w:lvlJc w:val="left"/>
      <w:pPr>
        <w:ind w:left="2520" w:hanging="360"/>
      </w:pPr>
      <w:rPr>
        <w:rFonts w:ascii="Wingdings" w:hAnsi="Wingdings" w:hint="default"/>
      </w:rPr>
    </w:lvl>
    <w:lvl w:ilvl="3" w:tplc="75604F7C" w:tentative="1">
      <w:start w:val="1"/>
      <w:numFmt w:val="bullet"/>
      <w:lvlText w:val=""/>
      <w:lvlJc w:val="left"/>
      <w:pPr>
        <w:ind w:left="3240" w:hanging="360"/>
      </w:pPr>
      <w:rPr>
        <w:rFonts w:ascii="Symbol" w:hAnsi="Symbol" w:hint="default"/>
      </w:rPr>
    </w:lvl>
    <w:lvl w:ilvl="4" w:tplc="B966227A" w:tentative="1">
      <w:start w:val="1"/>
      <w:numFmt w:val="bullet"/>
      <w:lvlText w:val="o"/>
      <w:lvlJc w:val="left"/>
      <w:pPr>
        <w:ind w:left="3960" w:hanging="360"/>
      </w:pPr>
      <w:rPr>
        <w:rFonts w:ascii="Courier New" w:hAnsi="Courier New" w:cs="Courier New" w:hint="default"/>
      </w:rPr>
    </w:lvl>
    <w:lvl w:ilvl="5" w:tplc="F00476A0" w:tentative="1">
      <w:start w:val="1"/>
      <w:numFmt w:val="bullet"/>
      <w:lvlText w:val=""/>
      <w:lvlJc w:val="left"/>
      <w:pPr>
        <w:ind w:left="4680" w:hanging="360"/>
      </w:pPr>
      <w:rPr>
        <w:rFonts w:ascii="Wingdings" w:hAnsi="Wingdings" w:hint="default"/>
      </w:rPr>
    </w:lvl>
    <w:lvl w:ilvl="6" w:tplc="72382870" w:tentative="1">
      <w:start w:val="1"/>
      <w:numFmt w:val="bullet"/>
      <w:lvlText w:val=""/>
      <w:lvlJc w:val="left"/>
      <w:pPr>
        <w:ind w:left="5400" w:hanging="360"/>
      </w:pPr>
      <w:rPr>
        <w:rFonts w:ascii="Symbol" w:hAnsi="Symbol" w:hint="default"/>
      </w:rPr>
    </w:lvl>
    <w:lvl w:ilvl="7" w:tplc="9CF63892" w:tentative="1">
      <w:start w:val="1"/>
      <w:numFmt w:val="bullet"/>
      <w:lvlText w:val="o"/>
      <w:lvlJc w:val="left"/>
      <w:pPr>
        <w:ind w:left="6120" w:hanging="360"/>
      </w:pPr>
      <w:rPr>
        <w:rFonts w:ascii="Courier New" w:hAnsi="Courier New" w:cs="Courier New" w:hint="default"/>
      </w:rPr>
    </w:lvl>
    <w:lvl w:ilvl="8" w:tplc="A9BC3BB8" w:tentative="1">
      <w:start w:val="1"/>
      <w:numFmt w:val="bullet"/>
      <w:lvlText w:val=""/>
      <w:lvlJc w:val="left"/>
      <w:pPr>
        <w:ind w:left="6840" w:hanging="360"/>
      </w:pPr>
      <w:rPr>
        <w:rFonts w:ascii="Wingdings" w:hAnsi="Wingdings" w:hint="default"/>
      </w:rPr>
    </w:lvl>
  </w:abstractNum>
  <w:abstractNum w:abstractNumId="16" w15:restartNumberingAfterBreak="0">
    <w:nsid w:val="2E135BD9"/>
    <w:multiLevelType w:val="hybridMultilevel"/>
    <w:tmpl w:val="DAD6C0E0"/>
    <w:lvl w:ilvl="0" w:tplc="AA4E0C8A">
      <w:start w:val="1"/>
      <w:numFmt w:val="bullet"/>
      <w:lvlText w:val=""/>
      <w:lvlJc w:val="left"/>
      <w:pPr>
        <w:tabs>
          <w:tab w:val="num" w:pos="397"/>
        </w:tabs>
        <w:ind w:left="397" w:hanging="397"/>
      </w:pPr>
      <w:rPr>
        <w:rFonts w:ascii="Symbol" w:hAnsi="Symbol" w:hint="default"/>
      </w:rPr>
    </w:lvl>
    <w:lvl w:ilvl="1" w:tplc="5CBC14E0" w:tentative="1">
      <w:start w:val="1"/>
      <w:numFmt w:val="bullet"/>
      <w:lvlText w:val="o"/>
      <w:lvlJc w:val="left"/>
      <w:pPr>
        <w:tabs>
          <w:tab w:val="num" w:pos="1440"/>
        </w:tabs>
        <w:ind w:left="1440" w:hanging="360"/>
      </w:pPr>
      <w:rPr>
        <w:rFonts w:ascii="Courier New" w:hAnsi="Courier New" w:cs="Courier New" w:hint="default"/>
      </w:rPr>
    </w:lvl>
    <w:lvl w:ilvl="2" w:tplc="4C6AF3C2" w:tentative="1">
      <w:start w:val="1"/>
      <w:numFmt w:val="bullet"/>
      <w:lvlText w:val=""/>
      <w:lvlJc w:val="left"/>
      <w:pPr>
        <w:tabs>
          <w:tab w:val="num" w:pos="2160"/>
        </w:tabs>
        <w:ind w:left="2160" w:hanging="360"/>
      </w:pPr>
      <w:rPr>
        <w:rFonts w:ascii="Wingdings" w:hAnsi="Wingdings" w:hint="default"/>
      </w:rPr>
    </w:lvl>
    <w:lvl w:ilvl="3" w:tplc="13761C96" w:tentative="1">
      <w:start w:val="1"/>
      <w:numFmt w:val="bullet"/>
      <w:lvlText w:val=""/>
      <w:lvlJc w:val="left"/>
      <w:pPr>
        <w:tabs>
          <w:tab w:val="num" w:pos="2880"/>
        </w:tabs>
        <w:ind w:left="2880" w:hanging="360"/>
      </w:pPr>
      <w:rPr>
        <w:rFonts w:ascii="Symbol" w:hAnsi="Symbol" w:hint="default"/>
      </w:rPr>
    </w:lvl>
    <w:lvl w:ilvl="4" w:tplc="2B0CCBD4" w:tentative="1">
      <w:start w:val="1"/>
      <w:numFmt w:val="bullet"/>
      <w:lvlText w:val="o"/>
      <w:lvlJc w:val="left"/>
      <w:pPr>
        <w:tabs>
          <w:tab w:val="num" w:pos="3600"/>
        </w:tabs>
        <w:ind w:left="3600" w:hanging="360"/>
      </w:pPr>
      <w:rPr>
        <w:rFonts w:ascii="Courier New" w:hAnsi="Courier New" w:cs="Courier New" w:hint="default"/>
      </w:rPr>
    </w:lvl>
    <w:lvl w:ilvl="5" w:tplc="0DB8B48A" w:tentative="1">
      <w:start w:val="1"/>
      <w:numFmt w:val="bullet"/>
      <w:lvlText w:val=""/>
      <w:lvlJc w:val="left"/>
      <w:pPr>
        <w:tabs>
          <w:tab w:val="num" w:pos="4320"/>
        </w:tabs>
        <w:ind w:left="4320" w:hanging="360"/>
      </w:pPr>
      <w:rPr>
        <w:rFonts w:ascii="Wingdings" w:hAnsi="Wingdings" w:hint="default"/>
      </w:rPr>
    </w:lvl>
    <w:lvl w:ilvl="6" w:tplc="A61E391A" w:tentative="1">
      <w:start w:val="1"/>
      <w:numFmt w:val="bullet"/>
      <w:lvlText w:val=""/>
      <w:lvlJc w:val="left"/>
      <w:pPr>
        <w:tabs>
          <w:tab w:val="num" w:pos="5040"/>
        </w:tabs>
        <w:ind w:left="5040" w:hanging="360"/>
      </w:pPr>
      <w:rPr>
        <w:rFonts w:ascii="Symbol" w:hAnsi="Symbol" w:hint="default"/>
      </w:rPr>
    </w:lvl>
    <w:lvl w:ilvl="7" w:tplc="F5C083BC" w:tentative="1">
      <w:start w:val="1"/>
      <w:numFmt w:val="bullet"/>
      <w:lvlText w:val="o"/>
      <w:lvlJc w:val="left"/>
      <w:pPr>
        <w:tabs>
          <w:tab w:val="num" w:pos="5760"/>
        </w:tabs>
        <w:ind w:left="5760" w:hanging="360"/>
      </w:pPr>
      <w:rPr>
        <w:rFonts w:ascii="Courier New" w:hAnsi="Courier New" w:cs="Courier New" w:hint="default"/>
      </w:rPr>
    </w:lvl>
    <w:lvl w:ilvl="8" w:tplc="6D8878B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541609"/>
    <w:multiLevelType w:val="hybridMultilevel"/>
    <w:tmpl w:val="1E5AABE8"/>
    <w:lvl w:ilvl="0" w:tplc="D4543BE4">
      <w:start w:val="1"/>
      <w:numFmt w:val="decimal"/>
      <w:lvlText w:val="%1."/>
      <w:lvlJc w:val="left"/>
      <w:pPr>
        <w:tabs>
          <w:tab w:val="num" w:pos="570"/>
        </w:tabs>
        <w:ind w:left="570" w:hanging="570"/>
      </w:pPr>
      <w:rPr>
        <w:rFonts w:hint="default"/>
      </w:rPr>
    </w:lvl>
    <w:lvl w:ilvl="1" w:tplc="E2184D82" w:tentative="1">
      <w:start w:val="1"/>
      <w:numFmt w:val="lowerLetter"/>
      <w:lvlText w:val="%2."/>
      <w:lvlJc w:val="left"/>
      <w:pPr>
        <w:tabs>
          <w:tab w:val="num" w:pos="1080"/>
        </w:tabs>
        <w:ind w:left="1080" w:hanging="360"/>
      </w:pPr>
    </w:lvl>
    <w:lvl w:ilvl="2" w:tplc="E6723070" w:tentative="1">
      <w:start w:val="1"/>
      <w:numFmt w:val="lowerRoman"/>
      <w:lvlText w:val="%3."/>
      <w:lvlJc w:val="right"/>
      <w:pPr>
        <w:tabs>
          <w:tab w:val="num" w:pos="1800"/>
        </w:tabs>
        <w:ind w:left="1800" w:hanging="180"/>
      </w:pPr>
    </w:lvl>
    <w:lvl w:ilvl="3" w:tplc="C4FA240E" w:tentative="1">
      <w:start w:val="1"/>
      <w:numFmt w:val="decimal"/>
      <w:lvlText w:val="%4."/>
      <w:lvlJc w:val="left"/>
      <w:pPr>
        <w:tabs>
          <w:tab w:val="num" w:pos="2520"/>
        </w:tabs>
        <w:ind w:left="2520" w:hanging="360"/>
      </w:pPr>
    </w:lvl>
    <w:lvl w:ilvl="4" w:tplc="96C22E24" w:tentative="1">
      <w:start w:val="1"/>
      <w:numFmt w:val="lowerLetter"/>
      <w:lvlText w:val="%5."/>
      <w:lvlJc w:val="left"/>
      <w:pPr>
        <w:tabs>
          <w:tab w:val="num" w:pos="3240"/>
        </w:tabs>
        <w:ind w:left="3240" w:hanging="360"/>
      </w:pPr>
    </w:lvl>
    <w:lvl w:ilvl="5" w:tplc="769E1604" w:tentative="1">
      <w:start w:val="1"/>
      <w:numFmt w:val="lowerRoman"/>
      <w:lvlText w:val="%6."/>
      <w:lvlJc w:val="right"/>
      <w:pPr>
        <w:tabs>
          <w:tab w:val="num" w:pos="3960"/>
        </w:tabs>
        <w:ind w:left="3960" w:hanging="180"/>
      </w:pPr>
    </w:lvl>
    <w:lvl w:ilvl="6" w:tplc="19A8C1AA" w:tentative="1">
      <w:start w:val="1"/>
      <w:numFmt w:val="decimal"/>
      <w:lvlText w:val="%7."/>
      <w:lvlJc w:val="left"/>
      <w:pPr>
        <w:tabs>
          <w:tab w:val="num" w:pos="4680"/>
        </w:tabs>
        <w:ind w:left="4680" w:hanging="360"/>
      </w:pPr>
    </w:lvl>
    <w:lvl w:ilvl="7" w:tplc="1C84470E" w:tentative="1">
      <w:start w:val="1"/>
      <w:numFmt w:val="lowerLetter"/>
      <w:lvlText w:val="%8."/>
      <w:lvlJc w:val="left"/>
      <w:pPr>
        <w:tabs>
          <w:tab w:val="num" w:pos="5400"/>
        </w:tabs>
        <w:ind w:left="5400" w:hanging="360"/>
      </w:pPr>
    </w:lvl>
    <w:lvl w:ilvl="8" w:tplc="3DA65612" w:tentative="1">
      <w:start w:val="1"/>
      <w:numFmt w:val="lowerRoman"/>
      <w:lvlText w:val="%9."/>
      <w:lvlJc w:val="right"/>
      <w:pPr>
        <w:tabs>
          <w:tab w:val="num" w:pos="6120"/>
        </w:tabs>
        <w:ind w:left="6120" w:hanging="180"/>
      </w:pPr>
    </w:lvl>
  </w:abstractNum>
  <w:abstractNum w:abstractNumId="18"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38137102"/>
    <w:multiLevelType w:val="hybridMultilevel"/>
    <w:tmpl w:val="C73E3F6C"/>
    <w:lvl w:ilvl="0" w:tplc="90F6917C">
      <w:start w:val="19"/>
      <w:numFmt w:val="bullet"/>
      <w:lvlText w:val="•"/>
      <w:lvlJc w:val="left"/>
      <w:pPr>
        <w:ind w:left="1080" w:hanging="360"/>
      </w:pPr>
      <w:rPr>
        <w:rFonts w:ascii="TimesNewRoman" w:eastAsia="Times New Roman" w:hAnsi="TimesNewRoman" w:cs="TimesNewRoman" w:hint="default"/>
      </w:rPr>
    </w:lvl>
    <w:lvl w:ilvl="1" w:tplc="E13A1822" w:tentative="1">
      <w:start w:val="1"/>
      <w:numFmt w:val="bullet"/>
      <w:lvlText w:val="o"/>
      <w:lvlJc w:val="left"/>
      <w:pPr>
        <w:ind w:left="1800" w:hanging="360"/>
      </w:pPr>
      <w:rPr>
        <w:rFonts w:ascii="Courier New" w:hAnsi="Courier New" w:cs="Courier New" w:hint="default"/>
      </w:rPr>
    </w:lvl>
    <w:lvl w:ilvl="2" w:tplc="48FC381A" w:tentative="1">
      <w:start w:val="1"/>
      <w:numFmt w:val="bullet"/>
      <w:lvlText w:val=""/>
      <w:lvlJc w:val="left"/>
      <w:pPr>
        <w:ind w:left="2520" w:hanging="360"/>
      </w:pPr>
      <w:rPr>
        <w:rFonts w:ascii="Wingdings" w:hAnsi="Wingdings" w:hint="default"/>
      </w:rPr>
    </w:lvl>
    <w:lvl w:ilvl="3" w:tplc="AF80748A" w:tentative="1">
      <w:start w:val="1"/>
      <w:numFmt w:val="bullet"/>
      <w:lvlText w:val=""/>
      <w:lvlJc w:val="left"/>
      <w:pPr>
        <w:ind w:left="3240" w:hanging="360"/>
      </w:pPr>
      <w:rPr>
        <w:rFonts w:ascii="Symbol" w:hAnsi="Symbol" w:hint="default"/>
      </w:rPr>
    </w:lvl>
    <w:lvl w:ilvl="4" w:tplc="2FB0BAEC" w:tentative="1">
      <w:start w:val="1"/>
      <w:numFmt w:val="bullet"/>
      <w:lvlText w:val="o"/>
      <w:lvlJc w:val="left"/>
      <w:pPr>
        <w:ind w:left="3960" w:hanging="360"/>
      </w:pPr>
      <w:rPr>
        <w:rFonts w:ascii="Courier New" w:hAnsi="Courier New" w:cs="Courier New" w:hint="default"/>
      </w:rPr>
    </w:lvl>
    <w:lvl w:ilvl="5" w:tplc="A7087610" w:tentative="1">
      <w:start w:val="1"/>
      <w:numFmt w:val="bullet"/>
      <w:lvlText w:val=""/>
      <w:lvlJc w:val="left"/>
      <w:pPr>
        <w:ind w:left="4680" w:hanging="360"/>
      </w:pPr>
      <w:rPr>
        <w:rFonts w:ascii="Wingdings" w:hAnsi="Wingdings" w:hint="default"/>
      </w:rPr>
    </w:lvl>
    <w:lvl w:ilvl="6" w:tplc="D006EC38" w:tentative="1">
      <w:start w:val="1"/>
      <w:numFmt w:val="bullet"/>
      <w:lvlText w:val=""/>
      <w:lvlJc w:val="left"/>
      <w:pPr>
        <w:ind w:left="5400" w:hanging="360"/>
      </w:pPr>
      <w:rPr>
        <w:rFonts w:ascii="Symbol" w:hAnsi="Symbol" w:hint="default"/>
      </w:rPr>
    </w:lvl>
    <w:lvl w:ilvl="7" w:tplc="C9D4676A" w:tentative="1">
      <w:start w:val="1"/>
      <w:numFmt w:val="bullet"/>
      <w:lvlText w:val="o"/>
      <w:lvlJc w:val="left"/>
      <w:pPr>
        <w:ind w:left="6120" w:hanging="360"/>
      </w:pPr>
      <w:rPr>
        <w:rFonts w:ascii="Courier New" w:hAnsi="Courier New" w:cs="Courier New" w:hint="default"/>
      </w:rPr>
    </w:lvl>
    <w:lvl w:ilvl="8" w:tplc="D5466DF4" w:tentative="1">
      <w:start w:val="1"/>
      <w:numFmt w:val="bullet"/>
      <w:lvlText w:val=""/>
      <w:lvlJc w:val="left"/>
      <w:pPr>
        <w:ind w:left="6840" w:hanging="360"/>
      </w:pPr>
      <w:rPr>
        <w:rFonts w:ascii="Wingdings" w:hAnsi="Wingdings" w:hint="default"/>
      </w:rPr>
    </w:lvl>
  </w:abstractNum>
  <w:abstractNum w:abstractNumId="20"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21" w15:restartNumberingAfterBreak="0">
    <w:nsid w:val="42074863"/>
    <w:multiLevelType w:val="hybridMultilevel"/>
    <w:tmpl w:val="835AAD72"/>
    <w:lvl w:ilvl="0" w:tplc="C91AA75E">
      <w:start w:val="1"/>
      <w:numFmt w:val="bullet"/>
      <w:lvlText w:val="-"/>
      <w:legacy w:legacy="1" w:legacySpace="0" w:legacyIndent="360"/>
      <w:lvlJc w:val="left"/>
      <w:pPr>
        <w:ind w:left="360" w:hanging="360"/>
      </w:pPr>
    </w:lvl>
    <w:lvl w:ilvl="1" w:tplc="6470AB6C" w:tentative="1">
      <w:start w:val="1"/>
      <w:numFmt w:val="bullet"/>
      <w:lvlText w:val="o"/>
      <w:lvlJc w:val="left"/>
      <w:pPr>
        <w:ind w:left="1440" w:hanging="360"/>
      </w:pPr>
      <w:rPr>
        <w:rFonts w:ascii="Courier New" w:hAnsi="Courier New" w:cs="Courier New" w:hint="default"/>
      </w:rPr>
    </w:lvl>
    <w:lvl w:ilvl="2" w:tplc="E2F445D0" w:tentative="1">
      <w:start w:val="1"/>
      <w:numFmt w:val="bullet"/>
      <w:lvlText w:val=""/>
      <w:lvlJc w:val="left"/>
      <w:pPr>
        <w:ind w:left="2160" w:hanging="360"/>
      </w:pPr>
      <w:rPr>
        <w:rFonts w:ascii="Wingdings" w:hAnsi="Wingdings" w:hint="default"/>
      </w:rPr>
    </w:lvl>
    <w:lvl w:ilvl="3" w:tplc="A7340A56" w:tentative="1">
      <w:start w:val="1"/>
      <w:numFmt w:val="bullet"/>
      <w:lvlText w:val=""/>
      <w:lvlJc w:val="left"/>
      <w:pPr>
        <w:ind w:left="2880" w:hanging="360"/>
      </w:pPr>
      <w:rPr>
        <w:rFonts w:ascii="Symbol" w:hAnsi="Symbol" w:hint="default"/>
      </w:rPr>
    </w:lvl>
    <w:lvl w:ilvl="4" w:tplc="EEE446D6" w:tentative="1">
      <w:start w:val="1"/>
      <w:numFmt w:val="bullet"/>
      <w:lvlText w:val="o"/>
      <w:lvlJc w:val="left"/>
      <w:pPr>
        <w:ind w:left="3600" w:hanging="360"/>
      </w:pPr>
      <w:rPr>
        <w:rFonts w:ascii="Courier New" w:hAnsi="Courier New" w:cs="Courier New" w:hint="default"/>
      </w:rPr>
    </w:lvl>
    <w:lvl w:ilvl="5" w:tplc="1414898E" w:tentative="1">
      <w:start w:val="1"/>
      <w:numFmt w:val="bullet"/>
      <w:lvlText w:val=""/>
      <w:lvlJc w:val="left"/>
      <w:pPr>
        <w:ind w:left="4320" w:hanging="360"/>
      </w:pPr>
      <w:rPr>
        <w:rFonts w:ascii="Wingdings" w:hAnsi="Wingdings" w:hint="default"/>
      </w:rPr>
    </w:lvl>
    <w:lvl w:ilvl="6" w:tplc="A5E48AFE" w:tentative="1">
      <w:start w:val="1"/>
      <w:numFmt w:val="bullet"/>
      <w:lvlText w:val=""/>
      <w:lvlJc w:val="left"/>
      <w:pPr>
        <w:ind w:left="5040" w:hanging="360"/>
      </w:pPr>
      <w:rPr>
        <w:rFonts w:ascii="Symbol" w:hAnsi="Symbol" w:hint="default"/>
      </w:rPr>
    </w:lvl>
    <w:lvl w:ilvl="7" w:tplc="D30E3CA0" w:tentative="1">
      <w:start w:val="1"/>
      <w:numFmt w:val="bullet"/>
      <w:lvlText w:val="o"/>
      <w:lvlJc w:val="left"/>
      <w:pPr>
        <w:ind w:left="5760" w:hanging="360"/>
      </w:pPr>
      <w:rPr>
        <w:rFonts w:ascii="Courier New" w:hAnsi="Courier New" w:cs="Courier New" w:hint="default"/>
      </w:rPr>
    </w:lvl>
    <w:lvl w:ilvl="8" w:tplc="4DB8DB52" w:tentative="1">
      <w:start w:val="1"/>
      <w:numFmt w:val="bullet"/>
      <w:lvlText w:val=""/>
      <w:lvlJc w:val="left"/>
      <w:pPr>
        <w:ind w:left="6480" w:hanging="360"/>
      </w:pPr>
      <w:rPr>
        <w:rFonts w:ascii="Wingdings" w:hAnsi="Wingdings" w:hint="default"/>
      </w:rPr>
    </w:lvl>
  </w:abstractNum>
  <w:abstractNum w:abstractNumId="22"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23"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24" w15:restartNumberingAfterBreak="0">
    <w:nsid w:val="58B56C73"/>
    <w:multiLevelType w:val="hybridMultilevel"/>
    <w:tmpl w:val="5BA42128"/>
    <w:lvl w:ilvl="0" w:tplc="C2C23FB2">
      <w:start w:val="2"/>
      <w:numFmt w:val="decimal"/>
      <w:lvlText w:val="%1."/>
      <w:lvlJc w:val="left"/>
      <w:pPr>
        <w:tabs>
          <w:tab w:val="num" w:pos="570"/>
        </w:tabs>
        <w:ind w:left="570" w:hanging="570"/>
      </w:pPr>
      <w:rPr>
        <w:rFonts w:hint="default"/>
      </w:rPr>
    </w:lvl>
    <w:lvl w:ilvl="1" w:tplc="DD12802A" w:tentative="1">
      <w:start w:val="1"/>
      <w:numFmt w:val="lowerLetter"/>
      <w:lvlText w:val="%2."/>
      <w:lvlJc w:val="left"/>
      <w:pPr>
        <w:tabs>
          <w:tab w:val="num" w:pos="1080"/>
        </w:tabs>
        <w:ind w:left="1080" w:hanging="360"/>
      </w:pPr>
    </w:lvl>
    <w:lvl w:ilvl="2" w:tplc="2DA6C6B2" w:tentative="1">
      <w:start w:val="1"/>
      <w:numFmt w:val="lowerRoman"/>
      <w:lvlText w:val="%3."/>
      <w:lvlJc w:val="right"/>
      <w:pPr>
        <w:tabs>
          <w:tab w:val="num" w:pos="1800"/>
        </w:tabs>
        <w:ind w:left="1800" w:hanging="180"/>
      </w:pPr>
    </w:lvl>
    <w:lvl w:ilvl="3" w:tplc="1C14ADEC" w:tentative="1">
      <w:start w:val="1"/>
      <w:numFmt w:val="decimal"/>
      <w:lvlText w:val="%4."/>
      <w:lvlJc w:val="left"/>
      <w:pPr>
        <w:tabs>
          <w:tab w:val="num" w:pos="2520"/>
        </w:tabs>
        <w:ind w:left="2520" w:hanging="360"/>
      </w:pPr>
    </w:lvl>
    <w:lvl w:ilvl="4" w:tplc="BD109D84" w:tentative="1">
      <w:start w:val="1"/>
      <w:numFmt w:val="lowerLetter"/>
      <w:lvlText w:val="%5."/>
      <w:lvlJc w:val="left"/>
      <w:pPr>
        <w:tabs>
          <w:tab w:val="num" w:pos="3240"/>
        </w:tabs>
        <w:ind w:left="3240" w:hanging="360"/>
      </w:pPr>
    </w:lvl>
    <w:lvl w:ilvl="5" w:tplc="4A169B18" w:tentative="1">
      <w:start w:val="1"/>
      <w:numFmt w:val="lowerRoman"/>
      <w:lvlText w:val="%6."/>
      <w:lvlJc w:val="right"/>
      <w:pPr>
        <w:tabs>
          <w:tab w:val="num" w:pos="3960"/>
        </w:tabs>
        <w:ind w:left="3960" w:hanging="180"/>
      </w:pPr>
    </w:lvl>
    <w:lvl w:ilvl="6" w:tplc="977845CA" w:tentative="1">
      <w:start w:val="1"/>
      <w:numFmt w:val="decimal"/>
      <w:lvlText w:val="%7."/>
      <w:lvlJc w:val="left"/>
      <w:pPr>
        <w:tabs>
          <w:tab w:val="num" w:pos="4680"/>
        </w:tabs>
        <w:ind w:left="4680" w:hanging="360"/>
      </w:pPr>
    </w:lvl>
    <w:lvl w:ilvl="7" w:tplc="CE1A4CAE" w:tentative="1">
      <w:start w:val="1"/>
      <w:numFmt w:val="lowerLetter"/>
      <w:lvlText w:val="%8."/>
      <w:lvlJc w:val="left"/>
      <w:pPr>
        <w:tabs>
          <w:tab w:val="num" w:pos="5400"/>
        </w:tabs>
        <w:ind w:left="5400" w:hanging="360"/>
      </w:pPr>
    </w:lvl>
    <w:lvl w:ilvl="8" w:tplc="195434A6" w:tentative="1">
      <w:start w:val="1"/>
      <w:numFmt w:val="lowerRoman"/>
      <w:lvlText w:val="%9."/>
      <w:lvlJc w:val="right"/>
      <w:pPr>
        <w:tabs>
          <w:tab w:val="num" w:pos="6120"/>
        </w:tabs>
        <w:ind w:left="6120" w:hanging="180"/>
      </w:pPr>
    </w:lvl>
  </w:abstractNum>
  <w:abstractNum w:abstractNumId="25" w15:restartNumberingAfterBreak="0">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27"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28" w15:restartNumberingAfterBreak="0">
    <w:nsid w:val="69E95A54"/>
    <w:multiLevelType w:val="hybridMultilevel"/>
    <w:tmpl w:val="3C18EFB0"/>
    <w:lvl w:ilvl="0" w:tplc="CBD2C0A2">
      <w:start w:val="1"/>
      <w:numFmt w:val="bullet"/>
      <w:lvlText w:val=""/>
      <w:lvlJc w:val="left"/>
      <w:pPr>
        <w:tabs>
          <w:tab w:val="num" w:pos="397"/>
        </w:tabs>
        <w:ind w:left="397" w:hanging="397"/>
      </w:pPr>
      <w:rPr>
        <w:rFonts w:ascii="Symbol" w:hAnsi="Symbol" w:hint="default"/>
      </w:rPr>
    </w:lvl>
    <w:lvl w:ilvl="1" w:tplc="B9A0B7EE" w:tentative="1">
      <w:start w:val="1"/>
      <w:numFmt w:val="bullet"/>
      <w:lvlText w:val="o"/>
      <w:lvlJc w:val="left"/>
      <w:pPr>
        <w:tabs>
          <w:tab w:val="num" w:pos="1440"/>
        </w:tabs>
        <w:ind w:left="1440" w:hanging="360"/>
      </w:pPr>
      <w:rPr>
        <w:rFonts w:ascii="Courier New" w:hAnsi="Courier New" w:cs="Courier New" w:hint="default"/>
      </w:rPr>
    </w:lvl>
    <w:lvl w:ilvl="2" w:tplc="DD84D15E" w:tentative="1">
      <w:start w:val="1"/>
      <w:numFmt w:val="bullet"/>
      <w:lvlText w:val=""/>
      <w:lvlJc w:val="left"/>
      <w:pPr>
        <w:tabs>
          <w:tab w:val="num" w:pos="2160"/>
        </w:tabs>
        <w:ind w:left="2160" w:hanging="360"/>
      </w:pPr>
      <w:rPr>
        <w:rFonts w:ascii="Wingdings" w:hAnsi="Wingdings" w:hint="default"/>
      </w:rPr>
    </w:lvl>
    <w:lvl w:ilvl="3" w:tplc="A634B9B4" w:tentative="1">
      <w:start w:val="1"/>
      <w:numFmt w:val="bullet"/>
      <w:lvlText w:val=""/>
      <w:lvlJc w:val="left"/>
      <w:pPr>
        <w:tabs>
          <w:tab w:val="num" w:pos="2880"/>
        </w:tabs>
        <w:ind w:left="2880" w:hanging="360"/>
      </w:pPr>
      <w:rPr>
        <w:rFonts w:ascii="Symbol" w:hAnsi="Symbol" w:hint="default"/>
      </w:rPr>
    </w:lvl>
    <w:lvl w:ilvl="4" w:tplc="C2F84CB0" w:tentative="1">
      <w:start w:val="1"/>
      <w:numFmt w:val="bullet"/>
      <w:lvlText w:val="o"/>
      <w:lvlJc w:val="left"/>
      <w:pPr>
        <w:tabs>
          <w:tab w:val="num" w:pos="3600"/>
        </w:tabs>
        <w:ind w:left="3600" w:hanging="360"/>
      </w:pPr>
      <w:rPr>
        <w:rFonts w:ascii="Courier New" w:hAnsi="Courier New" w:cs="Courier New" w:hint="default"/>
      </w:rPr>
    </w:lvl>
    <w:lvl w:ilvl="5" w:tplc="84927810" w:tentative="1">
      <w:start w:val="1"/>
      <w:numFmt w:val="bullet"/>
      <w:lvlText w:val=""/>
      <w:lvlJc w:val="left"/>
      <w:pPr>
        <w:tabs>
          <w:tab w:val="num" w:pos="4320"/>
        </w:tabs>
        <w:ind w:left="4320" w:hanging="360"/>
      </w:pPr>
      <w:rPr>
        <w:rFonts w:ascii="Wingdings" w:hAnsi="Wingdings" w:hint="default"/>
      </w:rPr>
    </w:lvl>
    <w:lvl w:ilvl="6" w:tplc="807A4670" w:tentative="1">
      <w:start w:val="1"/>
      <w:numFmt w:val="bullet"/>
      <w:lvlText w:val=""/>
      <w:lvlJc w:val="left"/>
      <w:pPr>
        <w:tabs>
          <w:tab w:val="num" w:pos="5040"/>
        </w:tabs>
        <w:ind w:left="5040" w:hanging="360"/>
      </w:pPr>
      <w:rPr>
        <w:rFonts w:ascii="Symbol" w:hAnsi="Symbol" w:hint="default"/>
      </w:rPr>
    </w:lvl>
    <w:lvl w:ilvl="7" w:tplc="CBD063D2" w:tentative="1">
      <w:start w:val="1"/>
      <w:numFmt w:val="bullet"/>
      <w:lvlText w:val="o"/>
      <w:lvlJc w:val="left"/>
      <w:pPr>
        <w:tabs>
          <w:tab w:val="num" w:pos="5760"/>
        </w:tabs>
        <w:ind w:left="5760" w:hanging="360"/>
      </w:pPr>
      <w:rPr>
        <w:rFonts w:ascii="Courier New" w:hAnsi="Courier New" w:cs="Courier New" w:hint="default"/>
      </w:rPr>
    </w:lvl>
    <w:lvl w:ilvl="8" w:tplc="D1320894"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31" w15:restartNumberingAfterBreak="0">
    <w:nsid w:val="6F9337D0"/>
    <w:multiLevelType w:val="hybridMultilevel"/>
    <w:tmpl w:val="B6C885E6"/>
    <w:lvl w:ilvl="0" w:tplc="BC58FA06">
      <w:start w:val="1"/>
      <w:numFmt w:val="bullet"/>
      <w:lvlText w:val=""/>
      <w:lvlJc w:val="left"/>
      <w:pPr>
        <w:tabs>
          <w:tab w:val="num" w:pos="720"/>
        </w:tabs>
        <w:ind w:left="720" w:hanging="360"/>
      </w:pPr>
      <w:rPr>
        <w:rFonts w:ascii="Symbol" w:hAnsi="Symbol" w:hint="default"/>
      </w:rPr>
    </w:lvl>
    <w:lvl w:ilvl="1" w:tplc="7368F89E" w:tentative="1">
      <w:start w:val="1"/>
      <w:numFmt w:val="bullet"/>
      <w:lvlText w:val="o"/>
      <w:lvlJc w:val="left"/>
      <w:pPr>
        <w:tabs>
          <w:tab w:val="num" w:pos="1440"/>
        </w:tabs>
        <w:ind w:left="1440" w:hanging="360"/>
      </w:pPr>
      <w:rPr>
        <w:rFonts w:ascii="Courier New" w:hAnsi="Courier New" w:cs="Courier New" w:hint="default"/>
      </w:rPr>
    </w:lvl>
    <w:lvl w:ilvl="2" w:tplc="7758D426" w:tentative="1">
      <w:start w:val="1"/>
      <w:numFmt w:val="bullet"/>
      <w:lvlText w:val=""/>
      <w:lvlJc w:val="left"/>
      <w:pPr>
        <w:tabs>
          <w:tab w:val="num" w:pos="2160"/>
        </w:tabs>
        <w:ind w:left="2160" w:hanging="360"/>
      </w:pPr>
      <w:rPr>
        <w:rFonts w:ascii="Wingdings" w:hAnsi="Wingdings" w:hint="default"/>
      </w:rPr>
    </w:lvl>
    <w:lvl w:ilvl="3" w:tplc="545013BE" w:tentative="1">
      <w:start w:val="1"/>
      <w:numFmt w:val="bullet"/>
      <w:lvlText w:val=""/>
      <w:lvlJc w:val="left"/>
      <w:pPr>
        <w:tabs>
          <w:tab w:val="num" w:pos="2880"/>
        </w:tabs>
        <w:ind w:left="2880" w:hanging="360"/>
      </w:pPr>
      <w:rPr>
        <w:rFonts w:ascii="Symbol" w:hAnsi="Symbol" w:hint="default"/>
      </w:rPr>
    </w:lvl>
    <w:lvl w:ilvl="4" w:tplc="B8F054B4" w:tentative="1">
      <w:start w:val="1"/>
      <w:numFmt w:val="bullet"/>
      <w:lvlText w:val="o"/>
      <w:lvlJc w:val="left"/>
      <w:pPr>
        <w:tabs>
          <w:tab w:val="num" w:pos="3600"/>
        </w:tabs>
        <w:ind w:left="3600" w:hanging="360"/>
      </w:pPr>
      <w:rPr>
        <w:rFonts w:ascii="Courier New" w:hAnsi="Courier New" w:cs="Courier New" w:hint="default"/>
      </w:rPr>
    </w:lvl>
    <w:lvl w:ilvl="5" w:tplc="E6980F56" w:tentative="1">
      <w:start w:val="1"/>
      <w:numFmt w:val="bullet"/>
      <w:lvlText w:val=""/>
      <w:lvlJc w:val="left"/>
      <w:pPr>
        <w:tabs>
          <w:tab w:val="num" w:pos="4320"/>
        </w:tabs>
        <w:ind w:left="4320" w:hanging="360"/>
      </w:pPr>
      <w:rPr>
        <w:rFonts w:ascii="Wingdings" w:hAnsi="Wingdings" w:hint="default"/>
      </w:rPr>
    </w:lvl>
    <w:lvl w:ilvl="6" w:tplc="B5343AD2" w:tentative="1">
      <w:start w:val="1"/>
      <w:numFmt w:val="bullet"/>
      <w:lvlText w:val=""/>
      <w:lvlJc w:val="left"/>
      <w:pPr>
        <w:tabs>
          <w:tab w:val="num" w:pos="5040"/>
        </w:tabs>
        <w:ind w:left="5040" w:hanging="360"/>
      </w:pPr>
      <w:rPr>
        <w:rFonts w:ascii="Symbol" w:hAnsi="Symbol" w:hint="default"/>
      </w:rPr>
    </w:lvl>
    <w:lvl w:ilvl="7" w:tplc="1BA00DF4" w:tentative="1">
      <w:start w:val="1"/>
      <w:numFmt w:val="bullet"/>
      <w:lvlText w:val="o"/>
      <w:lvlJc w:val="left"/>
      <w:pPr>
        <w:tabs>
          <w:tab w:val="num" w:pos="5760"/>
        </w:tabs>
        <w:ind w:left="5760" w:hanging="360"/>
      </w:pPr>
      <w:rPr>
        <w:rFonts w:ascii="Courier New" w:hAnsi="Courier New" w:cs="Courier New" w:hint="default"/>
      </w:rPr>
    </w:lvl>
    <w:lvl w:ilvl="8" w:tplc="880C94A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2AB50F1"/>
    <w:multiLevelType w:val="hybridMultilevel"/>
    <w:tmpl w:val="64CEA6CC"/>
    <w:lvl w:ilvl="0" w:tplc="C936D63A">
      <w:start w:val="1"/>
      <w:numFmt w:val="decimal"/>
      <w:lvlText w:val="%1)"/>
      <w:lvlJc w:val="left"/>
      <w:pPr>
        <w:ind w:left="720" w:hanging="360"/>
      </w:pPr>
      <w:rPr>
        <w:rFonts w:hint="default"/>
      </w:rPr>
    </w:lvl>
    <w:lvl w:ilvl="1" w:tplc="1918F33A" w:tentative="1">
      <w:start w:val="1"/>
      <w:numFmt w:val="lowerLetter"/>
      <w:lvlText w:val="%2."/>
      <w:lvlJc w:val="left"/>
      <w:pPr>
        <w:ind w:left="1440" w:hanging="360"/>
      </w:pPr>
    </w:lvl>
    <w:lvl w:ilvl="2" w:tplc="C39CC144" w:tentative="1">
      <w:start w:val="1"/>
      <w:numFmt w:val="lowerRoman"/>
      <w:lvlText w:val="%3."/>
      <w:lvlJc w:val="right"/>
      <w:pPr>
        <w:ind w:left="2160" w:hanging="180"/>
      </w:pPr>
    </w:lvl>
    <w:lvl w:ilvl="3" w:tplc="D2244FB6" w:tentative="1">
      <w:start w:val="1"/>
      <w:numFmt w:val="decimal"/>
      <w:lvlText w:val="%4."/>
      <w:lvlJc w:val="left"/>
      <w:pPr>
        <w:ind w:left="2880" w:hanging="360"/>
      </w:pPr>
    </w:lvl>
    <w:lvl w:ilvl="4" w:tplc="585C4568" w:tentative="1">
      <w:start w:val="1"/>
      <w:numFmt w:val="lowerLetter"/>
      <w:lvlText w:val="%5."/>
      <w:lvlJc w:val="left"/>
      <w:pPr>
        <w:ind w:left="3600" w:hanging="360"/>
      </w:pPr>
    </w:lvl>
    <w:lvl w:ilvl="5" w:tplc="FB2428E8" w:tentative="1">
      <w:start w:val="1"/>
      <w:numFmt w:val="lowerRoman"/>
      <w:lvlText w:val="%6."/>
      <w:lvlJc w:val="right"/>
      <w:pPr>
        <w:ind w:left="4320" w:hanging="180"/>
      </w:pPr>
    </w:lvl>
    <w:lvl w:ilvl="6" w:tplc="D5000EE2" w:tentative="1">
      <w:start w:val="1"/>
      <w:numFmt w:val="decimal"/>
      <w:lvlText w:val="%7."/>
      <w:lvlJc w:val="left"/>
      <w:pPr>
        <w:ind w:left="5040" w:hanging="360"/>
      </w:pPr>
    </w:lvl>
    <w:lvl w:ilvl="7" w:tplc="51EE6B04" w:tentative="1">
      <w:start w:val="1"/>
      <w:numFmt w:val="lowerLetter"/>
      <w:lvlText w:val="%8."/>
      <w:lvlJc w:val="left"/>
      <w:pPr>
        <w:ind w:left="5760" w:hanging="360"/>
      </w:pPr>
    </w:lvl>
    <w:lvl w:ilvl="8" w:tplc="FC5850DA" w:tentative="1">
      <w:start w:val="1"/>
      <w:numFmt w:val="lowerRoman"/>
      <w:lvlText w:val="%9."/>
      <w:lvlJc w:val="right"/>
      <w:pPr>
        <w:ind w:left="6480" w:hanging="180"/>
      </w:pPr>
    </w:lvl>
  </w:abstractNum>
  <w:abstractNum w:abstractNumId="33" w15:restartNumberingAfterBreak="0">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2"/>
  </w:num>
  <w:num w:numId="2">
    <w:abstractNumId w:val="26"/>
  </w:num>
  <w:num w:numId="3">
    <w:abstractNumId w:val="10"/>
    <w:lvlOverride w:ilvl="0">
      <w:lvl w:ilvl="0">
        <w:start w:val="1"/>
        <w:numFmt w:val="bullet"/>
        <w:lvlText w:val="-"/>
        <w:legacy w:legacy="1" w:legacySpace="0" w:legacyIndent="360"/>
        <w:lvlJc w:val="left"/>
        <w:pPr>
          <w:ind w:left="360" w:hanging="360"/>
        </w:pPr>
      </w:lvl>
    </w:lvlOverride>
  </w:num>
  <w:num w:numId="4">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27"/>
  </w:num>
  <w:num w:numId="6">
    <w:abstractNumId w:val="24"/>
  </w:num>
  <w:num w:numId="7">
    <w:abstractNumId w:val="17"/>
  </w:num>
  <w:num w:numId="8">
    <w:abstractNumId w:val="20"/>
  </w:num>
  <w:num w:numId="9">
    <w:abstractNumId w:val="32"/>
  </w:num>
  <w:num w:numId="10">
    <w:abstractNumId w:val="11"/>
  </w:num>
  <w:num w:numId="11">
    <w:abstractNumId w:val="29"/>
  </w:num>
  <w:num w:numId="12">
    <w:abstractNumId w:val="18"/>
  </w:num>
  <w:num w:numId="13">
    <w:abstractNumId w:val="14"/>
  </w:num>
  <w:num w:numId="14">
    <w:abstractNumId w:val="13"/>
  </w:num>
  <w:num w:numId="15">
    <w:abstractNumId w:val="10"/>
    <w:lvlOverride w:ilvl="0">
      <w:lvl w:ilvl="0">
        <w:start w:val="1"/>
        <w:numFmt w:val="bullet"/>
        <w:lvlText w:val="-"/>
        <w:legacy w:legacy="1" w:legacySpace="0" w:legacyIndent="360"/>
        <w:lvlJc w:val="left"/>
        <w:pPr>
          <w:ind w:left="360" w:hanging="360"/>
        </w:pPr>
      </w:lvl>
    </w:lvlOverride>
  </w:num>
  <w:num w:numId="16">
    <w:abstractNumId w:val="30"/>
  </w:num>
  <w:num w:numId="17">
    <w:abstractNumId w:val="22"/>
  </w:num>
  <w:num w:numId="18">
    <w:abstractNumId w:val="23"/>
  </w:num>
  <w:num w:numId="19">
    <w:abstractNumId w:val="33"/>
  </w:num>
  <w:num w:numId="20">
    <w:abstractNumId w:val="25"/>
  </w:num>
  <w:num w:numId="21">
    <w:abstractNumId w:val="31"/>
  </w:num>
  <w:num w:numId="22">
    <w:abstractNumId w:val="28"/>
  </w:num>
  <w:num w:numId="23">
    <w:abstractNumId w:val="16"/>
  </w:num>
  <w:num w:numId="24">
    <w:abstractNumId w:val="21"/>
  </w:num>
  <w:num w:numId="25">
    <w:abstractNumId w:val="19"/>
  </w:num>
  <w:num w:numId="26">
    <w:abstractNumId w:val="15"/>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gistered" w:val="-1"/>
    <w:docVar w:name="Version" w:val="0"/>
  </w:docVars>
  <w:rsids>
    <w:rsidRoot w:val="00812D16"/>
    <w:rsid w:val="00000231"/>
    <w:rsid w:val="00000D62"/>
    <w:rsid w:val="00001587"/>
    <w:rsid w:val="0000362A"/>
    <w:rsid w:val="00005701"/>
    <w:rsid w:val="000069E7"/>
    <w:rsid w:val="00007528"/>
    <w:rsid w:val="0001164F"/>
    <w:rsid w:val="000140B8"/>
    <w:rsid w:val="00014869"/>
    <w:rsid w:val="000150D3"/>
    <w:rsid w:val="00015FE6"/>
    <w:rsid w:val="000166C1"/>
    <w:rsid w:val="00017587"/>
    <w:rsid w:val="0002006B"/>
    <w:rsid w:val="00020AE8"/>
    <w:rsid w:val="00022DA8"/>
    <w:rsid w:val="000248CF"/>
    <w:rsid w:val="00025EBE"/>
    <w:rsid w:val="00026BF2"/>
    <w:rsid w:val="00026E7C"/>
    <w:rsid w:val="000271F6"/>
    <w:rsid w:val="00030445"/>
    <w:rsid w:val="000318C7"/>
    <w:rsid w:val="0003335D"/>
    <w:rsid w:val="00033FDB"/>
    <w:rsid w:val="000344F6"/>
    <w:rsid w:val="00036465"/>
    <w:rsid w:val="00040693"/>
    <w:rsid w:val="00042263"/>
    <w:rsid w:val="00043505"/>
    <w:rsid w:val="00044042"/>
    <w:rsid w:val="00046822"/>
    <w:rsid w:val="000474D2"/>
    <w:rsid w:val="000479C5"/>
    <w:rsid w:val="00050156"/>
    <w:rsid w:val="00050DFD"/>
    <w:rsid w:val="00051019"/>
    <w:rsid w:val="00052992"/>
    <w:rsid w:val="00053809"/>
    <w:rsid w:val="00053914"/>
    <w:rsid w:val="00054756"/>
    <w:rsid w:val="000560C5"/>
    <w:rsid w:val="000568E3"/>
    <w:rsid w:val="00056C49"/>
    <w:rsid w:val="00056FE0"/>
    <w:rsid w:val="000603C8"/>
    <w:rsid w:val="000608A4"/>
    <w:rsid w:val="00060AA1"/>
    <w:rsid w:val="00060AF9"/>
    <w:rsid w:val="000631FD"/>
    <w:rsid w:val="00067B16"/>
    <w:rsid w:val="00071F8A"/>
    <w:rsid w:val="0007353E"/>
    <w:rsid w:val="00073E04"/>
    <w:rsid w:val="00074BA9"/>
    <w:rsid w:val="0007628D"/>
    <w:rsid w:val="00081DAB"/>
    <w:rsid w:val="00082E8E"/>
    <w:rsid w:val="00083980"/>
    <w:rsid w:val="000860C4"/>
    <w:rsid w:val="00087AA8"/>
    <w:rsid w:val="00087B3C"/>
    <w:rsid w:val="0009351E"/>
    <w:rsid w:val="000946EC"/>
    <w:rsid w:val="0009479A"/>
    <w:rsid w:val="000959DC"/>
    <w:rsid w:val="00095D07"/>
    <w:rsid w:val="00095E44"/>
    <w:rsid w:val="00096D8D"/>
    <w:rsid w:val="00096DBB"/>
    <w:rsid w:val="00096FFF"/>
    <w:rsid w:val="0009755A"/>
    <w:rsid w:val="000A1232"/>
    <w:rsid w:val="000A466B"/>
    <w:rsid w:val="000A70A6"/>
    <w:rsid w:val="000B0097"/>
    <w:rsid w:val="000B101F"/>
    <w:rsid w:val="000B1351"/>
    <w:rsid w:val="000B1F4B"/>
    <w:rsid w:val="000B2F27"/>
    <w:rsid w:val="000B2F58"/>
    <w:rsid w:val="000B37A8"/>
    <w:rsid w:val="000B3AFF"/>
    <w:rsid w:val="000B51D9"/>
    <w:rsid w:val="000C0A5F"/>
    <w:rsid w:val="000C2B4A"/>
    <w:rsid w:val="000C308F"/>
    <w:rsid w:val="000C5A4E"/>
    <w:rsid w:val="000C635D"/>
    <w:rsid w:val="000C7F49"/>
    <w:rsid w:val="000D02B6"/>
    <w:rsid w:val="000D103D"/>
    <w:rsid w:val="000D18DD"/>
    <w:rsid w:val="000D1AEE"/>
    <w:rsid w:val="000D1F4F"/>
    <w:rsid w:val="000D2FA9"/>
    <w:rsid w:val="000D37D8"/>
    <w:rsid w:val="000D4D07"/>
    <w:rsid w:val="000D6542"/>
    <w:rsid w:val="000D7535"/>
    <w:rsid w:val="000E165D"/>
    <w:rsid w:val="000E16BF"/>
    <w:rsid w:val="000E1BAF"/>
    <w:rsid w:val="000E223E"/>
    <w:rsid w:val="000E2491"/>
    <w:rsid w:val="000E2EA9"/>
    <w:rsid w:val="000E46A3"/>
    <w:rsid w:val="000E4E88"/>
    <w:rsid w:val="000E4F2D"/>
    <w:rsid w:val="000E5726"/>
    <w:rsid w:val="000E6C94"/>
    <w:rsid w:val="000E724D"/>
    <w:rsid w:val="000F1BB2"/>
    <w:rsid w:val="000F3F94"/>
    <w:rsid w:val="000F4009"/>
    <w:rsid w:val="000F7E6F"/>
    <w:rsid w:val="00100BA0"/>
    <w:rsid w:val="00101A6E"/>
    <w:rsid w:val="0010267A"/>
    <w:rsid w:val="00102842"/>
    <w:rsid w:val="00103501"/>
    <w:rsid w:val="00103B2D"/>
    <w:rsid w:val="00103CD2"/>
    <w:rsid w:val="00104061"/>
    <w:rsid w:val="00105FCE"/>
    <w:rsid w:val="00107236"/>
    <w:rsid w:val="001079EA"/>
    <w:rsid w:val="001101A2"/>
    <w:rsid w:val="001106F7"/>
    <w:rsid w:val="001108A9"/>
    <w:rsid w:val="00112EDA"/>
    <w:rsid w:val="001136C0"/>
    <w:rsid w:val="00114174"/>
    <w:rsid w:val="00115080"/>
    <w:rsid w:val="00115A1F"/>
    <w:rsid w:val="001175B9"/>
    <w:rsid w:val="00117C1D"/>
    <w:rsid w:val="00122712"/>
    <w:rsid w:val="00123688"/>
    <w:rsid w:val="001274F9"/>
    <w:rsid w:val="00127F47"/>
    <w:rsid w:val="00133572"/>
    <w:rsid w:val="0013399A"/>
    <w:rsid w:val="00136654"/>
    <w:rsid w:val="00136D7A"/>
    <w:rsid w:val="00137068"/>
    <w:rsid w:val="00137311"/>
    <w:rsid w:val="00141470"/>
    <w:rsid w:val="00141540"/>
    <w:rsid w:val="001423E7"/>
    <w:rsid w:val="001435CC"/>
    <w:rsid w:val="001444DC"/>
    <w:rsid w:val="001449DF"/>
    <w:rsid w:val="0014569B"/>
    <w:rsid w:val="001470E0"/>
    <w:rsid w:val="00147CEF"/>
    <w:rsid w:val="00150060"/>
    <w:rsid w:val="00153CFC"/>
    <w:rsid w:val="00154C69"/>
    <w:rsid w:val="0015704C"/>
    <w:rsid w:val="001572A3"/>
    <w:rsid w:val="00157634"/>
    <w:rsid w:val="00161701"/>
    <w:rsid w:val="00161E87"/>
    <w:rsid w:val="00163BE2"/>
    <w:rsid w:val="00164B59"/>
    <w:rsid w:val="0016566C"/>
    <w:rsid w:val="001727F0"/>
    <w:rsid w:val="00172B06"/>
    <w:rsid w:val="0017347E"/>
    <w:rsid w:val="001752D8"/>
    <w:rsid w:val="001755FA"/>
    <w:rsid w:val="00175931"/>
    <w:rsid w:val="00176B25"/>
    <w:rsid w:val="00180151"/>
    <w:rsid w:val="00181676"/>
    <w:rsid w:val="0018238B"/>
    <w:rsid w:val="00183419"/>
    <w:rsid w:val="0018394A"/>
    <w:rsid w:val="00184DCC"/>
    <w:rsid w:val="00186A9D"/>
    <w:rsid w:val="001874A6"/>
    <w:rsid w:val="0018765B"/>
    <w:rsid w:val="00190895"/>
    <w:rsid w:val="00190913"/>
    <w:rsid w:val="00193DD3"/>
    <w:rsid w:val="00195F65"/>
    <w:rsid w:val="00197813"/>
    <w:rsid w:val="001A07E2"/>
    <w:rsid w:val="001A1F72"/>
    <w:rsid w:val="001A2018"/>
    <w:rsid w:val="001A2298"/>
    <w:rsid w:val="001A2489"/>
    <w:rsid w:val="001A56F1"/>
    <w:rsid w:val="001B01C8"/>
    <w:rsid w:val="001B0B52"/>
    <w:rsid w:val="001B13F6"/>
    <w:rsid w:val="001B1747"/>
    <w:rsid w:val="001B2D44"/>
    <w:rsid w:val="001B33A4"/>
    <w:rsid w:val="001B752A"/>
    <w:rsid w:val="001C12FB"/>
    <w:rsid w:val="001C35E9"/>
    <w:rsid w:val="001C36BD"/>
    <w:rsid w:val="001C3733"/>
    <w:rsid w:val="001C49B3"/>
    <w:rsid w:val="001C5B30"/>
    <w:rsid w:val="001C71E9"/>
    <w:rsid w:val="001D188C"/>
    <w:rsid w:val="001D1B11"/>
    <w:rsid w:val="001D3929"/>
    <w:rsid w:val="001D3C05"/>
    <w:rsid w:val="001D6AF4"/>
    <w:rsid w:val="001E0CC1"/>
    <w:rsid w:val="001E183A"/>
    <w:rsid w:val="001E1C10"/>
    <w:rsid w:val="001E3096"/>
    <w:rsid w:val="001E3CC0"/>
    <w:rsid w:val="001E77C3"/>
    <w:rsid w:val="001F090B"/>
    <w:rsid w:val="001F180A"/>
    <w:rsid w:val="001F1A28"/>
    <w:rsid w:val="001F1AD0"/>
    <w:rsid w:val="001F35E8"/>
    <w:rsid w:val="001F4014"/>
    <w:rsid w:val="001F445E"/>
    <w:rsid w:val="00200A36"/>
    <w:rsid w:val="00200BDA"/>
    <w:rsid w:val="00201213"/>
    <w:rsid w:val="0020165E"/>
    <w:rsid w:val="00202E50"/>
    <w:rsid w:val="00205180"/>
    <w:rsid w:val="00207F81"/>
    <w:rsid w:val="00210885"/>
    <w:rsid w:val="002109F4"/>
    <w:rsid w:val="00211554"/>
    <w:rsid w:val="00211DE3"/>
    <w:rsid w:val="00211FDA"/>
    <w:rsid w:val="002160C2"/>
    <w:rsid w:val="00217FCB"/>
    <w:rsid w:val="002206A0"/>
    <w:rsid w:val="00222BB9"/>
    <w:rsid w:val="002258D6"/>
    <w:rsid w:val="002274FB"/>
    <w:rsid w:val="0022760E"/>
    <w:rsid w:val="002309D2"/>
    <w:rsid w:val="00231DBD"/>
    <w:rsid w:val="00232F15"/>
    <w:rsid w:val="0023315B"/>
    <w:rsid w:val="002343E8"/>
    <w:rsid w:val="002347FE"/>
    <w:rsid w:val="0024178D"/>
    <w:rsid w:val="00243305"/>
    <w:rsid w:val="00243351"/>
    <w:rsid w:val="0024392B"/>
    <w:rsid w:val="002450C6"/>
    <w:rsid w:val="00245786"/>
    <w:rsid w:val="00245DCF"/>
    <w:rsid w:val="00246C65"/>
    <w:rsid w:val="002542A8"/>
    <w:rsid w:val="00260A11"/>
    <w:rsid w:val="0026169A"/>
    <w:rsid w:val="00262763"/>
    <w:rsid w:val="00262A7E"/>
    <w:rsid w:val="00264BEA"/>
    <w:rsid w:val="00264CDF"/>
    <w:rsid w:val="00265650"/>
    <w:rsid w:val="00265C14"/>
    <w:rsid w:val="002671C8"/>
    <w:rsid w:val="0027004B"/>
    <w:rsid w:val="00271032"/>
    <w:rsid w:val="0027131F"/>
    <w:rsid w:val="00273D9D"/>
    <w:rsid w:val="00273E3E"/>
    <w:rsid w:val="00274147"/>
    <w:rsid w:val="00275189"/>
    <w:rsid w:val="002756DC"/>
    <w:rsid w:val="00276437"/>
    <w:rsid w:val="00276AD0"/>
    <w:rsid w:val="00277623"/>
    <w:rsid w:val="00277DD8"/>
    <w:rsid w:val="0028063F"/>
    <w:rsid w:val="00280740"/>
    <w:rsid w:val="00283B02"/>
    <w:rsid w:val="00283C5D"/>
    <w:rsid w:val="002844B0"/>
    <w:rsid w:val="00286322"/>
    <w:rsid w:val="002913A3"/>
    <w:rsid w:val="0029288C"/>
    <w:rsid w:val="00296C1F"/>
    <w:rsid w:val="002A08D4"/>
    <w:rsid w:val="002A14B1"/>
    <w:rsid w:val="002A41E6"/>
    <w:rsid w:val="002A44C8"/>
    <w:rsid w:val="002A5B88"/>
    <w:rsid w:val="002A5E48"/>
    <w:rsid w:val="002B0455"/>
    <w:rsid w:val="002B0D43"/>
    <w:rsid w:val="002B2BEE"/>
    <w:rsid w:val="002B35C5"/>
    <w:rsid w:val="002B3935"/>
    <w:rsid w:val="002B406A"/>
    <w:rsid w:val="002B41D4"/>
    <w:rsid w:val="002B543F"/>
    <w:rsid w:val="002B7D73"/>
    <w:rsid w:val="002C06E3"/>
    <w:rsid w:val="002C0801"/>
    <w:rsid w:val="002C1C57"/>
    <w:rsid w:val="002C2915"/>
    <w:rsid w:val="002C33B3"/>
    <w:rsid w:val="002C44B0"/>
    <w:rsid w:val="002C4757"/>
    <w:rsid w:val="002C4992"/>
    <w:rsid w:val="002C4E07"/>
    <w:rsid w:val="002C68E0"/>
    <w:rsid w:val="002C713F"/>
    <w:rsid w:val="002C7F9F"/>
    <w:rsid w:val="002D0586"/>
    <w:rsid w:val="002D1023"/>
    <w:rsid w:val="002D1459"/>
    <w:rsid w:val="002D1470"/>
    <w:rsid w:val="002D1B6D"/>
    <w:rsid w:val="002D21CF"/>
    <w:rsid w:val="002D2701"/>
    <w:rsid w:val="002D4705"/>
    <w:rsid w:val="002D4E3A"/>
    <w:rsid w:val="002D57BD"/>
    <w:rsid w:val="002D5B65"/>
    <w:rsid w:val="002D6396"/>
    <w:rsid w:val="002D6ABC"/>
    <w:rsid w:val="002D728A"/>
    <w:rsid w:val="002D7E5E"/>
    <w:rsid w:val="002E07EF"/>
    <w:rsid w:val="002E0D06"/>
    <w:rsid w:val="002E1810"/>
    <w:rsid w:val="002E1ED5"/>
    <w:rsid w:val="002E2B53"/>
    <w:rsid w:val="002E40BB"/>
    <w:rsid w:val="002E49C3"/>
    <w:rsid w:val="002E4E94"/>
    <w:rsid w:val="002F07A9"/>
    <w:rsid w:val="002F07C4"/>
    <w:rsid w:val="002F1F28"/>
    <w:rsid w:val="002F33D9"/>
    <w:rsid w:val="002F43CA"/>
    <w:rsid w:val="002F57AA"/>
    <w:rsid w:val="002F714C"/>
    <w:rsid w:val="002F74D7"/>
    <w:rsid w:val="002F77BF"/>
    <w:rsid w:val="003004A2"/>
    <w:rsid w:val="00302107"/>
    <w:rsid w:val="00303DD5"/>
    <w:rsid w:val="00304522"/>
    <w:rsid w:val="00305EE6"/>
    <w:rsid w:val="00307B74"/>
    <w:rsid w:val="00310764"/>
    <w:rsid w:val="003147C0"/>
    <w:rsid w:val="00320203"/>
    <w:rsid w:val="00322002"/>
    <w:rsid w:val="003247B0"/>
    <w:rsid w:val="00325E81"/>
    <w:rsid w:val="00326948"/>
    <w:rsid w:val="00331AF7"/>
    <w:rsid w:val="00332B8A"/>
    <w:rsid w:val="0033486D"/>
    <w:rsid w:val="003367C4"/>
    <w:rsid w:val="00336D8E"/>
    <w:rsid w:val="003376B3"/>
    <w:rsid w:val="00345F9C"/>
    <w:rsid w:val="003464CB"/>
    <w:rsid w:val="00347776"/>
    <w:rsid w:val="00351A91"/>
    <w:rsid w:val="003520C4"/>
    <w:rsid w:val="003533AE"/>
    <w:rsid w:val="00353C77"/>
    <w:rsid w:val="00354547"/>
    <w:rsid w:val="00355E14"/>
    <w:rsid w:val="00356B23"/>
    <w:rsid w:val="00361280"/>
    <w:rsid w:val="003615F1"/>
    <w:rsid w:val="00361A6E"/>
    <w:rsid w:val="00363D7F"/>
    <w:rsid w:val="00367C66"/>
    <w:rsid w:val="003700B2"/>
    <w:rsid w:val="003704FE"/>
    <w:rsid w:val="0037233D"/>
    <w:rsid w:val="003736EF"/>
    <w:rsid w:val="00373725"/>
    <w:rsid w:val="003737E3"/>
    <w:rsid w:val="00380A1A"/>
    <w:rsid w:val="00380D80"/>
    <w:rsid w:val="00380D8A"/>
    <w:rsid w:val="0038164A"/>
    <w:rsid w:val="003833B8"/>
    <w:rsid w:val="00383786"/>
    <w:rsid w:val="0038761D"/>
    <w:rsid w:val="003906F8"/>
    <w:rsid w:val="00392897"/>
    <w:rsid w:val="003935EE"/>
    <w:rsid w:val="0039408A"/>
    <w:rsid w:val="0039673D"/>
    <w:rsid w:val="003975DA"/>
    <w:rsid w:val="003975DB"/>
    <w:rsid w:val="00397893"/>
    <w:rsid w:val="00397DCB"/>
    <w:rsid w:val="003A0255"/>
    <w:rsid w:val="003A2176"/>
    <w:rsid w:val="003A2407"/>
    <w:rsid w:val="003A2CF0"/>
    <w:rsid w:val="003A33D3"/>
    <w:rsid w:val="003A3880"/>
    <w:rsid w:val="003A5778"/>
    <w:rsid w:val="003A5BC5"/>
    <w:rsid w:val="003A5D55"/>
    <w:rsid w:val="003A75E6"/>
    <w:rsid w:val="003B255B"/>
    <w:rsid w:val="003B3317"/>
    <w:rsid w:val="003B52D4"/>
    <w:rsid w:val="003C1CA5"/>
    <w:rsid w:val="003C1EC7"/>
    <w:rsid w:val="003C3D8E"/>
    <w:rsid w:val="003C64A0"/>
    <w:rsid w:val="003C6F0B"/>
    <w:rsid w:val="003C7BA3"/>
    <w:rsid w:val="003D1C3F"/>
    <w:rsid w:val="003D4E9C"/>
    <w:rsid w:val="003E0650"/>
    <w:rsid w:val="003E0D78"/>
    <w:rsid w:val="003E1CB1"/>
    <w:rsid w:val="003E27AE"/>
    <w:rsid w:val="003E3A1D"/>
    <w:rsid w:val="003E50DA"/>
    <w:rsid w:val="003E6CA0"/>
    <w:rsid w:val="003E773E"/>
    <w:rsid w:val="003F0AD5"/>
    <w:rsid w:val="003F1B42"/>
    <w:rsid w:val="003F2FDE"/>
    <w:rsid w:val="003F330B"/>
    <w:rsid w:val="003F6FDF"/>
    <w:rsid w:val="003F7415"/>
    <w:rsid w:val="004016F5"/>
    <w:rsid w:val="004045AA"/>
    <w:rsid w:val="0040549A"/>
    <w:rsid w:val="00405AB7"/>
    <w:rsid w:val="00405CC9"/>
    <w:rsid w:val="00407367"/>
    <w:rsid w:val="00407D67"/>
    <w:rsid w:val="00412844"/>
    <w:rsid w:val="004138DE"/>
    <w:rsid w:val="00414B2F"/>
    <w:rsid w:val="00415E58"/>
    <w:rsid w:val="00416231"/>
    <w:rsid w:val="004208AB"/>
    <w:rsid w:val="004219EF"/>
    <w:rsid w:val="00423ABA"/>
    <w:rsid w:val="00426CD9"/>
    <w:rsid w:val="00427EEF"/>
    <w:rsid w:val="00430FEB"/>
    <w:rsid w:val="004310EE"/>
    <w:rsid w:val="00431DD3"/>
    <w:rsid w:val="00433677"/>
    <w:rsid w:val="004340D5"/>
    <w:rsid w:val="00434880"/>
    <w:rsid w:val="0043526D"/>
    <w:rsid w:val="00435AFA"/>
    <w:rsid w:val="00443971"/>
    <w:rsid w:val="004439AF"/>
    <w:rsid w:val="004460E9"/>
    <w:rsid w:val="00447B6F"/>
    <w:rsid w:val="00453C11"/>
    <w:rsid w:val="004545E6"/>
    <w:rsid w:val="00454A9C"/>
    <w:rsid w:val="004557B0"/>
    <w:rsid w:val="00457946"/>
    <w:rsid w:val="00457D8B"/>
    <w:rsid w:val="00460A17"/>
    <w:rsid w:val="004639F2"/>
    <w:rsid w:val="00463DBF"/>
    <w:rsid w:val="00463ECE"/>
    <w:rsid w:val="00465A1B"/>
    <w:rsid w:val="00470CB5"/>
    <w:rsid w:val="00471EAB"/>
    <w:rsid w:val="004723EE"/>
    <w:rsid w:val="0047426C"/>
    <w:rsid w:val="00474DE6"/>
    <w:rsid w:val="00475A92"/>
    <w:rsid w:val="00475FAC"/>
    <w:rsid w:val="00477BB9"/>
    <w:rsid w:val="00477DA5"/>
    <w:rsid w:val="0048091C"/>
    <w:rsid w:val="004815A8"/>
    <w:rsid w:val="00481DFF"/>
    <w:rsid w:val="00482CC3"/>
    <w:rsid w:val="004844EA"/>
    <w:rsid w:val="004857D4"/>
    <w:rsid w:val="00487366"/>
    <w:rsid w:val="004873E4"/>
    <w:rsid w:val="0049072C"/>
    <w:rsid w:val="004909BE"/>
    <w:rsid w:val="00490A4E"/>
    <w:rsid w:val="00490FD1"/>
    <w:rsid w:val="00491AD2"/>
    <w:rsid w:val="004935C0"/>
    <w:rsid w:val="00493899"/>
    <w:rsid w:val="00493B43"/>
    <w:rsid w:val="00494EB1"/>
    <w:rsid w:val="004950C1"/>
    <w:rsid w:val="00496414"/>
    <w:rsid w:val="00497A38"/>
    <w:rsid w:val="004A063B"/>
    <w:rsid w:val="004A1667"/>
    <w:rsid w:val="004A1AAB"/>
    <w:rsid w:val="004A45BD"/>
    <w:rsid w:val="004A4656"/>
    <w:rsid w:val="004A49DC"/>
    <w:rsid w:val="004A77B0"/>
    <w:rsid w:val="004B0C31"/>
    <w:rsid w:val="004B1CED"/>
    <w:rsid w:val="004B2919"/>
    <w:rsid w:val="004B34A7"/>
    <w:rsid w:val="004B36B9"/>
    <w:rsid w:val="004B3B06"/>
    <w:rsid w:val="004B4643"/>
    <w:rsid w:val="004B4797"/>
    <w:rsid w:val="004B53CE"/>
    <w:rsid w:val="004B7F67"/>
    <w:rsid w:val="004C1386"/>
    <w:rsid w:val="004C1994"/>
    <w:rsid w:val="004C6198"/>
    <w:rsid w:val="004D3C54"/>
    <w:rsid w:val="004D4080"/>
    <w:rsid w:val="004D7149"/>
    <w:rsid w:val="004D7A6C"/>
    <w:rsid w:val="004D7F24"/>
    <w:rsid w:val="004E05FD"/>
    <w:rsid w:val="004E1A0D"/>
    <w:rsid w:val="004E23F5"/>
    <w:rsid w:val="004E3673"/>
    <w:rsid w:val="004E4521"/>
    <w:rsid w:val="004E5956"/>
    <w:rsid w:val="004E6111"/>
    <w:rsid w:val="004E63E5"/>
    <w:rsid w:val="004E6B76"/>
    <w:rsid w:val="004F005B"/>
    <w:rsid w:val="004F054F"/>
    <w:rsid w:val="004F25C2"/>
    <w:rsid w:val="004F3540"/>
    <w:rsid w:val="004F4C93"/>
    <w:rsid w:val="004F52DB"/>
    <w:rsid w:val="004F5624"/>
    <w:rsid w:val="004F5DA4"/>
    <w:rsid w:val="004F62B2"/>
    <w:rsid w:val="004F6424"/>
    <w:rsid w:val="00502752"/>
    <w:rsid w:val="005040CD"/>
    <w:rsid w:val="0050420D"/>
    <w:rsid w:val="00505229"/>
    <w:rsid w:val="00507F98"/>
    <w:rsid w:val="005108A3"/>
    <w:rsid w:val="00510A53"/>
    <w:rsid w:val="00510F6E"/>
    <w:rsid w:val="005118AE"/>
    <w:rsid w:val="00512F84"/>
    <w:rsid w:val="0051587A"/>
    <w:rsid w:val="005158FA"/>
    <w:rsid w:val="005169AD"/>
    <w:rsid w:val="00516DF8"/>
    <w:rsid w:val="00516FD9"/>
    <w:rsid w:val="005208B9"/>
    <w:rsid w:val="00521DB1"/>
    <w:rsid w:val="005221F0"/>
    <w:rsid w:val="0052363C"/>
    <w:rsid w:val="00524807"/>
    <w:rsid w:val="00525FF9"/>
    <w:rsid w:val="0053033D"/>
    <w:rsid w:val="00530401"/>
    <w:rsid w:val="0053273A"/>
    <w:rsid w:val="00532C41"/>
    <w:rsid w:val="00532D3F"/>
    <w:rsid w:val="00533396"/>
    <w:rsid w:val="0053386D"/>
    <w:rsid w:val="00534700"/>
    <w:rsid w:val="0053791F"/>
    <w:rsid w:val="00542531"/>
    <w:rsid w:val="00543E16"/>
    <w:rsid w:val="005460D7"/>
    <w:rsid w:val="00547538"/>
    <w:rsid w:val="005501C0"/>
    <w:rsid w:val="0055252D"/>
    <w:rsid w:val="00553BFA"/>
    <w:rsid w:val="005540E2"/>
    <w:rsid w:val="00554D05"/>
    <w:rsid w:val="00557EF1"/>
    <w:rsid w:val="0056077E"/>
    <w:rsid w:val="00560EDA"/>
    <w:rsid w:val="005629EE"/>
    <w:rsid w:val="005648FA"/>
    <w:rsid w:val="00564D50"/>
    <w:rsid w:val="00566D36"/>
    <w:rsid w:val="00567346"/>
    <w:rsid w:val="0057371B"/>
    <w:rsid w:val="0057468B"/>
    <w:rsid w:val="00574CAC"/>
    <w:rsid w:val="00575EB8"/>
    <w:rsid w:val="005771F7"/>
    <w:rsid w:val="00577F76"/>
    <w:rsid w:val="00582A9B"/>
    <w:rsid w:val="005832AB"/>
    <w:rsid w:val="0058437C"/>
    <w:rsid w:val="00586F05"/>
    <w:rsid w:val="00587C24"/>
    <w:rsid w:val="00592935"/>
    <w:rsid w:val="005935F4"/>
    <w:rsid w:val="00593E0A"/>
    <w:rsid w:val="005A011D"/>
    <w:rsid w:val="005A167F"/>
    <w:rsid w:val="005A346E"/>
    <w:rsid w:val="005A3537"/>
    <w:rsid w:val="005A6915"/>
    <w:rsid w:val="005A73CF"/>
    <w:rsid w:val="005B02B0"/>
    <w:rsid w:val="005B3357"/>
    <w:rsid w:val="005B3F6F"/>
    <w:rsid w:val="005B56E7"/>
    <w:rsid w:val="005B798B"/>
    <w:rsid w:val="005C1FAE"/>
    <w:rsid w:val="005C226D"/>
    <w:rsid w:val="005C39E8"/>
    <w:rsid w:val="005C5660"/>
    <w:rsid w:val="005C71E4"/>
    <w:rsid w:val="005D0D76"/>
    <w:rsid w:val="005D389D"/>
    <w:rsid w:val="005D4B68"/>
    <w:rsid w:val="005D6FD3"/>
    <w:rsid w:val="005E11C1"/>
    <w:rsid w:val="005E2563"/>
    <w:rsid w:val="005E394C"/>
    <w:rsid w:val="005E42BF"/>
    <w:rsid w:val="005E4E70"/>
    <w:rsid w:val="005E65BB"/>
    <w:rsid w:val="005E6661"/>
    <w:rsid w:val="005F0DA0"/>
    <w:rsid w:val="005F4914"/>
    <w:rsid w:val="005F4A1D"/>
    <w:rsid w:val="005F5D51"/>
    <w:rsid w:val="005F5D9A"/>
    <w:rsid w:val="005F6263"/>
    <w:rsid w:val="005F62B7"/>
    <w:rsid w:val="005F6869"/>
    <w:rsid w:val="005F6BB9"/>
    <w:rsid w:val="00603148"/>
    <w:rsid w:val="0060595B"/>
    <w:rsid w:val="00605A02"/>
    <w:rsid w:val="00606FC7"/>
    <w:rsid w:val="00610456"/>
    <w:rsid w:val="006110FE"/>
    <w:rsid w:val="00611473"/>
    <w:rsid w:val="00611B36"/>
    <w:rsid w:val="00611FCC"/>
    <w:rsid w:val="00613A34"/>
    <w:rsid w:val="00614040"/>
    <w:rsid w:val="00614BF0"/>
    <w:rsid w:val="006150F0"/>
    <w:rsid w:val="00615ADA"/>
    <w:rsid w:val="00620606"/>
    <w:rsid w:val="006221CD"/>
    <w:rsid w:val="006266A9"/>
    <w:rsid w:val="00627B6D"/>
    <w:rsid w:val="00630426"/>
    <w:rsid w:val="006316C1"/>
    <w:rsid w:val="00631ED4"/>
    <w:rsid w:val="006321B8"/>
    <w:rsid w:val="00633B05"/>
    <w:rsid w:val="00633BC7"/>
    <w:rsid w:val="00633F30"/>
    <w:rsid w:val="00635E9C"/>
    <w:rsid w:val="00637B41"/>
    <w:rsid w:val="006414EE"/>
    <w:rsid w:val="00642524"/>
    <w:rsid w:val="00642D0A"/>
    <w:rsid w:val="00646FE1"/>
    <w:rsid w:val="0065491B"/>
    <w:rsid w:val="00655C2F"/>
    <w:rsid w:val="00661140"/>
    <w:rsid w:val="00661B11"/>
    <w:rsid w:val="00664203"/>
    <w:rsid w:val="00667CC5"/>
    <w:rsid w:val="006710DD"/>
    <w:rsid w:val="00673200"/>
    <w:rsid w:val="0067501E"/>
    <w:rsid w:val="0067540C"/>
    <w:rsid w:val="00675EF0"/>
    <w:rsid w:val="006770BE"/>
    <w:rsid w:val="006773D2"/>
    <w:rsid w:val="00680581"/>
    <w:rsid w:val="00681083"/>
    <w:rsid w:val="00681A41"/>
    <w:rsid w:val="006821B2"/>
    <w:rsid w:val="0068308D"/>
    <w:rsid w:val="006838C0"/>
    <w:rsid w:val="00685901"/>
    <w:rsid w:val="00685BB9"/>
    <w:rsid w:val="00690127"/>
    <w:rsid w:val="00691BFF"/>
    <w:rsid w:val="00692465"/>
    <w:rsid w:val="00693EC5"/>
    <w:rsid w:val="006953C1"/>
    <w:rsid w:val="00696EB2"/>
    <w:rsid w:val="006A16E9"/>
    <w:rsid w:val="006A5450"/>
    <w:rsid w:val="006A6C0B"/>
    <w:rsid w:val="006B0199"/>
    <w:rsid w:val="006B0A32"/>
    <w:rsid w:val="006B0BD8"/>
    <w:rsid w:val="006B65E4"/>
    <w:rsid w:val="006C0251"/>
    <w:rsid w:val="006C2B9A"/>
    <w:rsid w:val="006C2D5F"/>
    <w:rsid w:val="006C39BB"/>
    <w:rsid w:val="006C4502"/>
    <w:rsid w:val="006C4DE0"/>
    <w:rsid w:val="006C6C1E"/>
    <w:rsid w:val="006D0A2F"/>
    <w:rsid w:val="006D5E91"/>
    <w:rsid w:val="006E14E6"/>
    <w:rsid w:val="006E1AEE"/>
    <w:rsid w:val="006E2504"/>
    <w:rsid w:val="006E3B9C"/>
    <w:rsid w:val="006E51A2"/>
    <w:rsid w:val="006E668F"/>
    <w:rsid w:val="006E7F9E"/>
    <w:rsid w:val="006F0C83"/>
    <w:rsid w:val="006F0DE2"/>
    <w:rsid w:val="006F3495"/>
    <w:rsid w:val="006F3B0A"/>
    <w:rsid w:val="006F3C40"/>
    <w:rsid w:val="006F417D"/>
    <w:rsid w:val="006F59CD"/>
    <w:rsid w:val="006F5C83"/>
    <w:rsid w:val="006F67CC"/>
    <w:rsid w:val="006F7315"/>
    <w:rsid w:val="006F77BA"/>
    <w:rsid w:val="00701C2D"/>
    <w:rsid w:val="007020B7"/>
    <w:rsid w:val="00702162"/>
    <w:rsid w:val="00702938"/>
    <w:rsid w:val="00703930"/>
    <w:rsid w:val="0070610E"/>
    <w:rsid w:val="00706761"/>
    <w:rsid w:val="00707759"/>
    <w:rsid w:val="00710081"/>
    <w:rsid w:val="0071044D"/>
    <w:rsid w:val="00710B0D"/>
    <w:rsid w:val="00712EE4"/>
    <w:rsid w:val="007135BF"/>
    <w:rsid w:val="00713CB5"/>
    <w:rsid w:val="0071558B"/>
    <w:rsid w:val="00715E0D"/>
    <w:rsid w:val="00721189"/>
    <w:rsid w:val="007221C3"/>
    <w:rsid w:val="00722786"/>
    <w:rsid w:val="00722F2C"/>
    <w:rsid w:val="007238BE"/>
    <w:rsid w:val="00724C4A"/>
    <w:rsid w:val="007254D1"/>
    <w:rsid w:val="00725B32"/>
    <w:rsid w:val="00725B3C"/>
    <w:rsid w:val="007275B7"/>
    <w:rsid w:val="00731805"/>
    <w:rsid w:val="00733D54"/>
    <w:rsid w:val="00736773"/>
    <w:rsid w:val="00736A4F"/>
    <w:rsid w:val="00737753"/>
    <w:rsid w:val="00740CE9"/>
    <w:rsid w:val="007428E3"/>
    <w:rsid w:val="0074394E"/>
    <w:rsid w:val="007467D8"/>
    <w:rsid w:val="007470D3"/>
    <w:rsid w:val="00747C94"/>
    <w:rsid w:val="00750D0A"/>
    <w:rsid w:val="00751386"/>
    <w:rsid w:val="00751D93"/>
    <w:rsid w:val="00752300"/>
    <w:rsid w:val="00752F31"/>
    <w:rsid w:val="007546F8"/>
    <w:rsid w:val="00755BAB"/>
    <w:rsid w:val="0076080E"/>
    <w:rsid w:val="0076411D"/>
    <w:rsid w:val="007670F8"/>
    <w:rsid w:val="007671D4"/>
    <w:rsid w:val="00770A85"/>
    <w:rsid w:val="00771F02"/>
    <w:rsid w:val="00773DC9"/>
    <w:rsid w:val="0077572E"/>
    <w:rsid w:val="00776998"/>
    <w:rsid w:val="0078031B"/>
    <w:rsid w:val="00782DCD"/>
    <w:rsid w:val="00784E45"/>
    <w:rsid w:val="00784F44"/>
    <w:rsid w:val="00786252"/>
    <w:rsid w:val="00786672"/>
    <w:rsid w:val="00786FCB"/>
    <w:rsid w:val="007872CF"/>
    <w:rsid w:val="007879B3"/>
    <w:rsid w:val="00790098"/>
    <w:rsid w:val="0079164F"/>
    <w:rsid w:val="0079201C"/>
    <w:rsid w:val="0079307F"/>
    <w:rsid w:val="00793C6E"/>
    <w:rsid w:val="007940C5"/>
    <w:rsid w:val="007947C4"/>
    <w:rsid w:val="007953F8"/>
    <w:rsid w:val="00795CE1"/>
    <w:rsid w:val="007961D8"/>
    <w:rsid w:val="007A06AC"/>
    <w:rsid w:val="007A0A3A"/>
    <w:rsid w:val="007A27B0"/>
    <w:rsid w:val="007A729B"/>
    <w:rsid w:val="007B1014"/>
    <w:rsid w:val="007B103F"/>
    <w:rsid w:val="007B1484"/>
    <w:rsid w:val="007B149B"/>
    <w:rsid w:val="007B1A10"/>
    <w:rsid w:val="007B2EC0"/>
    <w:rsid w:val="007B3A5E"/>
    <w:rsid w:val="007B57CC"/>
    <w:rsid w:val="007B6659"/>
    <w:rsid w:val="007B76AB"/>
    <w:rsid w:val="007B78F1"/>
    <w:rsid w:val="007B7DBD"/>
    <w:rsid w:val="007C069D"/>
    <w:rsid w:val="007C124E"/>
    <w:rsid w:val="007C2E03"/>
    <w:rsid w:val="007C45D3"/>
    <w:rsid w:val="007C4718"/>
    <w:rsid w:val="007C597B"/>
    <w:rsid w:val="007C6768"/>
    <w:rsid w:val="007C760C"/>
    <w:rsid w:val="007D08FD"/>
    <w:rsid w:val="007D1584"/>
    <w:rsid w:val="007D1F65"/>
    <w:rsid w:val="007D2044"/>
    <w:rsid w:val="007D2E08"/>
    <w:rsid w:val="007D2EBC"/>
    <w:rsid w:val="007D36DB"/>
    <w:rsid w:val="007D4648"/>
    <w:rsid w:val="007D4F33"/>
    <w:rsid w:val="007D6095"/>
    <w:rsid w:val="007D65C7"/>
    <w:rsid w:val="007D74D2"/>
    <w:rsid w:val="007D79B5"/>
    <w:rsid w:val="007E16FD"/>
    <w:rsid w:val="007E2334"/>
    <w:rsid w:val="007E23CE"/>
    <w:rsid w:val="007E2CE7"/>
    <w:rsid w:val="007E43D0"/>
    <w:rsid w:val="007E4F00"/>
    <w:rsid w:val="007E54F8"/>
    <w:rsid w:val="007E5525"/>
    <w:rsid w:val="007E5987"/>
    <w:rsid w:val="007E5BD8"/>
    <w:rsid w:val="007E7BF9"/>
    <w:rsid w:val="007F02BC"/>
    <w:rsid w:val="007F17A5"/>
    <w:rsid w:val="007F1D17"/>
    <w:rsid w:val="007F21CB"/>
    <w:rsid w:val="007F2E65"/>
    <w:rsid w:val="007F2F27"/>
    <w:rsid w:val="007F43BA"/>
    <w:rsid w:val="007F45D1"/>
    <w:rsid w:val="007F64BE"/>
    <w:rsid w:val="007F6DC3"/>
    <w:rsid w:val="007F7471"/>
    <w:rsid w:val="008006B4"/>
    <w:rsid w:val="00800D5C"/>
    <w:rsid w:val="008015B6"/>
    <w:rsid w:val="00803FD4"/>
    <w:rsid w:val="008040AD"/>
    <w:rsid w:val="0080481C"/>
    <w:rsid w:val="00804C54"/>
    <w:rsid w:val="00805210"/>
    <w:rsid w:val="008056DD"/>
    <w:rsid w:val="00806F59"/>
    <w:rsid w:val="0081104C"/>
    <w:rsid w:val="00812D16"/>
    <w:rsid w:val="00814494"/>
    <w:rsid w:val="0081450B"/>
    <w:rsid w:val="00815C11"/>
    <w:rsid w:val="00821865"/>
    <w:rsid w:val="0082327D"/>
    <w:rsid w:val="0082433D"/>
    <w:rsid w:val="00826509"/>
    <w:rsid w:val="008266FE"/>
    <w:rsid w:val="00827292"/>
    <w:rsid w:val="0083016E"/>
    <w:rsid w:val="0083354D"/>
    <w:rsid w:val="008337BE"/>
    <w:rsid w:val="00833B1A"/>
    <w:rsid w:val="0083561B"/>
    <w:rsid w:val="0083598A"/>
    <w:rsid w:val="0083721C"/>
    <w:rsid w:val="00837D78"/>
    <w:rsid w:val="008401C6"/>
    <w:rsid w:val="00840D79"/>
    <w:rsid w:val="00842A21"/>
    <w:rsid w:val="00845DAD"/>
    <w:rsid w:val="00845F27"/>
    <w:rsid w:val="008501BF"/>
    <w:rsid w:val="008506BD"/>
    <w:rsid w:val="00852977"/>
    <w:rsid w:val="00854B2F"/>
    <w:rsid w:val="00855481"/>
    <w:rsid w:val="00856354"/>
    <w:rsid w:val="00856478"/>
    <w:rsid w:val="008568E1"/>
    <w:rsid w:val="00856BE9"/>
    <w:rsid w:val="0085753C"/>
    <w:rsid w:val="008578F8"/>
    <w:rsid w:val="00860566"/>
    <w:rsid w:val="00860595"/>
    <w:rsid w:val="0086165C"/>
    <w:rsid w:val="00861B26"/>
    <w:rsid w:val="00862EED"/>
    <w:rsid w:val="008634F4"/>
    <w:rsid w:val="008643FC"/>
    <w:rsid w:val="008649B9"/>
    <w:rsid w:val="0086548A"/>
    <w:rsid w:val="008663CB"/>
    <w:rsid w:val="0086784F"/>
    <w:rsid w:val="00867F4E"/>
    <w:rsid w:val="00870394"/>
    <w:rsid w:val="0087073B"/>
    <w:rsid w:val="008765D6"/>
    <w:rsid w:val="008767DC"/>
    <w:rsid w:val="00876867"/>
    <w:rsid w:val="00876D96"/>
    <w:rsid w:val="008770D4"/>
    <w:rsid w:val="0088127F"/>
    <w:rsid w:val="008815EF"/>
    <w:rsid w:val="00883C50"/>
    <w:rsid w:val="00885273"/>
    <w:rsid w:val="0088579E"/>
    <w:rsid w:val="008859EE"/>
    <w:rsid w:val="00885F2C"/>
    <w:rsid w:val="00886386"/>
    <w:rsid w:val="0088701C"/>
    <w:rsid w:val="00887F66"/>
    <w:rsid w:val="00892AA5"/>
    <w:rsid w:val="0089499B"/>
    <w:rsid w:val="00894ACA"/>
    <w:rsid w:val="00894EC5"/>
    <w:rsid w:val="00896653"/>
    <w:rsid w:val="00896658"/>
    <w:rsid w:val="008967B5"/>
    <w:rsid w:val="008978D9"/>
    <w:rsid w:val="00897AFA"/>
    <w:rsid w:val="008A03AC"/>
    <w:rsid w:val="008A345A"/>
    <w:rsid w:val="008A3DB9"/>
    <w:rsid w:val="008A4667"/>
    <w:rsid w:val="008A519E"/>
    <w:rsid w:val="008A5C1F"/>
    <w:rsid w:val="008A61B2"/>
    <w:rsid w:val="008A6A5C"/>
    <w:rsid w:val="008A7316"/>
    <w:rsid w:val="008B100E"/>
    <w:rsid w:val="008B15DD"/>
    <w:rsid w:val="008B3A88"/>
    <w:rsid w:val="008B500A"/>
    <w:rsid w:val="008B7135"/>
    <w:rsid w:val="008C0CC5"/>
    <w:rsid w:val="008C1610"/>
    <w:rsid w:val="008C2F1E"/>
    <w:rsid w:val="008C30E5"/>
    <w:rsid w:val="008C3A59"/>
    <w:rsid w:val="008C3B5B"/>
    <w:rsid w:val="008C3E9B"/>
    <w:rsid w:val="008C409F"/>
    <w:rsid w:val="008C602D"/>
    <w:rsid w:val="008C6BCC"/>
    <w:rsid w:val="008C7A0A"/>
    <w:rsid w:val="008D098D"/>
    <w:rsid w:val="008D135A"/>
    <w:rsid w:val="008D2205"/>
    <w:rsid w:val="008D2331"/>
    <w:rsid w:val="008D36CD"/>
    <w:rsid w:val="008D395A"/>
    <w:rsid w:val="008D4380"/>
    <w:rsid w:val="008D48D1"/>
    <w:rsid w:val="008D6BE8"/>
    <w:rsid w:val="008E0FF6"/>
    <w:rsid w:val="008E591E"/>
    <w:rsid w:val="008E6011"/>
    <w:rsid w:val="008E623A"/>
    <w:rsid w:val="008E6EE9"/>
    <w:rsid w:val="008E79D6"/>
    <w:rsid w:val="008F01B7"/>
    <w:rsid w:val="008F2C49"/>
    <w:rsid w:val="008F2F99"/>
    <w:rsid w:val="008F36F0"/>
    <w:rsid w:val="008F4BD8"/>
    <w:rsid w:val="008F5D66"/>
    <w:rsid w:val="008F7CFF"/>
    <w:rsid w:val="008F7ED1"/>
    <w:rsid w:val="00901C8D"/>
    <w:rsid w:val="0090485D"/>
    <w:rsid w:val="00904A4D"/>
    <w:rsid w:val="00905EE9"/>
    <w:rsid w:val="009065F4"/>
    <w:rsid w:val="009075A7"/>
    <w:rsid w:val="00907AB6"/>
    <w:rsid w:val="00910FBA"/>
    <w:rsid w:val="00911D39"/>
    <w:rsid w:val="00912B9F"/>
    <w:rsid w:val="00914545"/>
    <w:rsid w:val="0091520F"/>
    <w:rsid w:val="00916E65"/>
    <w:rsid w:val="00917C0F"/>
    <w:rsid w:val="0092040E"/>
    <w:rsid w:val="00920C6C"/>
    <w:rsid w:val="00921C6D"/>
    <w:rsid w:val="009227D9"/>
    <w:rsid w:val="00923C44"/>
    <w:rsid w:val="0092485E"/>
    <w:rsid w:val="00927791"/>
    <w:rsid w:val="00930607"/>
    <w:rsid w:val="00930D0A"/>
    <w:rsid w:val="009329BA"/>
    <w:rsid w:val="00932FE3"/>
    <w:rsid w:val="0093304D"/>
    <w:rsid w:val="00936939"/>
    <w:rsid w:val="0094053B"/>
    <w:rsid w:val="00942040"/>
    <w:rsid w:val="00942C9F"/>
    <w:rsid w:val="00945349"/>
    <w:rsid w:val="00945631"/>
    <w:rsid w:val="00945996"/>
    <w:rsid w:val="00945E15"/>
    <w:rsid w:val="00947549"/>
    <w:rsid w:val="0095230F"/>
    <w:rsid w:val="00954967"/>
    <w:rsid w:val="0095793C"/>
    <w:rsid w:val="009602A0"/>
    <w:rsid w:val="0096111E"/>
    <w:rsid w:val="00961125"/>
    <w:rsid w:val="00962346"/>
    <w:rsid w:val="00963362"/>
    <w:rsid w:val="00963BD1"/>
    <w:rsid w:val="00966B1F"/>
    <w:rsid w:val="00967918"/>
    <w:rsid w:val="0097116E"/>
    <w:rsid w:val="00974518"/>
    <w:rsid w:val="00975896"/>
    <w:rsid w:val="00976C13"/>
    <w:rsid w:val="00977176"/>
    <w:rsid w:val="00980247"/>
    <w:rsid w:val="00980FE0"/>
    <w:rsid w:val="00981134"/>
    <w:rsid w:val="0098712D"/>
    <w:rsid w:val="009902E6"/>
    <w:rsid w:val="00990C3B"/>
    <w:rsid w:val="009928B7"/>
    <w:rsid w:val="00992C06"/>
    <w:rsid w:val="00992FCF"/>
    <w:rsid w:val="0099321A"/>
    <w:rsid w:val="009960B7"/>
    <w:rsid w:val="0099635E"/>
    <w:rsid w:val="009972FE"/>
    <w:rsid w:val="009A0CAE"/>
    <w:rsid w:val="009A2A3F"/>
    <w:rsid w:val="009A4B54"/>
    <w:rsid w:val="009A5B8B"/>
    <w:rsid w:val="009A5DAB"/>
    <w:rsid w:val="009B2B01"/>
    <w:rsid w:val="009B3A8F"/>
    <w:rsid w:val="009B536C"/>
    <w:rsid w:val="009B5783"/>
    <w:rsid w:val="009B6496"/>
    <w:rsid w:val="009B72AF"/>
    <w:rsid w:val="009C01DA"/>
    <w:rsid w:val="009C1528"/>
    <w:rsid w:val="009C20CC"/>
    <w:rsid w:val="009C3558"/>
    <w:rsid w:val="009C4D6E"/>
    <w:rsid w:val="009C562E"/>
    <w:rsid w:val="009C60AA"/>
    <w:rsid w:val="009C7531"/>
    <w:rsid w:val="009D220C"/>
    <w:rsid w:val="009D221F"/>
    <w:rsid w:val="009E09F0"/>
    <w:rsid w:val="009E19E8"/>
    <w:rsid w:val="009E377C"/>
    <w:rsid w:val="009E39EB"/>
    <w:rsid w:val="009E411C"/>
    <w:rsid w:val="009E458A"/>
    <w:rsid w:val="009E5316"/>
    <w:rsid w:val="009E54C7"/>
    <w:rsid w:val="009E5D7C"/>
    <w:rsid w:val="009E5DFC"/>
    <w:rsid w:val="009F1789"/>
    <w:rsid w:val="009F2E3B"/>
    <w:rsid w:val="009F34E0"/>
    <w:rsid w:val="009F36D2"/>
    <w:rsid w:val="009F3B6B"/>
    <w:rsid w:val="009F4504"/>
    <w:rsid w:val="009F502C"/>
    <w:rsid w:val="009F54C1"/>
    <w:rsid w:val="009F603B"/>
    <w:rsid w:val="009F6987"/>
    <w:rsid w:val="009F720F"/>
    <w:rsid w:val="00A010E7"/>
    <w:rsid w:val="00A01759"/>
    <w:rsid w:val="00A01A17"/>
    <w:rsid w:val="00A01A60"/>
    <w:rsid w:val="00A06788"/>
    <w:rsid w:val="00A06EC2"/>
    <w:rsid w:val="00A076F9"/>
    <w:rsid w:val="00A07997"/>
    <w:rsid w:val="00A07F87"/>
    <w:rsid w:val="00A12DBA"/>
    <w:rsid w:val="00A16237"/>
    <w:rsid w:val="00A206ED"/>
    <w:rsid w:val="00A20806"/>
    <w:rsid w:val="00A20C7F"/>
    <w:rsid w:val="00A22DBA"/>
    <w:rsid w:val="00A25BFF"/>
    <w:rsid w:val="00A27522"/>
    <w:rsid w:val="00A301C4"/>
    <w:rsid w:val="00A3282E"/>
    <w:rsid w:val="00A32F9B"/>
    <w:rsid w:val="00A34D0C"/>
    <w:rsid w:val="00A34D76"/>
    <w:rsid w:val="00A365D0"/>
    <w:rsid w:val="00A402B8"/>
    <w:rsid w:val="00A4099A"/>
    <w:rsid w:val="00A43F91"/>
    <w:rsid w:val="00A443A6"/>
    <w:rsid w:val="00A454F6"/>
    <w:rsid w:val="00A45A1A"/>
    <w:rsid w:val="00A45E61"/>
    <w:rsid w:val="00A47F32"/>
    <w:rsid w:val="00A50E98"/>
    <w:rsid w:val="00A53220"/>
    <w:rsid w:val="00A538E6"/>
    <w:rsid w:val="00A56102"/>
    <w:rsid w:val="00A56800"/>
    <w:rsid w:val="00A56D7E"/>
    <w:rsid w:val="00A57404"/>
    <w:rsid w:val="00A575BD"/>
    <w:rsid w:val="00A60EEC"/>
    <w:rsid w:val="00A63732"/>
    <w:rsid w:val="00A65BD9"/>
    <w:rsid w:val="00A65E0E"/>
    <w:rsid w:val="00A66718"/>
    <w:rsid w:val="00A67A61"/>
    <w:rsid w:val="00A70B31"/>
    <w:rsid w:val="00A718BF"/>
    <w:rsid w:val="00A73A74"/>
    <w:rsid w:val="00A759FE"/>
    <w:rsid w:val="00A76D67"/>
    <w:rsid w:val="00A776B8"/>
    <w:rsid w:val="00A80228"/>
    <w:rsid w:val="00A81EB6"/>
    <w:rsid w:val="00A837FE"/>
    <w:rsid w:val="00A839E3"/>
    <w:rsid w:val="00A83D71"/>
    <w:rsid w:val="00A85357"/>
    <w:rsid w:val="00A85DA1"/>
    <w:rsid w:val="00A877B3"/>
    <w:rsid w:val="00A902DD"/>
    <w:rsid w:val="00A91617"/>
    <w:rsid w:val="00A92FD5"/>
    <w:rsid w:val="00A96FA8"/>
    <w:rsid w:val="00A9770A"/>
    <w:rsid w:val="00A97938"/>
    <w:rsid w:val="00AA0A43"/>
    <w:rsid w:val="00AA0DD3"/>
    <w:rsid w:val="00AA1C07"/>
    <w:rsid w:val="00AA3688"/>
    <w:rsid w:val="00AA5887"/>
    <w:rsid w:val="00AA6B7E"/>
    <w:rsid w:val="00AB19F8"/>
    <w:rsid w:val="00AB1E30"/>
    <w:rsid w:val="00AB2A61"/>
    <w:rsid w:val="00AB3A12"/>
    <w:rsid w:val="00AB4F86"/>
    <w:rsid w:val="00AB530F"/>
    <w:rsid w:val="00AB5654"/>
    <w:rsid w:val="00AB5A8D"/>
    <w:rsid w:val="00AB6642"/>
    <w:rsid w:val="00AC2EFE"/>
    <w:rsid w:val="00AC3930"/>
    <w:rsid w:val="00AC3AB1"/>
    <w:rsid w:val="00AC68C6"/>
    <w:rsid w:val="00AC79C1"/>
    <w:rsid w:val="00AC7CA4"/>
    <w:rsid w:val="00AD2208"/>
    <w:rsid w:val="00AD2AE1"/>
    <w:rsid w:val="00AD4A64"/>
    <w:rsid w:val="00AD598F"/>
    <w:rsid w:val="00AD6D09"/>
    <w:rsid w:val="00AD7A57"/>
    <w:rsid w:val="00AE07DA"/>
    <w:rsid w:val="00AE098E"/>
    <w:rsid w:val="00AE0BBA"/>
    <w:rsid w:val="00AE2291"/>
    <w:rsid w:val="00AE25C8"/>
    <w:rsid w:val="00AE4113"/>
    <w:rsid w:val="00AE4380"/>
    <w:rsid w:val="00AE5525"/>
    <w:rsid w:val="00AE6381"/>
    <w:rsid w:val="00AE656F"/>
    <w:rsid w:val="00AE7D78"/>
    <w:rsid w:val="00AE7DAE"/>
    <w:rsid w:val="00AE7F38"/>
    <w:rsid w:val="00AF0F81"/>
    <w:rsid w:val="00AF2643"/>
    <w:rsid w:val="00AF41F6"/>
    <w:rsid w:val="00AF438E"/>
    <w:rsid w:val="00AF45CA"/>
    <w:rsid w:val="00AF4DB0"/>
    <w:rsid w:val="00AF5B3F"/>
    <w:rsid w:val="00AF5CEE"/>
    <w:rsid w:val="00AF70B6"/>
    <w:rsid w:val="00AF7506"/>
    <w:rsid w:val="00AF7E16"/>
    <w:rsid w:val="00B007DD"/>
    <w:rsid w:val="00B0098A"/>
    <w:rsid w:val="00B01016"/>
    <w:rsid w:val="00B0146E"/>
    <w:rsid w:val="00B02160"/>
    <w:rsid w:val="00B027CB"/>
    <w:rsid w:val="00B02A4A"/>
    <w:rsid w:val="00B0352B"/>
    <w:rsid w:val="00B03676"/>
    <w:rsid w:val="00B0649D"/>
    <w:rsid w:val="00B073E6"/>
    <w:rsid w:val="00B074F8"/>
    <w:rsid w:val="00B07E07"/>
    <w:rsid w:val="00B11F3F"/>
    <w:rsid w:val="00B121B0"/>
    <w:rsid w:val="00B15D8F"/>
    <w:rsid w:val="00B16F86"/>
    <w:rsid w:val="00B17FAB"/>
    <w:rsid w:val="00B22C5F"/>
    <w:rsid w:val="00B23687"/>
    <w:rsid w:val="00B25710"/>
    <w:rsid w:val="00B259E2"/>
    <w:rsid w:val="00B27B03"/>
    <w:rsid w:val="00B31B62"/>
    <w:rsid w:val="00B32D67"/>
    <w:rsid w:val="00B33711"/>
    <w:rsid w:val="00B34889"/>
    <w:rsid w:val="00B34A5E"/>
    <w:rsid w:val="00B37550"/>
    <w:rsid w:val="00B402C6"/>
    <w:rsid w:val="00B40BA1"/>
    <w:rsid w:val="00B41DC1"/>
    <w:rsid w:val="00B43F38"/>
    <w:rsid w:val="00B44A00"/>
    <w:rsid w:val="00B4566C"/>
    <w:rsid w:val="00B46EC7"/>
    <w:rsid w:val="00B47CAE"/>
    <w:rsid w:val="00B47F43"/>
    <w:rsid w:val="00B50A91"/>
    <w:rsid w:val="00B51124"/>
    <w:rsid w:val="00B51761"/>
    <w:rsid w:val="00B52022"/>
    <w:rsid w:val="00B52187"/>
    <w:rsid w:val="00B54691"/>
    <w:rsid w:val="00B60CCD"/>
    <w:rsid w:val="00B61AE0"/>
    <w:rsid w:val="00B62854"/>
    <w:rsid w:val="00B62EF1"/>
    <w:rsid w:val="00B63DDD"/>
    <w:rsid w:val="00B640CC"/>
    <w:rsid w:val="00B6436A"/>
    <w:rsid w:val="00B645B6"/>
    <w:rsid w:val="00B64B2F"/>
    <w:rsid w:val="00B667BF"/>
    <w:rsid w:val="00B6797D"/>
    <w:rsid w:val="00B7119F"/>
    <w:rsid w:val="00B735B8"/>
    <w:rsid w:val="00B74858"/>
    <w:rsid w:val="00B752EB"/>
    <w:rsid w:val="00B77BE4"/>
    <w:rsid w:val="00B812BE"/>
    <w:rsid w:val="00B81A58"/>
    <w:rsid w:val="00B82251"/>
    <w:rsid w:val="00B83864"/>
    <w:rsid w:val="00B848B2"/>
    <w:rsid w:val="00B86608"/>
    <w:rsid w:val="00B87847"/>
    <w:rsid w:val="00B90477"/>
    <w:rsid w:val="00B90B99"/>
    <w:rsid w:val="00B92AA5"/>
    <w:rsid w:val="00B955FE"/>
    <w:rsid w:val="00B96744"/>
    <w:rsid w:val="00BA0B9F"/>
    <w:rsid w:val="00BA1A09"/>
    <w:rsid w:val="00BA344F"/>
    <w:rsid w:val="00BA57E2"/>
    <w:rsid w:val="00BA6419"/>
    <w:rsid w:val="00BA6550"/>
    <w:rsid w:val="00BB2693"/>
    <w:rsid w:val="00BB35C6"/>
    <w:rsid w:val="00BB3642"/>
    <w:rsid w:val="00BB3B09"/>
    <w:rsid w:val="00BB66AB"/>
    <w:rsid w:val="00BB6F82"/>
    <w:rsid w:val="00BC0AD6"/>
    <w:rsid w:val="00BC0ADD"/>
    <w:rsid w:val="00BC0C26"/>
    <w:rsid w:val="00BC122E"/>
    <w:rsid w:val="00BC1DB7"/>
    <w:rsid w:val="00BC2BE0"/>
    <w:rsid w:val="00BC327C"/>
    <w:rsid w:val="00BC3584"/>
    <w:rsid w:val="00BC420B"/>
    <w:rsid w:val="00BD027D"/>
    <w:rsid w:val="00BD13F9"/>
    <w:rsid w:val="00BD38F4"/>
    <w:rsid w:val="00BD7BDE"/>
    <w:rsid w:val="00BE0C68"/>
    <w:rsid w:val="00BE4ED6"/>
    <w:rsid w:val="00BE539A"/>
    <w:rsid w:val="00BE54F3"/>
    <w:rsid w:val="00BE5F67"/>
    <w:rsid w:val="00BE7920"/>
    <w:rsid w:val="00BF0374"/>
    <w:rsid w:val="00BF0842"/>
    <w:rsid w:val="00BF09A2"/>
    <w:rsid w:val="00BF1E46"/>
    <w:rsid w:val="00BF2CD1"/>
    <w:rsid w:val="00BF4B6A"/>
    <w:rsid w:val="00BF5135"/>
    <w:rsid w:val="00C009F5"/>
    <w:rsid w:val="00C01129"/>
    <w:rsid w:val="00C019E9"/>
    <w:rsid w:val="00C01FEE"/>
    <w:rsid w:val="00C02239"/>
    <w:rsid w:val="00C022E1"/>
    <w:rsid w:val="00C0398D"/>
    <w:rsid w:val="00C06898"/>
    <w:rsid w:val="00C11E4C"/>
    <w:rsid w:val="00C148D7"/>
    <w:rsid w:val="00C14954"/>
    <w:rsid w:val="00C15A81"/>
    <w:rsid w:val="00C176C7"/>
    <w:rsid w:val="00C179B0"/>
    <w:rsid w:val="00C20CA6"/>
    <w:rsid w:val="00C226F9"/>
    <w:rsid w:val="00C23398"/>
    <w:rsid w:val="00C23B23"/>
    <w:rsid w:val="00C26C22"/>
    <w:rsid w:val="00C27B03"/>
    <w:rsid w:val="00C3089B"/>
    <w:rsid w:val="00C30F51"/>
    <w:rsid w:val="00C33815"/>
    <w:rsid w:val="00C34B40"/>
    <w:rsid w:val="00C34B62"/>
    <w:rsid w:val="00C35836"/>
    <w:rsid w:val="00C37E5B"/>
    <w:rsid w:val="00C41CD3"/>
    <w:rsid w:val="00C43438"/>
    <w:rsid w:val="00C44264"/>
    <w:rsid w:val="00C46251"/>
    <w:rsid w:val="00C4790F"/>
    <w:rsid w:val="00C47FC0"/>
    <w:rsid w:val="00C50283"/>
    <w:rsid w:val="00C504DE"/>
    <w:rsid w:val="00C528CC"/>
    <w:rsid w:val="00C53ABD"/>
    <w:rsid w:val="00C53AD3"/>
    <w:rsid w:val="00C53C94"/>
    <w:rsid w:val="00C55F64"/>
    <w:rsid w:val="00C5601F"/>
    <w:rsid w:val="00C57397"/>
    <w:rsid w:val="00C57741"/>
    <w:rsid w:val="00C6074F"/>
    <w:rsid w:val="00C62568"/>
    <w:rsid w:val="00C64143"/>
    <w:rsid w:val="00C6434D"/>
    <w:rsid w:val="00C652E5"/>
    <w:rsid w:val="00C67446"/>
    <w:rsid w:val="00C70EBA"/>
    <w:rsid w:val="00C72003"/>
    <w:rsid w:val="00C7697F"/>
    <w:rsid w:val="00C8136C"/>
    <w:rsid w:val="00C82FFA"/>
    <w:rsid w:val="00C85521"/>
    <w:rsid w:val="00C863EE"/>
    <w:rsid w:val="00C868D4"/>
    <w:rsid w:val="00C86BE2"/>
    <w:rsid w:val="00C91E41"/>
    <w:rsid w:val="00C92646"/>
    <w:rsid w:val="00C9316A"/>
    <w:rsid w:val="00C937E7"/>
    <w:rsid w:val="00C93B5E"/>
    <w:rsid w:val="00C95D8D"/>
    <w:rsid w:val="00C97C7F"/>
    <w:rsid w:val="00CA2283"/>
    <w:rsid w:val="00CA2885"/>
    <w:rsid w:val="00CA2AEF"/>
    <w:rsid w:val="00CA325F"/>
    <w:rsid w:val="00CA33B8"/>
    <w:rsid w:val="00CA3DC5"/>
    <w:rsid w:val="00CA73FA"/>
    <w:rsid w:val="00CB1582"/>
    <w:rsid w:val="00CB22B7"/>
    <w:rsid w:val="00CB4927"/>
    <w:rsid w:val="00CB5032"/>
    <w:rsid w:val="00CB6000"/>
    <w:rsid w:val="00CB7165"/>
    <w:rsid w:val="00CB7DF6"/>
    <w:rsid w:val="00CC303F"/>
    <w:rsid w:val="00CC3C96"/>
    <w:rsid w:val="00CC5F77"/>
    <w:rsid w:val="00CC6777"/>
    <w:rsid w:val="00CD077C"/>
    <w:rsid w:val="00CD3195"/>
    <w:rsid w:val="00CD342A"/>
    <w:rsid w:val="00CD3940"/>
    <w:rsid w:val="00CD5881"/>
    <w:rsid w:val="00CD6B6B"/>
    <w:rsid w:val="00CD7E35"/>
    <w:rsid w:val="00CE28B7"/>
    <w:rsid w:val="00CE54CA"/>
    <w:rsid w:val="00CE6A0B"/>
    <w:rsid w:val="00CF0950"/>
    <w:rsid w:val="00CF3B07"/>
    <w:rsid w:val="00CF4C13"/>
    <w:rsid w:val="00CF4F45"/>
    <w:rsid w:val="00CF6384"/>
    <w:rsid w:val="00CF6902"/>
    <w:rsid w:val="00D032CF"/>
    <w:rsid w:val="00D06E88"/>
    <w:rsid w:val="00D07116"/>
    <w:rsid w:val="00D07E30"/>
    <w:rsid w:val="00D11F90"/>
    <w:rsid w:val="00D12840"/>
    <w:rsid w:val="00D13527"/>
    <w:rsid w:val="00D146EF"/>
    <w:rsid w:val="00D15E4E"/>
    <w:rsid w:val="00D172EB"/>
    <w:rsid w:val="00D17601"/>
    <w:rsid w:val="00D20D6E"/>
    <w:rsid w:val="00D21300"/>
    <w:rsid w:val="00D22352"/>
    <w:rsid w:val="00D22F7B"/>
    <w:rsid w:val="00D230DC"/>
    <w:rsid w:val="00D24645"/>
    <w:rsid w:val="00D26C9A"/>
    <w:rsid w:val="00D3029B"/>
    <w:rsid w:val="00D303E8"/>
    <w:rsid w:val="00D31BA6"/>
    <w:rsid w:val="00D32DA3"/>
    <w:rsid w:val="00D335E1"/>
    <w:rsid w:val="00D34FFF"/>
    <w:rsid w:val="00D3545E"/>
    <w:rsid w:val="00D35FEA"/>
    <w:rsid w:val="00D366E4"/>
    <w:rsid w:val="00D423AC"/>
    <w:rsid w:val="00D429C4"/>
    <w:rsid w:val="00D44DC6"/>
    <w:rsid w:val="00D514E5"/>
    <w:rsid w:val="00D53589"/>
    <w:rsid w:val="00D539D5"/>
    <w:rsid w:val="00D544D5"/>
    <w:rsid w:val="00D602DE"/>
    <w:rsid w:val="00D6096A"/>
    <w:rsid w:val="00D60ABE"/>
    <w:rsid w:val="00D60CE5"/>
    <w:rsid w:val="00D60E65"/>
    <w:rsid w:val="00D61811"/>
    <w:rsid w:val="00D6315D"/>
    <w:rsid w:val="00D6363E"/>
    <w:rsid w:val="00D63F9F"/>
    <w:rsid w:val="00D646D3"/>
    <w:rsid w:val="00D662F2"/>
    <w:rsid w:val="00D665F1"/>
    <w:rsid w:val="00D6711E"/>
    <w:rsid w:val="00D67143"/>
    <w:rsid w:val="00D678D1"/>
    <w:rsid w:val="00D67F0B"/>
    <w:rsid w:val="00D70D3D"/>
    <w:rsid w:val="00D73B08"/>
    <w:rsid w:val="00D80127"/>
    <w:rsid w:val="00D805D1"/>
    <w:rsid w:val="00D80C99"/>
    <w:rsid w:val="00D82125"/>
    <w:rsid w:val="00D82249"/>
    <w:rsid w:val="00D82FD7"/>
    <w:rsid w:val="00D84FA6"/>
    <w:rsid w:val="00D85C5F"/>
    <w:rsid w:val="00D85ECC"/>
    <w:rsid w:val="00D864C7"/>
    <w:rsid w:val="00D86EB7"/>
    <w:rsid w:val="00D8792E"/>
    <w:rsid w:val="00D92B5E"/>
    <w:rsid w:val="00D93388"/>
    <w:rsid w:val="00D945AF"/>
    <w:rsid w:val="00D95457"/>
    <w:rsid w:val="00D97A7B"/>
    <w:rsid w:val="00DA1259"/>
    <w:rsid w:val="00DA1AAD"/>
    <w:rsid w:val="00DA1E08"/>
    <w:rsid w:val="00DA214A"/>
    <w:rsid w:val="00DA4A52"/>
    <w:rsid w:val="00DA4FBC"/>
    <w:rsid w:val="00DA684A"/>
    <w:rsid w:val="00DA7457"/>
    <w:rsid w:val="00DB1083"/>
    <w:rsid w:val="00DB2995"/>
    <w:rsid w:val="00DB2ED0"/>
    <w:rsid w:val="00DB38F0"/>
    <w:rsid w:val="00DB3EE8"/>
    <w:rsid w:val="00DB4701"/>
    <w:rsid w:val="00DB59C0"/>
    <w:rsid w:val="00DC0146"/>
    <w:rsid w:val="00DC03EE"/>
    <w:rsid w:val="00DC0D79"/>
    <w:rsid w:val="00DC2621"/>
    <w:rsid w:val="00DC36B8"/>
    <w:rsid w:val="00DC379D"/>
    <w:rsid w:val="00DC49C4"/>
    <w:rsid w:val="00DC53F2"/>
    <w:rsid w:val="00DC5A3E"/>
    <w:rsid w:val="00DC6B01"/>
    <w:rsid w:val="00DC7797"/>
    <w:rsid w:val="00DC7F67"/>
    <w:rsid w:val="00DD0786"/>
    <w:rsid w:val="00DD078A"/>
    <w:rsid w:val="00DD1737"/>
    <w:rsid w:val="00DD272C"/>
    <w:rsid w:val="00DD34E1"/>
    <w:rsid w:val="00DD3B9B"/>
    <w:rsid w:val="00DD6349"/>
    <w:rsid w:val="00DD7667"/>
    <w:rsid w:val="00DD777C"/>
    <w:rsid w:val="00DE0D2F"/>
    <w:rsid w:val="00DE0D75"/>
    <w:rsid w:val="00DE0EDC"/>
    <w:rsid w:val="00DE19EB"/>
    <w:rsid w:val="00DE3908"/>
    <w:rsid w:val="00DE563B"/>
    <w:rsid w:val="00DE5B0F"/>
    <w:rsid w:val="00DE7DA8"/>
    <w:rsid w:val="00DE7E1C"/>
    <w:rsid w:val="00DF0FE3"/>
    <w:rsid w:val="00DF24C2"/>
    <w:rsid w:val="00DF2CB1"/>
    <w:rsid w:val="00DF5AA7"/>
    <w:rsid w:val="00DF69F9"/>
    <w:rsid w:val="00DF72F8"/>
    <w:rsid w:val="00E01270"/>
    <w:rsid w:val="00E02B50"/>
    <w:rsid w:val="00E03C27"/>
    <w:rsid w:val="00E04B3F"/>
    <w:rsid w:val="00E060C1"/>
    <w:rsid w:val="00E06B1E"/>
    <w:rsid w:val="00E06F68"/>
    <w:rsid w:val="00E07787"/>
    <w:rsid w:val="00E07E4A"/>
    <w:rsid w:val="00E10AAF"/>
    <w:rsid w:val="00E1322C"/>
    <w:rsid w:val="00E147D5"/>
    <w:rsid w:val="00E14C0E"/>
    <w:rsid w:val="00E1521E"/>
    <w:rsid w:val="00E15F3A"/>
    <w:rsid w:val="00E160CA"/>
    <w:rsid w:val="00E16642"/>
    <w:rsid w:val="00E167E5"/>
    <w:rsid w:val="00E173B0"/>
    <w:rsid w:val="00E1787C"/>
    <w:rsid w:val="00E2249E"/>
    <w:rsid w:val="00E22B76"/>
    <w:rsid w:val="00E234F1"/>
    <w:rsid w:val="00E249F8"/>
    <w:rsid w:val="00E25AF8"/>
    <w:rsid w:val="00E26512"/>
    <w:rsid w:val="00E26C55"/>
    <w:rsid w:val="00E26F6C"/>
    <w:rsid w:val="00E27B4A"/>
    <w:rsid w:val="00E3398B"/>
    <w:rsid w:val="00E34CA3"/>
    <w:rsid w:val="00E3514C"/>
    <w:rsid w:val="00E3663D"/>
    <w:rsid w:val="00E37D29"/>
    <w:rsid w:val="00E37DA6"/>
    <w:rsid w:val="00E37FE3"/>
    <w:rsid w:val="00E41065"/>
    <w:rsid w:val="00E43AAA"/>
    <w:rsid w:val="00E44C62"/>
    <w:rsid w:val="00E47206"/>
    <w:rsid w:val="00E50634"/>
    <w:rsid w:val="00E510FB"/>
    <w:rsid w:val="00E520D0"/>
    <w:rsid w:val="00E54EF2"/>
    <w:rsid w:val="00E60DC5"/>
    <w:rsid w:val="00E615CD"/>
    <w:rsid w:val="00E63559"/>
    <w:rsid w:val="00E66CD1"/>
    <w:rsid w:val="00E66DEA"/>
    <w:rsid w:val="00E67180"/>
    <w:rsid w:val="00E676E2"/>
    <w:rsid w:val="00E67CA7"/>
    <w:rsid w:val="00E701B9"/>
    <w:rsid w:val="00E71007"/>
    <w:rsid w:val="00E74FA5"/>
    <w:rsid w:val="00E75575"/>
    <w:rsid w:val="00E756A8"/>
    <w:rsid w:val="00E76032"/>
    <w:rsid w:val="00E764B7"/>
    <w:rsid w:val="00E768F2"/>
    <w:rsid w:val="00E77787"/>
    <w:rsid w:val="00E77E9E"/>
    <w:rsid w:val="00E80555"/>
    <w:rsid w:val="00E81DED"/>
    <w:rsid w:val="00E82316"/>
    <w:rsid w:val="00E825B3"/>
    <w:rsid w:val="00E83231"/>
    <w:rsid w:val="00E849DE"/>
    <w:rsid w:val="00E85948"/>
    <w:rsid w:val="00E86536"/>
    <w:rsid w:val="00E86D79"/>
    <w:rsid w:val="00E9167E"/>
    <w:rsid w:val="00E91FCF"/>
    <w:rsid w:val="00E922A4"/>
    <w:rsid w:val="00E925CE"/>
    <w:rsid w:val="00E93F3F"/>
    <w:rsid w:val="00E973BE"/>
    <w:rsid w:val="00EA05D9"/>
    <w:rsid w:val="00EA1104"/>
    <w:rsid w:val="00EA5257"/>
    <w:rsid w:val="00EA59B6"/>
    <w:rsid w:val="00EA62E2"/>
    <w:rsid w:val="00EA6397"/>
    <w:rsid w:val="00EB00B1"/>
    <w:rsid w:val="00EB0433"/>
    <w:rsid w:val="00EB1B8B"/>
    <w:rsid w:val="00EB3C54"/>
    <w:rsid w:val="00EB4951"/>
    <w:rsid w:val="00EC098E"/>
    <w:rsid w:val="00EC09C4"/>
    <w:rsid w:val="00EC0BCB"/>
    <w:rsid w:val="00EC0E71"/>
    <w:rsid w:val="00EC1025"/>
    <w:rsid w:val="00EC4596"/>
    <w:rsid w:val="00ED613A"/>
    <w:rsid w:val="00ED6AC7"/>
    <w:rsid w:val="00ED6CFA"/>
    <w:rsid w:val="00ED6D53"/>
    <w:rsid w:val="00EE1855"/>
    <w:rsid w:val="00EE2B68"/>
    <w:rsid w:val="00EE5D9B"/>
    <w:rsid w:val="00EE5E76"/>
    <w:rsid w:val="00EE6D70"/>
    <w:rsid w:val="00EF1386"/>
    <w:rsid w:val="00EF2491"/>
    <w:rsid w:val="00EF256B"/>
    <w:rsid w:val="00EF362A"/>
    <w:rsid w:val="00EF37FD"/>
    <w:rsid w:val="00EF401B"/>
    <w:rsid w:val="00EF49E4"/>
    <w:rsid w:val="00EF5277"/>
    <w:rsid w:val="00EF5CAD"/>
    <w:rsid w:val="00EF611F"/>
    <w:rsid w:val="00EF76E1"/>
    <w:rsid w:val="00F01DE4"/>
    <w:rsid w:val="00F025C2"/>
    <w:rsid w:val="00F037B0"/>
    <w:rsid w:val="00F1030E"/>
    <w:rsid w:val="00F10925"/>
    <w:rsid w:val="00F115C8"/>
    <w:rsid w:val="00F12F6C"/>
    <w:rsid w:val="00F13DAE"/>
    <w:rsid w:val="00F13E57"/>
    <w:rsid w:val="00F1525C"/>
    <w:rsid w:val="00F157D8"/>
    <w:rsid w:val="00F201AD"/>
    <w:rsid w:val="00F21481"/>
    <w:rsid w:val="00F21B21"/>
    <w:rsid w:val="00F222BB"/>
    <w:rsid w:val="00F2491A"/>
    <w:rsid w:val="00F24EF6"/>
    <w:rsid w:val="00F253DE"/>
    <w:rsid w:val="00F25477"/>
    <w:rsid w:val="00F254E4"/>
    <w:rsid w:val="00F31690"/>
    <w:rsid w:val="00F35D19"/>
    <w:rsid w:val="00F36D66"/>
    <w:rsid w:val="00F40D22"/>
    <w:rsid w:val="00F41269"/>
    <w:rsid w:val="00F41319"/>
    <w:rsid w:val="00F4241C"/>
    <w:rsid w:val="00F43F70"/>
    <w:rsid w:val="00F44B13"/>
    <w:rsid w:val="00F45BE7"/>
    <w:rsid w:val="00F463D7"/>
    <w:rsid w:val="00F4749D"/>
    <w:rsid w:val="00F50163"/>
    <w:rsid w:val="00F510E2"/>
    <w:rsid w:val="00F515F1"/>
    <w:rsid w:val="00F5197B"/>
    <w:rsid w:val="00F5273A"/>
    <w:rsid w:val="00F52D6B"/>
    <w:rsid w:val="00F52E18"/>
    <w:rsid w:val="00F546FB"/>
    <w:rsid w:val="00F55335"/>
    <w:rsid w:val="00F57D1C"/>
    <w:rsid w:val="00F6086A"/>
    <w:rsid w:val="00F62824"/>
    <w:rsid w:val="00F62D7C"/>
    <w:rsid w:val="00F634C8"/>
    <w:rsid w:val="00F65294"/>
    <w:rsid w:val="00F67155"/>
    <w:rsid w:val="00F7058F"/>
    <w:rsid w:val="00F70AAD"/>
    <w:rsid w:val="00F70D21"/>
    <w:rsid w:val="00F70FEF"/>
    <w:rsid w:val="00F74F3A"/>
    <w:rsid w:val="00F74F67"/>
    <w:rsid w:val="00F75C02"/>
    <w:rsid w:val="00F77ECB"/>
    <w:rsid w:val="00F81E47"/>
    <w:rsid w:val="00F824EF"/>
    <w:rsid w:val="00F856EE"/>
    <w:rsid w:val="00F863C9"/>
    <w:rsid w:val="00F86474"/>
    <w:rsid w:val="00F868B4"/>
    <w:rsid w:val="00F8730A"/>
    <w:rsid w:val="00F9016F"/>
    <w:rsid w:val="00F903C9"/>
    <w:rsid w:val="00F9053A"/>
    <w:rsid w:val="00F90601"/>
    <w:rsid w:val="00F9240A"/>
    <w:rsid w:val="00F948A0"/>
    <w:rsid w:val="00F9626A"/>
    <w:rsid w:val="00F962C9"/>
    <w:rsid w:val="00F9676B"/>
    <w:rsid w:val="00F97592"/>
    <w:rsid w:val="00FA008E"/>
    <w:rsid w:val="00FA16C1"/>
    <w:rsid w:val="00FA21C6"/>
    <w:rsid w:val="00FA44EE"/>
    <w:rsid w:val="00FA6C92"/>
    <w:rsid w:val="00FA78FD"/>
    <w:rsid w:val="00FB11BE"/>
    <w:rsid w:val="00FB1357"/>
    <w:rsid w:val="00FB1B56"/>
    <w:rsid w:val="00FB1C15"/>
    <w:rsid w:val="00FB4C6F"/>
    <w:rsid w:val="00FB588F"/>
    <w:rsid w:val="00FC5E76"/>
    <w:rsid w:val="00FC5E80"/>
    <w:rsid w:val="00FC69CF"/>
    <w:rsid w:val="00FC7214"/>
    <w:rsid w:val="00FD0B70"/>
    <w:rsid w:val="00FD11B8"/>
    <w:rsid w:val="00FD1440"/>
    <w:rsid w:val="00FD1489"/>
    <w:rsid w:val="00FD17D7"/>
    <w:rsid w:val="00FD2DA9"/>
    <w:rsid w:val="00FD59F1"/>
    <w:rsid w:val="00FD5DF4"/>
    <w:rsid w:val="00FD6FE2"/>
    <w:rsid w:val="00FD74CB"/>
    <w:rsid w:val="00FD7543"/>
    <w:rsid w:val="00FD7BF5"/>
    <w:rsid w:val="00FE015C"/>
    <w:rsid w:val="00FE185C"/>
    <w:rsid w:val="00FE3C5F"/>
    <w:rsid w:val="00FE3D94"/>
    <w:rsid w:val="00FE401B"/>
    <w:rsid w:val="00FE4705"/>
    <w:rsid w:val="00FE557C"/>
    <w:rsid w:val="00FF03E5"/>
    <w:rsid w:val="00FF12F3"/>
    <w:rsid w:val="00FF4C31"/>
    <w:rsid w:val="00FF4C3A"/>
    <w:rsid w:val="00FF5033"/>
    <w:rsid w:val="00FF62F4"/>
    <w:rsid w:val="00FF651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512C9C5A-CAA3-40A1-953D-D33053DDA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2352"/>
    <w:pPr>
      <w:tabs>
        <w:tab w:val="left" w:pos="567"/>
      </w:tabs>
    </w:pPr>
    <w:rPr>
      <w:rFonts w:eastAsia="Times New Roman"/>
      <w:sz w:val="22"/>
      <w:lang w:eastAsia="en-US"/>
    </w:rPr>
  </w:style>
  <w:style w:type="paragraph" w:styleId="Heading1">
    <w:name w:val="heading 1"/>
    <w:basedOn w:val="Normal"/>
    <w:next w:val="Normal"/>
    <w:link w:val="Heading1Char"/>
    <w:qFormat/>
    <w:rsid w:val="0013706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13706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13706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13706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13706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137068"/>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13706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37068"/>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137068"/>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536"/>
        <w:tab w:val="right" w:pos="8306"/>
      </w:tabs>
    </w:pPr>
    <w:rPr>
      <w:rFonts w:ascii="Arial" w:hAnsi="Arial"/>
      <w:noProof/>
      <w:sz w:val="16"/>
    </w:rPr>
  </w:style>
  <w:style w:type="paragraph" w:styleId="Header">
    <w:name w:val="header"/>
    <w:basedOn w:val="Normal"/>
    <w:pPr>
      <w:tabs>
        <w:tab w:val="center" w:pos="4153"/>
        <w:tab w:val="right" w:pos="8306"/>
      </w:tabs>
    </w:pPr>
    <w:rPr>
      <w:rFonts w:ascii="Arial" w:hAnsi="Arial"/>
      <w:sz w:val="20"/>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link w:val="BodyTextChar"/>
    <w:rsid w:val="00812D16"/>
    <w:pPr>
      <w:tabs>
        <w:tab w:val="clear" w:pos="567"/>
      </w:tabs>
    </w:pPr>
    <w:rPr>
      <w:i/>
      <w:color w:val="008000"/>
    </w:rPr>
  </w:style>
  <w:style w:type="paragraph" w:styleId="CommentText">
    <w:name w:val="annotation text"/>
    <w:basedOn w:val="Normal"/>
    <w:link w:val="CommentTextChar"/>
    <w:semiHidden/>
    <w:rsid w:val="00812D16"/>
    <w:rPr>
      <w:sz w:val="20"/>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jc w:val="both"/>
    </w:pPr>
    <w:rPr>
      <w:lang w:val="en-US"/>
    </w:r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rsid w:val="00345F9C"/>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345F9C"/>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n-GB" w:eastAsia="en-GB" w:bidi="ar-SA"/>
    </w:rPr>
  </w:style>
  <w:style w:type="paragraph" w:customStyle="1" w:styleId="NormalAgency">
    <w:name w:val="Normal (Agency)"/>
    <w:link w:val="NormalAgencyChar"/>
    <w:rsid w:val="00C179B0"/>
    <w:rPr>
      <w:rFonts w:ascii="Verdana" w:eastAsia="Verdana" w:hAnsi="Verdana" w:cs="Verdana"/>
      <w:sz w:val="18"/>
      <w:szCs w:val="18"/>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Verdana" w:hAnsi="Verdana"/>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C179B0"/>
    <w:rPr>
      <w:rFonts w:ascii="Verdana" w:eastAsia="Verdana" w:hAnsi="Verdana" w:cs="Verdana"/>
      <w:sz w:val="18"/>
      <w:szCs w:val="18"/>
      <w:lang w:val="en-GB" w:eastAsia="en-GB" w:bidi="ar-SA"/>
    </w:rPr>
  </w:style>
  <w:style w:type="paragraph" w:customStyle="1" w:styleId="TitleA">
    <w:name w:val="Title A"/>
    <w:basedOn w:val="Normal"/>
    <w:rsid w:val="007E5525"/>
    <w:pPr>
      <w:tabs>
        <w:tab w:val="left" w:pos="-1440"/>
        <w:tab w:val="left" w:pos="-720"/>
      </w:tabs>
      <w:jc w:val="center"/>
    </w:pPr>
    <w:rPr>
      <w:b/>
      <w:noProof/>
      <w:szCs w:val="22"/>
    </w:rPr>
  </w:style>
  <w:style w:type="paragraph" w:customStyle="1" w:styleId="TitleB">
    <w:name w:val="Title B"/>
    <w:basedOn w:val="Normal"/>
    <w:rsid w:val="00243351"/>
    <w:pPr>
      <w:ind w:left="567" w:hanging="567"/>
    </w:pPr>
    <w:rPr>
      <w:b/>
      <w:noProof/>
      <w:szCs w:val="22"/>
    </w:rPr>
  </w:style>
  <w:style w:type="character" w:styleId="CommentReference">
    <w:name w:val="annotation reference"/>
    <w:rsid w:val="00E249F8"/>
    <w:rPr>
      <w:sz w:val="16"/>
      <w:szCs w:val="16"/>
    </w:rPr>
  </w:style>
  <w:style w:type="paragraph" w:styleId="CommentSubject">
    <w:name w:val="annotation subject"/>
    <w:basedOn w:val="CommentText"/>
    <w:next w:val="CommentText"/>
    <w:link w:val="CommentSubjectChar"/>
    <w:rsid w:val="00E249F8"/>
    <w:rPr>
      <w:b/>
      <w:bCs/>
    </w:rPr>
  </w:style>
  <w:style w:type="character" w:customStyle="1" w:styleId="CommentTextChar">
    <w:name w:val="Comment Text Char"/>
    <w:link w:val="CommentText"/>
    <w:semiHidden/>
    <w:rsid w:val="00E249F8"/>
    <w:rPr>
      <w:rFonts w:eastAsia="Times New Roman"/>
      <w:lang w:val="en-GB" w:eastAsia="en-US"/>
    </w:rPr>
  </w:style>
  <w:style w:type="character" w:customStyle="1" w:styleId="CommentSubjectChar">
    <w:name w:val="Comment Subject Char"/>
    <w:basedOn w:val="CommentTextChar"/>
    <w:link w:val="CommentSubject"/>
    <w:rsid w:val="00E249F8"/>
    <w:rPr>
      <w:rFonts w:eastAsia="Times New Roman"/>
      <w:lang w:val="en-GB" w:eastAsia="en-US"/>
    </w:rPr>
  </w:style>
  <w:style w:type="table" w:styleId="TableGrid">
    <w:name w:val="Table Grid"/>
    <w:basedOn w:val="TableNormal"/>
    <w:rsid w:val="00BD7BD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basedOn w:val="DefaultParagraphFont"/>
    <w:rsid w:val="00F43F70"/>
    <w:rPr>
      <w:color w:val="800080" w:themeColor="followedHyperlink"/>
      <w:u w:val="single"/>
    </w:rPr>
  </w:style>
  <w:style w:type="character" w:customStyle="1" w:styleId="Heading1Char">
    <w:name w:val="Heading 1 Char"/>
    <w:basedOn w:val="DefaultParagraphFont"/>
    <w:link w:val="Heading1"/>
    <w:rsid w:val="00137068"/>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semiHidden/>
    <w:rsid w:val="00137068"/>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semiHidden/>
    <w:rsid w:val="00137068"/>
    <w:rPr>
      <w:rFonts w:asciiTheme="majorHAnsi" w:eastAsiaTheme="majorEastAsia" w:hAnsiTheme="majorHAnsi" w:cstheme="majorBidi"/>
      <w:b/>
      <w:bCs/>
      <w:color w:val="4F81BD" w:themeColor="accent1"/>
      <w:sz w:val="22"/>
      <w:lang w:eastAsia="en-US"/>
    </w:rPr>
  </w:style>
  <w:style w:type="character" w:customStyle="1" w:styleId="Heading4Char">
    <w:name w:val="Heading 4 Char"/>
    <w:basedOn w:val="DefaultParagraphFont"/>
    <w:link w:val="Heading4"/>
    <w:semiHidden/>
    <w:rsid w:val="00137068"/>
    <w:rPr>
      <w:rFonts w:asciiTheme="majorHAnsi" w:eastAsiaTheme="majorEastAsia" w:hAnsiTheme="majorHAnsi" w:cstheme="majorBidi"/>
      <w:b/>
      <w:bCs/>
      <w:i/>
      <w:iCs/>
      <w:color w:val="4F81BD" w:themeColor="accent1"/>
      <w:sz w:val="22"/>
      <w:lang w:eastAsia="en-US"/>
    </w:rPr>
  </w:style>
  <w:style w:type="character" w:customStyle="1" w:styleId="Heading5Char">
    <w:name w:val="Heading 5 Char"/>
    <w:basedOn w:val="DefaultParagraphFont"/>
    <w:link w:val="Heading5"/>
    <w:semiHidden/>
    <w:rsid w:val="00137068"/>
    <w:rPr>
      <w:rFonts w:asciiTheme="majorHAnsi" w:eastAsiaTheme="majorEastAsia" w:hAnsiTheme="majorHAnsi" w:cstheme="majorBidi"/>
      <w:color w:val="243F60" w:themeColor="accent1" w:themeShade="7F"/>
      <w:sz w:val="22"/>
      <w:lang w:eastAsia="en-US"/>
    </w:rPr>
  </w:style>
  <w:style w:type="character" w:customStyle="1" w:styleId="Heading6Char">
    <w:name w:val="Heading 6 Char"/>
    <w:basedOn w:val="DefaultParagraphFont"/>
    <w:link w:val="Heading6"/>
    <w:semiHidden/>
    <w:rsid w:val="00137068"/>
    <w:rPr>
      <w:rFonts w:asciiTheme="majorHAnsi" w:eastAsiaTheme="majorEastAsia" w:hAnsiTheme="majorHAnsi" w:cstheme="majorBidi"/>
      <w:i/>
      <w:iCs/>
      <w:color w:val="243F60" w:themeColor="accent1" w:themeShade="7F"/>
      <w:sz w:val="22"/>
      <w:lang w:eastAsia="en-US"/>
    </w:rPr>
  </w:style>
  <w:style w:type="character" w:customStyle="1" w:styleId="Heading7Char">
    <w:name w:val="Heading 7 Char"/>
    <w:basedOn w:val="DefaultParagraphFont"/>
    <w:link w:val="Heading7"/>
    <w:semiHidden/>
    <w:rsid w:val="00137068"/>
    <w:rPr>
      <w:rFonts w:asciiTheme="majorHAnsi" w:eastAsiaTheme="majorEastAsia" w:hAnsiTheme="majorHAnsi" w:cstheme="majorBidi"/>
      <w:i/>
      <w:iCs/>
      <w:color w:val="404040" w:themeColor="text1" w:themeTint="BF"/>
      <w:sz w:val="22"/>
      <w:lang w:eastAsia="en-US"/>
    </w:rPr>
  </w:style>
  <w:style w:type="character" w:customStyle="1" w:styleId="Heading8Char">
    <w:name w:val="Heading 8 Char"/>
    <w:basedOn w:val="DefaultParagraphFont"/>
    <w:link w:val="Heading8"/>
    <w:semiHidden/>
    <w:rsid w:val="00137068"/>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semiHidden/>
    <w:rsid w:val="00137068"/>
    <w:rPr>
      <w:rFonts w:asciiTheme="majorHAnsi" w:eastAsiaTheme="majorEastAsia" w:hAnsiTheme="majorHAnsi" w:cstheme="majorBidi"/>
      <w:i/>
      <w:iCs/>
      <w:color w:val="404040" w:themeColor="text1" w:themeTint="BF"/>
      <w:lang w:eastAsia="en-US"/>
    </w:rPr>
  </w:style>
  <w:style w:type="paragraph" w:styleId="TableofFigures">
    <w:name w:val="table of figures"/>
    <w:basedOn w:val="Normal"/>
    <w:next w:val="Normal"/>
    <w:rsid w:val="00474DE6"/>
    <w:pPr>
      <w:tabs>
        <w:tab w:val="clear" w:pos="567"/>
      </w:tabs>
    </w:pPr>
  </w:style>
  <w:style w:type="paragraph" w:styleId="Salutation">
    <w:name w:val="Salutation"/>
    <w:basedOn w:val="Normal"/>
    <w:next w:val="Normal"/>
    <w:link w:val="SalutationChar"/>
    <w:rsid w:val="00474DE6"/>
  </w:style>
  <w:style w:type="character" w:customStyle="1" w:styleId="SalutationChar">
    <w:name w:val="Salutation Char"/>
    <w:basedOn w:val="DefaultParagraphFont"/>
    <w:link w:val="Salutation"/>
    <w:rsid w:val="00474DE6"/>
    <w:rPr>
      <w:rFonts w:eastAsia="Times New Roman"/>
      <w:sz w:val="22"/>
      <w:lang w:eastAsia="en-US"/>
    </w:rPr>
  </w:style>
  <w:style w:type="paragraph" w:styleId="ListBullet">
    <w:name w:val="List Bullet"/>
    <w:basedOn w:val="Normal"/>
    <w:rsid w:val="00474DE6"/>
    <w:pPr>
      <w:numPr>
        <w:numId w:val="27"/>
      </w:numPr>
      <w:contextualSpacing/>
    </w:pPr>
  </w:style>
  <w:style w:type="paragraph" w:styleId="ListBullet2">
    <w:name w:val="List Bullet 2"/>
    <w:basedOn w:val="Normal"/>
    <w:rsid w:val="00474DE6"/>
    <w:pPr>
      <w:numPr>
        <w:numId w:val="28"/>
      </w:numPr>
      <w:contextualSpacing/>
    </w:pPr>
  </w:style>
  <w:style w:type="paragraph" w:styleId="ListBullet3">
    <w:name w:val="List Bullet 3"/>
    <w:basedOn w:val="Normal"/>
    <w:rsid w:val="00474DE6"/>
    <w:pPr>
      <w:numPr>
        <w:numId w:val="29"/>
      </w:numPr>
      <w:contextualSpacing/>
    </w:pPr>
  </w:style>
  <w:style w:type="paragraph" w:styleId="ListBullet4">
    <w:name w:val="List Bullet 4"/>
    <w:basedOn w:val="Normal"/>
    <w:rsid w:val="00474DE6"/>
    <w:pPr>
      <w:numPr>
        <w:numId w:val="30"/>
      </w:numPr>
      <w:contextualSpacing/>
    </w:pPr>
  </w:style>
  <w:style w:type="paragraph" w:styleId="ListBullet5">
    <w:name w:val="List Bullet 5"/>
    <w:basedOn w:val="Normal"/>
    <w:rsid w:val="00474DE6"/>
    <w:pPr>
      <w:numPr>
        <w:numId w:val="31"/>
      </w:numPr>
      <w:contextualSpacing/>
    </w:pPr>
  </w:style>
  <w:style w:type="paragraph" w:styleId="Caption">
    <w:name w:val="caption"/>
    <w:basedOn w:val="Normal"/>
    <w:next w:val="Normal"/>
    <w:semiHidden/>
    <w:unhideWhenUsed/>
    <w:qFormat/>
    <w:rsid w:val="00474DE6"/>
    <w:pPr>
      <w:spacing w:after="200"/>
    </w:pPr>
    <w:rPr>
      <w:b/>
      <w:bCs/>
      <w:color w:val="4F81BD" w:themeColor="accent1"/>
      <w:sz w:val="18"/>
      <w:szCs w:val="18"/>
    </w:rPr>
  </w:style>
  <w:style w:type="paragraph" w:styleId="BlockText">
    <w:name w:val="Block Text"/>
    <w:basedOn w:val="Normal"/>
    <w:rsid w:val="00474DE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Date">
    <w:name w:val="Date"/>
    <w:basedOn w:val="Normal"/>
    <w:next w:val="Normal"/>
    <w:link w:val="DateChar"/>
    <w:rsid w:val="00474DE6"/>
  </w:style>
  <w:style w:type="character" w:customStyle="1" w:styleId="DateChar">
    <w:name w:val="Date Char"/>
    <w:basedOn w:val="DefaultParagraphFont"/>
    <w:link w:val="Date"/>
    <w:rsid w:val="00474DE6"/>
    <w:rPr>
      <w:rFonts w:eastAsia="Times New Roman"/>
      <w:sz w:val="22"/>
      <w:lang w:eastAsia="en-US"/>
    </w:rPr>
  </w:style>
  <w:style w:type="paragraph" w:styleId="DocumentMap">
    <w:name w:val="Document Map"/>
    <w:basedOn w:val="Normal"/>
    <w:link w:val="DocumentMapChar"/>
    <w:rsid w:val="00474DE6"/>
    <w:rPr>
      <w:rFonts w:ascii="Tahoma" w:hAnsi="Tahoma" w:cs="Tahoma"/>
      <w:sz w:val="16"/>
      <w:szCs w:val="16"/>
    </w:rPr>
  </w:style>
  <w:style w:type="character" w:customStyle="1" w:styleId="DocumentMapChar">
    <w:name w:val="Document Map Char"/>
    <w:basedOn w:val="DefaultParagraphFont"/>
    <w:link w:val="DocumentMap"/>
    <w:rsid w:val="00474DE6"/>
    <w:rPr>
      <w:rFonts w:ascii="Tahoma" w:eastAsia="Times New Roman" w:hAnsi="Tahoma" w:cs="Tahoma"/>
      <w:sz w:val="16"/>
      <w:szCs w:val="16"/>
      <w:lang w:eastAsia="en-US"/>
    </w:rPr>
  </w:style>
  <w:style w:type="paragraph" w:styleId="E-mailSignature">
    <w:name w:val="E-mail Signature"/>
    <w:basedOn w:val="Normal"/>
    <w:link w:val="E-mailSignatureChar"/>
    <w:rsid w:val="00474DE6"/>
  </w:style>
  <w:style w:type="character" w:customStyle="1" w:styleId="E-mailSignatureChar">
    <w:name w:val="E-mail Signature Char"/>
    <w:basedOn w:val="DefaultParagraphFont"/>
    <w:link w:val="E-mailSignature"/>
    <w:rsid w:val="00474DE6"/>
    <w:rPr>
      <w:rFonts w:eastAsia="Times New Roman"/>
      <w:sz w:val="22"/>
      <w:lang w:eastAsia="en-US"/>
    </w:rPr>
  </w:style>
  <w:style w:type="paragraph" w:styleId="EndnoteText">
    <w:name w:val="endnote text"/>
    <w:basedOn w:val="Normal"/>
    <w:link w:val="EndnoteTextChar"/>
    <w:rsid w:val="00474DE6"/>
    <w:rPr>
      <w:sz w:val="20"/>
    </w:rPr>
  </w:style>
  <w:style w:type="character" w:customStyle="1" w:styleId="EndnoteTextChar">
    <w:name w:val="Endnote Text Char"/>
    <w:basedOn w:val="DefaultParagraphFont"/>
    <w:link w:val="EndnoteText"/>
    <w:rsid w:val="00474DE6"/>
    <w:rPr>
      <w:rFonts w:eastAsia="Times New Roman"/>
      <w:lang w:eastAsia="en-US"/>
    </w:rPr>
  </w:style>
  <w:style w:type="paragraph" w:styleId="NoteHeading">
    <w:name w:val="Note Heading"/>
    <w:basedOn w:val="Normal"/>
    <w:next w:val="Normal"/>
    <w:link w:val="NoteHeadingChar"/>
    <w:rsid w:val="00474DE6"/>
  </w:style>
  <w:style w:type="character" w:customStyle="1" w:styleId="NoteHeadingChar">
    <w:name w:val="Note Heading Char"/>
    <w:basedOn w:val="DefaultParagraphFont"/>
    <w:link w:val="NoteHeading"/>
    <w:rsid w:val="00474DE6"/>
    <w:rPr>
      <w:rFonts w:eastAsia="Times New Roman"/>
      <w:sz w:val="22"/>
      <w:lang w:eastAsia="en-US"/>
    </w:rPr>
  </w:style>
  <w:style w:type="paragraph" w:styleId="FootnoteText">
    <w:name w:val="footnote text"/>
    <w:basedOn w:val="Normal"/>
    <w:link w:val="FootnoteTextChar"/>
    <w:rsid w:val="00474DE6"/>
    <w:rPr>
      <w:sz w:val="20"/>
    </w:rPr>
  </w:style>
  <w:style w:type="character" w:customStyle="1" w:styleId="FootnoteTextChar">
    <w:name w:val="Footnote Text Char"/>
    <w:basedOn w:val="DefaultParagraphFont"/>
    <w:link w:val="FootnoteText"/>
    <w:rsid w:val="00474DE6"/>
    <w:rPr>
      <w:rFonts w:eastAsia="Times New Roman"/>
      <w:lang w:eastAsia="en-US"/>
    </w:rPr>
  </w:style>
  <w:style w:type="paragraph" w:styleId="Closing">
    <w:name w:val="Closing"/>
    <w:basedOn w:val="Normal"/>
    <w:link w:val="ClosingChar"/>
    <w:rsid w:val="00474DE6"/>
    <w:pPr>
      <w:ind w:left="4252"/>
    </w:pPr>
  </w:style>
  <w:style w:type="character" w:customStyle="1" w:styleId="ClosingChar">
    <w:name w:val="Closing Char"/>
    <w:basedOn w:val="DefaultParagraphFont"/>
    <w:link w:val="Closing"/>
    <w:rsid w:val="00474DE6"/>
    <w:rPr>
      <w:rFonts w:eastAsia="Times New Roman"/>
      <w:sz w:val="22"/>
      <w:lang w:eastAsia="en-US"/>
    </w:rPr>
  </w:style>
  <w:style w:type="paragraph" w:styleId="HTMLAddress">
    <w:name w:val="HTML Address"/>
    <w:basedOn w:val="Normal"/>
    <w:link w:val="HTMLAddressChar"/>
    <w:rsid w:val="00474DE6"/>
    <w:rPr>
      <w:i/>
      <w:iCs/>
    </w:rPr>
  </w:style>
  <w:style w:type="character" w:customStyle="1" w:styleId="HTMLAddressChar">
    <w:name w:val="HTML Address Char"/>
    <w:basedOn w:val="DefaultParagraphFont"/>
    <w:link w:val="HTMLAddress"/>
    <w:rsid w:val="00474DE6"/>
    <w:rPr>
      <w:rFonts w:eastAsia="Times New Roman"/>
      <w:i/>
      <w:iCs/>
      <w:sz w:val="22"/>
      <w:lang w:eastAsia="en-US"/>
    </w:rPr>
  </w:style>
  <w:style w:type="paragraph" w:styleId="HTMLPreformatted">
    <w:name w:val="HTML Preformatted"/>
    <w:basedOn w:val="Normal"/>
    <w:link w:val="HTMLPreformattedChar"/>
    <w:rsid w:val="00474DE6"/>
    <w:rPr>
      <w:rFonts w:ascii="Consolas" w:hAnsi="Consolas"/>
      <w:sz w:val="20"/>
    </w:rPr>
  </w:style>
  <w:style w:type="character" w:customStyle="1" w:styleId="HTMLPreformattedChar">
    <w:name w:val="HTML Preformatted Char"/>
    <w:basedOn w:val="DefaultParagraphFont"/>
    <w:link w:val="HTMLPreformatted"/>
    <w:rsid w:val="00474DE6"/>
    <w:rPr>
      <w:rFonts w:ascii="Consolas" w:eastAsia="Times New Roman" w:hAnsi="Consolas"/>
      <w:lang w:eastAsia="en-US"/>
    </w:rPr>
  </w:style>
  <w:style w:type="paragraph" w:styleId="Index1">
    <w:name w:val="index 1"/>
    <w:basedOn w:val="Normal"/>
    <w:next w:val="Normal"/>
    <w:autoRedefine/>
    <w:rsid w:val="00474DE6"/>
    <w:pPr>
      <w:tabs>
        <w:tab w:val="clear" w:pos="567"/>
      </w:tabs>
      <w:ind w:left="220" w:hanging="220"/>
    </w:pPr>
  </w:style>
  <w:style w:type="paragraph" w:styleId="Index2">
    <w:name w:val="index 2"/>
    <w:basedOn w:val="Normal"/>
    <w:next w:val="Normal"/>
    <w:autoRedefine/>
    <w:rsid w:val="00474DE6"/>
    <w:pPr>
      <w:tabs>
        <w:tab w:val="clear" w:pos="567"/>
      </w:tabs>
      <w:ind w:left="440" w:hanging="220"/>
    </w:pPr>
  </w:style>
  <w:style w:type="paragraph" w:styleId="Index3">
    <w:name w:val="index 3"/>
    <w:basedOn w:val="Normal"/>
    <w:next w:val="Normal"/>
    <w:autoRedefine/>
    <w:rsid w:val="00474DE6"/>
    <w:pPr>
      <w:tabs>
        <w:tab w:val="clear" w:pos="567"/>
      </w:tabs>
      <w:ind w:left="660" w:hanging="220"/>
    </w:pPr>
  </w:style>
  <w:style w:type="paragraph" w:styleId="Index4">
    <w:name w:val="index 4"/>
    <w:basedOn w:val="Normal"/>
    <w:next w:val="Normal"/>
    <w:autoRedefine/>
    <w:rsid w:val="00474DE6"/>
    <w:pPr>
      <w:tabs>
        <w:tab w:val="clear" w:pos="567"/>
      </w:tabs>
      <w:ind w:left="880" w:hanging="220"/>
    </w:pPr>
  </w:style>
  <w:style w:type="paragraph" w:styleId="Index5">
    <w:name w:val="index 5"/>
    <w:basedOn w:val="Normal"/>
    <w:next w:val="Normal"/>
    <w:autoRedefine/>
    <w:rsid w:val="00474DE6"/>
    <w:pPr>
      <w:tabs>
        <w:tab w:val="clear" w:pos="567"/>
      </w:tabs>
      <w:ind w:left="1100" w:hanging="220"/>
    </w:pPr>
  </w:style>
  <w:style w:type="paragraph" w:styleId="Index6">
    <w:name w:val="index 6"/>
    <w:basedOn w:val="Normal"/>
    <w:next w:val="Normal"/>
    <w:autoRedefine/>
    <w:rsid w:val="00474DE6"/>
    <w:pPr>
      <w:tabs>
        <w:tab w:val="clear" w:pos="567"/>
      </w:tabs>
      <w:ind w:left="1320" w:hanging="220"/>
    </w:pPr>
  </w:style>
  <w:style w:type="paragraph" w:styleId="Index7">
    <w:name w:val="index 7"/>
    <w:basedOn w:val="Normal"/>
    <w:next w:val="Normal"/>
    <w:autoRedefine/>
    <w:rsid w:val="00474DE6"/>
    <w:pPr>
      <w:tabs>
        <w:tab w:val="clear" w:pos="567"/>
      </w:tabs>
      <w:ind w:left="1540" w:hanging="220"/>
    </w:pPr>
  </w:style>
  <w:style w:type="paragraph" w:styleId="Index8">
    <w:name w:val="index 8"/>
    <w:basedOn w:val="Normal"/>
    <w:next w:val="Normal"/>
    <w:autoRedefine/>
    <w:rsid w:val="00474DE6"/>
    <w:pPr>
      <w:tabs>
        <w:tab w:val="clear" w:pos="567"/>
      </w:tabs>
      <w:ind w:left="1760" w:hanging="220"/>
    </w:pPr>
  </w:style>
  <w:style w:type="paragraph" w:styleId="Index9">
    <w:name w:val="index 9"/>
    <w:basedOn w:val="Normal"/>
    <w:next w:val="Normal"/>
    <w:autoRedefine/>
    <w:rsid w:val="00474DE6"/>
    <w:pPr>
      <w:tabs>
        <w:tab w:val="clear" w:pos="567"/>
      </w:tabs>
      <w:ind w:left="1980" w:hanging="220"/>
    </w:pPr>
  </w:style>
  <w:style w:type="paragraph" w:styleId="IndexHeading">
    <w:name w:val="index heading"/>
    <w:basedOn w:val="Normal"/>
    <w:next w:val="Index1"/>
    <w:rsid w:val="00474DE6"/>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rsid w:val="00474DE6"/>
    <w:pPr>
      <w:outlineLvl w:val="9"/>
    </w:pPr>
  </w:style>
  <w:style w:type="paragraph" w:styleId="IntenseQuote">
    <w:name w:val="Intense Quote"/>
    <w:basedOn w:val="Normal"/>
    <w:next w:val="Normal"/>
    <w:link w:val="IntenseQuoteChar"/>
    <w:uiPriority w:val="30"/>
    <w:qFormat/>
    <w:rsid w:val="00474DE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74DE6"/>
    <w:rPr>
      <w:rFonts w:eastAsia="Times New Roman"/>
      <w:b/>
      <w:bCs/>
      <w:i/>
      <w:iCs/>
      <w:color w:val="4F81BD" w:themeColor="accent1"/>
      <w:sz w:val="22"/>
      <w:lang w:eastAsia="en-US"/>
    </w:rPr>
  </w:style>
  <w:style w:type="paragraph" w:styleId="NoSpacing">
    <w:name w:val="No Spacing"/>
    <w:uiPriority w:val="1"/>
    <w:qFormat/>
    <w:rsid w:val="00474DE6"/>
    <w:pPr>
      <w:tabs>
        <w:tab w:val="left" w:pos="567"/>
      </w:tabs>
    </w:pPr>
    <w:rPr>
      <w:rFonts w:eastAsia="Times New Roman"/>
      <w:sz w:val="22"/>
      <w:lang w:eastAsia="en-US"/>
    </w:rPr>
  </w:style>
  <w:style w:type="paragraph" w:styleId="List">
    <w:name w:val="List"/>
    <w:basedOn w:val="Normal"/>
    <w:rsid w:val="00474DE6"/>
    <w:pPr>
      <w:ind w:left="283" w:hanging="283"/>
      <w:contextualSpacing/>
    </w:pPr>
  </w:style>
  <w:style w:type="paragraph" w:styleId="List2">
    <w:name w:val="List 2"/>
    <w:basedOn w:val="Normal"/>
    <w:rsid w:val="00474DE6"/>
    <w:pPr>
      <w:ind w:left="566" w:hanging="283"/>
      <w:contextualSpacing/>
    </w:pPr>
  </w:style>
  <w:style w:type="paragraph" w:styleId="List3">
    <w:name w:val="List 3"/>
    <w:basedOn w:val="Normal"/>
    <w:rsid w:val="00474DE6"/>
    <w:pPr>
      <w:ind w:left="849" w:hanging="283"/>
      <w:contextualSpacing/>
    </w:pPr>
  </w:style>
  <w:style w:type="paragraph" w:styleId="List4">
    <w:name w:val="List 4"/>
    <w:basedOn w:val="Normal"/>
    <w:rsid w:val="00474DE6"/>
    <w:pPr>
      <w:ind w:left="1132" w:hanging="283"/>
      <w:contextualSpacing/>
    </w:pPr>
  </w:style>
  <w:style w:type="paragraph" w:styleId="List5">
    <w:name w:val="List 5"/>
    <w:basedOn w:val="Normal"/>
    <w:rsid w:val="00474DE6"/>
    <w:pPr>
      <w:ind w:left="1415" w:hanging="283"/>
      <w:contextualSpacing/>
    </w:pPr>
  </w:style>
  <w:style w:type="paragraph" w:styleId="ListParagraph">
    <w:name w:val="List Paragraph"/>
    <w:basedOn w:val="Normal"/>
    <w:uiPriority w:val="34"/>
    <w:qFormat/>
    <w:rsid w:val="00474DE6"/>
    <w:pPr>
      <w:ind w:left="720"/>
      <w:contextualSpacing/>
    </w:pPr>
  </w:style>
  <w:style w:type="paragraph" w:styleId="ListContinue">
    <w:name w:val="List Continue"/>
    <w:basedOn w:val="Normal"/>
    <w:rsid w:val="00474DE6"/>
    <w:pPr>
      <w:spacing w:after="120"/>
      <w:ind w:left="283"/>
      <w:contextualSpacing/>
    </w:pPr>
  </w:style>
  <w:style w:type="paragraph" w:styleId="ListContinue2">
    <w:name w:val="List Continue 2"/>
    <w:basedOn w:val="Normal"/>
    <w:rsid w:val="00474DE6"/>
    <w:pPr>
      <w:spacing w:after="120"/>
      <w:ind w:left="566"/>
      <w:contextualSpacing/>
    </w:pPr>
  </w:style>
  <w:style w:type="paragraph" w:styleId="ListContinue3">
    <w:name w:val="List Continue 3"/>
    <w:basedOn w:val="Normal"/>
    <w:rsid w:val="00474DE6"/>
    <w:pPr>
      <w:spacing w:after="120"/>
      <w:ind w:left="849"/>
      <w:contextualSpacing/>
    </w:pPr>
  </w:style>
  <w:style w:type="paragraph" w:styleId="ListContinue4">
    <w:name w:val="List Continue 4"/>
    <w:basedOn w:val="Normal"/>
    <w:rsid w:val="00474DE6"/>
    <w:pPr>
      <w:spacing w:after="120"/>
      <w:ind w:left="1132"/>
      <w:contextualSpacing/>
    </w:pPr>
  </w:style>
  <w:style w:type="paragraph" w:styleId="ListContinue5">
    <w:name w:val="List Continue 5"/>
    <w:basedOn w:val="Normal"/>
    <w:rsid w:val="00474DE6"/>
    <w:pPr>
      <w:spacing w:after="120"/>
      <w:ind w:left="1415"/>
      <w:contextualSpacing/>
    </w:pPr>
  </w:style>
  <w:style w:type="paragraph" w:styleId="ListNumber">
    <w:name w:val="List Number"/>
    <w:basedOn w:val="Normal"/>
    <w:rsid w:val="00474DE6"/>
    <w:pPr>
      <w:numPr>
        <w:numId w:val="32"/>
      </w:numPr>
      <w:contextualSpacing/>
    </w:pPr>
  </w:style>
  <w:style w:type="paragraph" w:styleId="ListNumber2">
    <w:name w:val="List Number 2"/>
    <w:basedOn w:val="Normal"/>
    <w:rsid w:val="00474DE6"/>
    <w:pPr>
      <w:numPr>
        <w:numId w:val="33"/>
      </w:numPr>
      <w:contextualSpacing/>
    </w:pPr>
  </w:style>
  <w:style w:type="paragraph" w:styleId="ListNumber3">
    <w:name w:val="List Number 3"/>
    <w:basedOn w:val="Normal"/>
    <w:rsid w:val="00474DE6"/>
    <w:pPr>
      <w:numPr>
        <w:numId w:val="34"/>
      </w:numPr>
      <w:contextualSpacing/>
    </w:pPr>
  </w:style>
  <w:style w:type="paragraph" w:styleId="ListNumber4">
    <w:name w:val="List Number 4"/>
    <w:basedOn w:val="Normal"/>
    <w:rsid w:val="00474DE6"/>
    <w:pPr>
      <w:numPr>
        <w:numId w:val="35"/>
      </w:numPr>
      <w:contextualSpacing/>
    </w:pPr>
  </w:style>
  <w:style w:type="paragraph" w:styleId="ListNumber5">
    <w:name w:val="List Number 5"/>
    <w:basedOn w:val="Normal"/>
    <w:rsid w:val="00474DE6"/>
    <w:pPr>
      <w:numPr>
        <w:numId w:val="36"/>
      </w:numPr>
      <w:contextualSpacing/>
    </w:pPr>
  </w:style>
  <w:style w:type="paragraph" w:styleId="Bibliography">
    <w:name w:val="Bibliography"/>
    <w:basedOn w:val="Normal"/>
    <w:next w:val="Normal"/>
    <w:uiPriority w:val="37"/>
    <w:semiHidden/>
    <w:unhideWhenUsed/>
    <w:rsid w:val="00474DE6"/>
  </w:style>
  <w:style w:type="paragraph" w:styleId="MacroText">
    <w:name w:val="macro"/>
    <w:link w:val="MacroTextChar"/>
    <w:rsid w:val="00474DE6"/>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lang w:eastAsia="en-US"/>
    </w:rPr>
  </w:style>
  <w:style w:type="character" w:customStyle="1" w:styleId="MacroTextChar">
    <w:name w:val="Macro Text Char"/>
    <w:basedOn w:val="DefaultParagraphFont"/>
    <w:link w:val="MacroText"/>
    <w:rsid w:val="00474DE6"/>
    <w:rPr>
      <w:rFonts w:ascii="Consolas" w:eastAsia="Times New Roman" w:hAnsi="Consolas"/>
      <w:lang w:eastAsia="en-US"/>
    </w:rPr>
  </w:style>
  <w:style w:type="paragraph" w:styleId="MessageHeader">
    <w:name w:val="Message Header"/>
    <w:basedOn w:val="Normal"/>
    <w:link w:val="MessageHeaderChar"/>
    <w:rsid w:val="00474DE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474DE6"/>
    <w:rPr>
      <w:rFonts w:asciiTheme="majorHAnsi" w:eastAsiaTheme="majorEastAsia" w:hAnsiTheme="majorHAnsi" w:cstheme="majorBidi"/>
      <w:sz w:val="24"/>
      <w:szCs w:val="24"/>
      <w:shd w:val="pct20" w:color="auto" w:fill="auto"/>
      <w:lang w:eastAsia="en-US"/>
    </w:rPr>
  </w:style>
  <w:style w:type="paragraph" w:styleId="PlainText">
    <w:name w:val="Plain Text"/>
    <w:basedOn w:val="Normal"/>
    <w:link w:val="PlainTextChar"/>
    <w:rsid w:val="00474DE6"/>
    <w:rPr>
      <w:rFonts w:ascii="Consolas" w:hAnsi="Consolas"/>
      <w:sz w:val="21"/>
      <w:szCs w:val="21"/>
    </w:rPr>
  </w:style>
  <w:style w:type="character" w:customStyle="1" w:styleId="PlainTextChar">
    <w:name w:val="Plain Text Char"/>
    <w:basedOn w:val="DefaultParagraphFont"/>
    <w:link w:val="PlainText"/>
    <w:rsid w:val="00474DE6"/>
    <w:rPr>
      <w:rFonts w:ascii="Consolas" w:eastAsia="Times New Roman" w:hAnsi="Consolas"/>
      <w:sz w:val="21"/>
      <w:szCs w:val="21"/>
      <w:lang w:eastAsia="en-US"/>
    </w:rPr>
  </w:style>
  <w:style w:type="paragraph" w:styleId="TableofAuthorities">
    <w:name w:val="table of authorities"/>
    <w:basedOn w:val="Normal"/>
    <w:next w:val="Normal"/>
    <w:rsid w:val="00474DE6"/>
    <w:pPr>
      <w:tabs>
        <w:tab w:val="clear" w:pos="567"/>
      </w:tabs>
      <w:ind w:left="220" w:hanging="220"/>
    </w:pPr>
  </w:style>
  <w:style w:type="paragraph" w:styleId="TOAHeading">
    <w:name w:val="toa heading"/>
    <w:basedOn w:val="Normal"/>
    <w:next w:val="Normal"/>
    <w:rsid w:val="00474DE6"/>
    <w:pPr>
      <w:spacing w:before="120"/>
    </w:pPr>
    <w:rPr>
      <w:rFonts w:asciiTheme="majorHAnsi" w:eastAsiaTheme="majorEastAsia" w:hAnsiTheme="majorHAnsi" w:cstheme="majorBidi"/>
      <w:b/>
      <w:bCs/>
      <w:sz w:val="24"/>
      <w:szCs w:val="24"/>
    </w:rPr>
  </w:style>
  <w:style w:type="paragraph" w:styleId="NormalWeb">
    <w:name w:val="Normal (Web)"/>
    <w:basedOn w:val="Normal"/>
    <w:rsid w:val="00474DE6"/>
    <w:rPr>
      <w:sz w:val="24"/>
      <w:szCs w:val="24"/>
    </w:rPr>
  </w:style>
  <w:style w:type="paragraph" w:styleId="NormalIndent">
    <w:name w:val="Normal Indent"/>
    <w:basedOn w:val="Normal"/>
    <w:rsid w:val="00474DE6"/>
    <w:pPr>
      <w:ind w:left="720"/>
    </w:pPr>
  </w:style>
  <w:style w:type="paragraph" w:styleId="BodyText2">
    <w:name w:val="Body Text 2"/>
    <w:basedOn w:val="Normal"/>
    <w:link w:val="BodyText2Char"/>
    <w:rsid w:val="00474DE6"/>
    <w:pPr>
      <w:spacing w:after="120" w:line="480" w:lineRule="auto"/>
    </w:pPr>
  </w:style>
  <w:style w:type="character" w:customStyle="1" w:styleId="BodyText2Char">
    <w:name w:val="Body Text 2 Char"/>
    <w:basedOn w:val="DefaultParagraphFont"/>
    <w:link w:val="BodyText2"/>
    <w:rsid w:val="00474DE6"/>
    <w:rPr>
      <w:rFonts w:eastAsia="Times New Roman"/>
      <w:sz w:val="22"/>
      <w:lang w:eastAsia="en-US"/>
    </w:rPr>
  </w:style>
  <w:style w:type="paragraph" w:styleId="BodyText3">
    <w:name w:val="Body Text 3"/>
    <w:basedOn w:val="Normal"/>
    <w:link w:val="BodyText3Char"/>
    <w:rsid w:val="00474DE6"/>
    <w:pPr>
      <w:spacing w:after="120"/>
    </w:pPr>
    <w:rPr>
      <w:sz w:val="16"/>
      <w:szCs w:val="16"/>
    </w:rPr>
  </w:style>
  <w:style w:type="character" w:customStyle="1" w:styleId="BodyText3Char">
    <w:name w:val="Body Text 3 Char"/>
    <w:basedOn w:val="DefaultParagraphFont"/>
    <w:link w:val="BodyText3"/>
    <w:rsid w:val="00474DE6"/>
    <w:rPr>
      <w:rFonts w:eastAsia="Times New Roman"/>
      <w:sz w:val="16"/>
      <w:szCs w:val="16"/>
      <w:lang w:eastAsia="en-US"/>
    </w:rPr>
  </w:style>
  <w:style w:type="paragraph" w:styleId="BodyTextIndent2">
    <w:name w:val="Body Text Indent 2"/>
    <w:basedOn w:val="Normal"/>
    <w:link w:val="BodyTextIndent2Char"/>
    <w:rsid w:val="00474DE6"/>
    <w:pPr>
      <w:spacing w:after="120" w:line="480" w:lineRule="auto"/>
      <w:ind w:left="283"/>
    </w:pPr>
  </w:style>
  <w:style w:type="character" w:customStyle="1" w:styleId="BodyTextIndent2Char">
    <w:name w:val="Body Text Indent 2 Char"/>
    <w:basedOn w:val="DefaultParagraphFont"/>
    <w:link w:val="BodyTextIndent2"/>
    <w:rsid w:val="00474DE6"/>
    <w:rPr>
      <w:rFonts w:eastAsia="Times New Roman"/>
      <w:sz w:val="22"/>
      <w:lang w:eastAsia="en-US"/>
    </w:rPr>
  </w:style>
  <w:style w:type="paragraph" w:styleId="BodyTextIndent3">
    <w:name w:val="Body Text Indent 3"/>
    <w:basedOn w:val="Normal"/>
    <w:link w:val="BodyTextIndent3Char"/>
    <w:rsid w:val="00474DE6"/>
    <w:pPr>
      <w:spacing w:after="120"/>
      <w:ind w:left="283"/>
    </w:pPr>
    <w:rPr>
      <w:sz w:val="16"/>
      <w:szCs w:val="16"/>
    </w:rPr>
  </w:style>
  <w:style w:type="character" w:customStyle="1" w:styleId="BodyTextIndent3Char">
    <w:name w:val="Body Text Indent 3 Char"/>
    <w:basedOn w:val="DefaultParagraphFont"/>
    <w:link w:val="BodyTextIndent3"/>
    <w:rsid w:val="00474DE6"/>
    <w:rPr>
      <w:rFonts w:eastAsia="Times New Roman"/>
      <w:sz w:val="16"/>
      <w:szCs w:val="16"/>
      <w:lang w:eastAsia="en-US"/>
    </w:rPr>
  </w:style>
  <w:style w:type="paragraph" w:styleId="BodyTextFirstIndent">
    <w:name w:val="Body Text First Indent"/>
    <w:basedOn w:val="BodyText"/>
    <w:link w:val="BodyTextFirstIndentChar"/>
    <w:rsid w:val="00474DE6"/>
    <w:pPr>
      <w:tabs>
        <w:tab w:val="left" w:pos="567"/>
      </w:tabs>
      <w:ind w:firstLine="360"/>
    </w:pPr>
    <w:rPr>
      <w:i w:val="0"/>
      <w:color w:val="auto"/>
    </w:rPr>
  </w:style>
  <w:style w:type="character" w:customStyle="1" w:styleId="BodyTextChar">
    <w:name w:val="Body Text Char"/>
    <w:basedOn w:val="DefaultParagraphFont"/>
    <w:link w:val="BodyText"/>
    <w:rsid w:val="00474DE6"/>
    <w:rPr>
      <w:rFonts w:eastAsia="Times New Roman"/>
      <w:i/>
      <w:color w:val="008000"/>
      <w:sz w:val="22"/>
      <w:lang w:eastAsia="en-US"/>
    </w:rPr>
  </w:style>
  <w:style w:type="character" w:customStyle="1" w:styleId="BodyTextFirstIndentChar">
    <w:name w:val="Body Text First Indent Char"/>
    <w:basedOn w:val="BodyTextChar"/>
    <w:link w:val="BodyTextFirstIndent"/>
    <w:rsid w:val="00474DE6"/>
    <w:rPr>
      <w:rFonts w:eastAsia="Times New Roman"/>
      <w:i w:val="0"/>
      <w:color w:val="008000"/>
      <w:sz w:val="22"/>
      <w:lang w:eastAsia="en-US"/>
    </w:rPr>
  </w:style>
  <w:style w:type="paragraph" w:styleId="BodyTextIndent">
    <w:name w:val="Body Text Indent"/>
    <w:basedOn w:val="Normal"/>
    <w:link w:val="BodyTextIndentChar"/>
    <w:rsid w:val="00474DE6"/>
    <w:pPr>
      <w:spacing w:after="120"/>
      <w:ind w:left="283"/>
    </w:pPr>
  </w:style>
  <w:style w:type="character" w:customStyle="1" w:styleId="BodyTextIndentChar">
    <w:name w:val="Body Text Indent Char"/>
    <w:basedOn w:val="DefaultParagraphFont"/>
    <w:link w:val="BodyTextIndent"/>
    <w:rsid w:val="00474DE6"/>
    <w:rPr>
      <w:rFonts w:eastAsia="Times New Roman"/>
      <w:sz w:val="22"/>
      <w:lang w:eastAsia="en-US"/>
    </w:rPr>
  </w:style>
  <w:style w:type="paragraph" w:styleId="BodyTextFirstIndent2">
    <w:name w:val="Body Text First Indent 2"/>
    <w:basedOn w:val="BodyTextIndent"/>
    <w:link w:val="BodyTextFirstIndent2Char"/>
    <w:rsid w:val="00474DE6"/>
    <w:pPr>
      <w:spacing w:after="0"/>
      <w:ind w:left="360" w:firstLine="360"/>
    </w:pPr>
  </w:style>
  <w:style w:type="character" w:customStyle="1" w:styleId="BodyTextFirstIndent2Char">
    <w:name w:val="Body Text First Indent 2 Char"/>
    <w:basedOn w:val="BodyTextIndentChar"/>
    <w:link w:val="BodyTextFirstIndent2"/>
    <w:rsid w:val="00474DE6"/>
    <w:rPr>
      <w:rFonts w:eastAsia="Times New Roman"/>
      <w:sz w:val="22"/>
      <w:lang w:eastAsia="en-US"/>
    </w:rPr>
  </w:style>
  <w:style w:type="paragraph" w:styleId="Title">
    <w:name w:val="Title"/>
    <w:basedOn w:val="Normal"/>
    <w:next w:val="Normal"/>
    <w:link w:val="TitleChar"/>
    <w:qFormat/>
    <w:rsid w:val="00474DE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74DE6"/>
    <w:rPr>
      <w:rFonts w:asciiTheme="majorHAnsi" w:eastAsiaTheme="majorEastAsia" w:hAnsiTheme="majorHAnsi" w:cstheme="majorBidi"/>
      <w:color w:val="17365D" w:themeColor="text2" w:themeShade="BF"/>
      <w:spacing w:val="5"/>
      <w:kern w:val="28"/>
      <w:sz w:val="52"/>
      <w:szCs w:val="52"/>
      <w:lang w:eastAsia="en-US"/>
    </w:rPr>
  </w:style>
  <w:style w:type="paragraph" w:styleId="EnvelopeReturn">
    <w:name w:val="envelope return"/>
    <w:basedOn w:val="Normal"/>
    <w:rsid w:val="00474DE6"/>
    <w:rPr>
      <w:rFonts w:asciiTheme="majorHAnsi" w:eastAsiaTheme="majorEastAsia" w:hAnsiTheme="majorHAnsi" w:cstheme="majorBidi"/>
      <w:sz w:val="20"/>
    </w:rPr>
  </w:style>
  <w:style w:type="paragraph" w:styleId="EnvelopeAddress">
    <w:name w:val="envelope address"/>
    <w:basedOn w:val="Normal"/>
    <w:rsid w:val="00474DE6"/>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Signature">
    <w:name w:val="Signature"/>
    <w:basedOn w:val="Normal"/>
    <w:link w:val="SignatureChar"/>
    <w:rsid w:val="00474DE6"/>
    <w:pPr>
      <w:ind w:left="4252"/>
    </w:pPr>
  </w:style>
  <w:style w:type="character" w:customStyle="1" w:styleId="SignatureChar">
    <w:name w:val="Signature Char"/>
    <w:basedOn w:val="DefaultParagraphFont"/>
    <w:link w:val="Signature"/>
    <w:rsid w:val="00474DE6"/>
    <w:rPr>
      <w:rFonts w:eastAsia="Times New Roman"/>
      <w:sz w:val="22"/>
      <w:lang w:eastAsia="en-US"/>
    </w:rPr>
  </w:style>
  <w:style w:type="paragraph" w:styleId="Subtitle">
    <w:name w:val="Subtitle"/>
    <w:basedOn w:val="Normal"/>
    <w:next w:val="Normal"/>
    <w:link w:val="SubtitleChar"/>
    <w:qFormat/>
    <w:rsid w:val="00474DE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474DE6"/>
    <w:rPr>
      <w:rFonts w:asciiTheme="majorHAnsi" w:eastAsiaTheme="majorEastAsia" w:hAnsiTheme="majorHAnsi" w:cstheme="majorBidi"/>
      <w:i/>
      <w:iCs/>
      <w:color w:val="4F81BD" w:themeColor="accent1"/>
      <w:spacing w:val="15"/>
      <w:sz w:val="24"/>
      <w:szCs w:val="24"/>
      <w:lang w:eastAsia="en-US"/>
    </w:rPr>
  </w:style>
  <w:style w:type="paragraph" w:styleId="TOC1">
    <w:name w:val="toc 1"/>
    <w:basedOn w:val="Normal"/>
    <w:next w:val="Normal"/>
    <w:autoRedefine/>
    <w:rsid w:val="00474DE6"/>
    <w:pPr>
      <w:tabs>
        <w:tab w:val="clear" w:pos="567"/>
      </w:tabs>
      <w:spacing w:after="100"/>
    </w:pPr>
  </w:style>
  <w:style w:type="paragraph" w:styleId="TOC2">
    <w:name w:val="toc 2"/>
    <w:basedOn w:val="Normal"/>
    <w:next w:val="Normal"/>
    <w:autoRedefine/>
    <w:rsid w:val="00474DE6"/>
    <w:pPr>
      <w:tabs>
        <w:tab w:val="clear" w:pos="567"/>
      </w:tabs>
      <w:spacing w:after="100"/>
      <w:ind w:left="220"/>
    </w:pPr>
  </w:style>
  <w:style w:type="paragraph" w:styleId="TOC3">
    <w:name w:val="toc 3"/>
    <w:basedOn w:val="Normal"/>
    <w:next w:val="Normal"/>
    <w:autoRedefine/>
    <w:rsid w:val="00474DE6"/>
    <w:pPr>
      <w:tabs>
        <w:tab w:val="clear" w:pos="567"/>
      </w:tabs>
      <w:spacing w:after="100"/>
      <w:ind w:left="440"/>
    </w:pPr>
  </w:style>
  <w:style w:type="paragraph" w:styleId="TOC4">
    <w:name w:val="toc 4"/>
    <w:basedOn w:val="Normal"/>
    <w:next w:val="Normal"/>
    <w:autoRedefine/>
    <w:rsid w:val="00474DE6"/>
    <w:pPr>
      <w:tabs>
        <w:tab w:val="clear" w:pos="567"/>
      </w:tabs>
      <w:spacing w:after="100"/>
      <w:ind w:left="660"/>
    </w:pPr>
  </w:style>
  <w:style w:type="paragraph" w:styleId="TOC5">
    <w:name w:val="toc 5"/>
    <w:basedOn w:val="Normal"/>
    <w:next w:val="Normal"/>
    <w:autoRedefine/>
    <w:rsid w:val="00474DE6"/>
    <w:pPr>
      <w:tabs>
        <w:tab w:val="clear" w:pos="567"/>
      </w:tabs>
      <w:spacing w:after="100"/>
      <w:ind w:left="880"/>
    </w:pPr>
  </w:style>
  <w:style w:type="paragraph" w:styleId="TOC6">
    <w:name w:val="toc 6"/>
    <w:basedOn w:val="Normal"/>
    <w:next w:val="Normal"/>
    <w:autoRedefine/>
    <w:rsid w:val="00474DE6"/>
    <w:pPr>
      <w:tabs>
        <w:tab w:val="clear" w:pos="567"/>
      </w:tabs>
      <w:spacing w:after="100"/>
      <w:ind w:left="1100"/>
    </w:pPr>
  </w:style>
  <w:style w:type="paragraph" w:styleId="TOC7">
    <w:name w:val="toc 7"/>
    <w:basedOn w:val="Normal"/>
    <w:next w:val="Normal"/>
    <w:autoRedefine/>
    <w:rsid w:val="00474DE6"/>
    <w:pPr>
      <w:tabs>
        <w:tab w:val="clear" w:pos="567"/>
      </w:tabs>
      <w:spacing w:after="100"/>
      <w:ind w:left="1320"/>
    </w:pPr>
  </w:style>
  <w:style w:type="paragraph" w:styleId="TOC8">
    <w:name w:val="toc 8"/>
    <w:basedOn w:val="Normal"/>
    <w:next w:val="Normal"/>
    <w:autoRedefine/>
    <w:rsid w:val="00474DE6"/>
    <w:pPr>
      <w:tabs>
        <w:tab w:val="clear" w:pos="567"/>
      </w:tabs>
      <w:spacing w:after="100"/>
      <w:ind w:left="1540"/>
    </w:pPr>
  </w:style>
  <w:style w:type="paragraph" w:styleId="TOC9">
    <w:name w:val="toc 9"/>
    <w:basedOn w:val="Normal"/>
    <w:next w:val="Normal"/>
    <w:autoRedefine/>
    <w:rsid w:val="00474DE6"/>
    <w:pPr>
      <w:tabs>
        <w:tab w:val="clear" w:pos="567"/>
      </w:tabs>
      <w:spacing w:after="100"/>
      <w:ind w:left="1760"/>
    </w:pPr>
  </w:style>
  <w:style w:type="paragraph" w:styleId="Quote">
    <w:name w:val="Quote"/>
    <w:basedOn w:val="Normal"/>
    <w:next w:val="Normal"/>
    <w:link w:val="QuoteChar"/>
    <w:uiPriority w:val="29"/>
    <w:qFormat/>
    <w:rsid w:val="00474DE6"/>
    <w:rPr>
      <w:i/>
      <w:iCs/>
      <w:color w:val="000000" w:themeColor="text1"/>
    </w:rPr>
  </w:style>
  <w:style w:type="character" w:customStyle="1" w:styleId="QuoteChar">
    <w:name w:val="Quote Char"/>
    <w:basedOn w:val="DefaultParagraphFont"/>
    <w:link w:val="Quote"/>
    <w:uiPriority w:val="29"/>
    <w:rsid w:val="00474DE6"/>
    <w:rPr>
      <w:rFonts w:eastAsia="Times New Roman"/>
      <w:i/>
      <w:iCs/>
      <w:color w:val="000000" w:themeColor="text1"/>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E1C33F-7DC1-488A-AC61-3D7A44A4C5DD}">
  <ds:schemaRefs>
    <ds:schemaRef ds:uri="http://schemas.microsoft.com/office/infopath/2007/PartnerControls"/>
    <ds:schemaRef ds:uri="http://schemas.microsoft.com/office/2006/documentManagement/types"/>
    <ds:schemaRef ds:uri="http://purl.org/dc/terms/"/>
    <ds:schemaRef ds:uri="http://schemas.microsoft.com/office/2006/metadata/properties"/>
    <ds:schemaRef ds:uri="http://purl.org/dc/elements/1.1/"/>
    <ds:schemaRef ds:uri="http://purl.org/dc/dcmitype/"/>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EDD0FC2A-F0DE-417B-96F0-9AB120AA22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DAA4FC-0182-4DC8-B5F2-7C35F0A66014}">
  <ds:schemaRefs>
    <ds:schemaRef ds:uri="http://schemas.openxmlformats.org/officeDocument/2006/bibliography"/>
  </ds:schemaRefs>
</ds:datastoreItem>
</file>

<file path=customXml/itemProps4.xml><?xml version="1.0" encoding="utf-8"?>
<ds:datastoreItem xmlns:ds="http://schemas.openxmlformats.org/officeDocument/2006/customXml" ds:itemID="{5A386652-B88B-418B-A37C-ECDBF80AC2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9178</Words>
  <Characters>52320</Characters>
  <Application>Microsoft Office Word</Application>
  <DocSecurity>0</DocSecurity>
  <Lines>436</Lines>
  <Paragraphs>122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Ovaleap, INN-follitropin alfa</vt:lpstr>
      <vt:lpstr>Ovaleap, INN-follitropin alfa</vt:lpstr>
    </vt:vector>
  </TitlesOfParts>
  <Company>PharmaLex GmbH</Company>
  <LinksUpToDate>false</LinksUpToDate>
  <CharactersWithSpaces>61376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Ovaleap, INN-follitropin alfa</dc:title>
  <dc:subject>EPAR</dc:subject>
  <dc:creator>CHMP</dc:creator>
  <cp:keywords>Ovaleap, INN-follitropin alfa</cp:keywords>
  <cp:lastModifiedBy>Manish Kumar</cp:lastModifiedBy>
  <cp:revision>2</cp:revision>
  <cp:lastPrinted>2018-02-23T11:02:00Z</cp:lastPrinted>
  <dcterms:created xsi:type="dcterms:W3CDTF">2021-06-04T08:18:00Z</dcterms:created>
  <dcterms:modified xsi:type="dcterms:W3CDTF">2021-06-04T08:18:00Z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0x010100726F91DD1AE57B44B1BCEB7F1056F5D0</vt:lpwstr>
  </property>
  <property fmtid="{D5CDD505-2E9C-101B-9397-08002B2CF9AE}" pid="3" name="DM_Author">
    <vt:lpwstr/>
  </property>
  <property fmtid="{D5CDD505-2E9C-101B-9397-08002B2CF9AE}" pid="4" name="DM_Authors">
    <vt:lpwstr/>
  </property>
  <property fmtid="{D5CDD505-2E9C-101B-9397-08002B2CF9AE}" pid="5" name="DM_Category">
    <vt:lpwstr>Product Information</vt:lpwstr>
  </property>
  <property fmtid="{D5CDD505-2E9C-101B-9397-08002B2CF9AE}" pid="6" name="DM_Creation_Date">
    <vt:lpwstr>16/03/2018 11:13:20</vt:lpwstr>
  </property>
  <property fmtid="{D5CDD505-2E9C-101B-9397-08002B2CF9AE}" pid="7" name="DM_Creator_Name">
    <vt:lpwstr>Belonina Irina</vt:lpwstr>
  </property>
  <property fmtid="{D5CDD505-2E9C-101B-9397-08002B2CF9AE}" pid="8" name="DM_DocRefId">
    <vt:lpwstr>EMA/171655/2018</vt:lpwstr>
  </property>
  <property fmtid="{D5CDD505-2E9C-101B-9397-08002B2CF9AE}" pid="9" name="DM_emea_bcc">
    <vt:lpwstr/>
  </property>
  <property fmtid="{D5CDD505-2E9C-101B-9397-08002B2CF9AE}" pid="10" name="DM_emea_cc">
    <vt:lpwstr/>
  </property>
  <property fmtid="{D5CDD505-2E9C-101B-9397-08002B2CF9AE}" pid="11" name="DM_emea_doc_category">
    <vt:lpwstr>General</vt:lpwstr>
  </property>
  <property fmtid="{D5CDD505-2E9C-101B-9397-08002B2CF9AE}" pid="12" name="DM_emea_doc_lang">
    <vt:lpwstr/>
  </property>
  <property fmtid="{D5CDD505-2E9C-101B-9397-08002B2CF9AE}" pid="13" name="DM_emea_doc_number">
    <vt:lpwstr>423415</vt:lpwstr>
  </property>
  <property fmtid="{D5CDD505-2E9C-101B-9397-08002B2CF9AE}" pid="14" name="DM_emea_doc_ref_id">
    <vt:lpwstr>EMA/171655/2018</vt:lpwstr>
  </property>
  <property fmtid="{D5CDD505-2E9C-101B-9397-08002B2CF9AE}" pid="15" name="DM_emea_from">
    <vt:lpwstr/>
  </property>
  <property fmtid="{D5CDD505-2E9C-101B-9397-08002B2CF9AE}" pid="16" name="DM_emea_internal_label">
    <vt:lpwstr>EMA</vt:lpwstr>
  </property>
  <property fmtid="{D5CDD505-2E9C-101B-9397-08002B2CF9AE}" pid="17" name="DM_emea_legal_date">
    <vt:lpwstr>nulldate</vt:lpwstr>
  </property>
  <property fmtid="{D5CDD505-2E9C-101B-9397-08002B2CF9AE}" pid="18" name="DM_emea_meeting_action">
    <vt:lpwstr/>
  </property>
  <property fmtid="{D5CDD505-2E9C-101B-9397-08002B2CF9AE}" pid="19" name="DM_emea_meeting_flags">
    <vt:lpwstr/>
  </property>
  <property fmtid="{D5CDD505-2E9C-101B-9397-08002B2CF9AE}" pid="20" name="DM_emea_meeting_hyperlink">
    <vt:lpwstr/>
  </property>
  <property fmtid="{D5CDD505-2E9C-101B-9397-08002B2CF9AE}" pid="21" name="DM_emea_meeting_ref">
    <vt:lpwstr/>
  </property>
  <property fmtid="{D5CDD505-2E9C-101B-9397-08002B2CF9AE}" pid="22" name="DM_emea_meeting_status">
    <vt:lpwstr/>
  </property>
  <property fmtid="{D5CDD505-2E9C-101B-9397-08002B2CF9AE}" pid="23" name="DM_emea_meeting_title">
    <vt:lpwstr/>
  </property>
  <property fmtid="{D5CDD505-2E9C-101B-9397-08002B2CF9AE}" pid="24" name="DM_emea_message_subject">
    <vt:lpwstr/>
  </property>
  <property fmtid="{D5CDD505-2E9C-101B-9397-08002B2CF9AE}" pid="25" name="DM_emea_received_date">
    <vt:lpwstr>nulldate</vt:lpwstr>
  </property>
  <property fmtid="{D5CDD505-2E9C-101B-9397-08002B2CF9AE}" pid="26" name="DM_emea_resp_body">
    <vt:lpwstr/>
  </property>
  <property fmtid="{D5CDD505-2E9C-101B-9397-08002B2CF9AE}" pid="27" name="DM_emea_revision_label">
    <vt:lpwstr/>
  </property>
  <property fmtid="{D5CDD505-2E9C-101B-9397-08002B2CF9AE}" pid="28" name="DM_emea_sent_date">
    <vt:lpwstr>nulldate</vt:lpwstr>
  </property>
  <property fmtid="{D5CDD505-2E9C-101B-9397-08002B2CF9AE}" pid="29" name="DM_emea_to">
    <vt:lpwstr/>
  </property>
  <property fmtid="{D5CDD505-2E9C-101B-9397-08002B2CF9AE}" pid="30" name="DM_emea_year">
    <vt:lpwstr>2010</vt:lpwstr>
  </property>
  <property fmtid="{D5CDD505-2E9C-101B-9397-08002B2CF9AE}" pid="31" name="DM_Keywords">
    <vt:lpwstr/>
  </property>
  <property fmtid="{D5CDD505-2E9C-101B-9397-08002B2CF9AE}" pid="32" name="DM_Language">
    <vt:lpwstr/>
  </property>
  <property fmtid="{D5CDD505-2E9C-101B-9397-08002B2CF9AE}" pid="33" name="DM_Modifer_Name">
    <vt:lpwstr>Belonina Irina</vt:lpwstr>
  </property>
  <property fmtid="{D5CDD505-2E9C-101B-9397-08002B2CF9AE}" pid="34" name="DM_Modified_Date">
    <vt:lpwstr>21/03/2018 12:40:44</vt:lpwstr>
  </property>
  <property fmtid="{D5CDD505-2E9C-101B-9397-08002B2CF9AE}" pid="35" name="DM_Modifier_Name">
    <vt:lpwstr>Belonina Irina</vt:lpwstr>
  </property>
  <property fmtid="{D5CDD505-2E9C-101B-9397-08002B2CF9AE}" pid="36" name="DM_Modify_Date">
    <vt:lpwstr>21/03/2018 12:40:44</vt:lpwstr>
  </property>
  <property fmtid="{D5CDD505-2E9C-101B-9397-08002B2CF9AE}" pid="37" name="DM_Name">
    <vt:lpwstr>Ovaleap R-23 EN PI highlighted</vt:lpwstr>
  </property>
  <property fmtid="{D5CDD505-2E9C-101B-9397-08002B2CF9AE}" pid="38" name="DM_Owner">
    <vt:lpwstr>Espinasse Claire</vt:lpwstr>
  </property>
  <property fmtid="{D5CDD505-2E9C-101B-9397-08002B2CF9AE}" pid="39" name="DM_Path">
    <vt:lpwstr>/01. Evaluation of Medicines/H-C/M-O/Ovaleap (Follitropin alfa) - 002608/05 Post Authorisation/Post Activities/2017-xx-xx-2608-R-0023/03. Opinion</vt:lpwstr>
  </property>
  <property fmtid="{D5CDD505-2E9C-101B-9397-08002B2CF9AE}" pid="40" name="DM_Status">
    <vt:lpwstr/>
  </property>
  <property fmtid="{D5CDD505-2E9C-101B-9397-08002B2CF9AE}" pid="41" name="DM_Subject">
    <vt:lpwstr/>
  </property>
  <property fmtid="{D5CDD505-2E9C-101B-9397-08002B2CF9AE}" pid="42" name="DM_Title">
    <vt:lpwstr/>
  </property>
  <property fmtid="{D5CDD505-2E9C-101B-9397-08002B2CF9AE}" pid="43" name="DM_Type">
    <vt:lpwstr>emea_document</vt:lpwstr>
  </property>
  <property fmtid="{D5CDD505-2E9C-101B-9397-08002B2CF9AE}" pid="44" name="DM_Version">
    <vt:lpwstr>1.0,CURRENT</vt:lpwstr>
  </property>
  <property fmtid="{D5CDD505-2E9C-101B-9397-08002B2CF9AE}" pid="45" name="MSIP_Label_0eea11ca-d417-4147-80ed-01a58412c458_Enabled">
    <vt:lpwstr>true</vt:lpwstr>
  </property>
  <property fmtid="{D5CDD505-2E9C-101B-9397-08002B2CF9AE}" pid="46" name="MSIP_Label_0eea11ca-d417-4147-80ed-01a58412c458_SetDate">
    <vt:lpwstr>2021-05-18T11:46:50Z</vt:lpwstr>
  </property>
  <property fmtid="{D5CDD505-2E9C-101B-9397-08002B2CF9AE}" pid="47" name="MSIP_Label_0eea11ca-d417-4147-80ed-01a58412c458_Method">
    <vt:lpwstr>Standard</vt:lpwstr>
  </property>
  <property fmtid="{D5CDD505-2E9C-101B-9397-08002B2CF9AE}" pid="48" name="MSIP_Label_0eea11ca-d417-4147-80ed-01a58412c458_Name">
    <vt:lpwstr>0eea11ca-d417-4147-80ed-01a58412c458</vt:lpwstr>
  </property>
  <property fmtid="{D5CDD505-2E9C-101B-9397-08002B2CF9AE}" pid="49" name="MSIP_Label_0eea11ca-d417-4147-80ed-01a58412c458_SiteId">
    <vt:lpwstr>bc9dc15c-61bc-4f03-b60b-e5b6d8922839</vt:lpwstr>
  </property>
  <property fmtid="{D5CDD505-2E9C-101B-9397-08002B2CF9AE}" pid="50" name="MSIP_Label_0eea11ca-d417-4147-80ed-01a58412c458_ActionId">
    <vt:lpwstr>993ec51e-7cca-422b-9343-a9bad1beacde</vt:lpwstr>
  </property>
  <property fmtid="{D5CDD505-2E9C-101B-9397-08002B2CF9AE}" pid="51" name="MSIP_Label_0eea11ca-d417-4147-80ed-01a58412c458_ContentBits">
    <vt:lpwstr>2</vt:lpwstr>
  </property>
</Properties>
</file>