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ITERATION 4 PLAN:- </w:t>
      </w:r>
    </w:p>
    <w:tbl>
      <w:tblPr>
        <w:tblStyle w:val="Table1"/>
        <w:tblW w:w="10056.0003662109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1998901367188"/>
        <w:gridCol w:w="1968.0001831054688"/>
        <w:gridCol w:w="1636.7999267578125"/>
        <w:gridCol w:w="1636.7999267578125"/>
        <w:gridCol w:w="1632.0001220703125"/>
        <w:gridCol w:w="1627.2003173828125"/>
        <w:tblGridChange w:id="0">
          <w:tblGrid>
            <w:gridCol w:w="1555.1998901367188"/>
            <w:gridCol w:w="1968.0001831054688"/>
            <w:gridCol w:w="1636.7999267578125"/>
            <w:gridCol w:w="1636.7999267578125"/>
            <w:gridCol w:w="1632.0001220703125"/>
            <w:gridCol w:w="1627.2003173828125"/>
          </w:tblGrid>
        </w:tblGridChange>
      </w:tblGrid>
      <w:tr>
        <w:trPr>
          <w:cantSplit w:val="0"/>
          <w:trHeight w:val="6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4860839843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Serial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890136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Member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14.9597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Responsible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521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Review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Complete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23.8397216796875" w:right="258.28857421875" w:hanging="5.52001953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Depends on  Task </w:t>
            </w:r>
          </w:p>
        </w:tc>
      </w:tr>
      <w:tr>
        <w:trPr>
          <w:cantSplit w:val="0"/>
          <w:trHeight w:val="9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46166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2.3193359375" w:right="86.448974609375" w:firstLine="6.959838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for Future  Networking (1- page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Maitri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March 2</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20.239868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1534423828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March 27,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115.03662109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247070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Depends 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123.81103515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feedback and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773437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Group Planning</w:t>
            </w:r>
          </w:p>
        </w:tc>
      </w:tr>
      <w:tr>
        <w:trPr>
          <w:cantSplit w:val="0"/>
          <w:trHeight w:val="8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39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034057617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Use of Design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7.72733688354492" w:lineRule="auto"/>
              <w:ind w:left="123.36883544921875" w:right="374.3798828125" w:hanging="8.61114501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P</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atterns (1-page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67529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March 2</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20.239868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March 27,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247070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Depends 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123.81103515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feedback and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Group Planning</w:t>
            </w:r>
          </w:p>
        </w:tc>
      </w:tr>
      <w:tr>
        <w:trPr>
          <w:cantSplit w:val="0"/>
          <w:trHeight w:val="8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4104003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9.039306640625" w:right="75.9127807617187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JUnit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613769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Avoy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March 2</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20.239868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March 28,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115.03662109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247070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Depends 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123.81103515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feedback and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Group Planning</w:t>
            </w:r>
          </w:p>
        </w:tc>
      </w:tr>
      <w:tr>
        <w:trPr>
          <w:cantSplit w:val="0"/>
          <w:trHeight w:val="12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7.119140625" w:right="371.2713623046875" w:firstLine="1.920166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Release – Application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7.90088653564453" w:lineRule="auto"/>
              <w:ind w:left="119.2791748046875" w:right="313.1048583984375" w:firstLine="11.040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Code &amp;  Runnable JAR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613769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All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March 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20.23986816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514648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114.4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March,2025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247070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Depends 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123.81103515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feedback and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Group Planning</w:t>
            </w:r>
          </w:p>
        </w:tc>
      </w:tr>
      <w:tr>
        <w:trPr>
          <w:cantSplit w:val="0"/>
          <w:trHeight w:val="12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7.119140625" w:right="371.2713623046875" w:firstLine="1.920166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Group Presentation Discussion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613769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All members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27978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March 26,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514648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March 31st,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247070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w:t>
            </w:r>
            <w:r w:rsidDel="00000000" w:rsidR="00000000" w:rsidRPr="00000000">
              <w:rPr>
                <w:rtl w:val="0"/>
              </w:rPr>
            </w:r>
          </w:p>
        </w:tc>
      </w:tr>
      <w:tr>
        <w:trPr>
          <w:cantSplit w:val="0"/>
          <w:trHeight w:val="12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7.119140625" w:right="371.2713623046875" w:firstLine="1.920166015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61376953125"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279785156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5146484375"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2470703125"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t>
            </w:r>
          </w:p>
        </w:tc>
      </w:tr>
      <w:tr>
        <w:trPr>
          <w:cantSplit w:val="0"/>
          <w:trHeight w:val="12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7.119140625" w:right="371.2713623046875" w:firstLine="1.920166015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61376953125"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279785156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25,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5146484375"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2470703125"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Communication Log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7.908673286438" w:lineRule="auto"/>
        <w:ind w:left="0" w:right="1228.0590820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members agree to respond to Messenger Group messages within 24 hours. Members agree that responses must be meaningful and relevant to any question asked.Tasks are shared equally based on skills and availability, as outlined above.</w:t>
      </w:r>
    </w:p>
    <w:sectPr>
      <w:pgSz w:h="15840" w:w="12240" w:orient="portrait"/>
      <w:pgMar w:bottom="7377.60009765625" w:top="1435.2001953125" w:left="1334.4000244140625" w:right="84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