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49DCE9" w14:textId="4804F6CB" w:rsidR="00057959" w:rsidRPr="00057959" w:rsidRDefault="00057959" w:rsidP="00057959">
      <w:pPr>
        <w:rPr>
          <w:rFonts w:ascii="Times New Roman" w:hAnsi="Times New Roman" w:cs="Times New Roman"/>
        </w:rPr>
      </w:pPr>
      <w:r w:rsidRPr="00057959">
        <w:rPr>
          <w:rFonts w:ascii="Times New Roman" w:hAnsi="Times New Roman" w:cs="Times New Roman"/>
        </w:rPr>
        <w:t>Use case Quản lý chuyến bay</w:t>
      </w:r>
    </w:p>
    <w:p w14:paraId="1492E94A" w14:textId="5808C3BC" w:rsidR="00057959" w:rsidRPr="00057959" w:rsidRDefault="00057959" w:rsidP="00057959">
      <w:pPr>
        <w:rPr>
          <w:rFonts w:ascii="Times New Roman" w:hAnsi="Times New Roman" w:cs="Times New Roman"/>
        </w:rPr>
      </w:pPr>
      <w:r w:rsidRPr="00057959">
        <w:rPr>
          <w:rFonts w:ascii="Times New Roman" w:hAnsi="Times New Roman" w:cs="Times New Roman"/>
        </w:rPr>
        <w:drawing>
          <wp:inline distT="0" distB="0" distL="0" distR="0" wp14:anchorId="186C7A0C" wp14:editId="36A44C1D">
            <wp:extent cx="5943600" cy="3734435"/>
            <wp:effectExtent l="0" t="0" r="0" b="0"/>
            <wp:docPr id="1636829363" name="Picture 2" descr="A diagram of a dia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6829363" name="Picture 2" descr="A diagram of a dia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F92FA" w14:textId="77777777" w:rsidR="00C70A7C" w:rsidRPr="00057959" w:rsidRDefault="00C70A7C">
      <w:pPr>
        <w:rPr>
          <w:rFonts w:ascii="Times New Roman" w:hAnsi="Times New Roman" w:cs="Times New Roman"/>
        </w:rPr>
      </w:pPr>
    </w:p>
    <w:p w14:paraId="241594C1" w14:textId="77777777" w:rsidR="00057959" w:rsidRPr="00057959" w:rsidRDefault="00057959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71"/>
        <w:gridCol w:w="7679"/>
      </w:tblGrid>
      <w:tr w:rsidR="00057959" w:rsidRPr="00057959" w14:paraId="682B5BC8" w14:textId="77777777" w:rsidTr="00057959">
        <w:tc>
          <w:tcPr>
            <w:tcW w:w="0" w:type="auto"/>
            <w:hideMark/>
          </w:tcPr>
          <w:p w14:paraId="18620952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057959">
              <w:rPr>
                <w:rFonts w:ascii="Times New Roman" w:hAnsi="Times New Roman" w:cs="Times New Roman"/>
                <w:b/>
                <w:bCs/>
              </w:rPr>
              <w:t>Mục</w:t>
            </w:r>
          </w:p>
        </w:tc>
        <w:tc>
          <w:tcPr>
            <w:tcW w:w="0" w:type="auto"/>
            <w:hideMark/>
          </w:tcPr>
          <w:p w14:paraId="040C5527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  <w:b/>
                <w:bCs/>
              </w:rPr>
            </w:pPr>
            <w:r w:rsidRPr="00057959">
              <w:rPr>
                <w:rFonts w:ascii="Times New Roman" w:hAnsi="Times New Roman" w:cs="Times New Roman"/>
                <w:b/>
                <w:bCs/>
              </w:rPr>
              <w:t>Nội dung</w:t>
            </w:r>
          </w:p>
        </w:tc>
      </w:tr>
      <w:tr w:rsidR="00057959" w:rsidRPr="00057959" w14:paraId="2DD3C534" w14:textId="77777777" w:rsidTr="00057959">
        <w:tc>
          <w:tcPr>
            <w:tcW w:w="0" w:type="auto"/>
            <w:hideMark/>
          </w:tcPr>
          <w:p w14:paraId="626D04B6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  <w:b/>
                <w:bCs/>
              </w:rPr>
              <w:t>Mã Use-case</w:t>
            </w:r>
          </w:p>
        </w:tc>
        <w:tc>
          <w:tcPr>
            <w:tcW w:w="0" w:type="auto"/>
            <w:hideMark/>
          </w:tcPr>
          <w:p w14:paraId="0B5A9A07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>UC01</w:t>
            </w:r>
          </w:p>
        </w:tc>
      </w:tr>
      <w:tr w:rsidR="00057959" w:rsidRPr="00057959" w14:paraId="60D2D19B" w14:textId="77777777" w:rsidTr="00057959">
        <w:tc>
          <w:tcPr>
            <w:tcW w:w="0" w:type="auto"/>
            <w:hideMark/>
          </w:tcPr>
          <w:p w14:paraId="30411A62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  <w:b/>
                <w:bCs/>
              </w:rPr>
              <w:t>Tên</w:t>
            </w:r>
          </w:p>
        </w:tc>
        <w:tc>
          <w:tcPr>
            <w:tcW w:w="0" w:type="auto"/>
            <w:hideMark/>
          </w:tcPr>
          <w:p w14:paraId="4C9DE7CF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>Quản lý chuyến bay</w:t>
            </w:r>
          </w:p>
        </w:tc>
      </w:tr>
      <w:tr w:rsidR="00057959" w:rsidRPr="00057959" w14:paraId="337CA247" w14:textId="77777777" w:rsidTr="00057959">
        <w:tc>
          <w:tcPr>
            <w:tcW w:w="0" w:type="auto"/>
            <w:hideMark/>
          </w:tcPr>
          <w:p w14:paraId="12C0063F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  <w:b/>
                <w:bCs/>
              </w:rPr>
              <w:t>Tác nhân chính</w:t>
            </w:r>
          </w:p>
        </w:tc>
        <w:tc>
          <w:tcPr>
            <w:tcW w:w="0" w:type="auto"/>
            <w:hideMark/>
          </w:tcPr>
          <w:p w14:paraId="6BBC57AE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>Quản lý hệ thống</w:t>
            </w:r>
          </w:p>
        </w:tc>
      </w:tr>
      <w:tr w:rsidR="00057959" w:rsidRPr="00057959" w14:paraId="51391CB6" w14:textId="77777777" w:rsidTr="00057959">
        <w:tc>
          <w:tcPr>
            <w:tcW w:w="0" w:type="auto"/>
            <w:hideMark/>
          </w:tcPr>
          <w:p w14:paraId="4F6A3F34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  <w:b/>
                <w:bCs/>
              </w:rPr>
              <w:t>Mô tả</w:t>
            </w:r>
          </w:p>
        </w:tc>
        <w:tc>
          <w:tcPr>
            <w:tcW w:w="0" w:type="auto"/>
            <w:hideMark/>
          </w:tcPr>
          <w:p w14:paraId="3A079DAF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>Cho phép người quản lý thực hiện các thao tác như tạo, cập nhật, xóa/hủy chuyến bay, xem danh sách và chi tiết chuyến bay, cũng như tạo báo cáo và gửi thông báo đến hành khách.</w:t>
            </w:r>
          </w:p>
        </w:tc>
      </w:tr>
      <w:tr w:rsidR="00057959" w:rsidRPr="00057959" w14:paraId="7B0CDA7A" w14:textId="77777777" w:rsidTr="00057959">
        <w:tc>
          <w:tcPr>
            <w:tcW w:w="0" w:type="auto"/>
            <w:hideMark/>
          </w:tcPr>
          <w:p w14:paraId="170F5FAA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  <w:b/>
                <w:bCs/>
              </w:rPr>
              <w:t>Tiền điều kiện</w:t>
            </w:r>
          </w:p>
        </w:tc>
        <w:tc>
          <w:tcPr>
            <w:tcW w:w="0" w:type="auto"/>
            <w:hideMark/>
          </w:tcPr>
          <w:p w14:paraId="43D5C5AA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>Người dùng đã đăng nhập với quyền “Quản lý hệ thống”</w:t>
            </w:r>
          </w:p>
        </w:tc>
      </w:tr>
      <w:tr w:rsidR="00057959" w:rsidRPr="00057959" w14:paraId="28E4CF16" w14:textId="77777777" w:rsidTr="00057959">
        <w:tc>
          <w:tcPr>
            <w:tcW w:w="0" w:type="auto"/>
            <w:hideMark/>
          </w:tcPr>
          <w:p w14:paraId="372684B7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  <w:b/>
                <w:bCs/>
              </w:rPr>
              <w:t>Hậu điều kiện</w:t>
            </w:r>
          </w:p>
        </w:tc>
        <w:tc>
          <w:tcPr>
            <w:tcW w:w="0" w:type="auto"/>
            <w:hideMark/>
          </w:tcPr>
          <w:p w14:paraId="5BBE26D6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>Dữ liệu chuyến bay được cập nhật hoặc thay đổi trong hệ thống</w:t>
            </w:r>
          </w:p>
        </w:tc>
      </w:tr>
      <w:tr w:rsidR="00057959" w:rsidRPr="00057959" w14:paraId="77FE2DB3" w14:textId="77777777" w:rsidTr="00057959">
        <w:tc>
          <w:tcPr>
            <w:tcW w:w="0" w:type="auto"/>
            <w:hideMark/>
          </w:tcPr>
          <w:p w14:paraId="6CE955AF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  <w:b/>
                <w:bCs/>
              </w:rPr>
              <w:lastRenderedPageBreak/>
              <w:t>Luồng sự kiện chính</w:t>
            </w:r>
          </w:p>
        </w:tc>
        <w:tc>
          <w:tcPr>
            <w:tcW w:w="0" w:type="auto"/>
            <w:hideMark/>
          </w:tcPr>
          <w:p w14:paraId="6CA42B65" w14:textId="77777777" w:rsid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 xml:space="preserve">1. Quản lý hệ thống truy cập vào chức năng “Quản lý chuyến bay” </w:t>
            </w:r>
          </w:p>
          <w:p w14:paraId="3629AA99" w14:textId="77777777" w:rsid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 xml:space="preserve">2. Hệ thống hiển thị danh sách các chuyến bay </w:t>
            </w:r>
          </w:p>
          <w:p w14:paraId="6554CC1D" w14:textId="77777777" w:rsid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>3. Quản lý chọn một trong các hành động:   </w:t>
            </w:r>
          </w:p>
          <w:p w14:paraId="5CD100B7" w14:textId="77777777" w:rsid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>– Tạo chuyến bay mới  </w:t>
            </w:r>
          </w:p>
          <w:p w14:paraId="24F49E5A" w14:textId="03968436" w:rsid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>– Cập nhật chuyến bay   </w:t>
            </w:r>
          </w:p>
          <w:p w14:paraId="57FF2A0A" w14:textId="789A4573" w:rsid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Hoãn / Hủy</w:t>
            </w:r>
            <w:r w:rsidRPr="00057959">
              <w:rPr>
                <w:rFonts w:ascii="Times New Roman" w:hAnsi="Times New Roman" w:cs="Times New Roman"/>
              </w:rPr>
              <w:t xml:space="preserve"> chuyến bay  </w:t>
            </w:r>
          </w:p>
          <w:p w14:paraId="622148E4" w14:textId="516750E0" w:rsid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>– Xem chi tiết chuyến bay   </w:t>
            </w:r>
          </w:p>
          <w:p w14:paraId="4FA3052F" w14:textId="77777777" w:rsid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 xml:space="preserve">– Tạo báo cáo chuyến bay </w:t>
            </w:r>
          </w:p>
          <w:p w14:paraId="036D129D" w14:textId="77777777" w:rsid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 xml:space="preserve">4. Hệ thống xử lý thao tác tương ứng và cập nhật cơ sở dữ liệu </w:t>
            </w:r>
          </w:p>
          <w:p w14:paraId="4E88FA7B" w14:textId="3C0ABFCE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>5. Nếu có thay đổi ảnh hưởng hành khách, hệ thống gửi thông báo đến hành khách</w:t>
            </w:r>
          </w:p>
        </w:tc>
      </w:tr>
      <w:tr w:rsidR="00057959" w:rsidRPr="00057959" w14:paraId="23A463F2" w14:textId="77777777" w:rsidTr="00057959">
        <w:tc>
          <w:tcPr>
            <w:tcW w:w="0" w:type="auto"/>
            <w:hideMark/>
          </w:tcPr>
          <w:p w14:paraId="6D2C373E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  <w:b/>
                <w:bCs/>
              </w:rPr>
              <w:t>Luồng phụ/ngoại lệ</w:t>
            </w:r>
          </w:p>
        </w:tc>
        <w:tc>
          <w:tcPr>
            <w:tcW w:w="0" w:type="auto"/>
            <w:hideMark/>
          </w:tcPr>
          <w:p w14:paraId="71FD88EF" w14:textId="77777777" w:rsid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 xml:space="preserve">– Nếu dữ liệu không hợp lệ, hiển thị thông báo lỗi </w:t>
            </w:r>
          </w:p>
          <w:p w14:paraId="5F86FBE1" w14:textId="77777777" w:rsid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 xml:space="preserve">– Nếu không tìm thấy chuyến bay, thông báo cho người dùng </w:t>
            </w:r>
          </w:p>
          <w:p w14:paraId="5450323E" w14:textId="267B3402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>– Nếu thao tác không được phép do chuyến bay đã cất cánh hoặc bị hủy, hệ thống từ chối thao tác</w:t>
            </w:r>
          </w:p>
        </w:tc>
      </w:tr>
      <w:tr w:rsidR="00057959" w:rsidRPr="00057959" w14:paraId="0E1CA5E4" w14:textId="77777777" w:rsidTr="00057959">
        <w:tc>
          <w:tcPr>
            <w:tcW w:w="0" w:type="auto"/>
            <w:hideMark/>
          </w:tcPr>
          <w:p w14:paraId="749AF235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  <w:b/>
                <w:bCs/>
              </w:rPr>
              <w:t>Include use-cases</w:t>
            </w:r>
          </w:p>
        </w:tc>
        <w:tc>
          <w:tcPr>
            <w:tcW w:w="0" w:type="auto"/>
            <w:hideMark/>
          </w:tcPr>
          <w:p w14:paraId="52EED327" w14:textId="77777777" w:rsid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>– Xem danh sách chuyến bay</w:t>
            </w:r>
          </w:p>
          <w:p w14:paraId="0A65FF96" w14:textId="77777777" w:rsid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 xml:space="preserve">– Xem chi tiết chuyến bay </w:t>
            </w:r>
          </w:p>
          <w:p w14:paraId="65C6655F" w14:textId="77777777" w:rsid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 xml:space="preserve">– Tạo chuyến bay mới </w:t>
            </w:r>
          </w:p>
          <w:p w14:paraId="3707084C" w14:textId="77777777" w:rsid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 xml:space="preserve">– Cập nhật chuyến bay </w:t>
            </w:r>
          </w:p>
          <w:p w14:paraId="774ADD67" w14:textId="072BD13F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>– Xóa/Hủy chuyến bay</w:t>
            </w:r>
          </w:p>
        </w:tc>
      </w:tr>
      <w:tr w:rsidR="00057959" w:rsidRPr="00057959" w14:paraId="61C625E7" w14:textId="77777777" w:rsidTr="00057959">
        <w:tc>
          <w:tcPr>
            <w:tcW w:w="0" w:type="auto"/>
            <w:hideMark/>
          </w:tcPr>
          <w:p w14:paraId="7C14DDD6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  <w:b/>
                <w:bCs/>
              </w:rPr>
              <w:t>Extend use-cases</w:t>
            </w:r>
          </w:p>
        </w:tc>
        <w:tc>
          <w:tcPr>
            <w:tcW w:w="0" w:type="auto"/>
            <w:hideMark/>
          </w:tcPr>
          <w:p w14:paraId="478F5BEB" w14:textId="77777777" w:rsidR="00057959" w:rsidRPr="00057959" w:rsidRDefault="00057959" w:rsidP="00057959">
            <w:pPr>
              <w:spacing w:after="160" w:line="278" w:lineRule="auto"/>
              <w:rPr>
                <w:rFonts w:ascii="Times New Roman" w:hAnsi="Times New Roman" w:cs="Times New Roman"/>
              </w:rPr>
            </w:pPr>
            <w:r w:rsidRPr="00057959">
              <w:rPr>
                <w:rFonts w:ascii="Times New Roman" w:hAnsi="Times New Roman" w:cs="Times New Roman"/>
              </w:rPr>
              <w:t>– Gửi thông báo đến hành khách (chỉ xảy ra khi cập nhật, hủy hoặc tạo chuyến bay mới có ảnh hưởng)</w:t>
            </w:r>
          </w:p>
        </w:tc>
      </w:tr>
    </w:tbl>
    <w:p w14:paraId="59810D74" w14:textId="77777777" w:rsidR="00057959" w:rsidRPr="00057959" w:rsidRDefault="00057959">
      <w:pPr>
        <w:rPr>
          <w:rFonts w:ascii="Times New Roman" w:hAnsi="Times New Roman" w:cs="Times New Roman"/>
        </w:rPr>
      </w:pPr>
    </w:p>
    <w:sectPr w:rsidR="00057959" w:rsidRPr="000579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959"/>
    <w:rsid w:val="00026F2E"/>
    <w:rsid w:val="00057959"/>
    <w:rsid w:val="00354ADF"/>
    <w:rsid w:val="00615B30"/>
    <w:rsid w:val="00C35787"/>
    <w:rsid w:val="00C70A7C"/>
    <w:rsid w:val="00D44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8D9330"/>
  <w15:chartTrackingRefBased/>
  <w15:docId w15:val="{0C90D7A9-1640-4DD6-9846-1433C57FC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7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7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79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7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79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79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79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79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79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79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79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79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79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79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79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79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79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79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79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7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79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7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79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79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79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79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7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79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7959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579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56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206</Words>
  <Characters>1178</Characters>
  <Application>Microsoft Office Word</Application>
  <DocSecurity>0</DocSecurity>
  <Lines>9</Lines>
  <Paragraphs>2</Paragraphs>
  <ScaleCrop>false</ScaleCrop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Tuấn Cảnh Nguyễn</dc:creator>
  <cp:keywords/>
  <dc:description/>
  <cp:lastModifiedBy>Tuấn Cảnh Nguyễn</cp:lastModifiedBy>
  <cp:revision>1</cp:revision>
  <dcterms:created xsi:type="dcterms:W3CDTF">2025-05-12T04:01:00Z</dcterms:created>
  <dcterms:modified xsi:type="dcterms:W3CDTF">2025-05-12T04:04:00Z</dcterms:modified>
</cp:coreProperties>
</file>