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w:t>
      </w:r>
      <w:r>
        <w:rPr/>
        <w:t>30</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subspeciality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4">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w:t>
      </w:r>
      <w:r>
        <w:rPr/>
        <w:t>independently</w:t>
      </w:r>
      <w:r>
        <w:rPr/>
        <w:t xml:space="preserve">,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5">
        <w:r>
          <w:rPr>
            <w:rStyle w:val="InternetLink"/>
          </w:rPr>
          <w:t>individual contributors</w:t>
        </w:r>
      </w:hyperlink>
      <w:r>
        <w:rPr/>
        <w:t xml:space="preserve">. (And my formal background in economics and business is an important added value which allows me to engage in </w:t>
      </w:r>
      <w:hyperlink r:id="rId26">
        <w:r>
          <w:rPr>
            <w:rStyle w:val="InternetLink"/>
          </w:rPr>
          <w:t>economic thinking</w:t>
        </w:r>
      </w:hyperlink>
      <w:r>
        <w:rPr/>
        <w:t xml:space="preserve">). Just like </w:t>
      </w:r>
      <w:hyperlink r:id="rId27">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 xml:space="preserve">Even though I am now in my 60’s, you can see from my recent patents that I am still at the </w:t>
      </w:r>
      <w:r>
        <w:rPr>
          <w:rStyle w:val="Q"/>
        </w:rPr>
        <w:t>top of my game</w:t>
      </w:r>
      <w:r>
        <w:rPr>
          <w:rStyle w:val="Emphasis"/>
        </w:rPr>
        <w:t xml:space="preserve">. I have come to the conclusion that I want to continue working only on what I </w:t>
      </w:r>
      <w:r>
        <w:rPr>
          <w:rStyle w:val="Emphasis"/>
        </w:rPr>
        <w:t>enjoy doing best</w:t>
      </w:r>
      <w:r>
        <w:rPr>
          <w:rStyle w:val="Emphasis"/>
        </w:rPr>
        <w: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8">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9">
        <w:r>
          <w:rPr>
            <w:rStyle w:val="InternetLink"/>
          </w:rPr>
          <w:t>Qubic</w:t>
        </w:r>
      </w:hyperlink>
      <w:r>
        <w:rPr/>
        <w:t xml:space="preserve">) played on a stack of four transparent 4x4 boards. I wrote the program in Fortran on a </w:t>
      </w:r>
      <w:hyperlink r:id="rId30">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1">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2">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3">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4">
        <w:r>
          <w:rPr>
            <w:rStyle w:val="InternetLink"/>
          </w:rPr>
          <w:t>Viaccess-Orca/Orange</w:t>
        </w:r>
      </w:hyperlink>
      <w:r>
        <w:rPr/>
        <w:t xml:space="preserve">, </w:t>
      </w:r>
      <w:hyperlink r:id="rId35">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6">
        <w:r>
          <w:rPr>
            <w:rStyle w:val="InternetLink"/>
          </w:rPr>
          <w:t>reverse engineering</w:t>
        </w:r>
      </w:hyperlink>
      <w:r>
        <w:rPr>
          <w:rStyle w:val="InternetLink"/>
        </w:rPr>
        <w:t>,</w:t>
      </w:r>
      <w:r>
        <w:rPr>
          <w:rStyle w:val="InternetLink"/>
          <w:u w:val="none"/>
        </w:rPr>
        <w:t xml:space="preserve"> aka </w:t>
      </w:r>
      <w:hyperlink r:id="rId37">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8">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9">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0">
        <w:r>
          <w:rPr>
            <w:rStyle w:val="InternetLink"/>
          </w:rPr>
          <w:t>x86-64</w:t>
        </w:r>
      </w:hyperlink>
      <w:r>
        <w:rPr/>
        <w:t xml:space="preserve"> assembly code</w:t>
        <w:br/>
        <w:t xml:space="preserve">(b) </w:t>
      </w:r>
      <w:hyperlink r:id="rId41">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2">
        <w:bookmarkStart w:id="5" w:name="bioinformatics"/>
        <w:bookmarkEnd w:id="5"/>
        <w:r>
          <w:rPr>
            <w:rStyle w:val="InternetLink"/>
            <w:b/>
            <w:bCs/>
          </w:rPr>
          <w:t>bioinformatics</w:t>
        </w:r>
      </w:hyperlink>
      <w:r>
        <w:rPr>
          <w:rStyle w:val="StrongEmphasis"/>
        </w:rPr>
        <w:t>: 2009:</w:t>
      </w:r>
      <w:r>
        <w:rPr/>
        <w:t xml:space="preserve"> </w:t>
      </w:r>
      <w:hyperlink r:id="rId43">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4">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5">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6">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7">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8">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9">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0">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1">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2">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3">
        <w:r>
          <w:rPr>
            <w:rStyle w:val="InternetLink"/>
            <w:b/>
            <w:bCs/>
          </w:rPr>
          <w:t>VLSI</w:t>
        </w:r>
      </w:hyperlink>
      <w:r>
        <w:rPr>
          <w:rStyle w:val="StrongEmphasis"/>
        </w:rPr>
        <w:t> </w:t>
      </w:r>
      <w:hyperlink r:id="rId54">
        <w:r>
          <w:rPr>
            <w:rStyle w:val="InternetLink"/>
            <w:b/>
            <w:bCs/>
          </w:rPr>
          <w:t>CPU</w:t>
        </w:r>
      </w:hyperlink>
      <w:r>
        <w:rPr>
          <w:rStyle w:val="StrongEmphasis"/>
        </w:rPr>
        <w:t xml:space="preserve"> design: 1991-93 &amp; 1998:</w:t>
      </w:r>
      <w:r>
        <w:rPr/>
        <w:t xml:space="preserve"> </w:t>
      </w:r>
      <w:hyperlink r:id="rId55">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extremely accurately simulate a </w:t>
      </w:r>
      <w:hyperlink r:id="rId57">
        <w:r>
          <w:rPr>
            <w:rStyle w:val="InternetLink"/>
          </w:rPr>
          <w:t>DSP</w:t>
        </w:r>
      </w:hyperlink>
      <w:r>
        <w:rPr/>
        <w:t> </w:t>
      </w:r>
      <w:hyperlink r:id="rId58">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9">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0">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1">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2">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based on </w:t>
      </w:r>
      <w:hyperlink r:id="rId64">
        <w:r>
          <w:rPr>
            <w:rStyle w:val="InternetLink"/>
          </w:rPr>
          <w:t>AutoCAD</w:t>
        </w:r>
      </w:hyperlink>
      <w:r>
        <w:rPr/>
        <w:t xml:space="preserve"> for high speed leather sewing workstation with live video feedback </w:t>
        <w:br/>
        <w:t xml:space="preserve">(b) invented a </w:t>
      </w:r>
      <w:hyperlink r:id="rId65">
        <w:r>
          <w:rPr>
            <w:rStyle w:val="InternetLink"/>
          </w:rPr>
          <w:t>DSL</w:t>
        </w:r>
      </w:hyperlink>
      <w:r>
        <w:rPr/>
        <w:t xml:space="preserve"> in order to automate use of an </w:t>
      </w:r>
      <w:hyperlink r:id="rId66">
        <w:r>
          <w:rPr>
            <w:rStyle w:val="InternetLink"/>
          </w:rPr>
          <w:t>interferometer</w:t>
        </w:r>
      </w:hyperlink>
      <w:r>
        <w:rPr/>
        <w:t xml:space="preserve">-like workstation (based upon </w:t>
      </w:r>
      <w:hyperlink r:id="rId67">
        <w:r>
          <w:rPr>
            <w:rStyle w:val="InternetLink"/>
          </w:rPr>
          <w:t>conoscopic probe</w:t>
        </w:r>
      </w:hyperlink>
      <w:r>
        <w:rPr/>
        <w:t xml:space="preserve"> technology) enabling it to be used on a factory floor </w:t>
        <w:br/>
        <w:t xml:space="preserve">(c) invented a </w:t>
      </w:r>
      <w:hyperlink r:id="rId68">
        <w:r>
          <w:rPr>
            <w:rStyle w:val="InternetLink"/>
          </w:rPr>
          <w:t>DSL</w:t>
        </w:r>
      </w:hyperlink>
      <w:r>
        <w:rPr/>
        <w:t xml:space="preserve"> used to implement a 3D graphics toolkit based upon </w:t>
      </w:r>
      <w:hyperlink r:id="rId69">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0">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1">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2">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3">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4"/>
        <w:gridCol w:w="8897"/>
      </w:tblGrid>
      <w:tr>
        <w:trPr>
          <w:tblHeader w:val="true"/>
        </w:trPr>
        <w:tc>
          <w:tcPr>
            <w:tcW w:w="1074" w:type="dxa"/>
            <w:tcBorders/>
            <w:vAlign w:val="center"/>
          </w:tcPr>
          <w:p>
            <w:pPr>
              <w:pStyle w:val="TableHeading"/>
              <w:widowControl w:val="false"/>
              <w:bidi w:val="0"/>
              <w:jc w:val="left"/>
              <w:rPr/>
            </w:pPr>
            <w:r>
              <w:rPr/>
              <w:t>Expertise</w:t>
            </w:r>
          </w:p>
        </w:tc>
        <w:tc>
          <w:tcPr>
            <w:tcW w:w="8897" w:type="dxa"/>
            <w:tcBorders/>
            <w:vAlign w:val="center"/>
          </w:tcPr>
          <w:p>
            <w:pPr>
              <w:pStyle w:val="TableHeading"/>
              <w:widowControl w:val="false"/>
              <w:bidi w:val="0"/>
              <w:jc w:val="left"/>
              <w:rPr/>
            </w:pPr>
            <w:r>
              <w:rPr/>
              <w:t>Language</w:t>
            </w:r>
          </w:p>
        </w:tc>
      </w:tr>
      <w:tr>
        <w:trPr/>
        <w:tc>
          <w:tcPr>
            <w:tcW w:w="1074" w:type="dxa"/>
            <w:tcBorders/>
            <w:vAlign w:val="center"/>
          </w:tcPr>
          <w:p>
            <w:pPr>
              <w:pStyle w:val="TableContents"/>
              <w:widowControl w:val="false"/>
              <w:bidi w:val="0"/>
              <w:jc w:val="left"/>
              <w:rPr/>
            </w:pPr>
            <w:r>
              <w:rPr/>
              <w:t>5/5</w:t>
            </w:r>
          </w:p>
        </w:tc>
        <w:tc>
          <w:tcPr>
            <w:tcW w:w="8897" w:type="dxa"/>
            <w:tcBorders/>
            <w:vAlign w:val="center"/>
          </w:tcPr>
          <w:p>
            <w:pPr>
              <w:pStyle w:val="TableContents"/>
              <w:widowControl w:val="false"/>
              <w:bidi w:val="0"/>
              <w:jc w:val="left"/>
              <w:rPr/>
            </w:pPr>
            <w:r>
              <w:rPr/>
              <w:t xml:space="preserve">C99, C11, </w:t>
            </w:r>
            <w:hyperlink r:id="rId74">
              <w:r>
                <w:rPr>
                  <w:rStyle w:val="InternetLink"/>
                </w:rPr>
                <w:t>gcc</w:t>
              </w:r>
            </w:hyperlink>
            <w:r>
              <w:rPr/>
              <w:t xml:space="preserve">, clang, bash, awk, </w:t>
            </w:r>
            <w:hyperlink r:id="rId75">
              <w:r>
                <w:rPr>
                  <w:rStyle w:val="InternetLink"/>
                </w:rPr>
                <w:t>markdown</w:t>
              </w:r>
            </w:hyperlink>
            <w:r>
              <w:rPr/>
              <w:t xml:space="preserve">, </w:t>
            </w:r>
            <w:hyperlink r:id="rId76">
              <w:r>
                <w:rPr>
                  <w:rStyle w:val="InternetLink"/>
                </w:rPr>
                <w:t>pandoc</w:t>
              </w:r>
            </w:hyperlink>
            <w:r>
              <w:rPr/>
              <w:t>, Linux User Mode API &amp; CLI</w:t>
            </w:r>
          </w:p>
        </w:tc>
      </w:tr>
      <w:tr>
        <w:trPr/>
        <w:tc>
          <w:tcPr>
            <w:tcW w:w="1074" w:type="dxa"/>
            <w:tcBorders/>
            <w:vAlign w:val="center"/>
          </w:tcPr>
          <w:p>
            <w:pPr>
              <w:pStyle w:val="TableContents"/>
              <w:widowControl w:val="false"/>
              <w:bidi w:val="0"/>
              <w:jc w:val="left"/>
              <w:rPr/>
            </w:pPr>
            <w:r>
              <w:rPr/>
              <w:t>4/5</w:t>
            </w:r>
          </w:p>
        </w:tc>
        <w:tc>
          <w:tcPr>
            <w:tcW w:w="8897" w:type="dxa"/>
            <w:tcBorders/>
            <w:vAlign w:val="center"/>
          </w:tcPr>
          <w:p>
            <w:pPr>
              <w:pStyle w:val="TableContents"/>
              <w:widowControl w:val="false"/>
              <w:bidi w:val="0"/>
              <w:jc w:val="left"/>
              <w:rPr/>
            </w:pPr>
            <w:r>
              <w:rPr/>
              <w:t xml:space="preserve">make, </w:t>
            </w:r>
            <w:hyperlink r:id="rId77">
              <w:r>
                <w:rPr>
                  <w:rStyle w:val="InternetLink"/>
                </w:rPr>
                <w:t>sed</w:t>
              </w:r>
            </w:hyperlink>
            <w:r>
              <w:rPr/>
              <w:t xml:space="preserve">, Python, </w:t>
            </w:r>
            <w:hyperlink r:id="rId78">
              <w:r>
                <w:rPr>
                  <w:rStyle w:val="InternetLink"/>
                </w:rPr>
                <w:t>pyexpander</w:t>
              </w:r>
            </w:hyperlink>
            <w:r>
              <w:rPr/>
              <w:t xml:space="preserve">, </w:t>
            </w:r>
            <w:hyperlink r:id="rId79">
              <w:r>
                <w:rPr>
                  <w:rStyle w:val="InternetLink"/>
                </w:rPr>
                <w:t>TCL</w:t>
              </w:r>
            </w:hyperlink>
            <w:r>
              <w:rPr/>
              <w:t xml:space="preserve">, </w:t>
            </w:r>
            <w:hyperlink r:id="rId80">
              <w:r>
                <w:rPr>
                  <w:rStyle w:val="InternetLink"/>
                </w:rPr>
                <w:t>tinyc</w:t>
              </w:r>
            </w:hyperlink>
            <w:r>
              <w:rPr/>
              <w:t>, Zim wiki, MkDocs static web site generator</w:t>
            </w:r>
          </w:p>
        </w:tc>
      </w:tr>
      <w:tr>
        <w:trPr/>
        <w:tc>
          <w:tcPr>
            <w:tcW w:w="1074" w:type="dxa"/>
            <w:tcBorders/>
            <w:vAlign w:val="center"/>
          </w:tcPr>
          <w:p>
            <w:pPr>
              <w:pStyle w:val="TableContents"/>
              <w:widowControl w:val="false"/>
              <w:bidi w:val="0"/>
              <w:jc w:val="left"/>
              <w:rPr/>
            </w:pPr>
            <w:r>
              <w:rPr/>
              <w:t>3/5</w:t>
            </w:r>
          </w:p>
        </w:tc>
        <w:tc>
          <w:tcPr>
            <w:tcW w:w="8897" w:type="dxa"/>
            <w:tcBorders/>
            <w:vAlign w:val="center"/>
          </w:tcPr>
          <w:p>
            <w:pPr>
              <w:pStyle w:val="TableContents"/>
              <w:widowControl w:val="false"/>
              <w:bidi w:val="0"/>
              <w:jc w:val="left"/>
              <w:rPr/>
            </w:pPr>
            <w:r>
              <w:rPr/>
              <w:t xml:space="preserve">C++, HTML5, Javascript, </w:t>
            </w:r>
            <w:hyperlink r:id="rId81">
              <w:r>
                <w:rPr>
                  <w:rStyle w:val="InternetLink"/>
                </w:rPr>
                <w:t>XML</w:t>
              </w:r>
            </w:hyperlink>
            <w:r>
              <w:rPr/>
              <w:t xml:space="preserve">, JSON, Yaml, </w:t>
            </w:r>
            <w:hyperlink r:id="rId82">
              <w:r>
                <w:rPr>
                  <w:rStyle w:val="InternetLink"/>
                </w:rPr>
                <w:t>ELF</w:t>
              </w:r>
            </w:hyperlink>
            <w:r>
              <w:rPr/>
              <w:t xml:space="preserve">, </w:t>
            </w:r>
            <w:hyperlink r:id="rId83">
              <w:r>
                <w:rPr>
                  <w:rStyle w:val="InternetLink"/>
                </w:rPr>
                <w:t>Lief</w:t>
              </w:r>
            </w:hyperlink>
            <w:r>
              <w:rPr/>
              <w:t xml:space="preserve">, </w:t>
            </w:r>
            <w:hyperlink r:id="rId84">
              <w:r>
                <w:rPr>
                  <w:rStyle w:val="InternetLink"/>
                </w:rPr>
                <w:t>Zydis</w:t>
              </w:r>
            </w:hyperlink>
            <w:r>
              <w:rPr/>
              <w:t xml:space="preserve">, </w:t>
            </w:r>
            <w:hyperlink r:id="rId85">
              <w:r>
                <w:rPr>
                  <w:rStyle w:val="InternetLink"/>
                </w:rPr>
                <w:t>Pydis</w:t>
              </w:r>
            </w:hyperlink>
            <w:r>
              <w:rPr/>
              <w:t xml:space="preserve">, </w:t>
            </w:r>
            <w:hyperlink r:id="rId86">
              <w:r>
                <w:rPr>
                  <w:rStyle w:val="InternetLink"/>
                </w:rPr>
                <w:t>SrcML</w:t>
              </w:r>
            </w:hyperlink>
            <w:r>
              <w:rPr/>
              <w:t xml:space="preserve">, </w:t>
            </w:r>
            <w:hyperlink r:id="rId87">
              <w:r>
                <w:rPr>
                  <w:rStyle w:val="InternetLink"/>
                </w:rPr>
                <w:t>Beautiful Soup</w:t>
              </w:r>
            </w:hyperlink>
            <w:r>
              <w:rPr/>
              <w:t xml:space="preserve">, </w:t>
            </w:r>
            <w:hyperlink r:id="rId88">
              <w:r>
                <w:rPr>
                  <w:rStyle w:val="InternetLink"/>
                </w:rPr>
                <w:t>Jinja2</w:t>
              </w:r>
            </w:hyperlink>
            <w:r>
              <w:rPr/>
              <w:t xml:space="preserve">, Reveal.js, git, Jira, Excel, Visual Studio, </w:t>
            </w:r>
            <w:hyperlink r:id="rId89">
              <w:r>
                <w:rPr>
                  <w:rStyle w:val="InternetLink"/>
                </w:rPr>
                <w:t>libvirt</w:t>
              </w:r>
            </w:hyperlink>
            <w:r>
              <w:rPr/>
              <w:t xml:space="preserve">, </w:t>
            </w:r>
            <w:hyperlink r:id="rId90">
              <w:r>
                <w:rPr>
                  <w:rStyle w:val="InternetLink"/>
                </w:rPr>
                <w:t>VirtualBox</w:t>
              </w:r>
            </w:hyperlink>
            <w:r>
              <w:rPr/>
              <w:t>, Windows User Mode API</w:t>
            </w:r>
          </w:p>
        </w:tc>
      </w:tr>
      <w:tr>
        <w:trPr/>
        <w:tc>
          <w:tcPr>
            <w:tcW w:w="1074" w:type="dxa"/>
            <w:tcBorders/>
            <w:vAlign w:val="center"/>
          </w:tcPr>
          <w:p>
            <w:pPr>
              <w:pStyle w:val="TableContents"/>
              <w:widowControl w:val="false"/>
              <w:bidi w:val="0"/>
              <w:jc w:val="left"/>
              <w:rPr/>
            </w:pPr>
            <w:r>
              <w:rPr/>
              <w:t>2/5</w:t>
            </w:r>
          </w:p>
        </w:tc>
        <w:tc>
          <w:tcPr>
            <w:tcW w:w="8897" w:type="dxa"/>
            <w:tcBorders/>
            <w:vAlign w:val="center"/>
          </w:tcPr>
          <w:p>
            <w:pPr>
              <w:pStyle w:val="TableContents"/>
              <w:widowControl w:val="false"/>
              <w:bidi w:val="0"/>
              <w:jc w:val="left"/>
              <w:rPr/>
            </w:pPr>
            <w:r>
              <w:rPr/>
              <w:t xml:space="preserve">CMake, </w:t>
            </w:r>
            <w:hyperlink r:id="rId91">
              <w:r>
                <w:rPr>
                  <w:rStyle w:val="InternetLink"/>
                </w:rPr>
                <w:t>SVG</w:t>
              </w:r>
            </w:hyperlink>
            <w:r>
              <w:rPr/>
              <w:t xml:space="preserve">, Golang, </w:t>
            </w:r>
            <w:hyperlink r:id="rId92">
              <w:r>
                <w:rPr>
                  <w:rStyle w:val="InternetLink"/>
                </w:rPr>
                <w:t>LLVM</w:t>
              </w:r>
            </w:hyperlink>
            <w:r>
              <w:rPr/>
              <w:t xml:space="preserve">, Antlr, bison, flex, Assembler, </w:t>
            </w:r>
            <w:hyperlink r:id="rId93">
              <w:r>
                <w:rPr>
                  <w:rStyle w:val="InternetLink"/>
                </w:rPr>
                <w:t>Forth</w:t>
              </w:r>
            </w:hyperlink>
            <w:r>
              <w:rPr/>
              <w:t xml:space="preserve">, Prolog, Lisp, Fortran, C#, Java, J (i.e. neo-APL), Numpy, OpenGL, </w:t>
            </w:r>
            <w:hyperlink r:id="rId94">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Algorithm" TargetMode="External"/><Relationship Id="rId25" Type="http://schemas.openxmlformats.org/officeDocument/2006/relationships/hyperlink" Target="https://swaroopch.com/back-to-ic" TargetMode="External"/><Relationship Id="rId26" Type="http://schemas.openxmlformats.org/officeDocument/2006/relationships/hyperlink" Target="https://www.joelonsoftware.com/2002/06/12/strategy-letter-v/" TargetMode="External"/><Relationship Id="rId27" Type="http://schemas.openxmlformats.org/officeDocument/2006/relationships/hyperlink" Target="https://en.wikipedia.org/wiki/Pablo_Picasso" TargetMode="External"/><Relationship Id="rId28" Type="http://schemas.openxmlformats.org/officeDocument/2006/relationships/hyperlink" Target="https://en.wikipedia.org/wiki/Hydroelectricity" TargetMode="External"/><Relationship Id="rId29" Type="http://schemas.openxmlformats.org/officeDocument/2006/relationships/hyperlink" Target="https://img0.etsystatic.com/053/1/11127679/il_570xN.771759904_fqi9.jpg" TargetMode="External"/><Relationship Id="rId30" Type="http://schemas.openxmlformats.org/officeDocument/2006/relationships/hyperlink" Target="https://en.wikipedia.org/wiki/IBM_1130" TargetMode="External"/><Relationship Id="rId31" Type="http://schemas.openxmlformats.org/officeDocument/2006/relationships/hyperlink" Target="https://argus-sec.com/" TargetMode="External"/><Relationship Id="rId32" Type="http://schemas.openxmlformats.org/officeDocument/2006/relationships/hyperlink" Target="https://en.wikipedia.org/wiki/Delta_encoding" TargetMode="External"/><Relationship Id="rId33" Type="http://schemas.openxmlformats.org/officeDocument/2006/relationships/hyperlink" Target="https://en.wikipedia.org/wiki/MISRA_C" TargetMode="External"/><Relationship Id="rId34" Type="http://schemas.openxmlformats.org/officeDocument/2006/relationships/hyperlink" Target="https://www.viaccess-orca.com/" TargetMode="External"/><Relationship Id="rId35" Type="http://schemas.openxmlformats.org/officeDocument/2006/relationships/hyperlink" Target="https://en.wikipedia.org/wiki/Synamedia"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2.cs.arizona.edu/~collberg/Teaching/553/2011/Resources/obfuscation.pdf" TargetMode="External"/><Relationship Id="rId38" Type="http://schemas.openxmlformats.org/officeDocument/2006/relationships/hyperlink" Target="https://github.com/JonathanSalwan/Tigress_protection" TargetMode="External"/><Relationship Id="rId39" Type="http://schemas.openxmlformats.org/officeDocument/2006/relationships/hyperlink" Target="https://qed-it.com/" TargetMode="External"/><Relationship Id="rId40" Type="http://schemas.openxmlformats.org/officeDocument/2006/relationships/hyperlink" Target="https://en.wikipedia.org/wiki/X86-64" TargetMode="External"/><Relationship Id="rId41" Type="http://schemas.openxmlformats.org/officeDocument/2006/relationships/hyperlink" Target="https://webassembly.org/" TargetMode="External"/><Relationship Id="rId42" Type="http://schemas.openxmlformats.org/officeDocument/2006/relationships/hyperlink" Target="https://en.wikipedia.org/wiki/Bioinformatics" TargetMode="External"/><Relationship Id="rId43" Type="http://schemas.openxmlformats.org/officeDocument/2006/relationships/hyperlink" Target="https://www.syntezza.com/" TargetMode="External"/><Relationship Id="rId44" Type="http://schemas.openxmlformats.org/officeDocument/2006/relationships/hyperlink" Target="https://en.wikipedia.org/wiki/Polymerase_chain_reactio" TargetMode="External"/><Relationship Id="rId45" Type="http://schemas.openxmlformats.org/officeDocument/2006/relationships/hyperlink" Target="https://en.wikipedia.org/wiki/Dyslexia" TargetMode="External"/><Relationship Id="rId46" Type="http://schemas.openxmlformats.org/officeDocument/2006/relationships/hyperlink" Target="https://canarymission.org/" TargetMode="External"/><Relationship Id="rId47" Type="http://schemas.openxmlformats.org/officeDocument/2006/relationships/hyperlink" Target="https://www.waze.com/" TargetMode="External"/><Relationship Id="rId48" Type="http://schemas.openxmlformats.org/officeDocument/2006/relationships/hyperlink" Target="https://en.wikipedia.org/wiki/Synamedia"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elbitsystems.com/about-us-quality-assurance-elbit-systems-electro-optics-elop/"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Sikorsky_UH-60_Black_Hawk" TargetMode="External"/><Relationship Id="rId53" Type="http://schemas.openxmlformats.org/officeDocument/2006/relationships/hyperlink" Target="https://en.wikipedia.org/wiki/Very_Large_Scale_Integration"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Digital_signal_processor" TargetMode="External"/><Relationship Id="rId58" Type="http://schemas.openxmlformats.org/officeDocument/2006/relationships/hyperlink" Target="https://en.wikipedia.org/wiki/Central_processing_unit"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www.iscar.com/newarticles.aspx/countryid/1/newarticleid/259"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www.optimet.com/about_ophir_optronics.php"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AutoCAD"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Interferometry" TargetMode="External"/><Relationship Id="rId67" Type="http://schemas.openxmlformats.org/officeDocument/2006/relationships/hyperlink" Target="https://www.deepdyve.com/lp/emerald-publishing/conoscopic-probes-are-set-to-transform-industrial-metrology-dL3FC3ukUZ" TargetMode="External"/><Relationship Id="rId68" Type="http://schemas.openxmlformats.org/officeDocument/2006/relationships/hyperlink" Target="https://en.wikipedia.org/wiki/Domain-specific_language" TargetMode="External"/><Relationship Id="rId69" Type="http://schemas.openxmlformats.org/officeDocument/2006/relationships/hyperlink" Target="https://en.wikipedia.org/wiki/OpenGL" TargetMode="External"/><Relationship Id="rId70" Type="http://schemas.openxmlformats.org/officeDocument/2006/relationships/hyperlink" Target="https://www.iai.co.il/about/groups/elta-systems" TargetMode="External"/><Relationship Id="rId71" Type="http://schemas.openxmlformats.org/officeDocument/2006/relationships/hyperlink" Target="https://en.wikipedia.org/wiki/IAI_Lavi"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ntel_8080" TargetMode="External"/><Relationship Id="rId74" Type="http://schemas.openxmlformats.org/officeDocument/2006/relationships/hyperlink" Target="https://gcc.gnu.org/" TargetMode="External"/><Relationship Id="rId75" Type="http://schemas.openxmlformats.org/officeDocument/2006/relationships/hyperlink" Target="https://daringfireball.net/projects/markdown/" TargetMode="External"/><Relationship Id="rId76" Type="http://schemas.openxmlformats.org/officeDocument/2006/relationships/hyperlink" Target="https://www.pandoc.org/" TargetMode="External"/><Relationship Id="rId77" Type="http://schemas.openxmlformats.org/officeDocument/2006/relationships/hyperlink" Target="https://en.wikipedia.org/wiki/Sed" TargetMode="External"/><Relationship Id="rId78" Type="http://schemas.openxmlformats.org/officeDocument/2006/relationships/hyperlink" Target="https://pyexpander.sourceforge.io/" TargetMode="External"/><Relationship Id="rId79" Type="http://schemas.openxmlformats.org/officeDocument/2006/relationships/hyperlink" Target="https://en.wikipedia.org/wiki/Tcl" TargetMode="External"/><Relationship Id="rId80" Type="http://schemas.openxmlformats.org/officeDocument/2006/relationships/hyperlink" Target="https://en.wikipedia.org/wiki/Tiny_C_Compiler" TargetMode="External"/><Relationship Id="rId81" Type="http://schemas.openxmlformats.org/officeDocument/2006/relationships/hyperlink" Target="https://en.wikipedia.org/wiki/XML" TargetMode="External"/><Relationship Id="rId82" Type="http://schemas.openxmlformats.org/officeDocument/2006/relationships/hyperlink" Target="https://en.wikipedia.org/wiki/Executable_and_Linkable_Format" TargetMode="External"/><Relationship Id="rId83" Type="http://schemas.openxmlformats.org/officeDocument/2006/relationships/hyperlink" Target="https://github.com/lief-project/LIEF" TargetMode="External"/><Relationship Id="rId84" Type="http://schemas.openxmlformats.org/officeDocument/2006/relationships/hyperlink" Target="https://github.com/zyantific/zydis" TargetMode="External"/><Relationship Id="rId85" Type="http://schemas.openxmlformats.org/officeDocument/2006/relationships/hyperlink" Target="https://github.com/novogen/pydis" TargetMode="External"/><Relationship Id="rId86" Type="http://schemas.openxmlformats.org/officeDocument/2006/relationships/hyperlink" Target="https://www.srcml.org/" TargetMode="External"/><Relationship Id="rId87" Type="http://schemas.openxmlformats.org/officeDocument/2006/relationships/hyperlink" Target="https://beautiful-soup-4.readthedocs.io/en/latest/" TargetMode="External"/><Relationship Id="rId88" Type="http://schemas.openxmlformats.org/officeDocument/2006/relationships/hyperlink" Target="https://jinja2docs.readthedocs.io/en/stable/" TargetMode="External"/><Relationship Id="rId89" Type="http://schemas.openxmlformats.org/officeDocument/2006/relationships/hyperlink" Target="https://en.wikipedia.org/wiki/Libvirt" TargetMode="External"/><Relationship Id="rId90" Type="http://schemas.openxmlformats.org/officeDocument/2006/relationships/hyperlink" Target="https://en.wikipedia.org/wiki/VirtualBox" TargetMode="External"/><Relationship Id="rId91" Type="http://schemas.openxmlformats.org/officeDocument/2006/relationships/hyperlink" Target="https://en.wikipedia.org/wiki/Scalable_Vector_Graphics" TargetMode="External"/><Relationship Id="rId92" Type="http://schemas.openxmlformats.org/officeDocument/2006/relationships/hyperlink" Target="https://llvm.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Simple_Network_Management_Protocol" TargetMode="External"/><Relationship Id="rId95" Type="http://schemas.openxmlformats.org/officeDocument/2006/relationships/footer" Target="footer1.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LibreOffice/7.0.6.2$Linux_X86_64 LibreOffice_project/00$Build-2</Application>
  <AppVersion>15.0000</AppVersion>
  <Pages>4</Pages>
  <Words>1356</Words>
  <Characters>7428</Characters>
  <CharactersWithSpaces>8837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2021-10-30T23:13:41Z</dcterms:modified>
  <cp:revision>19</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