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End w:id="0"/>
      <w:r>
        <w:rPr/>
        <w:t>Avraham “Abe” Bernstein | Professional CV</w:t>
      </w:r>
    </w:p>
    <w:p>
      <w:pPr>
        <w:pStyle w:val="FirstParagraph"/>
        <w:rPr/>
      </w:pPr>
      <w:r>
        <w:rPr>
          <w:i/>
        </w:rPr>
        <w:t>Version: 2.0.0</w:t>
      </w:r>
    </w:p>
    <w:p>
      <w:pPr>
        <w:pStyle w:val="TextBody"/>
        <w:rPr/>
      </w:pPr>
      <w:r>
        <w:rPr>
          <w:i/>
        </w:rPr>
        <w:t>Last update: 2017-07-24T20:52:43Z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1" w:name="contact-info-links"/>
      <w:bookmarkEnd w:id="1"/>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2"/>
        <w:rPr/>
      </w:pPr>
      <w:bookmarkStart w:id="2" w:name="summary"/>
      <w:bookmarkEnd w:id="2"/>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TextBody"/>
        <w:rPr/>
      </w:pPr>
      <w:r>
        <w:rPr/>
        <w:t>These are the reasons why I bring critically important value added to the projects on which I work.</w:t>
      </w:r>
    </w:p>
    <w:p>
      <w:pPr>
        <w:pStyle w:val="Heading2"/>
        <w:rPr/>
      </w:pPr>
      <w:bookmarkStart w:id="3" w:name="work-experience"/>
      <w:bookmarkEnd w:id="3"/>
      <w:r>
        <w:rPr/>
        <w:t>2.0 Work Experience</w:t>
      </w:r>
    </w:p>
    <w:p>
      <w:pPr>
        <w:pStyle w:val="Heading3"/>
        <w:rPr/>
      </w:pPr>
      <w:bookmarkStart w:id="4" w:name="present-consultant-cybersecurity"/>
      <w:bookmarkEnd w:id="4"/>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5" w:name="security-manager-architect-ott-internet-pay-tv-system-secure-player"/>
      <w:bookmarkEnd w:id="5"/>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xml:space="preserve"> below),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Only the operator specific master key had to be “baked”,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6" w:name="consultant-cybersecurity-protection-of-a-small-business-with-extremely-high-security-concerns"/>
      <w:bookmarkEnd w:id="6"/>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7" w:name="part-time-cto-us-agricultural-trading-company-with-nigeria"/>
      <w:bookmarkEnd w:id="7"/>
      <w:r>
        <w:rPr/>
        <w:t>2010-12: Part-time CTO: US Agricultural Trading Company with Nigeria</w:t>
      </w:r>
    </w:p>
    <w:p>
      <w:pPr>
        <w:pStyle w:val="FirstParagraph"/>
        <w:rPr/>
      </w:pPr>
      <w:r>
        <w:rPr>
          <w:i/>
        </w:rPr>
        <w:t>@Anonymous:</w:t>
      </w:r>
    </w:p>
    <w:p>
      <w:pPr>
        <w:pStyle w:val="TextBody"/>
        <w:rPr/>
      </w:pPr>
      <w:r>
        <w:rPr/>
        <w:t>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rPr/>
      </w:pPr>
      <w:bookmarkStart w:id="8" w:name="vp-rd-urban-traffic-vehicle-route-guidance"/>
      <w:bookmarkEnd w:id="8"/>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2">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3">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9" w:name="consultant-transparent-technical-negotiator-of-restricted-hi-tech-trade-with-china"/>
      <w:bookmarkEnd w:id="9"/>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10" w:name="consultant-bioinformatics-pcr-algorithms"/>
      <w:bookmarkEnd w:id="10"/>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techniques for handling </w:t>
      </w:r>
      <w:hyperlink r:id="rId64">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When I started the project, the client’s </w:t>
      </w:r>
      <w:hyperlink r:id="rId65">
        <w:r>
          <w:rPr>
            <w:rStyle w:val="InternetLink"/>
          </w:rPr>
          <w:t>MRSA</w:t>
        </w:r>
      </w:hyperlink>
      <w:r>
        <w:rPr/>
        <w:t xml:space="preserve"> (= a lethal staphylococcus bacteria) detection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6">
        <w:r>
          <w:rPr>
            <w:rStyle w:val="InternetLink"/>
          </w:rPr>
          <w:t>PCR Ct</w:t>
        </w:r>
      </w:hyperlink>
      <w:r>
        <w:rPr/>
        <w:t xml:space="preserve"> function analytical detection algorithm, </w:t>
      </w:r>
      <w:hyperlink r:id="rId67">
        <w:r>
          <w:rPr>
            <w:rStyle w:val="InternetLink"/>
          </w:rPr>
          <w:t>Dr. Tzachi Bar</w:t>
        </w:r>
      </w:hyperlink>
      <w:r>
        <w:rPr/>
        <w:t>, who was my mentor, and who got me up to speed so quickly.</w:t>
      </w:r>
    </w:p>
    <w:p>
      <w:pPr>
        <w:pStyle w:val="Heading3"/>
        <w:rPr/>
      </w:pPr>
      <w:bookmarkStart w:id="11" w:name="security-research-business-development"/>
      <w:bookmarkEnd w:id="11"/>
      <w:r>
        <w:rPr/>
        <w:t>2004-09: Security Research &amp; Business Development</w:t>
      </w:r>
    </w:p>
    <w:p>
      <w:pPr>
        <w:pStyle w:val="FirstParagraph"/>
        <w:rPr/>
      </w:pPr>
      <w:r>
        <w:rPr>
          <w:i/>
        </w:rPr>
        <w:t xml:space="preserve">@Cisco-NDS, Jerusalem: NDS primary business was providing </w:t>
      </w:r>
      <w:hyperlink r:id="rId68">
        <w:r>
          <w:rPr>
            <w:rStyle w:val="InternetLink"/>
            <w:i/>
          </w:rPr>
          <w:t>Conditional Access (CA)</w:t>
        </w:r>
      </w:hyperlink>
      <w:r>
        <w:rPr>
          <w:i/>
        </w:rPr>
        <w:t xml:space="preserve"> pay TV security systems to satellite TV broadcasters:</w:t>
      </w:r>
    </w:p>
    <w:p>
      <w:pPr>
        <w:pStyle w:val="Compact"/>
        <w:numPr>
          <w:ilvl w:val="0"/>
          <w:numId w:val="17"/>
        </w:numPr>
        <w:rPr/>
      </w:pPr>
      <w:r>
        <w:rPr/>
        <w:t xml:space="preserve">I worked on a wide variety of security related projects. My background task was to do code security reviews. Typically secure coding is achieved by </w:t>
      </w:r>
      <w:hyperlink r:id="rId69">
        <w:r>
          <w:rPr>
            <w:rStyle w:val="InternetLink"/>
          </w:rPr>
          <w:t>adhering to best programming practices</w:t>
        </w:r>
      </w:hyperlink>
      <w:r>
        <w:rPr/>
        <w:t>.</w:t>
      </w:r>
    </w:p>
    <w:p>
      <w:pPr>
        <w:pStyle w:val="Compact"/>
        <w:numPr>
          <w:ilvl w:val="0"/>
          <w:numId w:val="17"/>
        </w:numPr>
        <w:rPr/>
      </w:pPr>
      <w:r>
        <w:rPr/>
        <w:t xml:space="preserve">I was a member of the architecture team for their in-house </w:t>
      </w:r>
      <w:hyperlink r:id="rId70">
        <w:r>
          <w:rPr>
            <w:rStyle w:val="InternetLink"/>
          </w:rPr>
          <w:t>LLVM</w:t>
        </w:r>
      </w:hyperlink>
      <w:r>
        <w:rPr/>
        <w:t xml:space="preserve"> </w:t>
      </w:r>
      <w:hyperlink r:id="rId71">
        <w:r>
          <w:rPr>
            <w:rStyle w:val="InternetLink"/>
          </w:rPr>
          <w:t>obfuscating</w:t>
        </w:r>
      </w:hyperlink>
      <w:r>
        <w:rPr/>
        <w:t xml:space="preserve"> compiler.</w:t>
      </w:r>
    </w:p>
    <w:p>
      <w:pPr>
        <w:pStyle w:val="Compact"/>
        <w:numPr>
          <w:ilvl w:val="0"/>
          <w:numId w:val="17"/>
        </w:numPr>
        <w:rPr/>
      </w:pPr>
      <w:r>
        <w:rPr/>
        <w:t xml:space="preserve">I developed techniques using Virtual Machine (VM) technology to crack </w:t>
      </w:r>
      <w:hyperlink r:id="rId7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7"/>
        </w:numPr>
        <w:rPr/>
      </w:pPr>
      <w:r>
        <w:rPr/>
        <w:t>I worked with the operational security team to track hackers, and to provide stealth techniques for our researchers.</w:t>
      </w:r>
    </w:p>
    <w:p>
      <w:pPr>
        <w:pStyle w:val="Compact"/>
        <w:numPr>
          <w:ilvl w:val="0"/>
          <w:numId w:val="17"/>
        </w:numPr>
        <w:rPr/>
      </w:pPr>
      <w:r>
        <w:rPr/>
        <w:t>I arranged for world class security researchers to give seminars, (1) a week long reverse engineering seminar, and (2) a 2 day seminar how to hack with virtual machines.</w:t>
      </w:r>
    </w:p>
    <w:p>
      <w:pPr>
        <w:pStyle w:val="Compact"/>
        <w:numPr>
          <w:ilvl w:val="0"/>
          <w:numId w:val="17"/>
        </w:numPr>
        <w:rPr/>
      </w:pPr>
      <w:r>
        <w:rPr/>
        <w:t>I wrote the technical bid for securing the 2008 Olympics Beijing Olympics TV broadcasts.</w:t>
      </w:r>
    </w:p>
    <w:p>
      <w:pPr>
        <w:pStyle w:val="Compact"/>
        <w:numPr>
          <w:ilvl w:val="0"/>
          <w:numId w:val="17"/>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7"/>
        </w:numPr>
        <w:rPr/>
      </w:pPr>
      <w:r>
        <w:rPr/>
        <w:t>I advised senior management on the technical and business merits of potential acquisitions.</w:t>
      </w:r>
    </w:p>
    <w:p>
      <w:pPr>
        <w:pStyle w:val="Compact"/>
        <w:numPr>
          <w:ilvl w:val="0"/>
          <w:numId w:val="17"/>
        </w:numPr>
        <w:rPr/>
      </w:pPr>
      <w:r>
        <w:rPr/>
        <w:t xml:space="preserve">I did a very interesting and important non-security related project for senior management, by </w:t>
      </w:r>
      <w:hyperlink r:id="rId7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7"/>
        </w:numPr>
        <w:rPr/>
      </w:pPr>
      <w:r>
        <w:rPr/>
        <w:t xml:space="preserve">I designed a hybrid simulator/emulator debugger for legacy </w:t>
      </w:r>
      <w:hyperlink r:id="rId7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76">
        <w:r>
          <w:rPr>
            <w:rStyle w:val="InternetLink"/>
          </w:rPr>
          <w:t>Remote Procedure Calls (RPC)</w:t>
        </w:r>
      </w:hyperlink>
      <w:r>
        <w:rPr/>
        <w:t>.</w:t>
      </w:r>
    </w:p>
    <w:p>
      <w:pPr>
        <w:pStyle w:val="Compact"/>
        <w:numPr>
          <w:ilvl w:val="0"/>
          <w:numId w:val="17"/>
        </w:numPr>
        <w:rPr/>
      </w:pPr>
      <w:r>
        <w:rPr/>
        <w:t xml:space="preserve">I wrote an automated testing system for a satellite content delivery system for huge content, e.g. delivering ultra high definition movies to cinemas, and print newspapers for remote publishing. I created a </w:t>
      </w:r>
      <w:hyperlink r:id="rId7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12" w:name="cto-blind-accessibility-hw-sw-to-enable-viewing-of-digital-images-maps"/>
      <w:bookmarkEnd w:id="12"/>
      <w:r>
        <w:rPr/>
        <w:t>2002-03: CTO: Blind Accessibility H/W &amp; S/W To Enable Viewing of Digital Images &amp; Maps</w:t>
      </w:r>
    </w:p>
    <w:p>
      <w:pPr>
        <w:pStyle w:val="FirstParagraph"/>
        <w:rPr/>
      </w:pPr>
      <w:r>
        <w:rPr>
          <w:i/>
        </w:rPr>
        <w:t>Virtouch, Jerusalem:</w:t>
      </w:r>
    </w:p>
    <w:p>
      <w:pPr>
        <w:pStyle w:val="Compact"/>
        <w:numPr>
          <w:ilvl w:val="0"/>
          <w:numId w:val="18"/>
        </w:numPr>
        <w:rPr/>
      </w:pPr>
      <w:r>
        <w:rPr/>
        <w:t>My task was to change the company’s focus from providing tools for teaching blind children Braille skills to instead provide tools for blind adults to use at work.</w:t>
      </w:r>
    </w:p>
    <w:p>
      <w:pPr>
        <w:pStyle w:val="Compact"/>
        <w:numPr>
          <w:ilvl w:val="1"/>
          <w:numId w:val="19"/>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8"/>
        </w:numPr>
        <w:rPr/>
      </w:pPr>
      <w:r>
        <w:rPr/>
        <w:t xml:space="preserve">Previously the company had developed a </w:t>
      </w:r>
      <w:hyperlink r:id="rId78">
        <w:r>
          <w:rPr>
            <w:rStyle w:val="InternetLink"/>
          </w:rPr>
          <w:t>tactile mouse</w:t>
        </w:r>
      </w:hyperlink>
      <w:r>
        <w:rPr/>
        <w:t xml:space="preserve"> that was far too expensive for our target audience (~$350).</w:t>
      </w:r>
    </w:p>
    <w:p>
      <w:pPr>
        <w:pStyle w:val="Compact"/>
        <w:numPr>
          <w:ilvl w:val="0"/>
          <w:numId w:val="18"/>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8"/>
        </w:numPr>
        <w:rPr/>
      </w:pPr>
      <w:r>
        <w:rPr/>
        <w:t xml:space="preserve">I developed new algorithms that allowed the blind to read </w:t>
      </w:r>
      <w:hyperlink r:id="rId7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8"/>
        </w:numPr>
        <w:rPr/>
      </w:pPr>
      <w:r>
        <w:rPr/>
        <w:t>The blind prefer graphic tablets because they inherently have accurate spatial knowledge of their position on the tablet because they can feel it.</w:t>
      </w:r>
    </w:p>
    <w:p>
      <w:pPr>
        <w:pStyle w:val="Compact"/>
        <w:numPr>
          <w:ilvl w:val="0"/>
          <w:numId w:val="18"/>
        </w:numPr>
        <w:rPr/>
      </w:pPr>
      <w:r>
        <w:rPr/>
        <w:t>The S/W needs to make a rectilinear mapping of the tablet into a desktop window.</w:t>
      </w:r>
    </w:p>
    <w:p>
      <w:pPr>
        <w:pStyle w:val="Compact"/>
        <w:numPr>
          <w:ilvl w:val="0"/>
          <w:numId w:val="18"/>
        </w:numPr>
        <w:rPr/>
      </w:pPr>
      <w:r>
        <w:rPr/>
        <w:t>The same techniques could be used for displaying mathematical functions and geometry.</w:t>
      </w:r>
    </w:p>
    <w:p>
      <w:pPr>
        <w:pStyle w:val="Compact"/>
        <w:numPr>
          <w:ilvl w:val="0"/>
          <w:numId w:val="18"/>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8"/>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8"/>
        </w:numPr>
        <w:rPr/>
      </w:pPr>
      <w:r>
        <w:rPr/>
        <w:t>The most important personal lesson that I learned was how satisfying it was working with the blind volunteers, and supplying them with a tool that allowed them to “see”.</w:t>
      </w:r>
    </w:p>
    <w:p>
      <w:pPr>
        <w:pStyle w:val="Heading3"/>
        <w:rPr/>
      </w:pPr>
      <w:bookmarkStart w:id="13" w:name="manager-cable-modem-router-network-utilities-sw-development-group"/>
      <w:bookmarkEnd w:id="13"/>
      <w:r>
        <w:rPr/>
        <w:t>1999-02: Manager Cable Modem &amp; Router Network Utilities S/W Development Group</w:t>
      </w:r>
    </w:p>
    <w:p>
      <w:pPr>
        <w:pStyle w:val="FirstParagraph"/>
        <w:rPr/>
      </w:pPr>
      <w:r>
        <w:rPr>
          <w:i/>
        </w:rPr>
        <w:t>@Vyyo, Jerusalem:</w:t>
      </w:r>
    </w:p>
    <w:p>
      <w:pPr>
        <w:pStyle w:val="Compact"/>
        <w:numPr>
          <w:ilvl w:val="0"/>
          <w:numId w:val="20"/>
        </w:numPr>
        <w:rPr/>
      </w:pPr>
      <w:r>
        <w:rPr/>
        <w:t>I managed a team of 3-6 programmers.</w:t>
      </w:r>
    </w:p>
    <w:p>
      <w:pPr>
        <w:pStyle w:val="Compact"/>
        <w:numPr>
          <w:ilvl w:val="0"/>
          <w:numId w:val="20"/>
        </w:numPr>
        <w:rPr/>
      </w:pPr>
      <w:r>
        <w:rPr/>
        <w:t>I designed a NMS and MIB for cable modems and routers, and I designed the associated embedded SNMP agents.</w:t>
      </w:r>
    </w:p>
    <w:p>
      <w:pPr>
        <w:pStyle w:val="Compact"/>
        <w:numPr>
          <w:ilvl w:val="0"/>
          <w:numId w:val="20"/>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0"/>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0"/>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14" w:name="consultant-network-management-system-nms-for-fso-devices"/>
      <w:bookmarkEnd w:id="14"/>
      <w:r>
        <w:rPr/>
        <w:t>2001-01: Consultant: Network Management System (NMS) for FSO Devices</w:t>
      </w:r>
    </w:p>
    <w:p>
      <w:pPr>
        <w:pStyle w:val="FirstParagraph"/>
        <w:rPr/>
      </w:pPr>
      <w:r>
        <w:rPr>
          <w:i/>
        </w:rPr>
        <w:t>@MRV / Jolt, Jerusalem.</w:t>
      </w:r>
    </w:p>
    <w:p>
      <w:pPr>
        <w:pStyle w:val="Compact"/>
        <w:numPr>
          <w:ilvl w:val="0"/>
          <w:numId w:val="21"/>
        </w:numPr>
        <w:rPr/>
      </w:pPr>
      <w:r>
        <w:rPr/>
        <w:t xml:space="preserve">The </w:t>
      </w:r>
      <w:hyperlink r:id="rId80">
        <w:r>
          <w:rPr>
            <w:rStyle w:val="InternetLink"/>
          </w:rPr>
          <w:t>free space optics (FSO)</w:t>
        </w:r>
      </w:hyperlink>
      <w:r>
        <w:rPr/>
        <w:t xml:space="preserve"> repeaters enable fiber optic cables to be extended by kilometers through the air.</w:t>
      </w:r>
    </w:p>
    <w:p>
      <w:pPr>
        <w:pStyle w:val="Compact"/>
        <w:numPr>
          <w:ilvl w:val="0"/>
          <w:numId w:val="21"/>
        </w:numPr>
        <w:rPr/>
      </w:pPr>
      <w:r>
        <w:rPr/>
        <w:t>The devices were made of digital H/W with no need for a CPU.</w:t>
      </w:r>
    </w:p>
    <w:p>
      <w:pPr>
        <w:pStyle w:val="Compact"/>
        <w:numPr>
          <w:ilvl w:val="0"/>
          <w:numId w:val="21"/>
        </w:numPr>
        <w:rPr/>
      </w:pPr>
      <w:r>
        <w:rPr/>
        <w:t>In order to provide network management capability, I selected an inexpensive micro controller that could interface with the FSO H/W, had an Ethernet port, and a built-in Java interpreter.</w:t>
      </w:r>
    </w:p>
    <w:p>
      <w:pPr>
        <w:pStyle w:val="Compact"/>
        <w:numPr>
          <w:ilvl w:val="0"/>
          <w:numId w:val="21"/>
        </w:numPr>
        <w:rPr/>
      </w:pPr>
      <w:r>
        <w:rPr/>
        <w:t>I designed the MIB, and an embedded program that could interface with the H/W.</w:t>
      </w:r>
    </w:p>
    <w:p>
      <w:pPr>
        <w:pStyle w:val="Compact"/>
        <w:numPr>
          <w:ilvl w:val="0"/>
          <w:numId w:val="21"/>
        </w:numPr>
        <w:rPr/>
      </w:pPr>
      <w:r>
        <w:rPr/>
        <w:t>I designed a simple HTTP server that acted as an SNMP proxy agent.</w:t>
      </w:r>
    </w:p>
    <w:p>
      <w:pPr>
        <w:pStyle w:val="Heading3"/>
        <w:rPr/>
      </w:pPr>
      <w:bookmarkStart w:id="15" w:name="contract-programmer-win32-asynchronous-network-driver-software-for-a-visualbasic-project"/>
      <w:bookmarkEnd w:id="15"/>
      <w:r>
        <w:rPr/>
        <w:t>2000-01: Contract Programmer: Win32 Asynchronous Network Driver Software For A VisualBasic Project</w:t>
      </w:r>
    </w:p>
    <w:p>
      <w:pPr>
        <w:pStyle w:val="FirstParagraph"/>
        <w:rPr/>
      </w:pPr>
      <w:r>
        <w:rPr>
          <w:i/>
        </w:rPr>
        <w:t>@Inex-Zamir, Jerusalem.</w:t>
      </w:r>
    </w:p>
    <w:p>
      <w:pPr>
        <w:pStyle w:val="Heading3"/>
        <w:rPr/>
      </w:pPr>
      <w:bookmarkStart w:id="16" w:name="contract-programmer-gcc-compiler-port-for-a-128-core-stack-machine"/>
      <w:bookmarkEnd w:id="16"/>
      <w:r>
        <w:rPr/>
        <w:t>1998-99: Contract Programmer: GCC Compiler Port for a 128-Core Stack Machine</w:t>
      </w:r>
    </w:p>
    <w:p>
      <w:pPr>
        <w:pStyle w:val="FirstParagraph"/>
        <w:rPr/>
      </w:pPr>
      <w:r>
        <w:rPr>
          <w:i/>
        </w:rPr>
        <w:t>@Fourfold, Jerusalem:</w:t>
      </w:r>
    </w:p>
    <w:p>
      <w:pPr>
        <w:pStyle w:val="Compact"/>
        <w:numPr>
          <w:ilvl w:val="0"/>
          <w:numId w:val="22"/>
        </w:numPr>
        <w:rPr/>
      </w:pPr>
      <w:r>
        <w:rPr/>
        <w:t xml:space="preserve">This was a very challenging </w:t>
      </w:r>
      <w:hyperlink r:id="rId8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2"/>
        </w:numPr>
        <w:rPr/>
      </w:pPr>
      <w:r>
        <w:rPr/>
        <w:t>I needed to add pragmas for co-processing.</w:t>
      </w:r>
    </w:p>
    <w:p>
      <w:pPr>
        <w:pStyle w:val="Compact"/>
        <w:numPr>
          <w:ilvl w:val="0"/>
          <w:numId w:val="22"/>
        </w:numPr>
        <w:rPr/>
      </w:pPr>
      <w:r>
        <w:rPr/>
        <w:t xml:space="preserve">The machine instruction set was </w:t>
      </w:r>
      <w:hyperlink r:id="rId82">
        <w:r>
          <w:rPr>
            <w:rStyle w:val="InternetLink"/>
          </w:rPr>
          <w:t>FORTH</w:t>
        </w:r>
      </w:hyperlink>
      <w:r>
        <w:rPr/>
        <w:t xml:space="preserve">-like, so it presented some unusual optimization challenges, because it was so unlike the standard </w:t>
      </w:r>
      <w:hyperlink r:id="rId83">
        <w:r>
          <w:rPr>
            <w:rStyle w:val="InternetLink"/>
          </w:rPr>
          <w:t>CISC</w:t>
        </w:r>
      </w:hyperlink>
      <w:r>
        <w:rPr/>
        <w:t xml:space="preserve"> and </w:t>
      </w:r>
      <w:hyperlink r:id="rId84">
        <w:r>
          <w:rPr>
            <w:rStyle w:val="InternetLink"/>
          </w:rPr>
          <w:t>RISC</w:t>
        </w:r>
      </w:hyperlink>
      <w:r>
        <w:rPr/>
        <w:t xml:space="preserve"> instruction sets.</w:t>
      </w:r>
    </w:p>
    <w:p>
      <w:pPr>
        <w:pStyle w:val="Compact"/>
        <w:numPr>
          <w:ilvl w:val="0"/>
          <w:numId w:val="22"/>
        </w:numPr>
        <w:rPr/>
      </w:pPr>
      <w:r>
        <w:rPr/>
        <w:t>The resulting C compiler worked and produced efficient code.</w:t>
      </w:r>
    </w:p>
    <w:p>
      <w:pPr>
        <w:pStyle w:val="Compact"/>
        <w:numPr>
          <w:ilvl w:val="0"/>
          <w:numId w:val="2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2"/>
        </w:numPr>
        <w:rPr/>
      </w:pPr>
      <w:r>
        <w:rPr/>
        <w:t xml:space="preserve">The final source code was extremely repetitive. Therefore I developed a preprocessor in </w:t>
      </w:r>
      <w:hyperlink r:id="rId85">
        <w:r>
          <w:rPr>
            <w:rStyle w:val="InternetLink"/>
          </w:rPr>
          <w:t>TCL</w:t>
        </w:r>
      </w:hyperlink>
      <w:r>
        <w:rPr/>
        <w:t xml:space="preserve"> in order to automatically generate much of the code.</w:t>
      </w:r>
    </w:p>
    <w:p>
      <w:pPr>
        <w:pStyle w:val="Heading3"/>
        <w:rPr/>
      </w:pPr>
      <w:bookmarkStart w:id="17" w:name="contractor-sw-architect-implementation-of-conoscopic-interferometer-workstation"/>
      <w:bookmarkEnd w:id="17"/>
      <w:r>
        <w:rPr/>
        <w:t>1997-98: Contractor: S/W Architect &amp; Implementation of Conoscopic Interferometer Workstation</w:t>
      </w:r>
    </w:p>
    <w:p>
      <w:pPr>
        <w:pStyle w:val="FirstParagraph"/>
        <w:rPr/>
      </w:pPr>
      <w:r>
        <w:rPr>
          <w:i/>
        </w:rPr>
        <w:t>@Newport-Optimet, Jerusalem:</w:t>
      </w:r>
    </w:p>
    <w:p>
      <w:pPr>
        <w:pStyle w:val="Compact"/>
        <w:numPr>
          <w:ilvl w:val="0"/>
          <w:numId w:val="23"/>
        </w:numPr>
        <w:rPr/>
      </w:pPr>
      <w:r>
        <w:rPr/>
        <w:t xml:space="preserve">The company product was a measurement workstation based upon their </w:t>
      </w:r>
      <w:hyperlink r:id="rId86">
        <w:r>
          <w:rPr>
            <w:rStyle w:val="InternetLink"/>
          </w:rPr>
          <w:t>conoscopic</w:t>
        </w:r>
      </w:hyperlink>
      <w:r>
        <w:rPr/>
        <w:t xml:space="preserve"> probe.</w:t>
      </w:r>
    </w:p>
    <w:p>
      <w:pPr>
        <w:pStyle w:val="Compact"/>
        <w:numPr>
          <w:ilvl w:val="0"/>
          <w:numId w:val="23"/>
        </w:numPr>
        <w:rPr/>
      </w:pPr>
      <w:r>
        <w:rPr/>
        <w:t>The object to be measured was placed on a platter that could be moved in the XY axes.</w:t>
      </w:r>
    </w:p>
    <w:p>
      <w:pPr>
        <w:pStyle w:val="Compact"/>
        <w:numPr>
          <w:ilvl w:val="0"/>
          <w:numId w:val="23"/>
        </w:numPr>
        <w:rPr/>
      </w:pPr>
      <w:r>
        <w:rPr/>
        <w:t>The probe was static, and measured Z - actually an array of Z points.</w:t>
      </w:r>
    </w:p>
    <w:p>
      <w:pPr>
        <w:pStyle w:val="Compact"/>
        <w:numPr>
          <w:ilvl w:val="0"/>
          <w:numId w:val="23"/>
        </w:numPr>
        <w:rPr/>
      </w:pPr>
      <w:r>
        <w:rPr/>
        <w:t>The workstation also included a video camera.</w:t>
      </w:r>
    </w:p>
    <w:p>
      <w:pPr>
        <w:pStyle w:val="Compact"/>
        <w:numPr>
          <w:ilvl w:val="0"/>
          <w:numId w:val="23"/>
        </w:numPr>
        <w:rPr/>
      </w:pPr>
      <w:r>
        <w:rPr/>
        <w:t>Generally the probe could scan at its maximum speed, although some types of materials, especially reflective, required lower speed.</w:t>
      </w:r>
    </w:p>
    <w:p>
      <w:pPr>
        <w:pStyle w:val="Compact"/>
        <w:numPr>
          <w:ilvl w:val="0"/>
          <w:numId w:val="2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3"/>
        </w:numPr>
        <w:rPr/>
      </w:pPr>
      <w:r>
        <w:rPr/>
        <w:t xml:space="preserve">I created a </w:t>
      </w:r>
      <w:hyperlink r:id="rId87">
        <w:r>
          <w:rPr>
            <w:rStyle w:val="InternetLink"/>
          </w:rPr>
          <w:t>domain specific language (DSL)</w:t>
        </w:r>
      </w:hyperlink>
      <w:r>
        <w:rPr/>
        <w:t xml:space="preserve"> implemented in </w:t>
      </w:r>
      <w:hyperlink r:id="rId88">
        <w:r>
          <w:rPr>
            <w:rStyle w:val="InternetLink"/>
          </w:rPr>
          <w:t>TCL</w:t>
        </w:r>
      </w:hyperlink>
      <w:r>
        <w:rPr/>
        <w:t xml:space="preserve"> for controlling and configuring the workstation.</w:t>
      </w:r>
    </w:p>
    <w:p>
      <w:pPr>
        <w:pStyle w:val="Compact"/>
        <w:numPr>
          <w:ilvl w:val="0"/>
          <w:numId w:val="23"/>
        </w:numPr>
        <w:rPr/>
      </w:pPr>
      <w:r>
        <w:rPr/>
        <w:t>The most interesting and challenging aspect of the project was to give “life”, i.e. semantic meaning, to the millions of raw XYZ data points that were measured.</w:t>
      </w:r>
    </w:p>
    <w:p>
      <w:pPr>
        <w:pStyle w:val="Compact"/>
        <w:numPr>
          <w:ilvl w:val="0"/>
          <w:numId w:val="23"/>
        </w:numPr>
        <w:rPr/>
      </w:pPr>
      <w:r>
        <w:rPr/>
        <w:t xml:space="preserve">I used </w:t>
      </w:r>
      <w:hyperlink r:id="rId89">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0">
        <w:r>
          <w:rPr>
            <w:rStyle w:val="InternetLink"/>
          </w:rPr>
          <w:t>VTK</w:t>
        </w:r>
      </w:hyperlink>
      <w:r>
        <w:rPr/>
        <w:t>.</w:t>
      </w:r>
    </w:p>
    <w:p>
      <w:pPr>
        <w:pStyle w:val="Compact"/>
        <w:numPr>
          <w:ilvl w:val="0"/>
          <w:numId w:val="23"/>
        </w:numPr>
        <w:rPr/>
      </w:pPr>
      <w:r>
        <w:rPr/>
        <w:t>My reference development object was a tooth (aka “Timmy the Tooth”) which I painted as if it were a topographic map.</w:t>
      </w:r>
    </w:p>
    <w:p>
      <w:pPr>
        <w:pStyle w:val="Compact"/>
        <w:numPr>
          <w:ilvl w:val="0"/>
          <w:numId w:val="23"/>
        </w:numPr>
        <w:rPr/>
      </w:pPr>
      <w:r>
        <w:rPr/>
        <w:t>An important visualization technique for mass produced widgets on the factory floor, was to compare them against a reference widget.</w:t>
      </w:r>
    </w:p>
    <w:p>
      <w:pPr>
        <w:pStyle w:val="Heading3"/>
        <w:rPr/>
      </w:pPr>
      <w:bookmarkStart w:id="18" w:name="ceo-cto-sw-architect-implementation-of-us-dod-mil-spec-automated-testing-system-night-hawk-fire-control-system"/>
      <w:bookmarkEnd w:id="18"/>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4"/>
        </w:numPr>
        <w:rPr/>
      </w:pPr>
      <w:r>
        <w:rPr/>
        <w:t>The company product was the weapon fire control system for the Night Hawk laser guided missiles.</w:t>
      </w:r>
    </w:p>
    <w:p>
      <w:pPr>
        <w:pStyle w:val="Compact"/>
        <w:numPr>
          <w:ilvl w:val="0"/>
          <w:numId w:val="24"/>
        </w:numPr>
        <w:rPr/>
      </w:pPr>
      <w:r>
        <w:rPr/>
        <w:t>My task was to create an architecture and implementation of the automated test procedures dictated by the US DOD. The test specification documentation was over 1 meter high.</w:t>
      </w:r>
    </w:p>
    <w:p>
      <w:pPr>
        <w:pStyle w:val="Compact"/>
        <w:numPr>
          <w:ilvl w:val="0"/>
          <w:numId w:val="24"/>
        </w:numPr>
        <w:rPr/>
      </w:pPr>
      <w:r>
        <w:rPr/>
        <w:t xml:space="preserve">Additionally there would be many </w:t>
      </w:r>
      <w:r>
        <w:rPr>
          <w:i/>
        </w:rPr>
        <w:t>ad hoc</w:t>
      </w:r>
      <w:r>
        <w:rPr/>
        <w:t xml:space="preserve"> tests that would be required during the development process.</w:t>
      </w:r>
    </w:p>
    <w:p>
      <w:pPr>
        <w:pStyle w:val="Compact"/>
        <w:numPr>
          <w:ilvl w:val="0"/>
          <w:numId w:val="24"/>
        </w:numPr>
        <w:rPr/>
      </w:pPr>
      <w:r>
        <w:rPr/>
        <w:t>The test equipment included external voltage regulators, external heating and cooling equipment, vibrators, etc.</w:t>
      </w:r>
    </w:p>
    <w:p>
      <w:pPr>
        <w:pStyle w:val="Compact"/>
        <w:numPr>
          <w:ilvl w:val="0"/>
          <w:numId w:val="24"/>
        </w:numPr>
        <w:rPr/>
      </w:pPr>
      <w:r>
        <w:rPr/>
        <w:t>The workstation controlling the tests was a Windows NT PC.</w:t>
      </w:r>
    </w:p>
    <w:p>
      <w:pPr>
        <w:pStyle w:val="Compact"/>
        <w:numPr>
          <w:ilvl w:val="0"/>
          <w:numId w:val="24"/>
        </w:numPr>
        <w:rPr/>
      </w:pPr>
      <w:r>
        <w:rPr/>
        <w:t xml:space="preserve">Instead of creating a monolithic test program in C/C++, I created a BASIC-like </w:t>
      </w:r>
      <w:hyperlink r:id="rId91">
        <w:r>
          <w:rPr>
            <w:rStyle w:val="InternetLink"/>
          </w:rPr>
          <w:t>domain specific language (DSL)</w:t>
        </w:r>
      </w:hyperlink>
      <w:r>
        <w:rPr/>
        <w:t xml:space="preserve"> with special drivers for controlling the various pieces of H/W.</w:t>
      </w:r>
    </w:p>
    <w:p>
      <w:pPr>
        <w:pStyle w:val="Compact"/>
        <w:numPr>
          <w:ilvl w:val="0"/>
          <w:numId w:val="24"/>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4"/>
        </w:numPr>
        <w:rPr/>
      </w:pPr>
      <w:r>
        <w:rPr/>
        <w:t>The major tests were presented via a UI which in fact emitted DSL script.</w:t>
      </w:r>
    </w:p>
    <w:p>
      <w:pPr>
        <w:pStyle w:val="Compact"/>
        <w:numPr>
          <w:ilvl w:val="0"/>
          <w:numId w:val="24"/>
        </w:numPr>
        <w:rPr/>
      </w:pPr>
      <w:r>
        <w:rPr/>
        <w:t>The system worked as planned.</w:t>
      </w:r>
    </w:p>
    <w:p>
      <w:pPr>
        <w:pStyle w:val="Compact"/>
        <w:numPr>
          <w:ilvl w:val="0"/>
          <w:numId w:val="24"/>
        </w:numPr>
        <w:rPr/>
      </w:pPr>
      <w:r>
        <w:rPr/>
        <w:t>Unsupervised tests ran successfully for up to 72 hours (over holidays).</w:t>
      </w:r>
    </w:p>
    <w:p>
      <w:pPr>
        <w:pStyle w:val="Compact"/>
        <w:numPr>
          <w:ilvl w:val="0"/>
          <w:numId w:val="24"/>
        </w:numPr>
        <w:rPr/>
      </w:pPr>
      <w:r>
        <w:rPr/>
        <w:t xml:space="preserve">Post mortem: The first version of </w:t>
      </w:r>
      <w:hyperlink r:id="rId9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19" w:name="ceo-cto-sw-architect-implementation-of-sw-toolchain-for-dspg-pine-cpu"/>
      <w:bookmarkEnd w:id="1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5"/>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5"/>
        </w:numPr>
        <w:rPr/>
      </w:pPr>
      <w:r>
        <w:rPr/>
        <w:t>This system enabled working applications to be developed before the chip became physically available. It reduced application time-to-market by 6-12 months.</w:t>
      </w:r>
    </w:p>
    <w:p>
      <w:pPr>
        <w:pStyle w:val="Compact"/>
        <w:numPr>
          <w:ilvl w:val="0"/>
          <w:numId w:val="25"/>
        </w:numPr>
        <w:rPr/>
      </w:pPr>
      <w:r>
        <w:rPr/>
        <w:t xml:space="preserve">The technological breakthrough was my design of a </w:t>
      </w:r>
      <w:hyperlink r:id="rId93">
        <w:r>
          <w:rPr>
            <w:rStyle w:val="InternetLink"/>
          </w:rPr>
          <w:t>domain specific language (DSL)</w:t>
        </w:r>
      </w:hyperlink>
      <w:r>
        <w:rPr/>
        <w:t xml:space="preserve"> implemented in </w:t>
      </w:r>
      <w:hyperlink r:id="rId94">
        <w:r>
          <w:rPr>
            <w:rStyle w:val="InternetLink"/>
          </w:rPr>
          <w:t>lex/yacc</w:t>
        </w:r>
      </w:hyperlink>
      <w:r>
        <w:rPr/>
        <w:t xml:space="preserve"> that described the CPU architecture.</w:t>
      </w:r>
    </w:p>
    <w:p>
      <w:pPr>
        <w:pStyle w:val="Compact"/>
        <w:numPr>
          <w:ilvl w:val="0"/>
          <w:numId w:val="25"/>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20" w:name="sw-architect-implementation-shop-floor-production-control-sfpc-system-bari-ii"/>
      <w:bookmarkEnd w:id="20"/>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6"/>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move from one stand on a workstation to a stand on another workstation, or temporarily to a storage stand or stack.</w:t>
      </w:r>
    </w:p>
    <w:p>
      <w:pPr>
        <w:pStyle w:val="Compact"/>
        <w:numPr>
          <w:ilvl w:val="0"/>
          <w:numId w:val="26"/>
        </w:numPr>
        <w:rPr/>
      </w:pPr>
      <w:r>
        <w:rPr/>
        <w:t>My task was to create a computer program that automatically operated/orchestrated the factory.</w:t>
      </w:r>
    </w:p>
    <w:p>
      <w:pPr>
        <w:pStyle w:val="Compact"/>
        <w:numPr>
          <w:ilvl w:val="0"/>
          <w:numId w:val="26"/>
        </w:numPr>
        <w:rPr/>
      </w:pPr>
      <w:r>
        <w:rPr/>
        <w:t>When my co-architect and I started this project, we had zero background in industrial engineering. We were supplied with a mentor who brought us up to speed.</w:t>
      </w:r>
    </w:p>
    <w:p>
      <w:pPr>
        <w:pStyle w:val="Compact"/>
        <w:numPr>
          <w:ilvl w:val="0"/>
          <w:numId w:val="26"/>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6"/>
        </w:numPr>
        <w:rPr/>
      </w:pPr>
      <w:r>
        <w:rPr/>
        <w:t>We defined the attributes and methods associated with each object.</w:t>
      </w:r>
    </w:p>
    <w:p>
      <w:pPr>
        <w:pStyle w:val="Compact"/>
        <w:numPr>
          <w:ilvl w:val="0"/>
          <w:numId w:val="26"/>
        </w:numPr>
        <w:rPr/>
      </w:pPr>
      <w:r>
        <w:rPr/>
        <w:t xml:space="preserve">We created a descriptive, i.e. </w:t>
      </w:r>
      <w:r>
        <w:rPr>
          <w:i/>
        </w:rPr>
        <w:t>non-procedural</w:t>
      </w:r>
      <w:r>
        <w:rPr/>
        <w:t xml:space="preserve">, </w:t>
      </w:r>
      <w:hyperlink r:id="rId95">
        <w:r>
          <w:rPr>
            <w:rStyle w:val="InternetLink"/>
          </w:rPr>
          <w:t>domain specific language (DSL)</w:t>
        </w:r>
      </w:hyperlink>
      <w:r>
        <w:rPr/>
        <w:t xml:space="preserve"> that was designed to be user-friendly for the factory engineer.</w:t>
      </w:r>
    </w:p>
    <w:p>
      <w:pPr>
        <w:pStyle w:val="Compact"/>
        <w:numPr>
          <w:ilvl w:val="0"/>
          <w:numId w:val="26"/>
        </w:numPr>
        <w:rPr/>
      </w:pPr>
      <w:r>
        <w:rPr/>
        <w:t>I wrote the language manual.</w:t>
      </w:r>
    </w:p>
    <w:p>
      <w:pPr>
        <w:pStyle w:val="Compact"/>
        <w:numPr>
          <w:ilvl w:val="0"/>
          <w:numId w:val="26"/>
        </w:numPr>
        <w:rPr/>
      </w:pPr>
      <w:r>
        <w:rPr/>
        <w:t>We used the language to configure the factory. We created a UI wrapper for the language which emitted CLI script.</w:t>
      </w:r>
    </w:p>
    <w:p>
      <w:pPr>
        <w:pStyle w:val="Compact"/>
        <w:numPr>
          <w:ilvl w:val="0"/>
          <w:numId w:val="26"/>
        </w:numPr>
        <w:rPr/>
      </w:pPr>
      <w:r>
        <w:rPr/>
        <w:t>We mapped the language to a relational database.</w:t>
      </w:r>
    </w:p>
    <w:p>
      <w:pPr>
        <w:pStyle w:val="Compact"/>
        <w:numPr>
          <w:ilvl w:val="0"/>
          <w:numId w:val="26"/>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6"/>
        </w:numPr>
        <w:rPr/>
      </w:pPr>
      <w:r>
        <w:rPr/>
        <w:t>After 18 calendar months, and 6 man-years later, the factory ran perfectly!</w:t>
      </w:r>
    </w:p>
    <w:p>
      <w:pPr>
        <w:pStyle w:val="Heading3"/>
        <w:rPr/>
      </w:pPr>
      <w:bookmarkStart w:id="21" w:name="sw-architect-implementation-quadriplegic-pc-accessibility"/>
      <w:bookmarkEnd w:id="21"/>
      <w:r>
        <w:rPr/>
        <w:t>1988-88: S/W Architect &amp; Implementation: Quadriplegic PC Accessibility</w:t>
      </w:r>
    </w:p>
    <w:p>
      <w:pPr>
        <w:pStyle w:val="FirstParagraph"/>
        <w:rPr/>
      </w:pPr>
      <w:r>
        <w:rPr>
          <w:i/>
        </w:rPr>
        <w:t xml:space="preserve">@Cubital, Herzliya - a charity project funded by the company and the CEO </w:t>
      </w:r>
      <w:hyperlink r:id="rId96">
        <w:r>
          <w:rPr>
            <w:rStyle w:val="InternetLink"/>
            <w:i/>
          </w:rPr>
          <w:t>Itzhak Pomerantz</w:t>
        </w:r>
      </w:hyperlink>
      <w:r>
        <w:rPr>
          <w:i/>
        </w:rPr>
        <w:t>:</w:t>
      </w:r>
    </w:p>
    <w:p>
      <w:pPr>
        <w:pStyle w:val="Compact"/>
        <w:numPr>
          <w:ilvl w:val="0"/>
          <w:numId w:val="27"/>
        </w:numPr>
        <w:rPr/>
      </w:pPr>
      <w:r>
        <w:rPr/>
        <w:t>First of all, it important to note that this project took place in 1988 when speech-to-text technology was still in its infancy, and exhorbitantly expensive.</w:t>
      </w:r>
    </w:p>
    <w:p>
      <w:pPr>
        <w:pStyle w:val="Compact"/>
        <w:numPr>
          <w:ilvl w:val="0"/>
          <w:numId w:val="27"/>
        </w:numPr>
        <w:rPr/>
      </w:pPr>
      <w:r>
        <w:rPr/>
        <w:t>The H/W used for this project was the following:</w:t>
      </w:r>
    </w:p>
    <w:p>
      <w:pPr>
        <w:pStyle w:val="Compact"/>
        <w:numPr>
          <w:ilvl w:val="1"/>
          <w:numId w:val="28"/>
        </w:numPr>
        <w:rPr/>
      </w:pPr>
      <w:r>
        <w:rPr/>
        <w:t xml:space="preserve">A </w:t>
      </w:r>
      <w:hyperlink r:id="rId9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8"/>
        </w:numPr>
        <w:rPr/>
      </w:pPr>
      <w:r>
        <w:rPr/>
        <w:t xml:space="preserve">A standard accessibility </w:t>
      </w:r>
      <w:hyperlink r:id="rId98">
        <w:r>
          <w:rPr>
            <w:rStyle w:val="InternetLink"/>
          </w:rPr>
          <w:t>sip-and-puff</w:t>
        </w:r>
      </w:hyperlink>
      <w:r>
        <w:rPr/>
        <w:t xml:space="preserve"> switch.</w:t>
      </w:r>
    </w:p>
    <w:p>
      <w:pPr>
        <w:pStyle w:val="Compact"/>
        <w:numPr>
          <w:ilvl w:val="0"/>
          <w:numId w:val="27"/>
        </w:numPr>
        <w:rPr/>
      </w:pPr>
      <w:r>
        <w:rPr/>
        <w:t>The light pen was mounted on the user’s head by using a sturdy woman’s plastic hair head band, while the sip-and-puff straw replaced the button on the light pen.</w:t>
      </w:r>
    </w:p>
    <w:p>
      <w:pPr>
        <w:pStyle w:val="Compact"/>
        <w:numPr>
          <w:ilvl w:val="0"/>
          <w:numId w:val="27"/>
        </w:numPr>
        <w:rPr/>
      </w:pPr>
      <w:r>
        <w:rPr/>
        <w:t>The S/W that I developed overlaid a virtual keyboard on top of the screen.</w:t>
      </w:r>
    </w:p>
    <w:p>
      <w:pPr>
        <w:pStyle w:val="Compact"/>
        <w:numPr>
          <w:ilvl w:val="0"/>
          <w:numId w:val="27"/>
        </w:numPr>
        <w:rPr/>
      </w:pPr>
      <w:r>
        <w:rPr/>
        <w:t>In novice mode aiming the pen at a key caused it to illuminate, while clicking on it entered it into the system as a virtual key stroke.</w:t>
      </w:r>
    </w:p>
    <w:p>
      <w:pPr>
        <w:pStyle w:val="Compact"/>
        <w:numPr>
          <w:ilvl w:val="0"/>
          <w:numId w:val="27"/>
        </w:numPr>
        <w:rPr/>
      </w:pPr>
      <w:r>
        <w:rPr/>
        <w:t>The problem with novice mode was that the virtual keyboard obstructed more than half the screen.</w:t>
      </w:r>
    </w:p>
    <w:p>
      <w:pPr>
        <w:pStyle w:val="Compact"/>
        <w:numPr>
          <w:ilvl w:val="0"/>
          <w:numId w:val="27"/>
        </w:numPr>
        <w:rPr/>
      </w:pPr>
      <w:r>
        <w:rPr/>
        <w:t>In expert mode, the virtual keyboard was hidden, but when the pen was aimed at an individual key, it would pop-up and become illuminated.</w:t>
      </w:r>
    </w:p>
    <w:p>
      <w:pPr>
        <w:pStyle w:val="Compact"/>
        <w:numPr>
          <w:ilvl w:val="0"/>
          <w:numId w:val="27"/>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22" w:name="senior-programmer-vaxvms-sysadmin-3d-printer-solider"/>
      <w:bookmarkEnd w:id="22"/>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23" w:name="programmer-automated-leather-sewing-workstation"/>
      <w:bookmarkEnd w:id="23"/>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99">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0">
        <w:r>
          <w:rPr>
            <w:rStyle w:val="InternetLink"/>
          </w:rPr>
          <w:t>AutoCad</w:t>
        </w:r>
      </w:hyperlink>
      <w:r>
        <w:rPr/>
        <w:t xml:space="preserve"> description of the pattern. I compiled the pattern and annotations into a </w:t>
      </w:r>
      <w:hyperlink r:id="rId101">
        <w:r>
          <w:rPr>
            <w:rStyle w:val="InternetLink"/>
          </w:rPr>
          <w:t>soft real time</w:t>
        </w:r>
      </w:hyperlink>
      <w:r>
        <w:rPr/>
        <w:t xml:space="preserve"> control program.</w:t>
      </w:r>
    </w:p>
    <w:p>
      <w:pPr>
        <w:pStyle w:val="Heading3"/>
        <w:rPr/>
      </w:pPr>
      <w:bookmarkStart w:id="24" w:name="programmer-vaxvms-sysadmin-hebrewenglish-word-processor-glyph"/>
      <w:bookmarkEnd w:id="24"/>
      <w:r>
        <w:rPr/>
        <w:t>1984-85: Programmer &amp; VAX/VMS Sysadmin: Hebrew/English Word Processor: Glyph</w:t>
      </w:r>
    </w:p>
    <w:p>
      <w:pPr>
        <w:pStyle w:val="FirstParagraph"/>
        <w:rPr/>
      </w:pPr>
      <w:r>
        <w:rPr>
          <w:i/>
        </w:rPr>
        <w:t>@John Bryce, Jerusalem.</w:t>
      </w:r>
    </w:p>
    <w:p>
      <w:pPr>
        <w:pStyle w:val="Heading3"/>
        <w:rPr/>
      </w:pPr>
      <w:bookmarkStart w:id="25" w:name="programmer-real-time"/>
      <w:bookmarkEnd w:id="25"/>
      <w:r>
        <w:rPr/>
        <w:t>1983-84: Programmer: Real-Time</w:t>
      </w:r>
    </w:p>
    <w:p>
      <w:pPr>
        <w:pStyle w:val="FirstParagraph"/>
        <w:rPr/>
      </w:pPr>
      <w:r>
        <w:rPr>
          <w:i/>
        </w:rPr>
        <w:t>@Elta/IAI via DSI, Ashdod:</w:t>
      </w:r>
    </w:p>
    <w:p>
      <w:pPr>
        <w:pStyle w:val="TextBody"/>
        <w:rPr/>
      </w:pPr>
      <w:r>
        <w:rPr/>
        <w:t xml:space="preserve">This was my first job upon making </w:t>
      </w:r>
      <w:hyperlink r:id="rId102">
        <w:r>
          <w:rPr>
            <w:rStyle w:val="InternetLink"/>
          </w:rPr>
          <w:t>Aliya</w:t>
        </w:r>
      </w:hyperlink>
      <w:r>
        <w:rPr/>
        <w:t xml:space="preserve"> to Israel. Before receiving my security clearance, I worked on the development of a data collection system. I wrote a </w:t>
      </w:r>
      <w:hyperlink r:id="rId103">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04">
        <w:r>
          <w:rPr>
            <w:rStyle w:val="InternetLink"/>
          </w:rPr>
          <w:t>Lavi fighter plane</w:t>
        </w:r>
      </w:hyperlink>
      <w:r>
        <w:rPr/>
        <w:t>.</w:t>
      </w:r>
    </w:p>
    <w:p>
      <w:pPr>
        <w:pStyle w:val="Heading3"/>
        <w:rPr/>
      </w:pPr>
      <w:bookmarkStart w:id="26" w:name="programmer-ibm-cpcms-sysadmin"/>
      <w:bookmarkEnd w:id="26"/>
      <w:r>
        <w:rPr/>
        <w:t>1981-83: Programmer &amp; IBM CP/CMS Sysadmin</w:t>
      </w:r>
    </w:p>
    <w:p>
      <w:pPr>
        <w:pStyle w:val="FirstParagraph"/>
        <w:rPr/>
      </w:pPr>
      <w:r>
        <w:rPr>
          <w:i/>
        </w:rPr>
        <w:t>@Mitre Corp, McLean VA:</w:t>
      </w:r>
    </w:p>
    <w:p>
      <w:pPr>
        <w:pStyle w:val="TextBody"/>
        <w:rPr/>
      </w:pPr>
      <w:r>
        <w:rPr/>
        <w:t xml:space="preserve">Most of my programming was in </w:t>
      </w:r>
      <w:hyperlink r:id="rId105">
        <w:r>
          <w:rPr>
            <w:rStyle w:val="InternetLink"/>
          </w:rPr>
          <w:t>APL</w:t>
        </w:r>
      </w:hyperlink>
      <w:r>
        <w:rPr/>
        <w:t xml:space="preserve">. The APL </w:t>
      </w:r>
      <w:hyperlink r:id="rId106">
        <w:r>
          <w:rPr>
            <w:rStyle w:val="InternetLink"/>
          </w:rPr>
          <w:t>functional programming</w:t>
        </w:r>
      </w:hyperlink>
      <w:r>
        <w:rPr/>
        <w:t xml:space="preserve"> mathematical vector language is still a relevant paradigm to the present day.</w:t>
      </w:r>
    </w:p>
    <w:p>
      <w:pPr>
        <w:pStyle w:val="Heading3"/>
        <w:rPr/>
      </w:pPr>
      <w:bookmarkStart w:id="27" w:name="programmereconomist"/>
      <w:bookmarkEnd w:id="27"/>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07">
        <w:r>
          <w:rPr>
            <w:rStyle w:val="InternetLink"/>
          </w:rPr>
          <w:t>Public Utilities Commission (PUC)</w:t>
        </w:r>
      </w:hyperlink>
      <w:r>
        <w:rPr/>
        <w:t xml:space="preserve"> rate hearings.</w:t>
      </w:r>
    </w:p>
    <w:p>
      <w:pPr>
        <w:pStyle w:val="Heading3"/>
        <w:rPr/>
      </w:pPr>
      <w:bookmarkStart w:id="28" w:name="intervenoreconomist"/>
      <w:bookmarkEnd w:id="28"/>
      <w:r>
        <w:rPr/>
        <w:t>1977-78: Intervenor/Economist</w:t>
      </w:r>
    </w:p>
    <w:p>
      <w:pPr>
        <w:pStyle w:val="FirstParagraph"/>
        <w:rPr/>
      </w:pPr>
      <w:r>
        <w:rPr>
          <w:i/>
        </w:rPr>
        <w:t>@Ontario Energy Board (OEB), Toronto:</w:t>
      </w:r>
    </w:p>
    <w:p>
      <w:pPr>
        <w:pStyle w:val="Compact"/>
        <w:numPr>
          <w:ilvl w:val="0"/>
          <w:numId w:val="29"/>
        </w:numPr>
        <w:rPr/>
      </w:pPr>
      <w:r>
        <w:rPr/>
        <w:t xml:space="preserve">I was an </w:t>
      </w:r>
      <w:hyperlink r:id="rId108">
        <w:r>
          <w:rPr>
            <w:rStyle w:val="InternetLink"/>
          </w:rPr>
          <w:t>intervenor</w:t>
        </w:r>
      </w:hyperlink>
      <w:r>
        <w:rPr/>
        <w:t xml:space="preserve"> at the ECAP’77 costing and pricing hearings.</w:t>
      </w:r>
    </w:p>
    <w:p>
      <w:pPr>
        <w:pStyle w:val="Compact"/>
        <w:numPr>
          <w:ilvl w:val="0"/>
          <w:numId w:val="29"/>
        </w:numPr>
        <w:rPr/>
      </w:pPr>
      <w:r>
        <w:rPr/>
        <w:t>Like all citizens, I had legal standing because I paid an electric bill.</w:t>
      </w:r>
    </w:p>
    <w:p>
      <w:pPr>
        <w:pStyle w:val="Compact"/>
        <w:numPr>
          <w:ilvl w:val="0"/>
          <w:numId w:val="29"/>
        </w:numPr>
        <w:rPr/>
      </w:pPr>
      <w:r>
        <w:rPr/>
        <w:t xml:space="preserve">I took over the </w:t>
      </w:r>
      <w:hyperlink r:id="rId10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9"/>
        </w:numPr>
        <w:rPr/>
      </w:pPr>
      <w:r>
        <w:rPr/>
        <w:t>I actively participated in the hearing sessions for about 9 months. I filed submissions, gave expert testimony, and cross-examined opposing witnesses.</w:t>
      </w:r>
    </w:p>
    <w:p>
      <w:pPr>
        <w:pStyle w:val="Compact"/>
        <w:numPr>
          <w:ilvl w:val="0"/>
          <w:numId w:val="29"/>
        </w:numPr>
        <w:rPr/>
      </w:pPr>
      <w:r>
        <w:rPr/>
        <w:t>I argued my position very well. At 22 years old, I was the first public interest intervenor in the history of the OEB to be awarded costs.</w:t>
      </w:r>
    </w:p>
    <w:p>
      <w:pPr>
        <w:pStyle w:val="Compact"/>
        <w:numPr>
          <w:ilvl w:val="0"/>
          <w:numId w:val="29"/>
        </w:numPr>
        <w:rPr/>
      </w:pPr>
      <w:r>
        <w:rPr/>
        <w:t xml:space="preserve">I published an op-ed in </w:t>
      </w:r>
      <w:hyperlink r:id="rId110">
        <w:r>
          <w:rPr>
            <w:rStyle w:val="InternetLink"/>
          </w:rPr>
          <w:t>The Globe and Mail</w:t>
        </w:r>
      </w:hyperlink>
      <w:r>
        <w:rPr/>
        <w:t>, i.e. at the time Canada’s newspaper of record, explaining the economic and political issues surrounding the case.</w:t>
      </w:r>
    </w:p>
    <w:p>
      <w:pPr>
        <w:pStyle w:val="Heading2"/>
        <w:rPr/>
      </w:pPr>
      <w:bookmarkStart w:id="29" w:name="education"/>
      <w:bookmarkEnd w:id="29"/>
      <w:r>
        <w:rPr/>
        <w:t>4.0 Education</w:t>
      </w:r>
    </w:p>
    <w:p>
      <w:pPr>
        <w:pStyle w:val="Heading3"/>
        <w:rPr/>
      </w:pPr>
      <w:bookmarkStart w:id="30" w:name="formal-education"/>
      <w:bookmarkEnd w:id="30"/>
      <w:r>
        <w:rPr/>
        <w:t>4.1 Formal Education</w:t>
      </w:r>
    </w:p>
    <w:p>
      <w:pPr>
        <w:pStyle w:val="Heading4"/>
        <w:rPr/>
      </w:pPr>
      <w:bookmarkStart w:id="31" w:name="york-university-canada-ma-economics-applied-mathematics"/>
      <w:bookmarkEnd w:id="31"/>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32" w:name="university-of-toronto---rotman-school-of-management-mba-program-no-degree"/>
      <w:bookmarkEnd w:id="32"/>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33" w:name="university-of-toronto-ba-economics-applied-mathematics"/>
      <w:bookmarkEnd w:id="3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2">
        <w:r>
          <w:rPr>
            <w:rStyle w:val="InternetLink"/>
          </w:rPr>
          <w:t>tic-tac-toe</w:t>
        </w:r>
      </w:hyperlink>
      <w:r>
        <w:rPr/>
        <w:t xml:space="preserve"> in Fortran on an </w:t>
      </w:r>
      <w:hyperlink r:id="rId11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4" w:name="continuing-education"/>
      <w:bookmarkEnd w:id="34"/>
      <w:r>
        <w:rPr/>
        <w:t>4.2 Continuing Education</w:t>
      </w:r>
    </w:p>
    <w:p>
      <w:pPr>
        <w:pStyle w:val="Compact"/>
        <w:numPr>
          <w:ilvl w:val="0"/>
          <w:numId w:val="30"/>
        </w:numPr>
        <w:rPr/>
      </w:pPr>
      <w:r>
        <w:rPr/>
        <w:t>Today the field of computer science is changing so rapidly, that without ongoing self-study, one’s formal education becomes obsolete within 5 years.</w:t>
      </w:r>
    </w:p>
    <w:p>
      <w:pPr>
        <w:pStyle w:val="Compact"/>
        <w:numPr>
          <w:ilvl w:val="0"/>
          <w:numId w:val="30"/>
        </w:numPr>
        <w:rPr/>
      </w:pPr>
      <w:r>
        <w:rPr/>
        <w:t>From 1991-96, while I was CEO &amp; CTO of Pitkha Outsourcing, I used to spend one afternoon per week reading at the Hebrew University Jerusalem (HUJI) computer science library.</w:t>
      </w:r>
    </w:p>
    <w:p>
      <w:pPr>
        <w:pStyle w:val="Compact"/>
        <w:numPr>
          <w:ilvl w:val="0"/>
          <w:numId w:val="30"/>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0"/>
        </w:numPr>
        <w:rPr/>
      </w:pPr>
      <w:r>
        <w:rPr/>
        <w:t xml:space="preserve">Since 2005, I have maintained a subscription to the </w:t>
      </w:r>
      <w:hyperlink r:id="rId114">
        <w:r>
          <w:rPr>
            <w:rStyle w:val="InternetLink"/>
          </w:rPr>
          <w:t>O’Reilly Safari</w:t>
        </w:r>
      </w:hyperlink>
      <w:r>
        <w:rPr/>
        <w:t xml:space="preserve"> on-line tech library.</w:t>
      </w:r>
    </w:p>
    <w:p>
      <w:pPr>
        <w:pStyle w:val="Compact"/>
        <w:numPr>
          <w:ilvl w:val="0"/>
          <w:numId w:val="30"/>
        </w:numPr>
        <w:rPr/>
      </w:pPr>
      <w:r>
        <w:rPr/>
        <w:t xml:space="preserve">My daily dose of tech news comes from </w:t>
      </w:r>
      <w:hyperlink r:id="rId115">
        <w:r>
          <w:rPr>
            <w:rStyle w:val="InternetLink"/>
          </w:rPr>
          <w:t>Slashdot</w:t>
        </w:r>
      </w:hyperlink>
      <w:r>
        <w:rPr/>
        <w:t>.</w:t>
      </w:r>
    </w:p>
    <w:p>
      <w:pPr>
        <w:pStyle w:val="Compact"/>
        <w:numPr>
          <w:ilvl w:val="0"/>
          <w:numId w:val="30"/>
        </w:numPr>
        <w:rPr/>
      </w:pPr>
      <w:r>
        <w:rPr/>
        <w:t xml:space="preserve">I regularly watch </w:t>
      </w:r>
      <w:hyperlink r:id="rId116">
        <w:r>
          <w:rPr>
            <w:rStyle w:val="InternetLink"/>
          </w:rPr>
          <w:t>TedX</w:t>
        </w:r>
      </w:hyperlink>
      <w:r>
        <w:rPr/>
        <w:t xml:space="preserve"> and </w:t>
      </w:r>
      <w:hyperlink r:id="rId117">
        <w:r>
          <w:rPr>
            <w:rStyle w:val="InternetLink"/>
          </w:rPr>
          <w:t>Talks At Google</w:t>
        </w:r>
      </w:hyperlink>
      <w:r>
        <w:rPr/>
        <w:t xml:space="preserve"> video seminars.</w:t>
      </w:r>
    </w:p>
    <w:p>
      <w:pPr>
        <w:pStyle w:val="Compact"/>
        <w:numPr>
          <w:ilvl w:val="0"/>
          <w:numId w:val="30"/>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30"/>
        </w:numPr>
        <w:rPr/>
      </w:pPr>
      <w:r>
        <w:rPr/>
        <w:t>Whenever I speak, I try to emulate the TedX format.</w:t>
      </w:r>
    </w:p>
    <w:p>
      <w:pPr>
        <w:pStyle w:val="Compact"/>
        <w:numPr>
          <w:ilvl w:val="0"/>
          <w:numId w:val="30"/>
        </w:numPr>
        <w:rPr/>
      </w:pPr>
      <w:r>
        <w:rPr/>
        <w:t xml:space="preserve">I regularly read the tech sections of the Israeli business newspapers </w:t>
      </w:r>
      <w:hyperlink r:id="rId118">
        <w:r>
          <w:rPr>
            <w:rStyle w:val="InternetLink"/>
          </w:rPr>
          <w:t>Globes</w:t>
        </w:r>
      </w:hyperlink>
      <w:r>
        <w:rPr/>
        <w:t xml:space="preserve"> and </w:t>
      </w:r>
      <w:hyperlink r:id="rId119">
        <w:r>
          <w:rPr>
            <w:rStyle w:val="InternetLink"/>
          </w:rPr>
          <w:t>The Times of Israel</w:t>
        </w:r>
      </w:hyperlink>
      <w:r>
        <w:rPr/>
        <w:t>.</w:t>
      </w:r>
    </w:p>
    <w:p>
      <w:pPr>
        <w:pStyle w:val="Compact"/>
        <w:numPr>
          <w:ilvl w:val="0"/>
          <w:numId w:val="30"/>
        </w:numPr>
        <w:rPr/>
      </w:pPr>
      <w:r>
        <w:rPr/>
        <w:t>I have ecclectic interests.</w:t>
      </w:r>
    </w:p>
    <w:p>
      <w:pPr>
        <w:pStyle w:val="Compact"/>
        <w:numPr>
          <w:ilvl w:val="0"/>
          <w:numId w:val="30"/>
        </w:numPr>
        <w:rPr/>
      </w:pPr>
      <w:r>
        <w:rPr/>
        <w:t>I regularly research new topics in depth.</w:t>
      </w:r>
    </w:p>
    <w:p>
      <w:pPr>
        <w:pStyle w:val="Compact"/>
        <w:numPr>
          <w:ilvl w:val="0"/>
          <w:numId w:val="30"/>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0"/>
        </w:numPr>
        <w:rPr/>
      </w:pPr>
      <w:r>
        <w:rPr/>
        <w:t xml:space="preserve">Therefore I really am an </w:t>
      </w:r>
      <w:hyperlink r:id="rId120">
        <w:r>
          <w:rPr>
            <w:rStyle w:val="InternetLink"/>
          </w:rPr>
          <w:t>expert generalist</w:t>
        </w:r>
      </w:hyperlink>
      <w:r>
        <w:rPr/>
        <w:t xml:space="preserve">, and an </w:t>
      </w:r>
      <w:hyperlink r:id="rId121">
        <w:r>
          <w:rPr>
            <w:rStyle w:val="InternetLink"/>
          </w:rPr>
          <w:t>autodidact polymath</w:t>
        </w:r>
      </w:hyperlink>
      <w:r>
        <w:rPr/>
        <w:t>, i.e. a self-learner in new fields who achieves expertise quickly.</w:t>
      </w:r>
    </w:p>
    <w:p>
      <w:pPr>
        <w:pStyle w:val="Heading2"/>
        <w:rPr/>
      </w:pPr>
      <w:bookmarkStart w:id="35" w:name="spoken-languages"/>
      <w:bookmarkEnd w:id="35"/>
      <w:r>
        <w:rPr/>
        <w:t>5.0 Spoken Languages</w:t>
      </w:r>
    </w:p>
    <w:p>
      <w:pPr>
        <w:pStyle w:val="Compact"/>
        <w:numPr>
          <w:ilvl w:val="0"/>
          <w:numId w:val="31"/>
        </w:numPr>
        <w:rPr/>
      </w:pPr>
      <w:r>
        <w:rPr/>
        <w:t>English (5/5)</w:t>
      </w:r>
    </w:p>
    <w:p>
      <w:pPr>
        <w:pStyle w:val="Compact"/>
        <w:numPr>
          <w:ilvl w:val="0"/>
          <w:numId w:val="31"/>
        </w:numPr>
        <w:rPr/>
      </w:pPr>
      <w:r>
        <w:rPr/>
        <w:t>Hebrew (4/5)</w:t>
      </w:r>
    </w:p>
    <w:p>
      <w:pPr>
        <w:pStyle w:val="Compact"/>
        <w:numPr>
          <w:ilvl w:val="0"/>
          <w:numId w:val="31"/>
        </w:numPr>
        <w:rPr/>
      </w:pPr>
      <w:r>
        <w:rPr/>
        <w:t>French (2/5)</w:t>
      </w:r>
    </w:p>
    <w:p>
      <w:pPr>
        <w:pStyle w:val="Heading2"/>
        <w:rPr/>
      </w:pPr>
      <w:bookmarkStart w:id="36" w:name="computer-languages-sdks-and-operating-systems"/>
      <w:bookmarkEnd w:id="36"/>
      <w:r>
        <w:rPr/>
        <w:t>6.0 Computer Languages, SDKs, and Operating Systems</w:t>
      </w:r>
    </w:p>
    <w:p>
      <w:pPr>
        <w:pStyle w:val="FirstParagraph"/>
        <w:rPr/>
      </w:pPr>
      <w:r>
        <w:rPr/>
        <w:t>Language knowledge in order of expertise, based upon my current frequency of usage:</w:t>
      </w:r>
    </w:p>
    <w:p>
      <w:pPr>
        <w:pStyle w:val="Compact"/>
        <w:numPr>
          <w:ilvl w:val="0"/>
          <w:numId w:val="32"/>
        </w:numPr>
        <w:rPr/>
      </w:pPr>
      <w:r>
        <w:rPr/>
        <w:t>C, TCL, bash + posix text utilities, e.g. awk, sed, etc.</w:t>
      </w:r>
    </w:p>
    <w:p>
      <w:pPr>
        <w:pStyle w:val="Compact"/>
        <w:numPr>
          <w:ilvl w:val="0"/>
          <w:numId w:val="32"/>
        </w:numPr>
        <w:rPr/>
      </w:pPr>
      <w:r>
        <w:rPr/>
        <w:t>C++, python, make, html5, css, markdown, pandoc, jinja2</w:t>
      </w:r>
    </w:p>
    <w:p>
      <w:pPr>
        <w:pStyle w:val="Compact"/>
        <w:numPr>
          <w:ilvl w:val="0"/>
          <w:numId w:val="32"/>
        </w:numPr>
        <w:rPr/>
      </w:pPr>
      <w:r>
        <w:rPr/>
        <w:t>flex, bison, llvm, javascript, java, yaml, json, go</w:t>
      </w:r>
    </w:p>
    <w:p>
      <w:pPr>
        <w:pStyle w:val="Compact"/>
        <w:numPr>
          <w:ilvl w:val="0"/>
          <w:numId w:val="32"/>
        </w:numPr>
        <w:rPr/>
      </w:pPr>
      <w:r>
        <w:rPr/>
        <w:t>forth, lisp, prolog, apl, fortran, opengl, svg, xml schema, relax ng, xslt, perl, C#</w:t>
      </w:r>
    </w:p>
    <w:p>
      <w:pPr>
        <w:pStyle w:val="FirstParagraph"/>
        <w:rPr/>
      </w:pPr>
      <w:r>
        <w:rPr/>
        <w:t xml:space="preserve">Note that I write compilers and </w:t>
      </w:r>
      <w:hyperlink r:id="rId12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3"/>
        </w:numPr>
        <w:rPr/>
      </w:pPr>
      <w:r>
        <w:rPr/>
        <w:t>Linux</w:t>
      </w:r>
    </w:p>
    <w:p>
      <w:pPr>
        <w:pStyle w:val="Compact"/>
        <w:numPr>
          <w:ilvl w:val="0"/>
          <w:numId w:val="33"/>
        </w:numPr>
        <w:rPr/>
      </w:pPr>
      <w:r>
        <w:rPr/>
        <w:t>Android</w:t>
      </w:r>
    </w:p>
    <w:p>
      <w:pPr>
        <w:pStyle w:val="Compact"/>
        <w:numPr>
          <w:ilvl w:val="0"/>
          <w:numId w:val="33"/>
        </w:numPr>
        <w:rPr/>
      </w:pPr>
      <w:r>
        <w:rPr/>
        <w:t>IOS</w:t>
      </w:r>
    </w:p>
    <w:p>
      <w:pPr>
        <w:pStyle w:val="Compact"/>
        <w:numPr>
          <w:ilvl w:val="0"/>
          <w:numId w:val="33"/>
        </w:numPr>
        <w:rPr/>
      </w:pPr>
      <w:r>
        <w:rPr/>
        <w:t>Win32</w:t>
      </w:r>
    </w:p>
    <w:p>
      <w:pPr>
        <w:pStyle w:val="Heading3"/>
        <w:rPr/>
      </w:pPr>
      <w:bookmarkStart w:id="37" w:name="programming-languages-musings"/>
      <w:bookmarkEnd w:id="37"/>
      <w:r>
        <w:rPr/>
        <w:t>6.1 Programming Languages Musings</w:t>
      </w:r>
    </w:p>
    <w:p>
      <w:pPr>
        <w:pStyle w:val="FirstParagraph"/>
        <w:rPr/>
      </w:pPr>
      <w:r>
        <w:rPr/>
        <w:t xml:space="preserve">It may not be politically correct to say this, but C++ is too </w:t>
      </w:r>
      <w:hyperlink r:id="rId123">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24">
        <w:r>
          <w:rPr>
            <w:rStyle w:val="InternetLink"/>
          </w:rPr>
          <w:t>encapsulation</w:t>
        </w:r>
      </w:hyperlink>
      <w:r>
        <w:rPr/>
        <w:t xml:space="preserve">, </w:t>
      </w:r>
      <w:hyperlink r:id="rId125">
        <w:r>
          <w:rPr>
            <w:rStyle w:val="InternetLink"/>
          </w:rPr>
          <w:t>composition</w:t>
        </w:r>
      </w:hyperlink>
      <w:r>
        <w:rPr/>
        <w:t xml:space="preserve">, and </w:t>
      </w:r>
      <w:hyperlink r:id="rId126">
        <w:r>
          <w:rPr>
            <w:rStyle w:val="InternetLink"/>
          </w:rPr>
          <w:t>interface</w:t>
        </w:r>
      </w:hyperlink>
      <w:r>
        <w:rPr/>
        <w:t xml:space="preserve"> programming techniques combined with C’s built-in, but underused, generic programming syntax - see </w:t>
      </w:r>
      <w:hyperlink r:id="rId127">
        <w:r>
          <w:rPr>
            <w:rStyle w:val="InternetLink"/>
          </w:rPr>
          <w:t>C11 generics</w:t>
        </w:r>
      </w:hyperlink>
      <w:r>
        <w:rPr/>
        <w:t xml:space="preserve"> and the gcc/clang </w:t>
      </w:r>
      <w:hyperlink r:id="rId128">
        <w:r>
          <w:rPr>
            <w:rStyle w:val="InternetLink"/>
          </w:rPr>
          <w:t>__typeof__ and __auto_type</w:t>
        </w:r>
      </w:hyperlink>
      <w:r>
        <w:rPr/>
        <w:t xml:space="preserve"> operators. My reservations about C++ are shared by such well known people as </w:t>
      </w:r>
      <w:hyperlink r:id="rId129">
        <w:r>
          <w:rPr>
            <w:rStyle w:val="InternetLink"/>
          </w:rPr>
          <w:t>Linus Torvalds</w:t>
        </w:r>
      </w:hyperlink>
      <w:r>
        <w:rPr/>
        <w:t xml:space="preserve">, and </w:t>
      </w:r>
      <w:hyperlink r:id="rId130">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1">
        <w:r>
          <w:rPr>
            <w:rStyle w:val="InternetLink"/>
          </w:rPr>
          <w:t>Valgrind</w:t>
        </w:r>
      </w:hyperlink>
      <w:r>
        <w:rPr/>
        <w:t xml:space="preserve"> combined with well designed unit testing and </w:t>
      </w:r>
      <w:hyperlink r:id="rId132">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33">
        <w:r>
          <w:rPr>
            <w:rStyle w:val="InternetLink"/>
          </w:rPr>
          <w:t>ASTs</w:t>
        </w:r>
      </w:hyperlink>
      <w:r>
        <w:rPr/>
        <w:t>.</w:t>
      </w:r>
    </w:p>
    <w:p>
      <w:pPr>
        <w:pStyle w:val="TextBody"/>
        <w:rPr/>
      </w:pPr>
      <w:r>
        <w:rPr/>
        <w:t xml:space="preserve">Google created their new </w:t>
      </w:r>
      <w:hyperlink r:id="rId134">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35">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36">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37">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38">
        <w:r>
          <w:rPr>
            <w:rStyle w:val="InternetLink"/>
          </w:rPr>
          <w:t>Rust</w:t>
        </w:r>
      </w:hyperlink>
      <w:r>
        <w:rPr/>
        <w:t xml:space="preserve"> and </w:t>
      </w:r>
      <w:hyperlink r:id="rId139">
        <w:r>
          <w:rPr>
            <w:rStyle w:val="InternetLink"/>
          </w:rPr>
          <w:t>Nim</w:t>
        </w:r>
      </w:hyperlink>
      <w:r>
        <w:rPr/>
        <w:t xml:space="preserve"> should be considered. My personal preference is for Nim especially on account of its superb built-in </w:t>
      </w:r>
      <w:hyperlink r:id="rId140">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 </w:t>
      </w:r>
      <w:hyperlink r:id="rId141">
        <w:r>
          <w:rPr>
            <w:rStyle w:val="InternetLink"/>
          </w:rPr>
          <w:t>NumPy</w:t>
        </w:r>
      </w:hyperlink>
      <w:r>
        <w:rPr/>
        <w:t xml:space="preserve">, </w:t>
      </w:r>
      <w:hyperlink r:id="rId142">
        <w:r>
          <w:rPr>
            <w:rStyle w:val="InternetLink"/>
          </w:rPr>
          <w:t>SciPy</w:t>
        </w:r>
      </w:hyperlink>
      <w:r>
        <w:rPr/>
        <w:t xml:space="preserve">, </w:t>
      </w:r>
      <w:hyperlink r:id="rId143">
        <w:r>
          <w:rPr>
            <w:rStyle w:val="InternetLink"/>
          </w:rPr>
          <w:t>Matplotlib</w:t>
        </w:r>
      </w:hyperlink>
      <w:r>
        <w:rPr/>
        <w:t xml:space="preserve">, </w:t>
      </w:r>
      <w:hyperlink r:id="rId144">
        <w:r>
          <w:rPr>
            <w:rStyle w:val="InternetLink"/>
          </w:rPr>
          <w:t>TensorFlow</w:t>
        </w:r>
      </w:hyperlink>
      <w:r>
        <w:rPr/>
        <w:t xml:space="preserve">, </w:t>
      </w:r>
      <w:hyperlink r:id="rId145">
        <w:r>
          <w:rPr>
            <w:rStyle w:val="InternetLink"/>
          </w:rPr>
          <w:t>data visualization</w:t>
        </w:r>
      </w:hyperlink>
      <w:r>
        <w:rPr/>
        <w:t>, etc.), so choosing to use Python is very often a “no brainer” decision.</w:t>
      </w:r>
    </w:p>
    <w:p>
      <w:pPr>
        <w:pStyle w:val="TextBody"/>
        <w:rPr/>
      </w:pPr>
      <w:r>
        <w:rPr/>
        <w:t xml:space="preserve">Finally, I find for creating specifications for novel and complex ideas, I like to start by brainstorming with </w:t>
      </w:r>
      <w:hyperlink r:id="rId146">
        <w:r>
          <w:rPr>
            <w:rStyle w:val="InternetLink"/>
          </w:rPr>
          <w:t>mind maps</w:t>
        </w:r>
      </w:hyperlink>
      <w:r>
        <w:rPr/>
        <w:t xml:space="preserve"> and then move to </w:t>
      </w:r>
      <w:hyperlink r:id="rId147">
        <w:r>
          <w:rPr>
            <w:rStyle w:val="InternetLink"/>
          </w:rPr>
          <w:t>TCL</w:t>
        </w:r>
      </w:hyperlink>
      <w:r>
        <w:rPr/>
        <w:t xml:space="preserve"> for creating a formal specification which typically morphs into a </w:t>
      </w:r>
      <w:hyperlink r:id="rId148">
        <w:r>
          <w:rPr>
            <w:rStyle w:val="InternetLink"/>
          </w:rPr>
          <w:t>domain specific language (DSL)</w:t>
        </w:r>
      </w:hyperlink>
      <w:r>
        <w:rPr/>
        <w:t>.</w:t>
      </w:r>
    </w:p>
    <w:p>
      <w:pPr>
        <w:pStyle w:val="Heading2"/>
        <w:rPr/>
      </w:pPr>
      <w:bookmarkStart w:id="38" w:name="patents-under-development"/>
      <w:bookmarkEnd w:id="38"/>
      <w:r>
        <w:rPr/>
        <w:t>7.0 Patents Under Development</w:t>
      </w:r>
    </w:p>
    <w:p>
      <w:pPr>
        <w:pStyle w:val="Compact"/>
        <w:numPr>
          <w:ilvl w:val="0"/>
          <w:numId w:val="34"/>
        </w:numPr>
        <w:rPr/>
      </w:pPr>
      <w:hyperlink r:id="rId149">
        <w:r>
          <w:rPr>
            <w:rStyle w:val="InternetLink"/>
          </w:rPr>
          <w:t>Bioinformatics</w:t>
        </w:r>
      </w:hyperlink>
      <w:r>
        <w:rPr/>
        <w:t xml:space="preserve">: (a) An extremely accurate and simple noise reduction and normalization algorithm to improve the accuracy of the standard </w:t>
      </w:r>
      <w:hyperlink r:id="rId150">
        <w:r>
          <w:rPr>
            <w:rStyle w:val="InternetLink"/>
          </w:rPr>
          <w:t>PCR Ct</w:t>
        </w:r>
      </w:hyperlink>
      <w:r>
        <w:rPr/>
        <w:t xml:space="preserve"> calculation, and (b) a new non-function analytical PCR Ct calculation algorithm in the face of </w:t>
      </w:r>
      <w:hyperlink r:id="rId151">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152">
        <w:r>
          <w:rPr>
            <w:rStyle w:val="InternetLink"/>
          </w:rPr>
          <w:t>Artificial Intelligence (AI)</w:t>
        </w:r>
      </w:hyperlink>
      <w:r>
        <w:rPr/>
        <w:t xml:space="preserve"> techniques.</w:t>
      </w:r>
    </w:p>
    <w:p>
      <w:pPr>
        <w:pStyle w:val="Compact"/>
        <w:numPr>
          <w:ilvl w:val="0"/>
          <w:numId w:val="34"/>
        </w:numPr>
        <w:rPr/>
      </w:pPr>
      <w:hyperlink r:id="rId153">
        <w:r>
          <w:rPr>
            <w:rStyle w:val="InternetLink"/>
          </w:rPr>
          <w:t>Cryptography</w:t>
        </w:r>
      </w:hyperlink>
      <w:r>
        <w:rPr/>
        <w:t xml:space="preserve">: A set of non-linear cryptographic primitives using </w:t>
      </w:r>
      <w:hyperlink r:id="rId154">
        <w:r>
          <w:rPr>
            <w:rStyle w:val="InternetLink"/>
          </w:rPr>
          <w:t>Hamming weight</w:t>
        </w:r>
      </w:hyperlink>
      <w:r>
        <w:rPr/>
        <w:t xml:space="preserve">-like </w:t>
      </w:r>
      <w:hyperlink r:id="rId155">
        <w:r>
          <w:rPr>
            <w:rStyle w:val="InternetLink"/>
          </w:rPr>
          <w:t>data dependent permutations</w:t>
        </w:r>
      </w:hyperlink>
      <w:r>
        <w:rPr/>
        <w:t xml:space="preserve"> which overcomes the well known limitation of using Hamming weights because they have a </w:t>
      </w:r>
      <w:hyperlink r:id="rId156">
        <w:r>
          <w:rPr>
            <w:rStyle w:val="InternetLink"/>
          </w:rPr>
          <w:t>binomial distribution</w:t>
        </w:r>
      </w:hyperlink>
      <w:r>
        <w:rPr/>
        <w:t>.</w:t>
      </w:r>
    </w:p>
    <w:p>
      <w:pPr>
        <w:pStyle w:val="Heading2"/>
        <w:rPr/>
      </w:pPr>
      <w:bookmarkStart w:id="39" w:name="personal"/>
      <w:bookmarkEnd w:id="3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s://www.waze.com/" TargetMode="External"/><Relationship Id="rId63" Type="http://schemas.openxmlformats.org/officeDocument/2006/relationships/hyperlink" Target="https://aws.amazon.com/" TargetMode="External"/><Relationship Id="rId64" Type="http://schemas.openxmlformats.org/officeDocument/2006/relationships/hyperlink" Target="https://en.wikipedia.org/wiki/Polymerase_chain_reaction_inhibitors" TargetMode="External"/><Relationship Id="rId65" Type="http://schemas.openxmlformats.org/officeDocument/2006/relationships/hyperlink" Target="https://en.wikipedia.org/wiki/Methicillin-resistant_Staphylococcus_aureus" TargetMode="External"/><Relationship Id="rId66" Type="http://schemas.openxmlformats.org/officeDocument/2006/relationships/hyperlink" Target="http://www.thermofisher.com/il/en/home/life-science/pcr/real-time-pcr/qpcr-education/pcr-understanding-ct-application-note.html" TargetMode="External"/><Relationship Id="rId67" Type="http://schemas.openxmlformats.org/officeDocument/2006/relationships/hyperlink" Target="https://scholar.google.co.il/citations?user=XokRoVQAAAAJ&amp;hl=en" TargetMode="External"/><Relationship Id="rId68" Type="http://schemas.openxmlformats.org/officeDocument/2006/relationships/hyperlink" Target="https://en.wikipedia.org/wiki/Conditional_access" TargetMode="External"/><Relationship Id="rId69" Type="http://schemas.openxmlformats.org/officeDocument/2006/relationships/hyperlink" Target="https://www.youtube.com/watch?v=eL5o4PFuxTY" TargetMode="External"/><Relationship Id="rId70" Type="http://schemas.openxmlformats.org/officeDocument/2006/relationships/hyperlink" Target="https://llvm.org/" TargetMode="External"/><Relationship Id="rId71" Type="http://schemas.openxmlformats.org/officeDocument/2006/relationships/hyperlink" Target="https://en.wikipedia.org/wiki/Obfuscation_(software)" TargetMode="External"/><Relationship Id="rId72" Type="http://schemas.openxmlformats.org/officeDocument/2006/relationships/hyperlink" Target="https://en.wikipedia.org/wiki/Digital_rights_management" TargetMode="External"/><Relationship Id="rId73" Type="http://schemas.openxmlformats.org/officeDocument/2006/relationships/hyperlink" Target="https://en.wikipedia.org/wiki/Data_mining" TargetMode="External"/><Relationship Id="rId74" Type="http://schemas.openxmlformats.org/officeDocument/2006/relationships/hyperlink" Target="https://en.wikipedia.org/wiki/Set-top_box" TargetMode="External"/><Relationship Id="rId75" Type="http://schemas.openxmlformats.org/officeDocument/2006/relationships/hyperlink" Target="https://en.wikipedia.org/wiki/Microsoft_Visual_Studio" TargetMode="External"/><Relationship Id="rId76" Type="http://schemas.openxmlformats.org/officeDocument/2006/relationships/hyperlink" Target="https://en.wikipedia.org/wiki/Remote_procedure_call"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www.avrahambernstein.com/resources/vtplayer.png" TargetMode="External"/><Relationship Id="rId79" Type="http://schemas.openxmlformats.org/officeDocument/2006/relationships/hyperlink" Target="https://en.wikipedia.org/wiki/Geographic_information_system" TargetMode="External"/><Relationship Id="rId80" Type="http://schemas.openxmlformats.org/officeDocument/2006/relationships/hyperlink" Target="https://en.wikipedia.org/wiki/Free-space_optical_communication" TargetMode="External"/><Relationship Id="rId81" Type="http://schemas.openxmlformats.org/officeDocument/2006/relationships/hyperlink" Target="https://gcc.gnu.org/" TargetMode="External"/><Relationship Id="rId82" Type="http://schemas.openxmlformats.org/officeDocument/2006/relationships/hyperlink" Target="https://en.wikipedia.org/wiki/Forth_(programming_language)" TargetMode="External"/><Relationship Id="rId83" Type="http://schemas.openxmlformats.org/officeDocument/2006/relationships/hyperlink" Target="https://en.wikipedia.org/wiki/Complex_instruction_set_computer" TargetMode="External"/><Relationship Id="rId84" Type="http://schemas.openxmlformats.org/officeDocument/2006/relationships/hyperlink" Target="https://en.wikipedia.org/wiki/Reduced_instruction_set_computer" TargetMode="External"/><Relationship Id="rId85" Type="http://schemas.openxmlformats.org/officeDocument/2006/relationships/hyperlink" Target="https://en.wikipedia.org/wiki/Tcl" TargetMode="External"/><Relationship Id="rId86" Type="http://schemas.openxmlformats.org/officeDocument/2006/relationships/hyperlink" Target="http://www.optimet.com/faq.php" TargetMode="External"/><Relationship Id="rId87" Type="http://schemas.openxmlformats.org/officeDocument/2006/relationships/hyperlink" Target="https://en.wikipedia.org/wiki/Domain-specific_language" TargetMode="External"/><Relationship Id="rId88" Type="http://schemas.openxmlformats.org/officeDocument/2006/relationships/hyperlink" Target="https://en.wikipedia.org/wiki/Tcl" TargetMode="External"/><Relationship Id="rId89" Type="http://schemas.openxmlformats.org/officeDocument/2006/relationships/hyperlink" Target="https://en.wikipedia.org/wiki/OpenGL" TargetMode="External"/><Relationship Id="rId90" Type="http://schemas.openxmlformats.org/officeDocument/2006/relationships/hyperlink" Target="http://www.vtk.org/" TargetMode="External"/><Relationship Id="rId91" Type="http://schemas.openxmlformats.org/officeDocument/2006/relationships/hyperlink" Target="https://en.wikipedia.org/wiki/Domain-specific_language"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Domain-specific_language" TargetMode="External"/><Relationship Id="rId94" Type="http://schemas.openxmlformats.org/officeDocument/2006/relationships/hyperlink" Target="https://en.wikipedia.org/wiki/Yacc"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il.linkedin.com/in/itzhak-pomerantz-91500b3" TargetMode="External"/><Relationship Id="rId97" Type="http://schemas.openxmlformats.org/officeDocument/2006/relationships/hyperlink" Target="https://en.wikipedia.org/wiki/Light_pen" TargetMode="External"/><Relationship Id="rId98" Type="http://schemas.openxmlformats.org/officeDocument/2006/relationships/hyperlink" Target="https://en.wikipedia.org/wiki/Sip-and-puff"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AutoCAD" TargetMode="External"/><Relationship Id="rId101" Type="http://schemas.openxmlformats.org/officeDocument/2006/relationships/hyperlink" Target="https://stackoverflow.com/questions/17308956/differences-between-hard-real-time-soft-real-time-and-firm-real-time" TargetMode="External"/><Relationship Id="rId102" Type="http://schemas.openxmlformats.org/officeDocument/2006/relationships/hyperlink" Target="https://en.wikipedia.org/wiki/Aliyah" TargetMode="External"/><Relationship Id="rId103" Type="http://schemas.openxmlformats.org/officeDocument/2006/relationships/hyperlink" Target="https://en.wikipedia.org/wiki/Real-time_operating_system" TargetMode="External"/><Relationship Id="rId104" Type="http://schemas.openxmlformats.org/officeDocument/2006/relationships/hyperlink" Target="https://en.wikipedia.org/wiki/IAI_Lavi" TargetMode="External"/><Relationship Id="rId105" Type="http://schemas.openxmlformats.org/officeDocument/2006/relationships/hyperlink" Target="https://en.wikipedia.org/wiki/APL_(programming_language)" TargetMode="External"/><Relationship Id="rId106" Type="http://schemas.openxmlformats.org/officeDocument/2006/relationships/hyperlink" Target="https://en.wikipedia.org/wiki/Functional_programming" TargetMode="External"/><Relationship Id="rId107" Type="http://schemas.openxmlformats.org/officeDocument/2006/relationships/hyperlink" Target="https://en.wikipedia.org/wiki/Public_utilities_commission" TargetMode="External"/><Relationship Id="rId108" Type="http://schemas.openxmlformats.org/officeDocument/2006/relationships/hyperlink" Target="https://en.wikipedia.org/wiki/Intervention_(law)" TargetMode="External"/><Relationship Id="rId109" Type="http://schemas.openxmlformats.org/officeDocument/2006/relationships/hyperlink" Target="https://en.wikipedia.org/wiki/Marginal_cost" TargetMode="External"/><Relationship Id="rId110" Type="http://schemas.openxmlformats.org/officeDocument/2006/relationships/hyperlink" Target="https://www.theglobeandmail.com/" TargetMode="External"/><Relationship Id="rId111" Type="http://schemas.openxmlformats.org/officeDocument/2006/relationships/hyperlink" Target="https://en.wikipedia.org/wiki/Marginal_cost" TargetMode="External"/><Relationship Id="rId112" Type="http://schemas.openxmlformats.org/officeDocument/2006/relationships/hyperlink" Target="https://en.wikipedia.org/wiki/Tic-tac-toe" TargetMode="External"/><Relationship Id="rId113" Type="http://schemas.openxmlformats.org/officeDocument/2006/relationships/hyperlink" Target="https://en.wikipedia.org/wiki/IBM_1130" TargetMode="External"/><Relationship Id="rId114" Type="http://schemas.openxmlformats.org/officeDocument/2006/relationships/hyperlink" Target="https://www.safaribooksonline.com/" TargetMode="External"/><Relationship Id="rId115" Type="http://schemas.openxmlformats.org/officeDocument/2006/relationships/hyperlink" Target="https://www.safaribooksonline.com/" TargetMode="External"/><Relationship Id="rId116" Type="http://schemas.openxmlformats.org/officeDocument/2006/relationships/hyperlink" Target="https://www.ted.com/about/programs-initiatives/tedx-program" TargetMode="External"/><Relationship Id="rId117" Type="http://schemas.openxmlformats.org/officeDocument/2006/relationships/hyperlink" Target="https://talksat.withgoogle.com/" TargetMode="External"/><Relationship Id="rId118" Type="http://schemas.openxmlformats.org/officeDocument/2006/relationships/hyperlink" Target="https://www.globes.co.il/en/" TargetMode="External"/><Relationship Id="rId119" Type="http://schemas.openxmlformats.org/officeDocument/2006/relationships/hyperlink" Target="http://www.timesofisrael.com/start-up-israel/" TargetMode="External"/><Relationship Id="rId120" Type="http://schemas.openxmlformats.org/officeDocument/2006/relationships/hyperlink" Target="http://99u.com/articles/7269/picasso-kepler-and-the-benefits-of-being-an-expert-generalist" TargetMode="External"/><Relationship Id="rId121" Type="http://schemas.openxmlformats.org/officeDocument/2006/relationships/hyperlink" Target="http://autodidactpolymath.com/autodidact-polymath-definition/" TargetMode="External"/><Relationship Id="rId122" Type="http://schemas.openxmlformats.org/officeDocument/2006/relationships/hyperlink" Target="https://en.wikipedia.org/wiki/Domain-specific_language" TargetMode="External"/><Relationship Id="rId123" Type="http://schemas.openxmlformats.org/officeDocument/2006/relationships/hyperlink" Target="https://medium.com/@cscalfani/goodbye-object-oriented-programming-a59cda4c0e53" TargetMode="External"/><Relationship Id="rId124" Type="http://schemas.openxmlformats.org/officeDocument/2006/relationships/hyperlink" Target="https://en.wikipedia.org/wiki/Encapsulation_(computer_programming)" TargetMode="External"/><Relationship Id="rId125" Type="http://schemas.openxmlformats.org/officeDocument/2006/relationships/hyperlink" Target="https://en.wikipedia.org/wiki/Object_composition" TargetMode="External"/><Relationship Id="rId126" Type="http://schemas.openxmlformats.org/officeDocument/2006/relationships/hyperlink" Target="https://en.wikipedia.org/wiki/Protocol_(object-oriented_programming)" TargetMode="External"/><Relationship Id="rId127" Type="http://schemas.openxmlformats.org/officeDocument/2006/relationships/hyperlink" Target="http://www.robertgamble.net/2012/01/c11-generic-selections.html" TargetMode="External"/><Relationship Id="rId128" Type="http://schemas.openxmlformats.org/officeDocument/2006/relationships/hyperlink" Target="https://gcc.gnu.org/onlinedocs/gcc/Typeof.html" TargetMode="External"/><Relationship Id="rId129" Type="http://schemas.openxmlformats.org/officeDocument/2006/relationships/hyperlink" Target="https://developers.slashdot.org/story/15/03/10/2038228/was-linus-torvalds-right-about-c-being-so-wrong" TargetMode="External"/><Relationship Id="rId130" Type="http://schemas.openxmlformats.org/officeDocument/2006/relationships/hyperlink" Target="https://golang.org/doc/faq" TargetMode="External"/><Relationship Id="rId131" Type="http://schemas.openxmlformats.org/officeDocument/2006/relationships/hyperlink" Target="http://valgrind.org/" TargetMode="External"/><Relationship Id="rId132" Type="http://schemas.openxmlformats.org/officeDocument/2006/relationships/hyperlink" Target="https://en.wikipedia.org/wiki/Fuzzing" TargetMode="External"/><Relationship Id="rId133" Type="http://schemas.openxmlformats.org/officeDocument/2006/relationships/hyperlink" Target="https://en.wikipedia.org/wiki/Abstract_syntax_tree" TargetMode="External"/><Relationship Id="rId134" Type="http://schemas.openxmlformats.org/officeDocument/2006/relationships/hyperlink" Target="https://golang.org/" TargetMode="External"/><Relationship Id="rId135" Type="http://schemas.openxmlformats.org/officeDocument/2006/relationships/hyperlink" Target="https://en.wikipedia.org/wiki/Guido_van_Rossum" TargetMode="External"/><Relationship Id="rId136" Type="http://schemas.openxmlformats.org/officeDocument/2006/relationships/hyperlink" Target="https://blog.cloudflare.com/recycling-memory-buffers-in-go/" TargetMode="External"/><Relationship Id="rId137" Type="http://schemas.openxmlformats.org/officeDocument/2006/relationships/hyperlink" Target="http://jinja.pocoo.org/" TargetMode="External"/><Relationship Id="rId138" Type="http://schemas.openxmlformats.org/officeDocument/2006/relationships/hyperlink" Target="https://en.wikipedia.org/wiki/Rust_(programming_language)" TargetMode="External"/><Relationship Id="rId139" Type="http://schemas.openxmlformats.org/officeDocument/2006/relationships/hyperlink" Target="https://en.wikipedia.org/wiki/Nim_(programming_language)" TargetMode="External"/><Relationship Id="rId140" Type="http://schemas.openxmlformats.org/officeDocument/2006/relationships/hyperlink" Target="https://en.wikipedia.org/wiki/Metaprogramming" TargetMode="External"/><Relationship Id="rId141" Type="http://schemas.openxmlformats.org/officeDocument/2006/relationships/hyperlink" Target="https://en.wikipedia.org/wiki/NumPy" TargetMode="External"/><Relationship Id="rId142" Type="http://schemas.openxmlformats.org/officeDocument/2006/relationships/hyperlink" Target="https://www.scipy.org/" TargetMode="External"/><Relationship Id="rId143" Type="http://schemas.openxmlformats.org/officeDocument/2006/relationships/hyperlink" Target="http://matplotlib.org/" TargetMode="External"/><Relationship Id="rId144" Type="http://schemas.openxmlformats.org/officeDocument/2006/relationships/hyperlink" Target="https://www.tensorflow.org/" TargetMode="External"/><Relationship Id="rId145" Type="http://schemas.openxmlformats.org/officeDocument/2006/relationships/hyperlink" Target="http://opensourceforu.com/2017/03/python-libraries-data-visualisation/" TargetMode="External"/><Relationship Id="rId146" Type="http://schemas.openxmlformats.org/officeDocument/2006/relationships/hyperlink" Target="https://lifehacker.com/five-best-mind-mapping-tools-476534555" TargetMode="External"/><Relationship Id="rId147" Type="http://schemas.openxmlformats.org/officeDocument/2006/relationships/hyperlink" Target="https://wiki.tcl.tk/15542" TargetMode="External"/><Relationship Id="rId148" Type="http://schemas.openxmlformats.org/officeDocument/2006/relationships/hyperlink" Target="https://en.wikipedia.org/wiki/Domain-specific_language" TargetMode="External"/><Relationship Id="rId149" Type="http://schemas.openxmlformats.org/officeDocument/2006/relationships/hyperlink" Target="https://en.wikipedia.org/wiki/Bioinformatics" TargetMode="External"/><Relationship Id="rId150" Type="http://schemas.openxmlformats.org/officeDocument/2006/relationships/hyperlink" Target="http://www.thermofisher.com/il/en/home/life-science/pcr/real-time-pcr/qpcr-education/pcr-understanding-ct-application-note.html" TargetMode="External"/><Relationship Id="rId151" Type="http://schemas.openxmlformats.org/officeDocument/2006/relationships/hyperlink" Target="https://en.wikipedia.org/wiki/Polymerase_chain_reaction_inhibitors" TargetMode="External"/><Relationship Id="rId152" Type="http://schemas.openxmlformats.org/officeDocument/2006/relationships/hyperlink" Target="https://en.wikipedia.org/wiki/Artificial_intelligence" TargetMode="External"/><Relationship Id="rId153" Type="http://schemas.openxmlformats.org/officeDocument/2006/relationships/hyperlink" Target="https://en.wikipedia.org/wiki/Cryptography" TargetMode="External"/><Relationship Id="rId154" Type="http://schemas.openxmlformats.org/officeDocument/2006/relationships/hyperlink" Target="https://en.wikipedia.org/wiki/Hamming_weight" TargetMode="External"/><Relationship Id="rId155" Type="http://schemas.openxmlformats.org/officeDocument/2006/relationships/hyperlink" Target="https://link.springer.com/article/10.1007%2Fs00145-001-0012-9?LI=true" TargetMode="External"/><Relationship Id="rId156" Type="http://schemas.openxmlformats.org/officeDocument/2006/relationships/hyperlink" Target="https://en.wikipedia.org/wiki/Binomial_distribution" TargetMode="External"/><Relationship Id="rId157" Type="http://schemas.openxmlformats.org/officeDocument/2006/relationships/footnotes" Target="footnotes.xml"/><Relationship Id="rId158" Type="http://schemas.openxmlformats.org/officeDocument/2006/relationships/numbering" Target="numbering.xml"/><Relationship Id="rId159" Type="http://schemas.openxmlformats.org/officeDocument/2006/relationships/fontTable" Target="fontTable.xml"/><Relationship Id="rId160" Type="http://schemas.openxmlformats.org/officeDocument/2006/relationships/settings" Target="settings.xml"/><Relationship Id="rId16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19</Pages>
  <Words>8786</Words>
  <Characters>45882</Characters>
  <CharactersWithSpaces>54184</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2017-07-24T20:52:43Z</dcterms:created>
  <dc:creator/>
  <dc:description/>
  <dc:language>en-US</dc:language>
  <cp:lastModifiedBy>Avraham Bernstein</cp:lastModifiedBy>
  <dcterms:modified xsi:type="dcterms:W3CDTF">2017-07-24T23:58:07Z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