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27_1392439779"/>
      <w:bookmarkEnd w:id="0"/>
      <w:bookmarkEnd w:id="1"/>
      <w:r>
        <w:rPr/>
        <w:t>Avraham “Abe” Bernstein | Master S/W Engineer | CV-Full</w:t>
      </w:r>
    </w:p>
    <w:p>
      <w:pPr>
        <w:pStyle w:val="FirstParagraph"/>
        <w:rPr/>
      </w:pPr>
      <w:r>
        <w:rPr>
          <w:i/>
        </w:rPr>
        <w:t>Version: 3.1-it-full</w:t>
      </w:r>
    </w:p>
    <w:p>
      <w:pPr>
        <w:pStyle w:val="TextBody"/>
        <w:rPr/>
      </w:pPr>
      <w:r>
        <w:rPr>
          <w:i/>
        </w:rPr>
        <w:t>Last update: 2017-10-01T12:30:56Z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29_1392439779"/>
      <w:bookmarkEnd w:id="2"/>
      <w:bookmarkEnd w:id="3"/>
      <w:r>
        <w:rPr/>
        <w:t>0.1 Contact Info &amp; Links</w:t>
      </w:r>
    </w:p>
    <w:p>
      <w:pPr>
        <w:pStyle w:val="FirstParagraph"/>
        <w:rPr/>
      </w:pPr>
      <w:r>
        <w:rPr>
          <w:b/>
        </w:rPr>
        <w:t>email:</w:t>
      </w:r>
      <w:r>
        <w:rPr/>
        <w:t xml:space="preserve"> </w:t>
      </w:r>
      <w:hyperlink r:id="rId5">
        <w:r>
          <w:rPr>
            <w:rStyle w:val="InternetLink"/>
          </w:rPr>
          <w:t>Avraham.Bernstein+cv+it@gmail.com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31_1392439779"/>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27_1392439779">
        <w:r>
          <w:rPr>
            <w:rStyle w:val="IndexLink"/>
          </w:rPr>
          <w:t>Avraham “Abe” Bernstein | Master S/W Engineer | CV-Full</w:t>
          <w:tab/>
          <w:t>1</w:t>
        </w:r>
      </w:hyperlink>
    </w:p>
    <w:p>
      <w:pPr>
        <w:pStyle w:val="Contents3"/>
        <w:tabs>
          <w:tab w:val="right" w:pos="10466" w:leader="dot"/>
        </w:tabs>
        <w:rPr/>
      </w:pPr>
      <w:hyperlink w:anchor="__RefHeading___Toc2429_1392439779">
        <w:r>
          <w:rPr>
            <w:rStyle w:val="IndexLink"/>
          </w:rPr>
          <w:t>0.1 Contact Info &amp; Links</w:t>
          <w:tab/>
          <w:t>1</w:t>
        </w:r>
      </w:hyperlink>
    </w:p>
    <w:p>
      <w:pPr>
        <w:pStyle w:val="Contents3"/>
        <w:tabs>
          <w:tab w:val="right" w:pos="10466" w:leader="dot"/>
        </w:tabs>
        <w:rPr/>
      </w:pPr>
      <w:hyperlink w:anchor="__RefHeading___Toc2431_1392439779">
        <w:r>
          <w:rPr>
            <w:rStyle w:val="IndexLink"/>
          </w:rPr>
          <w:t>0.2 Table of Contents</w:t>
          <w:tab/>
          <w:t>2</w:t>
        </w:r>
      </w:hyperlink>
    </w:p>
    <w:p>
      <w:pPr>
        <w:pStyle w:val="Contents2"/>
        <w:tabs>
          <w:tab w:val="right" w:pos="10466" w:leader="dot"/>
        </w:tabs>
        <w:rPr/>
      </w:pPr>
      <w:hyperlink w:anchor="__RefHeading___Toc2433_1392439779">
        <w:r>
          <w:rPr>
            <w:rStyle w:val="IndexLink"/>
          </w:rPr>
          <w:t>1.0 Summary</w:t>
          <w:tab/>
          <w:t>4</w:t>
        </w:r>
      </w:hyperlink>
    </w:p>
    <w:p>
      <w:pPr>
        <w:pStyle w:val="Contents3"/>
        <w:tabs>
          <w:tab w:val="right" w:pos="10466" w:leader="dot"/>
        </w:tabs>
        <w:rPr/>
      </w:pPr>
      <w:hyperlink w:anchor="__RefHeading___Toc2435_1392439779">
        <w:r>
          <w:rPr>
            <w:rStyle w:val="IndexLink"/>
          </w:rPr>
          <w:t>1.1 IT, Cobol, Adabas, Natural, C#, IBM Mainframes, and ETL Programming Credentials</w:t>
          <w:tab/>
          <w:t>5</w:t>
        </w:r>
      </w:hyperlink>
    </w:p>
    <w:p>
      <w:pPr>
        <w:pStyle w:val="Contents2"/>
        <w:tabs>
          <w:tab w:val="right" w:pos="10466" w:leader="dot"/>
        </w:tabs>
        <w:rPr/>
      </w:pPr>
      <w:hyperlink w:anchor="__RefHeading___Toc2437_1392439779">
        <w:r>
          <w:rPr>
            <w:rStyle w:val="IndexLink"/>
          </w:rPr>
          <w:t>2.0 Work Experience</w:t>
          <w:tab/>
          <w:t>6</w:t>
        </w:r>
      </w:hyperlink>
    </w:p>
    <w:p>
      <w:pPr>
        <w:pStyle w:val="Contents3"/>
        <w:tabs>
          <w:tab w:val="right" w:pos="10466" w:leader="dot"/>
        </w:tabs>
        <w:rPr/>
      </w:pPr>
      <w:hyperlink w:anchor="__RefHeading___Toc2439_1392439779">
        <w:r>
          <w:rPr>
            <w:rStyle w:val="IndexLink"/>
          </w:rPr>
          <w:t>2017-present: Cybersecurity Consultant</w:t>
          <w:tab/>
          <w:t>6</w:t>
        </w:r>
      </w:hyperlink>
    </w:p>
    <w:p>
      <w:pPr>
        <w:pStyle w:val="Contents3"/>
        <w:tabs>
          <w:tab w:val="right" w:pos="10466" w:leader="dot"/>
        </w:tabs>
        <w:rPr/>
      </w:pPr>
      <w:hyperlink w:anchor="__RefHeading___Toc2441_1392439779">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443_1392439779">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445_1392439779">
        <w:r>
          <w:rPr>
            <w:rStyle w:val="IndexLink"/>
          </w:rPr>
          <w:t>2015-15: Part-time: Startup: CTO &amp; S/W Architect: Biomed: Gait Monitoring App</w:t>
          <w:tab/>
          <w:t>9</w:t>
        </w:r>
      </w:hyperlink>
    </w:p>
    <w:p>
      <w:pPr>
        <w:pStyle w:val="Contents3"/>
        <w:tabs>
          <w:tab w:val="right" w:pos="10466" w:leader="dot"/>
        </w:tabs>
        <w:rPr/>
      </w:pPr>
      <w:hyperlink w:anchor="__RefHeading___Toc2447_1392439779">
        <w:r>
          <w:rPr>
            <w:rStyle w:val="IndexLink"/>
          </w:rPr>
          <w:t>2010-11: VP R&amp;D: Transportation: Urban Traffic Vehicle Route Guidance Algorithms</w:t>
          <w:tab/>
          <w:t>9</w:t>
        </w:r>
      </w:hyperlink>
    </w:p>
    <w:p>
      <w:pPr>
        <w:pStyle w:val="Contents3"/>
        <w:tabs>
          <w:tab w:val="right" w:pos="10466" w:leader="dot"/>
        </w:tabs>
        <w:rPr/>
      </w:pPr>
      <w:hyperlink w:anchor="__RefHeading___Toc2449_1392439779">
        <w:r>
          <w:rPr>
            <w:rStyle w:val="IndexLink"/>
          </w:rPr>
          <w:t>2009-12: Part-time: CTO: US Agricultural Trading Company with Nigeria</w:t>
          <w:tab/>
          <w:t>10</w:t>
        </w:r>
      </w:hyperlink>
    </w:p>
    <w:p>
      <w:pPr>
        <w:pStyle w:val="Contents3"/>
        <w:tabs>
          <w:tab w:val="right" w:pos="10466" w:leader="dot"/>
        </w:tabs>
        <w:rPr/>
      </w:pPr>
      <w:hyperlink w:anchor="__RefHeading___Toc2451_1392439779">
        <w:r>
          <w:rPr>
            <w:rStyle w:val="IndexLink"/>
          </w:rPr>
          <w:t>2009-09: Part-time: Consultant: “Transparent” Technical Negotiator of Restricted Hi-Tech Trade with C</w:t>
          <w:tab/>
          <w:t>11</w:t>
        </w:r>
      </w:hyperlink>
    </w:p>
    <w:p>
      <w:pPr>
        <w:pStyle w:val="Contents3"/>
        <w:tabs>
          <w:tab w:val="right" w:pos="10466" w:leader="dot"/>
        </w:tabs>
        <w:rPr/>
      </w:pPr>
      <w:hyperlink w:anchor="__RefHeading___Toc2453_1392439779">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55_1392439779">
        <w:r>
          <w:rPr>
            <w:rStyle w:val="IndexLink"/>
          </w:rPr>
          <w:t>2004-09: NDS: Cybersecurity Researcher for a CA Satellite Pay TV System</w:t>
          <w:tab/>
          <w:t>12</w:t>
        </w:r>
      </w:hyperlink>
    </w:p>
    <w:p>
      <w:pPr>
        <w:pStyle w:val="Contents3"/>
        <w:tabs>
          <w:tab w:val="right" w:pos="10466" w:leader="dot"/>
        </w:tabs>
        <w:rPr/>
      </w:pPr>
      <w:hyperlink w:anchor="__RefHeading___Toc2457_1392439779">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459_1392439779">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61_1392439779">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463_1392439779">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465_1392439779">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467_1392439779">
        <w:r>
          <w:rPr>
            <w:rStyle w:val="IndexLink"/>
          </w:rPr>
          <w:t>1998-99: S/W Architect &amp; Developer: Compiler: GCC Compiler Port for a 128-Core Stack Machine</w:t>
          <w:tab/>
          <w:t>16</w:t>
        </w:r>
      </w:hyperlink>
    </w:p>
    <w:p>
      <w:pPr>
        <w:pStyle w:val="Contents3"/>
        <w:tabs>
          <w:tab w:val="right" w:pos="10466" w:leader="dot"/>
        </w:tabs>
        <w:rPr/>
      </w:pPr>
      <w:hyperlink w:anchor="__RefHeading___Toc2469_1392439779">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471_1392439779">
        <w:r>
          <w:rPr>
            <w:rStyle w:val="IndexLink"/>
          </w:rPr>
          <w:t>1996-97: Lecturer: Win32 Internals Course</w:t>
          <w:tab/>
          <w:t>17</w:t>
        </w:r>
      </w:hyperlink>
    </w:p>
    <w:p>
      <w:pPr>
        <w:pStyle w:val="Contents3"/>
        <w:tabs>
          <w:tab w:val="right" w:pos="10466" w:leader="dot"/>
        </w:tabs>
        <w:rPr/>
      </w:pPr>
      <w:hyperlink w:anchor="__RefHeading___Toc2473_1392439779">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475_1392439779">
        <w:r>
          <w:rPr>
            <w:rStyle w:val="IndexLink"/>
          </w:rPr>
          <w:t>1996-96: Part-time: Consulting S/W Engineer: Win32 Device Driver for a Frame Grabber</w:t>
          <w:tab/>
          <w:t>17</w:t>
        </w:r>
      </w:hyperlink>
    </w:p>
    <w:p>
      <w:pPr>
        <w:pStyle w:val="Contents3"/>
        <w:tabs>
          <w:tab w:val="right" w:pos="10466" w:leader="dot"/>
        </w:tabs>
        <w:rPr/>
      </w:pPr>
      <w:hyperlink w:anchor="__RefHeading___Toc2477_1392439779">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479_1392439779">
        <w:r>
          <w:rPr>
            <w:rStyle w:val="IndexLink"/>
          </w:rPr>
          <w:t>1995-95: Lecturer: Introductory University Computer Science Course on Database Theory</w:t>
          <w:tab/>
          <w:t>18</w:t>
        </w:r>
      </w:hyperlink>
    </w:p>
    <w:p>
      <w:pPr>
        <w:pStyle w:val="Contents3"/>
        <w:tabs>
          <w:tab w:val="right" w:pos="10466" w:leader="dot"/>
        </w:tabs>
        <w:rPr/>
      </w:pPr>
      <w:hyperlink w:anchor="__RefHeading___Toc2481_1392439779">
        <w:r>
          <w:rPr>
            <w:rStyle w:val="IndexLink"/>
          </w:rPr>
          <w:t>1991-94: DSPG: CTO &amp; S/W Architect: VLSI: Simulator &amp; S/W Toolchain For DSPG PINE CPU</w:t>
          <w:tab/>
          <w:t>18</w:t>
        </w:r>
      </w:hyperlink>
    </w:p>
    <w:p>
      <w:pPr>
        <w:pStyle w:val="Contents3"/>
        <w:tabs>
          <w:tab w:val="right" w:pos="10466" w:leader="dot"/>
        </w:tabs>
        <w:rPr/>
      </w:pPr>
      <w:hyperlink w:anchor="__RefHeading___Toc2483_1392439779">
        <w:r>
          <w:rPr>
            <w:rStyle w:val="IndexLink"/>
          </w:rPr>
          <w:t>1989-91: DEC: S/W Architect &amp; Developer: Factory Automation: Shop Floor Production Control (SFPC) System: BARI II</w:t>
          <w:tab/>
          <w:t>19</w:t>
        </w:r>
      </w:hyperlink>
    </w:p>
    <w:p>
      <w:pPr>
        <w:pStyle w:val="Contents3"/>
        <w:tabs>
          <w:tab w:val="right" w:pos="10466" w:leader="dot"/>
        </w:tabs>
        <w:rPr/>
      </w:pPr>
      <w:hyperlink w:anchor="__RefHeading___Toc2485_1392439779">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487_1392439779">
        <w:r>
          <w:rPr>
            <w:rStyle w:val="IndexLink"/>
          </w:rPr>
          <w:t>1987-88: S/W Developer &amp; VAX/VMS Sysadmin: 3D Printer: Solider</w:t>
          <w:tab/>
          <w:t>20</w:t>
        </w:r>
      </w:hyperlink>
    </w:p>
    <w:p>
      <w:pPr>
        <w:pStyle w:val="Contents3"/>
        <w:tabs>
          <w:tab w:val="right" w:pos="10466" w:leader="dot"/>
        </w:tabs>
        <w:rPr/>
      </w:pPr>
      <w:hyperlink w:anchor="__RefHeading___Toc2489_1392439779">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491_1392439779">
        <w:r>
          <w:rPr>
            <w:rStyle w:val="IndexLink"/>
          </w:rPr>
          <w:t>1985-86: S/W Developer: Factory Automation: Leather Sewing Workstation</w:t>
          <w:tab/>
          <w:t>21</w:t>
        </w:r>
      </w:hyperlink>
    </w:p>
    <w:p>
      <w:pPr>
        <w:pStyle w:val="Contents3"/>
        <w:tabs>
          <w:tab w:val="right" w:pos="10466" w:leader="dot"/>
        </w:tabs>
        <w:rPr/>
      </w:pPr>
      <w:hyperlink w:anchor="__RefHeading___Toc2493_1392439779">
        <w:r>
          <w:rPr>
            <w:rStyle w:val="IndexLink"/>
          </w:rPr>
          <w:t>1984-85: S/W Developer &amp; VAX/VMS Sysadmin: Hebrew/English Word Processor: Glyph</w:t>
          <w:tab/>
          <w:t>21</w:t>
        </w:r>
      </w:hyperlink>
    </w:p>
    <w:p>
      <w:pPr>
        <w:pStyle w:val="Contents3"/>
        <w:tabs>
          <w:tab w:val="right" w:pos="10466" w:leader="dot"/>
        </w:tabs>
        <w:rPr/>
      </w:pPr>
      <w:hyperlink w:anchor="__RefHeading___Toc2495_1392439779">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497_1392439779">
        <w:r>
          <w:rPr>
            <w:rStyle w:val="IndexLink"/>
          </w:rPr>
          <w:t>1981-83: Mitre Corp: S/W Developer &amp; IBM CP/CMS Assistant Sysadmin</w:t>
          <w:tab/>
          <w:t>21</w:t>
        </w:r>
      </w:hyperlink>
    </w:p>
    <w:p>
      <w:pPr>
        <w:pStyle w:val="Contents3"/>
        <w:tabs>
          <w:tab w:val="right" w:pos="10466" w:leader="dot"/>
        </w:tabs>
        <w:rPr/>
      </w:pPr>
      <w:hyperlink w:anchor="__RefHeading___Toc2499_1392439779">
        <w:r>
          <w:rPr>
            <w:rStyle w:val="IndexLink"/>
          </w:rPr>
          <w:t>1979-80: Programmer &amp; Economist</w:t>
          <w:tab/>
          <w:t>22</w:t>
        </w:r>
      </w:hyperlink>
    </w:p>
    <w:p>
      <w:pPr>
        <w:pStyle w:val="Contents3"/>
        <w:tabs>
          <w:tab w:val="right" w:pos="10466" w:leader="dot"/>
        </w:tabs>
        <w:rPr/>
      </w:pPr>
      <w:hyperlink w:anchor="__RefHeading___Toc2501_1392439779">
        <w:r>
          <w:rPr>
            <w:rStyle w:val="IndexLink"/>
          </w:rPr>
          <w:t>1977-78: Intervenor/Economist</w:t>
          <w:tab/>
          <w:t>22</w:t>
        </w:r>
      </w:hyperlink>
    </w:p>
    <w:p>
      <w:pPr>
        <w:pStyle w:val="Contents2"/>
        <w:tabs>
          <w:tab w:val="right" w:pos="10466" w:leader="dot"/>
        </w:tabs>
        <w:rPr/>
      </w:pPr>
      <w:hyperlink w:anchor="__RefHeading___Toc2503_1392439779">
        <w:r>
          <w:rPr>
            <w:rStyle w:val="IndexLink"/>
          </w:rPr>
          <w:t>3.0 Education</w:t>
          <w:tab/>
          <w:t>22</w:t>
        </w:r>
      </w:hyperlink>
    </w:p>
    <w:p>
      <w:pPr>
        <w:pStyle w:val="Contents3"/>
        <w:tabs>
          <w:tab w:val="right" w:pos="10466" w:leader="dot"/>
        </w:tabs>
        <w:rPr/>
      </w:pPr>
      <w:hyperlink w:anchor="__RefHeading___Toc2505_1392439779">
        <w:r>
          <w:rPr>
            <w:rStyle w:val="IndexLink"/>
          </w:rPr>
          <w:t>3.1 Formal Education</w:t>
          <w:tab/>
          <w:t>22</w:t>
        </w:r>
      </w:hyperlink>
    </w:p>
    <w:p>
      <w:pPr>
        <w:pStyle w:val="Contents4"/>
        <w:tabs>
          <w:tab w:val="right" w:pos="10466" w:leader="dot"/>
        </w:tabs>
        <w:rPr/>
      </w:pPr>
      <w:hyperlink w:anchor="__RefHeading___Toc2507_1392439779">
        <w:r>
          <w:rPr>
            <w:rStyle w:val="IndexLink"/>
          </w:rPr>
          <w:t>1979: York University, Canada: MA Economics &amp; Applied Mathematics</w:t>
          <w:tab/>
          <w:t>22</w:t>
        </w:r>
      </w:hyperlink>
    </w:p>
    <w:p>
      <w:pPr>
        <w:pStyle w:val="Contents4"/>
        <w:tabs>
          <w:tab w:val="right" w:pos="10466" w:leader="dot"/>
        </w:tabs>
        <w:rPr/>
      </w:pPr>
      <w:hyperlink w:anchor="__RefHeading___Toc2509_1392439779">
        <w:r>
          <w:rPr>
            <w:rStyle w:val="IndexLink"/>
          </w:rPr>
          <w:t>1977: University of Toronto - Rotman School of Management (MBA Program): No Degree</w:t>
          <w:tab/>
          <w:t>22</w:t>
        </w:r>
      </w:hyperlink>
    </w:p>
    <w:p>
      <w:pPr>
        <w:pStyle w:val="Contents4"/>
        <w:tabs>
          <w:tab w:val="right" w:pos="10466" w:leader="dot"/>
        </w:tabs>
        <w:rPr/>
      </w:pPr>
      <w:hyperlink w:anchor="__RefHeading___Toc2511_1392439779">
        <w:r>
          <w:rPr>
            <w:rStyle w:val="IndexLink"/>
          </w:rPr>
          <w:t>1976: University of Toronto: BA Economics &amp; Applied Mathematics</w:t>
          <w:tab/>
          <w:t>23</w:t>
        </w:r>
      </w:hyperlink>
    </w:p>
    <w:p>
      <w:pPr>
        <w:pStyle w:val="Contents3"/>
        <w:tabs>
          <w:tab w:val="right" w:pos="10466" w:leader="dot"/>
        </w:tabs>
        <w:rPr/>
      </w:pPr>
      <w:hyperlink w:anchor="__RefHeading___Toc2513_1392439779">
        <w:r>
          <w:rPr>
            <w:rStyle w:val="IndexLink"/>
          </w:rPr>
          <w:t>3.2 Continuing Education</w:t>
          <w:tab/>
          <w:t>23</w:t>
        </w:r>
      </w:hyperlink>
    </w:p>
    <w:p>
      <w:pPr>
        <w:pStyle w:val="Contents2"/>
        <w:tabs>
          <w:tab w:val="right" w:pos="10466" w:leader="dot"/>
        </w:tabs>
        <w:rPr/>
      </w:pPr>
      <w:hyperlink w:anchor="__RefHeading___Toc2515_1392439779">
        <w:r>
          <w:rPr>
            <w:rStyle w:val="IndexLink"/>
          </w:rPr>
          <w:t>4.0 Spoken Languages</w:t>
          <w:tab/>
          <w:t>23</w:t>
        </w:r>
      </w:hyperlink>
    </w:p>
    <w:p>
      <w:pPr>
        <w:pStyle w:val="Contents2"/>
        <w:tabs>
          <w:tab w:val="right" w:pos="10466" w:leader="dot"/>
        </w:tabs>
        <w:rPr/>
      </w:pPr>
      <w:hyperlink w:anchor="__RefHeading___Toc2517_1392439779">
        <w:r>
          <w:rPr>
            <w:rStyle w:val="IndexLink"/>
          </w:rPr>
          <w:t>5.0 Computer Languages, SDKs, and Operating Systems</w:t>
          <w:tab/>
          <w:t>24</w:t>
        </w:r>
      </w:hyperlink>
    </w:p>
    <w:p>
      <w:pPr>
        <w:pStyle w:val="Contents2"/>
        <w:tabs>
          <w:tab w:val="right" w:pos="10466" w:leader="dot"/>
        </w:tabs>
        <w:rPr/>
      </w:pPr>
      <w:hyperlink w:anchor="__RefHeading___Toc2519_1392439779">
        <w:r>
          <w:rPr>
            <w:rStyle w:val="IndexLink"/>
          </w:rPr>
          <w:t>6.0 Patents Under Development</w:t>
          <w:tab/>
          <w:t>24</w:t>
        </w:r>
      </w:hyperlink>
    </w:p>
    <w:p>
      <w:pPr>
        <w:pStyle w:val="Contents2"/>
        <w:tabs>
          <w:tab w:val="right" w:pos="10466" w:leader="dot"/>
        </w:tabs>
        <w:rPr/>
      </w:pPr>
      <w:hyperlink w:anchor="__RefHeading___Toc2521_1392439779">
        <w:r>
          <w:rPr>
            <w:rStyle w:val="IndexLink"/>
          </w:rPr>
          <w:t>7.0 Personal</w:t>
          <w:tab/>
          <w:t>24</w:t>
        </w:r>
      </w:hyperlink>
    </w:p>
    <w:p>
      <w:pPr>
        <w:pStyle w:val="Contents2"/>
        <w:tabs>
          <w:tab w:val="right" w:pos="10466" w:leader="dot"/>
        </w:tabs>
        <w:rPr/>
      </w:pPr>
      <w:hyperlink w:anchor="__RefHeading___Toc2523_1392439779">
        <w:r>
          <w:rPr>
            <w:rStyle w:val="IndexLink"/>
          </w:rPr>
          <w:t>Appendix A: Programming Language Preferences and Musings</w:t>
          <w:tab/>
          <w:t>24</w:t>
        </w:r>
      </w:hyperlink>
    </w:p>
    <w:p>
      <w:pPr>
        <w:pStyle w:val="Contents2"/>
        <w:tabs>
          <w:tab w:val="right" w:pos="10466" w:leader="dot"/>
        </w:tabs>
        <w:rPr/>
      </w:pPr>
      <w:hyperlink w:anchor="__RefHeading___Toc2525_1392439779">
        <w:r>
          <w:rPr>
            <w:rStyle w:val="IndexLink"/>
          </w:rPr>
          <w:t>Appendix B: Domain Specific Languages (DSL)</w:t>
          <w:tab/>
          <w:t>25</w:t>
        </w:r>
      </w:hyperlink>
    </w:p>
    <w:p>
      <w:pPr>
        <w:pStyle w:val="Contents3"/>
        <w:tabs>
          <w:tab w:val="right" w:pos="10466" w:leader="dot"/>
        </w:tabs>
        <w:rPr/>
      </w:pPr>
      <w:hyperlink w:anchor="__RefHeading___Toc2527_1392439779">
        <w:r>
          <w:rPr>
            <w:rStyle w:val="IndexLink"/>
          </w:rPr>
          <w:t>B.1: DSL What and Why</w:t>
          <w:tab/>
          <w:t>25</w:t>
        </w:r>
      </w:hyperlink>
    </w:p>
    <w:p>
      <w:pPr>
        <w:pStyle w:val="Contents3"/>
        <w:tabs>
          <w:tab w:val="right" w:pos="10466" w:leader="dot"/>
        </w:tabs>
        <w:rPr/>
      </w:pPr>
      <w:hyperlink w:anchor="__RefHeading___Toc2529_1392439779">
        <w:r>
          <w:rPr>
            <w:rStyle w:val="IndexLink"/>
          </w:rPr>
          <w:t>B.2: DSL How To</w:t>
          <w:tab/>
          <w:t>26</w:t>
        </w:r>
      </w:hyperlink>
    </w:p>
    <w:p>
      <w:pPr>
        <w:pStyle w:val="Contents4"/>
        <w:tabs>
          <w:tab w:val="right" w:pos="10466" w:leader="dot"/>
        </w:tabs>
        <w:rPr/>
      </w:pPr>
      <w:hyperlink w:anchor="__RefHeading___Toc2531_1392439779">
        <w:r>
          <w:rPr>
            <w:rStyle w:val="IndexLink"/>
          </w:rPr>
          <w:t>B.2.1: DSL Simple via Jinja2</w:t>
          <w:tab/>
          <w:t>26</w:t>
        </w:r>
      </w:hyperlink>
    </w:p>
    <w:p>
      <w:pPr>
        <w:pStyle w:val="Contents4"/>
        <w:tabs>
          <w:tab w:val="right" w:pos="10466" w:leader="dot"/>
        </w:tabs>
        <w:rPr/>
      </w:pPr>
      <w:hyperlink w:anchor="__RefHeading___Toc2533_1392439779">
        <w:r>
          <w:rPr>
            <w:rStyle w:val="IndexLink"/>
          </w:rPr>
          <w:t>B.2.2: DSL Full-fledged</w:t>
          <w:tab/>
          <w:t>27</w:t>
        </w:r>
      </w:hyperlink>
    </w:p>
    <w:p>
      <w:pPr>
        <w:pStyle w:val="Contents2"/>
        <w:tabs>
          <w:tab w:val="right" w:pos="10466" w:leader="dot"/>
        </w:tabs>
        <w:rPr/>
      </w:pPr>
      <w:hyperlink w:anchor="__RefHeading___Toc2535_1392439779">
        <w:r>
          <w:rPr>
            <w:rStyle w:val="IndexLink"/>
          </w:rPr>
          <w:t>Appendix C: How To Write Correct, Maintainable, Secure, and Easy-to-Test Code</w:t>
          <w:tab/>
          <w:t>28</w:t>
        </w:r>
      </w:hyperlink>
    </w:p>
    <w:p>
      <w:pPr>
        <w:pStyle w:val="Contents2"/>
        <w:tabs>
          <w:tab w:val="right" w:pos="10466" w:leader="dot"/>
        </w:tabs>
        <w:rPr/>
      </w:pPr>
      <w:hyperlink w:anchor="__RefHeading___Toc2537_1392439779">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433_1392439779"/>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3"/>
        <w:rPr/>
      </w:pPr>
      <w:bookmarkStart w:id="8" w:name="it-cobol-adabas-natural-c-ibm-mainframes-and-etl-programming-credentials"/>
      <w:bookmarkStart w:id="9" w:name="__RefHeading___Toc2435_1392439779"/>
      <w:bookmarkEnd w:id="8"/>
      <w:bookmarkEnd w:id="9"/>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6">
        <w:r>
          <w:rPr>
            <w:rStyle w:val="InternetLink"/>
            <w:b/>
          </w:rPr>
          <w:t>polyglot</w:t>
        </w:r>
      </w:hyperlink>
      <w:r>
        <w:rPr>
          <w:b/>
        </w:rPr>
        <w:t xml:space="preserve">. I am an expert in many computer languages, and I comfortably work with many more. I write compilers and </w:t>
      </w:r>
      <w:hyperlink r:id="rId17">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r>
        <w:fldChar w:fldCharType="begin"/>
      </w:r>
      <w:r>
        <w:instrText> HYPERLINK "http://purl.org/Avraham.Bernstein/cv/it/full.html" \l "syntezza"</w:instrText>
      </w:r>
      <w:r>
        <w:fldChar w:fldCharType="separate"/>
      </w:r>
      <w:r>
        <w:rPr>
          <w:rStyle w:val="InternetLink"/>
          <w:b/>
        </w:rPr>
        <w:t>bioinformatics</w:t>
      </w:r>
      <w:r>
        <w:fldChar w:fldCharType="end"/>
      </w:r>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10" w:name="work-experience"/>
      <w:bookmarkStart w:id="11" w:name="__RefHeading___Toc2437_1392439779"/>
      <w:bookmarkEnd w:id="10"/>
      <w:bookmarkEnd w:id="11"/>
      <w:r>
        <w:rPr/>
        <w:t>2.0 Work Experience</w:t>
      </w:r>
    </w:p>
    <w:p>
      <w:pPr>
        <w:pStyle w:val="Heading3"/>
        <w:rPr/>
      </w:pPr>
      <w:bookmarkStart w:id="12" w:name="self-employed"/>
      <w:bookmarkStart w:id="13" w:name="__RefHeading___Toc2439_1392439779"/>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441_1392439779"/>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5"/>
        </w:numPr>
        <w:rPr/>
      </w:pPr>
      <w:r>
        <w:rPr/>
        <w:t xml:space="preserve">The product was an </w:t>
      </w:r>
      <w:hyperlink r:id="rId24">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9">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5"/>
        </w:numPr>
        <w:rPr/>
      </w:pPr>
      <w:r>
        <w:rPr/>
        <w:t xml:space="preserve">I developed an Android root detection mechanism using </w:t>
      </w:r>
      <w:hyperlink r:id="rId33">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6">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9">
        <w:r>
          <w:rPr>
            <w:rStyle w:val="InternetLink"/>
          </w:rPr>
          <w:t>SCP</w:t>
        </w:r>
      </w:hyperlink>
      <w:r>
        <w:rPr/>
        <w:t xml:space="preserve"> obfuscating C/C++ compiler and their </w:t>
      </w:r>
      <w:hyperlink r:id="rId40">
        <w:r>
          <w:rPr>
            <w:rStyle w:val="InternetLink"/>
          </w:rPr>
          <w:t>SKB</w:t>
        </w:r>
      </w:hyperlink>
      <w:r>
        <w:rPr/>
        <w:t xml:space="preserve"> “whitebox” cryptographic library. I worked with the WhiteCryption team to specify new features for their tools. For example, even though their </w:t>
      </w:r>
      <w:hyperlink r:id="rId41">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I developed a post-processor to obfuscate binary object ELF files.</w:t>
      </w:r>
    </w:p>
    <w:p>
      <w:pPr>
        <w:pStyle w:val="Compact"/>
        <w:numPr>
          <w:ilvl w:val="0"/>
          <w:numId w:val="5"/>
        </w:numPr>
        <w:rPr/>
      </w:pPr>
      <w:r>
        <w:rPr/>
        <w:t>I developed a background watchdog security thread to dynamically ensure that the binary code had not been tampered with.</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42">
        <w:r>
          <w:rPr>
            <w:rStyle w:val="InternetLink"/>
          </w:rPr>
          <w:t>SCP</w:t>
        </w:r>
      </w:hyperlink>
      <w:r>
        <w:rPr/>
        <w:t xml:space="preserve"> obfuscating C/C++ compiler and their </w:t>
      </w:r>
      <w:hyperlink r:id="rId43">
        <w:r>
          <w:rPr>
            <w:rStyle w:val="InternetLink"/>
          </w:rPr>
          <w:t>SKB</w:t>
        </w:r>
      </w:hyperlink>
      <w:r>
        <w:rPr/>
        <w:t xml:space="preserve"> “whitebox” cryptographic library. I worked with the WhiteCryption team to specify new features for their tools. For example, even though their </w:t>
      </w:r>
      <w:hyperlink r:id="rId44">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5"/>
        </w:numPr>
        <w:rPr/>
      </w:pPr>
      <w:r>
        <w:rPr>
          <w:b/>
        </w:rPr>
        <w:t>At the end of my 6 year tenure there were 40M subscribers, and no security breaches.</w:t>
      </w:r>
    </w:p>
    <w:p>
      <w:pPr>
        <w:pStyle w:val="Heading3"/>
        <w:rPr/>
      </w:pPr>
      <w:bookmarkStart w:id="16" w:name="cybersec-anonymous"/>
      <w:bookmarkStart w:id="17" w:name="__RefHeading___Toc2443_1392439779"/>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6"/>
        </w:numPr>
        <w:rPr/>
      </w:pPr>
      <w:r>
        <w:rPr/>
        <w:t>The client publishes a web site that “outs” (i.e. exposes) terrorists.</w:t>
      </w:r>
    </w:p>
    <w:p>
      <w:pPr>
        <w:pStyle w:val="Compact"/>
        <w:numPr>
          <w:ilvl w:val="0"/>
          <w:numId w:val="6"/>
        </w:numPr>
        <w:rPr/>
      </w:pPr>
      <w:r>
        <w:rPr/>
        <w:t>Their WordPress web site was regularly attacked. And for reasons of personal physical safety, their management and researchers needed to remain anonymous.</w:t>
      </w:r>
    </w:p>
    <w:p>
      <w:pPr>
        <w:pStyle w:val="Compact"/>
        <w:numPr>
          <w:ilvl w:val="0"/>
          <w:numId w:val="6"/>
        </w:numPr>
        <w:rPr/>
      </w:pPr>
      <w:r>
        <w:rPr/>
        <w:t>Their enemies were well funded NGOs and government sponsored organizations.</w:t>
      </w:r>
    </w:p>
    <w:p>
      <w:pPr>
        <w:pStyle w:val="Compact"/>
        <w:numPr>
          <w:ilvl w:val="0"/>
          <w:numId w:val="6"/>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6"/>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445_1392439779"/>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7"/>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7"/>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7"/>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447_1392439779"/>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8"/>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8"/>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8"/>
        </w:numPr>
        <w:rPr/>
      </w:pPr>
      <w:r>
        <w:rPr/>
        <w:t>The simulations showed that with a guided vehicle penetration rate of just 15%, a very accurate representation of traffic flow could be achieved.</w:t>
      </w:r>
    </w:p>
    <w:p>
      <w:pPr>
        <w:pStyle w:val="Compact"/>
        <w:numPr>
          <w:ilvl w:val="0"/>
          <w:numId w:val="8"/>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8"/>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8"/>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449_1392439779"/>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9"/>
        </w:numPr>
        <w:rPr/>
      </w:pPr>
      <w:r>
        <w:rPr/>
        <w:t>Portable field hospitals and inexpensive quick-to-assemble modular housing units for flood victims.</w:t>
      </w:r>
    </w:p>
    <w:p>
      <w:pPr>
        <w:pStyle w:val="Compact"/>
        <w:numPr>
          <w:ilvl w:val="0"/>
          <w:numId w:val="9"/>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9"/>
        </w:numPr>
        <w:rPr/>
      </w:pPr>
      <w:r>
        <w:rPr/>
        <w:t>Mold resistant produce containers (up to 20 kg) for storage in humid refrigeration facilities in order to extend shelf life.</w:t>
      </w:r>
    </w:p>
    <w:p>
      <w:pPr>
        <w:pStyle w:val="Compact"/>
        <w:numPr>
          <w:ilvl w:val="0"/>
          <w:numId w:val="9"/>
        </w:numPr>
        <w:rPr/>
      </w:pPr>
      <w:r>
        <w:rPr/>
        <w:t>Bacteria resistant milk cartons for non-refrigerated storage.</w:t>
      </w:r>
    </w:p>
    <w:p>
      <w:pPr>
        <w:pStyle w:val="Compact"/>
        <w:numPr>
          <w:ilvl w:val="0"/>
          <w:numId w:val="9"/>
        </w:numPr>
        <w:rPr/>
      </w:pPr>
      <w:r>
        <w:rPr/>
        <w:t>Kits to convert SUVs and light trucks to become off-road bush vehicles.</w:t>
      </w:r>
    </w:p>
    <w:p>
      <w:pPr>
        <w:pStyle w:val="Compact"/>
        <w:numPr>
          <w:ilvl w:val="0"/>
          <w:numId w:val="9"/>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9"/>
        </w:numPr>
        <w:rPr/>
      </w:pPr>
      <w:r>
        <w:rPr/>
        <w:t>Cement research expert to consult for the largest cement factory in Africa.</w:t>
      </w:r>
    </w:p>
    <w:p>
      <w:pPr>
        <w:pStyle w:val="Compact"/>
        <w:numPr>
          <w:ilvl w:val="0"/>
          <w:numId w:val="9"/>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9"/>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451_1392439779"/>
      <w:bookmarkEnd w:id="24"/>
      <w:bookmarkEnd w:id="25"/>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10"/>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0"/>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0"/>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0"/>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453_1392439779"/>
      <w:bookmarkEnd w:id="26"/>
      <w:bookmarkEnd w:id="27"/>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1"/>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1"/>
        </w:numPr>
        <w:rPr/>
      </w:pPr>
      <w:r>
        <w:rPr/>
        <w:t xml:space="preserve">Within 3 months of joining the company and quickly learning the basics of bioinformatics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1"/>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1"/>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1"/>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455_1392439779"/>
      <w:bookmarkEnd w:id="28"/>
      <w:bookmarkEnd w:id="29"/>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2"/>
        </w:numPr>
        <w:rPr/>
      </w:pPr>
      <w:r>
        <w:rPr/>
        <w:t xml:space="preserve">I worked on a wide variety of security related projects.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2"/>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2"/>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2"/>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2"/>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2"/>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2"/>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2"/>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2"/>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2"/>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2"/>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457_1392439779"/>
      <w:bookmarkEnd w:id="30"/>
      <w:bookmarkEnd w:id="31"/>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3"/>
        </w:numPr>
        <w:rPr/>
      </w:pPr>
      <w:r>
        <w:rPr/>
        <w:t xml:space="preserve">I was the inventor and architect of a system that allowed the blind to to “see” geographic maps and digital images that were prepared using industry standard </w:t>
      </w:r>
      <w:hyperlink r:id="rId75">
        <w:r>
          <w:rPr>
            <w:rStyle w:val="InternetLink"/>
          </w:rPr>
          <w:t>GIS</w:t>
        </w:r>
      </w:hyperlink>
      <w:r>
        <w:rPr/>
        <w:t xml:space="preserve"> map descriptions such as </w:t>
      </w:r>
      <w:hyperlink r:id="rId76">
        <w:r>
          <w:rPr>
            <w:rStyle w:val="InternetLink"/>
          </w:rPr>
          <w:t>MapML</w:t>
        </w:r>
      </w:hyperlink>
      <w:r>
        <w:rPr/>
        <w:t>.</w:t>
      </w:r>
    </w:p>
    <w:p>
      <w:pPr>
        <w:pStyle w:val="Compact"/>
        <w:numPr>
          <w:ilvl w:val="0"/>
          <w:numId w:val="13"/>
        </w:numPr>
        <w:rPr/>
      </w:pPr>
      <w:r>
        <w:rPr/>
        <w:t>Maps were displayed on a standard HTML browser using HTML, SVG, javascript, XSLT, combined with audio feedback.</w:t>
      </w:r>
    </w:p>
    <w:p>
      <w:pPr>
        <w:pStyle w:val="Compact"/>
        <w:numPr>
          <w:ilvl w:val="0"/>
          <w:numId w:val="13"/>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3"/>
        </w:numPr>
        <w:rPr/>
      </w:pPr>
      <w:r>
        <w:rPr/>
        <w:t>The core design principles were the following:</w:t>
      </w:r>
    </w:p>
    <w:p>
      <w:pPr>
        <w:pStyle w:val="Compact"/>
        <w:numPr>
          <w:ilvl w:val="1"/>
          <w:numId w:val="14"/>
        </w:numPr>
        <w:rPr/>
      </w:pPr>
      <w:r>
        <w:rPr/>
        <w:t>When the mouse/stylus hovers over a pixel or clicks on a pixel (depending upon its mode of operations), the pixel will be conveyed in 3 different sonic dimensions.</w:t>
      </w:r>
    </w:p>
    <w:p>
      <w:pPr>
        <w:pStyle w:val="Compact"/>
        <w:numPr>
          <w:ilvl w:val="1"/>
          <w:numId w:val="14"/>
        </w:numPr>
        <w:rPr/>
      </w:pPr>
      <w:r>
        <w:rPr/>
        <w:t>The x and y axis are divided into a uniform grid of 72x72 corresponding to a 6 octave 12 note chromatic scale per axis.</w:t>
      </w:r>
    </w:p>
    <w:p>
      <w:pPr>
        <w:pStyle w:val="Compact"/>
        <w:numPr>
          <w:ilvl w:val="1"/>
          <w:numId w:val="14"/>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4"/>
        </w:numPr>
        <w:rPr/>
      </w:pPr>
      <w:r>
        <w:rPr/>
        <w:t>Normally volume is associated with the 8-bit gray value of the pixel.</w:t>
      </w:r>
    </w:p>
    <w:p>
      <w:pPr>
        <w:pStyle w:val="Compact"/>
        <w:numPr>
          <w:ilvl w:val="1"/>
          <w:numId w:val="14"/>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4"/>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4"/>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4"/>
        </w:numPr>
        <w:rPr/>
      </w:pPr>
      <w:r>
        <w:rPr/>
        <w:t>Take advantage of SVG’s seamless zooming capability.</w:t>
      </w:r>
    </w:p>
    <w:p>
      <w:pPr>
        <w:pStyle w:val="Compact"/>
        <w:numPr>
          <w:ilvl w:val="0"/>
          <w:numId w:val="13"/>
        </w:numPr>
        <w:rPr/>
      </w:pPr>
      <w:r>
        <w:rPr/>
        <w:t xml:space="preserve">Maps and images were prepared offline using </w:t>
      </w:r>
      <w:hyperlink r:id="rId77">
        <w:r>
          <w:rPr>
            <w:rStyle w:val="InternetLink"/>
          </w:rPr>
          <w:t>XML Schema</w:t>
        </w:r>
      </w:hyperlink>
      <w:r>
        <w:rPr/>
        <w:t xml:space="preserve"> along with TCL preprocessing.</w:t>
      </w:r>
    </w:p>
    <w:p>
      <w:pPr>
        <w:pStyle w:val="Compact"/>
        <w:numPr>
          <w:ilvl w:val="0"/>
          <w:numId w:val="13"/>
        </w:numPr>
        <w:rPr/>
      </w:pPr>
      <w:r>
        <w:rPr/>
        <w:t xml:space="preserve">Note that this application required no custom H/W unlike their expensive (~$300) </w:t>
      </w:r>
      <w:hyperlink r:id="rId78">
        <w:r>
          <w:rPr>
            <w:rStyle w:val="InternetLink"/>
          </w:rPr>
          <w:t>VTPlayer tactile mouse</w:t>
        </w:r>
      </w:hyperlink>
      <w:r>
        <w:rPr/>
        <w:t>.</w:t>
      </w:r>
    </w:p>
    <w:p>
      <w:pPr>
        <w:pStyle w:val="Compact"/>
        <w:numPr>
          <w:ilvl w:val="0"/>
          <w:numId w:val="13"/>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2" w:name="vyyo"/>
      <w:bookmarkStart w:id="33" w:name="__RefHeading___Toc2459_1392439779"/>
      <w:bookmarkEnd w:id="32"/>
      <w:bookmarkEnd w:id="33"/>
      <w:r>
        <w:rPr/>
        <w:t>1999-2002: Vyyo: S/W Mngr &amp; Architect: Network: Embedded &amp; Offline Utilities for a “Wireless” Cable Modem and Router System</w:t>
      </w:r>
    </w:p>
    <w:p>
      <w:pPr>
        <w:pStyle w:val="FirstParagraph"/>
        <w:rPr/>
      </w:pPr>
      <w:r>
        <w:rPr>
          <w:i/>
        </w:rPr>
        <w:t>@</w:t>
      </w:r>
      <w:hyperlink r:id="rId79">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5"/>
        </w:numPr>
        <w:rPr/>
      </w:pPr>
      <w:r>
        <w:rPr/>
        <w:t xml:space="preserve">I was the architect of the </w:t>
      </w:r>
      <w:hyperlink r:id="rId80">
        <w:r>
          <w:rPr>
            <w:rStyle w:val="InternetLink"/>
          </w:rPr>
          <w:t>SNMP</w:t>
        </w:r>
      </w:hyperlink>
      <w:r>
        <w:rPr/>
        <w:t xml:space="preserve"> network management system (NMS), </w:t>
      </w:r>
      <w:hyperlink r:id="rId8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5"/>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2">
        <w:r>
          <w:rPr>
            <w:rStyle w:val="InternetLink"/>
          </w:rPr>
          <w:t>arp table</w:t>
        </w:r>
      </w:hyperlink>
      <w:r>
        <w:rPr/>
        <w:t xml:space="preserve"> of the </w:t>
      </w:r>
      <w:hyperlink r:id="rId8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5"/>
        </w:numPr>
        <w:rPr/>
      </w:pPr>
      <w:r>
        <w:rPr/>
        <w:t xml:space="preserve">I greatly improved the efficiency of the laboratory modem speed stress testing by a factor of 10-100 by using a </w:t>
      </w:r>
      <w:hyperlink r:id="rId84">
        <w:r>
          <w:rPr>
            <w:rStyle w:val="InternetLink"/>
          </w:rPr>
          <w:t>steepest descent</w:t>
        </w:r>
      </w:hyperlink>
      <w:r>
        <w:rPr/>
        <w:t xml:space="preserve"> search algorithm instead of a binary search algorithm. Reduced testing time per modem from hours to minutes.</w:t>
      </w:r>
    </w:p>
    <w:p>
      <w:pPr>
        <w:pStyle w:val="Compact"/>
        <w:numPr>
          <w:ilvl w:val="0"/>
          <w:numId w:val="15"/>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5"/>
        </w:numPr>
        <w:rPr/>
      </w:pPr>
      <w:r>
        <w:rPr/>
        <w:t xml:space="preserve">I designed a very efficient </w:t>
      </w:r>
      <w:hyperlink r:id="rId85">
        <w:r>
          <w:rPr>
            <w:rStyle w:val="InternetLink"/>
          </w:rPr>
          <w:t>hash table</w:t>
        </w:r>
      </w:hyperlink>
      <w:r>
        <w:rPr/>
        <w:t xml:space="preserve"> algorithm in C for the router’s </w:t>
      </w:r>
      <w:hyperlink r:id="rId8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7">
        <w:r>
          <w:rPr>
            <w:rStyle w:val="InternetLink"/>
          </w:rPr>
          <w:t>LIFO</w:t>
        </w:r>
      </w:hyperlink>
      <w:r>
        <w:rPr/>
        <w:t xml:space="preserve"> queue in order to gracefully handle table overflow.</w:t>
      </w:r>
    </w:p>
    <w:p>
      <w:pPr>
        <w:pStyle w:val="Compact"/>
        <w:numPr>
          <w:ilvl w:val="0"/>
          <w:numId w:val="15"/>
        </w:numPr>
        <w:rPr/>
      </w:pPr>
      <w:r>
        <w:rPr/>
        <w:t>I designed a flash memory file system for the modem and router in C.</w:t>
      </w:r>
    </w:p>
    <w:p>
      <w:pPr>
        <w:pStyle w:val="Compact"/>
        <w:numPr>
          <w:ilvl w:val="0"/>
          <w:numId w:val="15"/>
        </w:numPr>
        <w:rPr/>
      </w:pPr>
      <w:r>
        <w:rPr/>
        <w:t xml:space="preserve">I designed a </w:t>
      </w:r>
      <w:hyperlink r:id="rId88">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461_1392439779"/>
      <w:bookmarkEnd w:id="34"/>
      <w:bookmarkEnd w:id="35"/>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6"/>
        </w:numPr>
        <w:rPr/>
      </w:pPr>
      <w:r>
        <w:rPr/>
        <w:t xml:space="preserve">The client’s product was a </w:t>
      </w:r>
      <w:hyperlink r:id="rId89">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6"/>
        </w:numPr>
        <w:rPr/>
      </w:pPr>
      <w:r>
        <w:rPr/>
        <w:t>These devices were made of digital H/W with no need for a CPU.</w:t>
      </w:r>
    </w:p>
    <w:p>
      <w:pPr>
        <w:pStyle w:val="Compact"/>
        <w:numPr>
          <w:ilvl w:val="0"/>
          <w:numId w:val="16"/>
        </w:numPr>
        <w:rPr/>
      </w:pPr>
      <w:r>
        <w:rPr/>
        <w:t xml:space="preserve">In order to provide them with </w:t>
      </w:r>
      <w:hyperlink r:id="rId90">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6"/>
        </w:numPr>
        <w:rPr/>
      </w:pPr>
      <w:r>
        <w:rPr/>
        <w:t xml:space="preserve">I designed the </w:t>
      </w:r>
      <w:hyperlink r:id="rId91">
        <w:r>
          <w:rPr>
            <w:rStyle w:val="InternetLink"/>
          </w:rPr>
          <w:t>MIB</w:t>
        </w:r>
      </w:hyperlink>
      <w:r>
        <w:rPr/>
        <w:t>, and an Java program that could interface with the H/W.</w:t>
      </w:r>
    </w:p>
    <w:p>
      <w:pPr>
        <w:pStyle w:val="Compact"/>
        <w:numPr>
          <w:ilvl w:val="0"/>
          <w:numId w:val="16"/>
        </w:numPr>
        <w:rPr/>
      </w:pPr>
      <w:r>
        <w:rPr/>
        <w:t xml:space="preserve">I implemented a simple HTTP server on the board that acted as an </w:t>
      </w:r>
      <w:hyperlink r:id="rId92">
        <w:r>
          <w:rPr>
            <w:rStyle w:val="InternetLink"/>
          </w:rPr>
          <w:t>SNMP proxy agent</w:t>
        </w:r>
      </w:hyperlink>
      <w:r>
        <w:rPr/>
        <w:t>.</w:t>
      </w:r>
    </w:p>
    <w:p>
      <w:pPr>
        <w:pStyle w:val="Compact"/>
        <w:numPr>
          <w:ilvl w:val="0"/>
          <w:numId w:val="16"/>
        </w:numPr>
        <w:rPr/>
      </w:pPr>
      <w:r>
        <w:rPr/>
        <w:t xml:space="preserve">I wrote a CLI utility in TCL and C using the open source </w:t>
      </w:r>
      <w:hyperlink r:id="rId93">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463_1392439779"/>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465_1392439779"/>
      <w:bookmarkEnd w:id="38"/>
      <w:bookmarkEnd w:id="39"/>
      <w:r>
        <w:rPr/>
        <w:t>2000-01: Part-time: S/W Developer: Communications: Win32 Asynchronous TCP/IP DLL for a Visual Basic Project</w:t>
      </w:r>
    </w:p>
    <w:p>
      <w:pPr>
        <w:pStyle w:val="FirstParagraph"/>
        <w:rPr/>
      </w:pPr>
      <w:r>
        <w:rPr>
          <w:i/>
        </w:rPr>
        <w:t>@</w:t>
      </w:r>
      <w:hyperlink r:id="rId94">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7"/>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7"/>
        </w:numPr>
        <w:rPr/>
      </w:pPr>
      <w:r>
        <w:rPr/>
        <w:t>They developed their parking system in Visual Basic (VB) on Windows PCs.</w:t>
      </w:r>
    </w:p>
    <w:p>
      <w:pPr>
        <w:pStyle w:val="Compact"/>
        <w:numPr>
          <w:ilvl w:val="0"/>
          <w:numId w:val="17"/>
        </w:numPr>
        <w:rPr/>
      </w:pPr>
      <w:r>
        <w:rPr/>
        <w:t>They came to me because they needed asynchronous network communication capabilities, even though VB is inherently single threaded.</w:t>
      </w:r>
    </w:p>
    <w:p>
      <w:pPr>
        <w:pStyle w:val="Compact"/>
        <w:numPr>
          <w:ilvl w:val="0"/>
          <w:numId w:val="17"/>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467_1392439779"/>
      <w:bookmarkEnd w:id="40"/>
      <w:bookmarkEnd w:id="41"/>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8"/>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8"/>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8"/>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8"/>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8"/>
        </w:numPr>
        <w:rPr/>
      </w:pPr>
      <w:r>
        <w:rPr/>
        <w:t>The resulting C compiler worked and produced efficient code.</w:t>
      </w:r>
    </w:p>
    <w:p>
      <w:pPr>
        <w:pStyle w:val="Heading3"/>
        <w:rPr/>
      </w:pPr>
      <w:bookmarkStart w:id="42" w:name="optimet"/>
      <w:bookmarkStart w:id="43" w:name="__RefHeading___Toc2469_1392439779"/>
      <w:bookmarkEnd w:id="42"/>
      <w:bookmarkEnd w:id="43"/>
      <w:r>
        <w:rPr/>
        <w:t>1997-98: S/W Architect &amp; Developer: Factory Automation: Conoscopic Interferometer Workstation</w:t>
      </w:r>
    </w:p>
    <w:p>
      <w:pPr>
        <w:pStyle w:val="FirstParagraph"/>
        <w:rPr/>
      </w:pPr>
      <w:r>
        <w:rPr>
          <w:i/>
        </w:rPr>
        <w:t>@</w:t>
      </w:r>
      <w:hyperlink r:id="rId100">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9"/>
        </w:numPr>
        <w:rPr/>
      </w:pPr>
      <w:r>
        <w:rPr/>
        <w:t xml:space="preserve">The client’s product was a measurement workstation based upon their </w:t>
      </w:r>
      <w:hyperlink r:id="rId101">
        <w:r>
          <w:rPr>
            <w:rStyle w:val="InternetLink"/>
          </w:rPr>
          <w:t>conoscopic</w:t>
        </w:r>
      </w:hyperlink>
      <w:r>
        <w:rPr/>
        <w:t xml:space="preserve"> probe.</w:t>
      </w:r>
    </w:p>
    <w:p>
      <w:pPr>
        <w:pStyle w:val="Compact"/>
        <w:numPr>
          <w:ilvl w:val="0"/>
          <w:numId w:val="19"/>
        </w:numPr>
        <w:rPr/>
      </w:pPr>
      <w:r>
        <w:rPr/>
        <w:t>The object to be measured was placed on a static platter, while the scanning probe could be moved in the XY axes above the platter. The probe measured Z distance.</w:t>
      </w:r>
    </w:p>
    <w:p>
      <w:pPr>
        <w:pStyle w:val="Compact"/>
        <w:numPr>
          <w:ilvl w:val="0"/>
          <w:numId w:val="19"/>
        </w:numPr>
        <w:rPr/>
      </w:pPr>
      <w:r>
        <w:rPr/>
        <w:t>The workstation also included a video camera.</w:t>
      </w:r>
    </w:p>
    <w:p>
      <w:pPr>
        <w:pStyle w:val="Compact"/>
        <w:numPr>
          <w:ilvl w:val="0"/>
          <w:numId w:val="19"/>
        </w:numPr>
        <w:rPr/>
      </w:pPr>
      <w:r>
        <w:rPr/>
        <w:t>Generally the probe would scan at its maximum speed, although some types of materials, especially reflective, required lower speed.</w:t>
      </w:r>
    </w:p>
    <w:p>
      <w:pPr>
        <w:pStyle w:val="Compact"/>
        <w:numPr>
          <w:ilvl w:val="0"/>
          <w:numId w:val="19"/>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9"/>
        </w:numPr>
        <w:rPr/>
      </w:pPr>
      <w:r>
        <w:rPr/>
        <w:t xml:space="preserve">I created a </w:t>
      </w:r>
      <w:hyperlink r:id="rId102">
        <w:r>
          <w:rPr>
            <w:rStyle w:val="InternetLink"/>
          </w:rPr>
          <w:t>domain specific language (DSL)</w:t>
        </w:r>
      </w:hyperlink>
      <w:r>
        <w:rPr/>
        <w:t xml:space="preserve"> implemented in TCL and C for controlling and configuring the workstation.</w:t>
      </w:r>
    </w:p>
    <w:p>
      <w:pPr>
        <w:pStyle w:val="Compact"/>
        <w:numPr>
          <w:ilvl w:val="0"/>
          <w:numId w:val="19"/>
        </w:numPr>
        <w:rPr/>
      </w:pPr>
      <w:r>
        <w:rPr/>
        <w:t>The most interesting and challenging aspect of the project was to give “life”, i.e. semantic meaning, to the millions of raw XYZ data points that were measured.</w:t>
      </w:r>
    </w:p>
    <w:p>
      <w:pPr>
        <w:pStyle w:val="Compact"/>
        <w:numPr>
          <w:ilvl w:val="0"/>
          <w:numId w:val="19"/>
        </w:numPr>
        <w:rPr/>
      </w:pPr>
      <w:r>
        <w:rPr/>
        <w:t xml:space="preserve">I used </w:t>
      </w:r>
      <w:hyperlink r:id="rId10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4">
        <w:r>
          <w:rPr>
            <w:rStyle w:val="InternetLink"/>
          </w:rPr>
          <w:t>VTK</w:t>
        </w:r>
      </w:hyperlink>
      <w:r>
        <w:rPr/>
        <w:t>.</w:t>
      </w:r>
    </w:p>
    <w:p>
      <w:pPr>
        <w:pStyle w:val="Heading3"/>
        <w:rPr/>
      </w:pPr>
      <w:bookmarkStart w:id="44" w:name="mer"/>
      <w:bookmarkStart w:id="45" w:name="__RefHeading___Toc2471_1392439779"/>
      <w:bookmarkEnd w:id="44"/>
      <w:bookmarkEnd w:id="45"/>
      <w:r>
        <w:rPr/>
        <w:t>1996-97: Lecturer: Win32 Internals Course</w:t>
      </w:r>
    </w:p>
    <w:p>
      <w:pPr>
        <w:pStyle w:val="FirstParagraph"/>
        <w:rPr/>
      </w:pPr>
      <w:r>
        <w:rPr>
          <w:i/>
        </w:rPr>
        <w:t>@</w:t>
      </w:r>
      <w:hyperlink r:id="rId105">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473_1392439779"/>
      <w:bookmarkEnd w:id="46"/>
      <w:bookmarkEnd w:id="47"/>
      <w:r>
        <w:rPr/>
        <w:t>1996-96: Part-time: Consulting S/W Engineer: Win32 Improve Performance of a Soft Real-Time Biofeedback Application</w:t>
      </w:r>
    </w:p>
    <w:p>
      <w:pPr>
        <w:pStyle w:val="FirstParagraph"/>
        <w:rPr/>
      </w:pPr>
      <w:r>
        <w:rPr>
          <w:i/>
        </w:rPr>
        <w:t>@</w:t>
      </w:r>
      <w:hyperlink r:id="rId106">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9">
        <w:r>
          <w:rPr>
            <w:rStyle w:val="InternetLink"/>
          </w:rPr>
          <w:t>GNU GTick</w:t>
        </w:r>
      </w:hyperlink>
      <w:r>
        <w:rPr/>
        <w:t>. I use the following 3 settings:</w:t>
      </w:r>
    </w:p>
    <w:p>
      <w:pPr>
        <w:pStyle w:val="Compact"/>
        <w:numPr>
          <w:ilvl w:val="0"/>
          <w:numId w:val="20"/>
        </w:numPr>
        <w:rPr/>
      </w:pPr>
      <w:r>
        <w:rPr/>
        <w:t>240 bpm (= 4 Hz), 4/4 time</w:t>
      </w:r>
    </w:p>
    <w:p>
      <w:pPr>
        <w:pStyle w:val="Compact"/>
        <w:numPr>
          <w:ilvl w:val="0"/>
          <w:numId w:val="20"/>
        </w:numPr>
        <w:rPr/>
      </w:pPr>
      <w:r>
        <w:rPr/>
        <w:t>300 bpm (= 5 Hz), 5/4 time</w:t>
      </w:r>
    </w:p>
    <w:p>
      <w:pPr>
        <w:pStyle w:val="Compact"/>
        <w:numPr>
          <w:ilvl w:val="0"/>
          <w:numId w:val="20"/>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475_1392439779"/>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477_1392439779"/>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0">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1"/>
        </w:numPr>
        <w:rPr/>
      </w:pPr>
      <w:r>
        <w:rPr/>
        <w:t>The client’s project was the fire control system for the Night Hawk laser guided missiles.</w:t>
      </w:r>
    </w:p>
    <w:p>
      <w:pPr>
        <w:pStyle w:val="Compact"/>
        <w:numPr>
          <w:ilvl w:val="0"/>
          <w:numId w:val="21"/>
        </w:numPr>
        <w:rPr/>
      </w:pPr>
      <w:r>
        <w:rPr/>
        <w:t>My task was to create an architecture and implementation of the automated test procedures dictated by the US DOD. The test specification documentation was over 1 meter high.</w:t>
      </w:r>
    </w:p>
    <w:p>
      <w:pPr>
        <w:pStyle w:val="Compact"/>
        <w:numPr>
          <w:ilvl w:val="0"/>
          <w:numId w:val="21"/>
        </w:numPr>
        <w:rPr/>
      </w:pPr>
      <w:r>
        <w:rPr/>
        <w:t xml:space="preserve">Additionally there would be many </w:t>
      </w:r>
      <w:r>
        <w:rPr>
          <w:i/>
        </w:rPr>
        <w:t>ad hoc</w:t>
      </w:r>
      <w:r>
        <w:rPr/>
        <w:t xml:space="preserve"> tests that would be required during the development process.</w:t>
      </w:r>
    </w:p>
    <w:p>
      <w:pPr>
        <w:pStyle w:val="Compact"/>
        <w:numPr>
          <w:ilvl w:val="0"/>
          <w:numId w:val="21"/>
        </w:numPr>
        <w:rPr/>
      </w:pPr>
      <w:r>
        <w:rPr/>
        <w:t>The test equipment included external voltage regulators, external heating and cooling equipment, vibrators, etc.</w:t>
      </w:r>
    </w:p>
    <w:p>
      <w:pPr>
        <w:pStyle w:val="Compact"/>
        <w:numPr>
          <w:ilvl w:val="0"/>
          <w:numId w:val="21"/>
        </w:numPr>
        <w:rPr/>
      </w:pPr>
      <w:r>
        <w:rPr/>
        <w:t>The workstation controlling the tests was a Windows NT PC.</w:t>
      </w:r>
    </w:p>
    <w:p>
      <w:pPr>
        <w:pStyle w:val="Compact"/>
        <w:numPr>
          <w:ilvl w:val="0"/>
          <w:numId w:val="21"/>
        </w:numPr>
        <w:rPr/>
      </w:pPr>
      <w:r>
        <w:rPr/>
        <w:t xml:space="preserve">Instead of creating a monolithic test program in C/C++, I created a BASIC-like </w:t>
      </w:r>
      <w:hyperlink r:id="rId111">
        <w:r>
          <w:rPr>
            <w:rStyle w:val="InternetLink"/>
          </w:rPr>
          <w:t>domain specific language (DSL)</w:t>
        </w:r>
      </w:hyperlink>
      <w:r>
        <w:rPr/>
        <w:t xml:space="preserve"> with special C++ drivers for controlling the various pieces of H/W.</w:t>
      </w:r>
    </w:p>
    <w:p>
      <w:pPr>
        <w:pStyle w:val="Compact"/>
        <w:numPr>
          <w:ilvl w:val="0"/>
          <w:numId w:val="21"/>
        </w:numPr>
        <w:rPr/>
      </w:pPr>
      <w:r>
        <w:rPr/>
        <w:t xml:space="preserve">I implemented the BASIC compiler using </w:t>
      </w:r>
      <w:hyperlink r:id="rId112">
        <w:r>
          <w:rPr>
            <w:rStyle w:val="InternetLink"/>
          </w:rPr>
          <w:t>lex/yacc</w:t>
        </w:r>
      </w:hyperlink>
      <w:r>
        <w:rPr/>
        <w:t xml:space="preserve"> and C++.</w:t>
      </w:r>
    </w:p>
    <w:p>
      <w:pPr>
        <w:pStyle w:val="Compact"/>
        <w:numPr>
          <w:ilvl w:val="0"/>
          <w:numId w:val="21"/>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1"/>
        </w:numPr>
        <w:rPr/>
      </w:pPr>
      <w:r>
        <w:rPr/>
        <w:t>The standard tests were presented via a GUI which in fact emitted BASIC script.</w:t>
      </w:r>
    </w:p>
    <w:p>
      <w:pPr>
        <w:pStyle w:val="Compact"/>
        <w:numPr>
          <w:ilvl w:val="0"/>
          <w:numId w:val="21"/>
        </w:numPr>
        <w:rPr/>
      </w:pPr>
      <w:r>
        <w:rPr/>
        <w:t>The system worked as planned. Unsupervised tests ran successfully for up to 72 hours (over holidays).</w:t>
      </w:r>
    </w:p>
    <w:p>
      <w:pPr>
        <w:pStyle w:val="Compact"/>
        <w:numPr>
          <w:ilvl w:val="0"/>
          <w:numId w:val="21"/>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479_1392439779"/>
      <w:bookmarkEnd w:id="52"/>
      <w:bookmarkEnd w:id="53"/>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4" w:name="dspg"/>
      <w:bookmarkStart w:id="55" w:name="__RefHeading___Toc2481_1392439779"/>
      <w:bookmarkEnd w:id="54"/>
      <w:bookmarkEnd w:id="55"/>
      <w:r>
        <w:rPr/>
        <w:t>1991-94: DSPG: CTO &amp; S/W Architect: VLSI: Simulator &amp; S/W Toolchain For DSPG PINE CPU</w:t>
      </w:r>
    </w:p>
    <w:p>
      <w:pPr>
        <w:pStyle w:val="FirstParagraph"/>
        <w:rPr/>
      </w:pPr>
      <w:r>
        <w:rPr>
          <w:i/>
        </w:rPr>
        <w:t>@Pitkha Outsourcing (defunct), Jerusalem for @</w:t>
      </w:r>
      <w:hyperlink r:id="rId11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2"/>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2"/>
        </w:numPr>
        <w:rPr/>
      </w:pPr>
      <w:r>
        <w:rPr>
          <w:b/>
        </w:rPr>
        <w:t>This system enabled working applications to be developed before the chip became physically available. It reduced application time-to-market by 6-12 months.</w:t>
      </w:r>
    </w:p>
    <w:p>
      <w:pPr>
        <w:pStyle w:val="Compact"/>
        <w:numPr>
          <w:ilvl w:val="0"/>
          <w:numId w:val="22"/>
        </w:numPr>
        <w:rPr/>
      </w:pPr>
      <w:r>
        <w:rPr/>
        <w:t xml:space="preserve">The technological breakthrough was my design of a </w:t>
      </w:r>
      <w:hyperlink r:id="rId115">
        <w:r>
          <w:rPr>
            <w:rStyle w:val="InternetLink"/>
          </w:rPr>
          <w:t>domain specific language (DSL)</w:t>
        </w:r>
      </w:hyperlink>
      <w:r>
        <w:rPr/>
        <w:t xml:space="preserve"> that described the CPU architecture </w:t>
      </w:r>
      <w:r>
        <w:rPr>
          <w:b/>
        </w:rPr>
        <w:t>including the pipeline</w:t>
      </w:r>
      <w:r>
        <w:rPr/>
        <w:t xml:space="preserve">. Implementation was in </w:t>
      </w:r>
      <w:hyperlink r:id="rId116">
        <w:r>
          <w:rPr>
            <w:rStyle w:val="InternetLink"/>
          </w:rPr>
          <w:t>lex/yacc</w:t>
        </w:r>
      </w:hyperlink>
      <w:r>
        <w:rPr/>
        <w:t xml:space="preserve"> and C++.</w:t>
      </w:r>
    </w:p>
    <w:p>
      <w:pPr>
        <w:pStyle w:val="Compact"/>
        <w:numPr>
          <w:ilvl w:val="0"/>
          <w:numId w:val="22"/>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2"/>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483_1392439779"/>
      <w:bookmarkEnd w:id="56"/>
      <w:bookmarkEnd w:id="57"/>
      <w:r>
        <w:rPr/>
        <w:t>1989-91: DEC: S/W Architect &amp; Developer: Factory Automation: Shop Floor Production Control (SFPC) System: BARI II</w:t>
      </w:r>
    </w:p>
    <w:p>
      <w:pPr>
        <w:pStyle w:val="FirstParagraph"/>
        <w:rPr/>
      </w:pPr>
      <w:r>
        <w:rPr>
          <w:i/>
        </w:rPr>
        <w:t>@</w:t>
      </w:r>
      <w:hyperlink r:id="rId117">
        <w:r>
          <w:rPr>
            <w:rStyle w:val="InternetLink"/>
            <w:i/>
          </w:rPr>
          <w:t>Digital Equipment Corporation (DEC)</w:t>
        </w:r>
      </w:hyperlink>
      <w:r>
        <w:rPr>
          <w:i/>
        </w:rPr>
        <w:t xml:space="preserve"> (defunct), Herzliya for @</w:t>
      </w:r>
      <w:hyperlink r:id="rId118">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3"/>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3"/>
        </w:numPr>
        <w:rPr/>
      </w:pPr>
      <w:r>
        <w:rPr/>
        <w:t>My task was to create a computer program that automatically operated/orchestrated the factory.</w:t>
      </w:r>
    </w:p>
    <w:p>
      <w:pPr>
        <w:pStyle w:val="Compact"/>
        <w:numPr>
          <w:ilvl w:val="0"/>
          <w:numId w:val="23"/>
        </w:numPr>
        <w:rPr/>
      </w:pPr>
      <w:r>
        <w:rPr/>
        <w:t>When my co-architect and I started this project, we had zero background in industrial engineering. We were supplied with a mentor who brought us up to speed.</w:t>
      </w:r>
    </w:p>
    <w:p>
      <w:pPr>
        <w:pStyle w:val="Compact"/>
        <w:numPr>
          <w:ilvl w:val="0"/>
          <w:numId w:val="23"/>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3"/>
        </w:numPr>
        <w:rPr/>
      </w:pPr>
      <w:r>
        <w:rPr/>
        <w:t>We defined the attributes and methods associated with each object.</w:t>
      </w:r>
    </w:p>
    <w:p>
      <w:pPr>
        <w:pStyle w:val="Compact"/>
        <w:numPr>
          <w:ilvl w:val="0"/>
          <w:numId w:val="23"/>
        </w:numPr>
        <w:rPr/>
      </w:pPr>
      <w:r>
        <w:rPr/>
        <w:t xml:space="preserve">We created a descriptive, i.e. </w:t>
      </w:r>
      <w:r>
        <w:rPr>
          <w:i/>
        </w:rPr>
        <w:t>non-procedural</w:t>
      </w:r>
      <w:r>
        <w:rPr/>
        <w:t xml:space="preserve">, </w:t>
      </w:r>
      <w:hyperlink r:id="rId119">
        <w:r>
          <w:rPr>
            <w:rStyle w:val="InternetLink"/>
          </w:rPr>
          <w:t>domain specific language (DSL)</w:t>
        </w:r>
      </w:hyperlink>
      <w:r>
        <w:rPr/>
        <w:t xml:space="preserve"> that was designed to be user-friendly for the factory engineer.</w:t>
      </w:r>
    </w:p>
    <w:p>
      <w:pPr>
        <w:pStyle w:val="Compact"/>
        <w:numPr>
          <w:ilvl w:val="0"/>
          <w:numId w:val="23"/>
        </w:numPr>
        <w:rPr/>
      </w:pPr>
      <w:r>
        <w:rPr/>
        <w:t>I wrote the language manual.</w:t>
      </w:r>
    </w:p>
    <w:p>
      <w:pPr>
        <w:pStyle w:val="Compact"/>
        <w:numPr>
          <w:ilvl w:val="0"/>
          <w:numId w:val="23"/>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3"/>
        </w:numPr>
        <w:rPr/>
      </w:pPr>
      <w:r>
        <w:rPr/>
        <w:t>We mapped the language to a relational database.</w:t>
      </w:r>
    </w:p>
    <w:p>
      <w:pPr>
        <w:pStyle w:val="Compact"/>
        <w:numPr>
          <w:ilvl w:val="0"/>
          <w:numId w:val="23"/>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3"/>
        </w:numPr>
        <w:rPr/>
      </w:pPr>
      <w:r>
        <w:rPr/>
        <w:t>After 18 calendar months, and 6 man-years later, the factory ran perfectly!</w:t>
      </w:r>
    </w:p>
    <w:p>
      <w:pPr>
        <w:pStyle w:val="Heading3"/>
        <w:rPr/>
      </w:pPr>
      <w:bookmarkStart w:id="58" w:name="light-pen"/>
      <w:bookmarkStart w:id="59" w:name="__RefHeading___Toc2485_1392439779"/>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0">
        <w:r>
          <w:rPr>
            <w:rStyle w:val="InternetLink"/>
            <w:i/>
          </w:rPr>
          <w:t>Itzhak Pomerantz</w:t>
        </w:r>
      </w:hyperlink>
      <w:r>
        <w:rPr>
          <w:i/>
        </w:rPr>
        <w:t xml:space="preserve"> in cooperation with the </w:t>
      </w:r>
      <w:hyperlink r:id="rId121">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4"/>
        </w:numPr>
        <w:rPr/>
      </w:pPr>
      <w:r>
        <w:rPr/>
        <w:t>First of all, it important to note that this project took place in 1988 when speech recognition technology was still in its infancy, and exorbitantly expensive.</w:t>
      </w:r>
    </w:p>
    <w:p>
      <w:pPr>
        <w:pStyle w:val="Compact"/>
        <w:numPr>
          <w:ilvl w:val="0"/>
          <w:numId w:val="24"/>
        </w:numPr>
        <w:rPr/>
      </w:pPr>
      <w:r>
        <w:rPr/>
        <w:t>The H/W used for this project was the following:</w:t>
      </w:r>
    </w:p>
    <w:p>
      <w:pPr>
        <w:pStyle w:val="Compact"/>
        <w:numPr>
          <w:ilvl w:val="1"/>
          <w:numId w:val="25"/>
        </w:numPr>
        <w:rPr/>
      </w:pPr>
      <w:r>
        <w:rPr/>
        <w:t xml:space="preserve">A </w:t>
      </w:r>
      <w:hyperlink r:id="rId12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5"/>
        </w:numPr>
        <w:rPr/>
      </w:pPr>
      <w:r>
        <w:rPr/>
        <w:t xml:space="preserve">A standard accessibility </w:t>
      </w:r>
      <w:hyperlink r:id="rId123">
        <w:r>
          <w:rPr>
            <w:rStyle w:val="InternetLink"/>
          </w:rPr>
          <w:t>sip-and-puff</w:t>
        </w:r>
      </w:hyperlink>
      <w:r>
        <w:rPr/>
        <w:t xml:space="preserve"> switch.</w:t>
      </w:r>
    </w:p>
    <w:p>
      <w:pPr>
        <w:pStyle w:val="Compact"/>
        <w:numPr>
          <w:ilvl w:val="0"/>
          <w:numId w:val="24"/>
        </w:numPr>
        <w:rPr/>
      </w:pPr>
      <w:r>
        <w:rPr/>
        <w:t>The light pen was mounted on the user’s head by using a sturdy woman’s plastic hair head band, while the sip-and-puff straw replaced the button on the light pen.</w:t>
      </w:r>
    </w:p>
    <w:p>
      <w:pPr>
        <w:pStyle w:val="Compact"/>
        <w:numPr>
          <w:ilvl w:val="0"/>
          <w:numId w:val="24"/>
        </w:numPr>
        <w:rPr/>
      </w:pPr>
      <w:r>
        <w:rPr/>
        <w:t>The S/W that I developed overlaid a virtual keyboard on top of the screen.</w:t>
      </w:r>
    </w:p>
    <w:p>
      <w:pPr>
        <w:pStyle w:val="Compact"/>
        <w:numPr>
          <w:ilvl w:val="0"/>
          <w:numId w:val="24"/>
        </w:numPr>
        <w:rPr/>
      </w:pPr>
      <w:r>
        <w:rPr/>
        <w:t>In novice mode aiming the pen at a key caused it to illuminate, while clicking on it entered it into the system as a virtual key stroke.</w:t>
      </w:r>
    </w:p>
    <w:p>
      <w:pPr>
        <w:pStyle w:val="Compact"/>
        <w:numPr>
          <w:ilvl w:val="0"/>
          <w:numId w:val="24"/>
        </w:numPr>
        <w:rPr/>
      </w:pPr>
      <w:r>
        <w:rPr/>
        <w:t>The problem with novice mode was that the virtual keyboard obstructed more than half the screen.</w:t>
      </w:r>
    </w:p>
    <w:p>
      <w:pPr>
        <w:pStyle w:val="Compact"/>
        <w:numPr>
          <w:ilvl w:val="0"/>
          <w:numId w:val="24"/>
        </w:numPr>
        <w:rPr/>
      </w:pPr>
      <w:r>
        <w:rPr/>
        <w:t>In expert mode, the virtual keyboard was hidden, but when the pen was aimed at an individual key, it would pop-up and become illuminated.</w:t>
      </w:r>
    </w:p>
    <w:p>
      <w:pPr>
        <w:pStyle w:val="Compact"/>
        <w:numPr>
          <w:ilvl w:val="0"/>
          <w:numId w:val="24"/>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0" w:name="cubital"/>
      <w:bookmarkStart w:id="61" w:name="__RefHeading___Toc2487_1392439779"/>
      <w:bookmarkEnd w:id="60"/>
      <w:bookmarkEnd w:id="61"/>
      <w:r>
        <w:rPr/>
        <w:t>1987-88: S/W Developer &amp; VAX/VMS Sysadmin: 3D Printer: Solider</w:t>
      </w:r>
    </w:p>
    <w:p>
      <w:pPr>
        <w:pStyle w:val="FirstParagraph"/>
        <w:rPr/>
      </w:pPr>
      <w:r>
        <w:rPr>
          <w:i/>
        </w:rPr>
        <w:t>@</w:t>
      </w:r>
      <w:hyperlink r:id="rId124">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6"/>
        </w:numPr>
        <w:rPr/>
      </w:pPr>
      <w:r>
        <w:rPr/>
        <w:t>Solider was one of the first 3D printers. It was the size of a shipping container, but it embodied the same principles used in modern 3D desktop printers.</w:t>
      </w:r>
    </w:p>
    <w:p>
      <w:pPr>
        <w:pStyle w:val="Compact"/>
        <w:numPr>
          <w:ilvl w:val="0"/>
          <w:numId w:val="26"/>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489_1392439779"/>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491_1392439779"/>
      <w:bookmarkEnd w:id="64"/>
      <w:bookmarkEnd w:id="65"/>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7"/>
        </w:numPr>
        <w:rPr/>
      </w:pPr>
      <w:r>
        <w:rPr/>
        <w:t xml:space="preserve">This is the first time I developed a </w:t>
      </w:r>
      <w:hyperlink r:id="rId125">
        <w:r>
          <w:rPr>
            <w:rStyle w:val="InternetLink"/>
          </w:rPr>
          <w:t>Domain Specific Language (DSL)</w:t>
        </w:r>
      </w:hyperlink>
      <w:r>
        <w:rPr/>
        <w:t xml:space="preserve"> in order to implement the sewing machine control program.</w:t>
      </w:r>
    </w:p>
    <w:p>
      <w:pPr>
        <w:pStyle w:val="Compact"/>
        <w:numPr>
          <w:ilvl w:val="0"/>
          <w:numId w:val="27"/>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7"/>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7"/>
        </w:numPr>
        <w:rPr/>
      </w:pPr>
      <w:r>
        <w:rPr/>
        <w:t xml:space="preserve">I added </w:t>
      </w:r>
      <w:r>
        <w:rPr>
          <w:i/>
        </w:rPr>
        <w:t>annotations</w:t>
      </w:r>
      <w:r>
        <w:rPr/>
        <w:t xml:space="preserve"> to the </w:t>
      </w:r>
      <w:hyperlink r:id="rId12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7"/>
        </w:numPr>
        <w:rPr/>
      </w:pPr>
      <w:r>
        <w:rPr/>
        <w:t xml:space="preserve">I compiled the pattern and annotations into a </w:t>
      </w:r>
      <w:hyperlink r:id="rId127">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493_1392439779"/>
      <w:bookmarkEnd w:id="66"/>
      <w:bookmarkEnd w:id="6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8" w:name="elta"/>
      <w:bookmarkStart w:id="69" w:name="__RefHeading___Toc2495_1392439779"/>
      <w:bookmarkEnd w:id="68"/>
      <w:bookmarkEnd w:id="69"/>
      <w:r>
        <w:rPr/>
        <w:t>1983-84: Elta/IAI: S/W Developer: Real-Time: Data Collection Terminal &amp; Radar for Lavi Fighter Plane</w:t>
      </w:r>
    </w:p>
    <w:p>
      <w:pPr>
        <w:pStyle w:val="FirstParagraph"/>
        <w:rPr/>
      </w:pPr>
      <w:r>
        <w:rPr>
          <w:i/>
        </w:rPr>
        <w:t>@DSI (defunct), Givatayim for @</w:t>
      </w:r>
      <w:hyperlink r:id="rId128">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8"/>
        </w:numPr>
        <w:rPr/>
      </w:pPr>
      <w:r>
        <w:rPr/>
        <w:t xml:space="preserve">This was my first job upon making </w:t>
      </w:r>
      <w:hyperlink r:id="rId129">
        <w:r>
          <w:rPr>
            <w:rStyle w:val="InternetLink"/>
          </w:rPr>
          <w:t>Aliya</w:t>
        </w:r>
      </w:hyperlink>
      <w:r>
        <w:rPr/>
        <w:t xml:space="preserve"> to Israel.</w:t>
      </w:r>
    </w:p>
    <w:p>
      <w:pPr>
        <w:pStyle w:val="Compact"/>
        <w:numPr>
          <w:ilvl w:val="0"/>
          <w:numId w:val="28"/>
        </w:numPr>
        <w:rPr/>
      </w:pPr>
      <w:r>
        <w:rPr/>
        <w:t>Before receiving my security clearance, I worked on the development of a data collection &amp; access control terminal.</w:t>
      </w:r>
    </w:p>
    <w:p>
      <w:pPr>
        <w:pStyle w:val="Compact"/>
        <w:numPr>
          <w:ilvl w:val="0"/>
          <w:numId w:val="28"/>
        </w:numPr>
        <w:rPr/>
      </w:pPr>
      <w:r>
        <w:rPr/>
        <w:t xml:space="preserve">I wrote an </w:t>
      </w:r>
      <w:hyperlink r:id="rId130">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8"/>
        </w:numPr>
        <w:rPr/>
      </w:pPr>
      <w:r>
        <w:rPr/>
        <w:t xml:space="preserve">After receiving my clearance, I worked on the embedded radar S/W for the </w:t>
      </w:r>
      <w:hyperlink r:id="rId131">
        <w:r>
          <w:rPr>
            <w:rStyle w:val="InternetLink"/>
          </w:rPr>
          <w:t>Lavi fighter plane</w:t>
        </w:r>
      </w:hyperlink>
      <w:r>
        <w:rPr/>
        <w:t xml:space="preserve"> in </w:t>
      </w:r>
      <w:hyperlink r:id="rId132">
        <w:r>
          <w:rPr>
            <w:rStyle w:val="InternetLink"/>
          </w:rPr>
          <w:t>Jovial</w:t>
        </w:r>
      </w:hyperlink>
      <w:r>
        <w:rPr/>
        <w:t>.</w:t>
      </w:r>
    </w:p>
    <w:p>
      <w:pPr>
        <w:pStyle w:val="Heading3"/>
        <w:rPr/>
      </w:pPr>
      <w:bookmarkStart w:id="70" w:name="mitre"/>
      <w:bookmarkStart w:id="71" w:name="__RefHeading___Toc2497_1392439779"/>
      <w:bookmarkEnd w:id="70"/>
      <w:bookmarkEnd w:id="71"/>
      <w:r>
        <w:rPr/>
        <w:t>1981-83: Mitre Corp: S/W Developer &amp; IBM CP/CMS Assistant Sysadmin</w:t>
      </w:r>
    </w:p>
    <w:p>
      <w:pPr>
        <w:pStyle w:val="FirstParagraph"/>
        <w:rPr/>
      </w:pPr>
      <w:r>
        <w:rPr>
          <w:i/>
        </w:rPr>
        <w:t>@</w:t>
      </w:r>
      <w:hyperlink r:id="rId133">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4">
        <w:r>
          <w:rPr>
            <w:rStyle w:val="InternetLink"/>
          </w:rPr>
          <w:t>APL</w:t>
        </w:r>
      </w:hyperlink>
      <w:r>
        <w:rPr/>
        <w:t xml:space="preserve">. The APL </w:t>
      </w:r>
      <w:hyperlink r:id="rId135">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499_1392439779"/>
      <w:bookmarkEnd w:id="72"/>
      <w:bookmarkEnd w:id="73"/>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6">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7">
        <w:r>
          <w:rPr>
            <w:rStyle w:val="InternetLink"/>
          </w:rPr>
          <w:t>WYLBUR</w:t>
        </w:r>
      </w:hyperlink>
      <w:r>
        <w:rPr/>
        <w:t>.</w:t>
      </w:r>
    </w:p>
    <w:p>
      <w:pPr>
        <w:pStyle w:val="Heading3"/>
        <w:rPr/>
      </w:pPr>
      <w:bookmarkStart w:id="74" w:name="oeb"/>
      <w:bookmarkStart w:id="75" w:name="__RefHeading___Toc2501_1392439779"/>
      <w:bookmarkEnd w:id="74"/>
      <w:bookmarkEnd w:id="75"/>
      <w:r>
        <w:rPr/>
        <w:t>1977-78: Intervenor/Economist</w:t>
      </w:r>
    </w:p>
    <w:p>
      <w:pPr>
        <w:pStyle w:val="FirstParagraph"/>
        <w:rPr/>
      </w:pPr>
      <w:r>
        <w:rPr>
          <w:i/>
        </w:rPr>
        <w:t>@</w:t>
      </w:r>
      <w:hyperlink r:id="rId138">
        <w:r>
          <w:rPr>
            <w:rStyle w:val="InternetLink"/>
            <w:i/>
          </w:rPr>
          <w:t>Ontario Energy Board (OEB)</w:t>
        </w:r>
      </w:hyperlink>
      <w:r>
        <w:rPr>
          <w:i/>
        </w:rPr>
        <w:t>, Toronto</w:t>
      </w:r>
    </w:p>
    <w:p>
      <w:pPr>
        <w:pStyle w:val="TextBody"/>
        <w:rPr/>
      </w:pPr>
      <w:r>
        <w:rPr/>
        <w:t>Keys: electric utility economics</w:t>
      </w:r>
    </w:p>
    <w:p>
      <w:pPr>
        <w:pStyle w:val="Compact"/>
        <w:numPr>
          <w:ilvl w:val="0"/>
          <w:numId w:val="29"/>
        </w:numPr>
        <w:rPr/>
      </w:pPr>
      <w:r>
        <w:rPr/>
        <w:t xml:space="preserve">I was an </w:t>
      </w:r>
      <w:hyperlink r:id="rId139">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40">
        <w:r>
          <w:rPr>
            <w:rStyle w:val="InternetLink"/>
          </w:rPr>
          <w:t>marginal cost pricing</w:t>
        </w:r>
      </w:hyperlink>
      <w:r>
        <w:rPr/>
        <w:t xml:space="preserve"> (= peak load or time-of-day pricing) proposal of the </w:t>
      </w:r>
      <w:hyperlink r:id="rId141">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b/>
        </w:rPr>
        <w:t>I argued my position very well. At 22 years old, I was the first public interest intervenor in the history of the OEB to be awarded costs.</w:t>
      </w:r>
    </w:p>
    <w:p>
      <w:pPr>
        <w:pStyle w:val="Compact"/>
        <w:numPr>
          <w:ilvl w:val="0"/>
          <w:numId w:val="29"/>
        </w:numPr>
        <w:rPr/>
      </w:pPr>
      <w:r>
        <w:rPr>
          <w:b/>
        </w:rPr>
        <w:t xml:space="preserve">I published an op-ed in </w:t>
      </w:r>
      <w:hyperlink r:id="rId142">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503_1392439779"/>
      <w:bookmarkEnd w:id="76"/>
      <w:bookmarkEnd w:id="77"/>
      <w:r>
        <w:rPr/>
        <w:t>3.0 Education</w:t>
      </w:r>
    </w:p>
    <w:p>
      <w:pPr>
        <w:pStyle w:val="Heading3"/>
        <w:rPr/>
      </w:pPr>
      <w:bookmarkStart w:id="78" w:name="formal-education"/>
      <w:bookmarkStart w:id="79" w:name="__RefHeading___Toc2505_1392439779"/>
      <w:bookmarkEnd w:id="78"/>
      <w:bookmarkEnd w:id="79"/>
      <w:r>
        <w:rPr/>
        <w:t>3.1 Formal Education</w:t>
      </w:r>
    </w:p>
    <w:p>
      <w:pPr>
        <w:pStyle w:val="Heading4"/>
        <w:rPr/>
      </w:pPr>
      <w:bookmarkStart w:id="80" w:name="york-univ"/>
      <w:bookmarkStart w:id="81" w:name="__RefHeading___Toc2507_1392439779"/>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509_1392439779"/>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511_1392439779"/>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4">
        <w:r>
          <w:rPr>
            <w:rStyle w:val="InternetLink"/>
            <w:b/>
          </w:rPr>
          <w:t>tic-tac-toe</w:t>
        </w:r>
      </w:hyperlink>
      <w:r>
        <w:rPr>
          <w:b/>
        </w:rPr>
        <w:t xml:space="preserve"> in Fortran on an </w:t>
      </w:r>
      <w:hyperlink r:id="rId14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513_1392439779"/>
      <w:bookmarkEnd w:id="86"/>
      <w:bookmarkEnd w:id="87"/>
      <w:r>
        <w:rPr/>
        <w:t>3.2 Continuing Education</w:t>
      </w:r>
    </w:p>
    <w:p>
      <w:pPr>
        <w:pStyle w:val="Compact"/>
        <w:numPr>
          <w:ilvl w:val="0"/>
          <w:numId w:val="30"/>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30"/>
        </w:numPr>
        <w:rPr/>
      </w:pPr>
      <w:r>
        <w:rPr/>
        <w:t>From 1991-96, pre-Internet,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46">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47">
        <w:r>
          <w:rPr>
            <w:rStyle w:val="InternetLink"/>
          </w:rPr>
          <w:t>Slashdot</w:t>
        </w:r>
      </w:hyperlink>
      <w:r>
        <w:rPr/>
        <w:t>.</w:t>
      </w:r>
    </w:p>
    <w:p>
      <w:pPr>
        <w:pStyle w:val="Compact"/>
        <w:numPr>
          <w:ilvl w:val="0"/>
          <w:numId w:val="30"/>
        </w:numPr>
        <w:rPr/>
      </w:pPr>
      <w:r>
        <w:rPr/>
        <w:t xml:space="preserve">I regularly watch </w:t>
      </w:r>
      <w:hyperlink r:id="rId148">
        <w:r>
          <w:rPr>
            <w:rStyle w:val="InternetLink"/>
          </w:rPr>
          <w:t>TedX</w:t>
        </w:r>
      </w:hyperlink>
      <w:r>
        <w:rPr/>
        <w:t xml:space="preserve"> and </w:t>
      </w:r>
      <w:hyperlink r:id="rId149">
        <w:r>
          <w:rPr>
            <w:rStyle w:val="InternetLink"/>
          </w:rPr>
          <w:t>Talks At Google</w:t>
        </w:r>
      </w:hyperlink>
      <w:r>
        <w:rPr/>
        <w:t xml:space="preserve"> video seminars.</w:t>
      </w:r>
    </w:p>
    <w:p>
      <w:pPr>
        <w:pStyle w:val="Compact"/>
        <w:numPr>
          <w:ilvl w:val="0"/>
          <w:numId w:val="30"/>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0">
        <w:r>
          <w:rPr>
            <w:rStyle w:val="InternetLink"/>
          </w:rPr>
          <w:t>Art of Innovation Top 10 Format</w:t>
        </w:r>
      </w:hyperlink>
      <w:r>
        <w:rPr/>
        <w:t>.</w:t>
      </w:r>
    </w:p>
    <w:p>
      <w:pPr>
        <w:pStyle w:val="Compact"/>
        <w:numPr>
          <w:ilvl w:val="0"/>
          <w:numId w:val="30"/>
        </w:numPr>
        <w:rPr/>
      </w:pPr>
      <w:r>
        <w:rPr/>
        <w:t xml:space="preserve">I regularly read the tech sections of the Israeli business newspapers </w:t>
      </w:r>
      <w:hyperlink r:id="rId151">
        <w:r>
          <w:rPr>
            <w:rStyle w:val="InternetLink"/>
          </w:rPr>
          <w:t>Globes</w:t>
        </w:r>
      </w:hyperlink>
      <w:r>
        <w:rPr/>
        <w:t xml:space="preserve"> and </w:t>
      </w:r>
      <w:hyperlink r:id="rId152">
        <w:r>
          <w:rPr>
            <w:rStyle w:val="InternetLink"/>
          </w:rPr>
          <w:t>The Times of Israel</w:t>
        </w:r>
      </w:hyperlink>
      <w:r>
        <w:rPr/>
        <w:t>.</w:t>
      </w:r>
    </w:p>
    <w:p>
      <w:pPr>
        <w:pStyle w:val="Compact"/>
        <w:numPr>
          <w:ilvl w:val="0"/>
          <w:numId w:val="30"/>
        </w:numPr>
        <w:rPr/>
      </w:pPr>
      <w:r>
        <w:rPr/>
        <w:t>I have eclectic interests. 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I am an </w:t>
      </w:r>
      <w:hyperlink r:id="rId153">
        <w:r>
          <w:rPr>
            <w:rStyle w:val="InternetLink"/>
          </w:rPr>
          <w:t>expert generalist</w:t>
        </w:r>
      </w:hyperlink>
      <w:r>
        <w:rPr/>
        <w:t xml:space="preserve">, and an </w:t>
      </w:r>
      <w:hyperlink r:id="rId154">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515_1392439779"/>
      <w:bookmarkEnd w:id="88"/>
      <w:bookmarkEnd w:id="89"/>
      <w:r>
        <w:rPr/>
        <w:t>4.0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90" w:name="computer-languages"/>
      <w:bookmarkStart w:id="91" w:name="__RefHeading___Toc2517_1392439779"/>
      <w:bookmarkEnd w:id="90"/>
      <w:bookmarkEnd w:id="91"/>
      <w:r>
        <w:rPr/>
        <w:t>5.0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i/>
        </w:rPr>
        <w:t xml:space="preserve">Note that I write compilers and </w:t>
      </w:r>
      <w:hyperlink r:id="rId15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Win32</w:t>
      </w:r>
    </w:p>
    <w:p>
      <w:pPr>
        <w:pStyle w:val="Compact"/>
        <w:numPr>
          <w:ilvl w:val="0"/>
          <w:numId w:val="33"/>
        </w:numPr>
        <w:rPr/>
      </w:pPr>
      <w:r>
        <w:rPr/>
        <w:t>IOS</w:t>
      </w:r>
    </w:p>
    <w:p>
      <w:pPr>
        <w:pStyle w:val="Heading2"/>
        <w:rPr/>
      </w:pPr>
      <w:bookmarkStart w:id="92" w:name="patents"/>
      <w:bookmarkStart w:id="93" w:name="__RefHeading___Toc2519_1392439779"/>
      <w:bookmarkEnd w:id="92"/>
      <w:bookmarkEnd w:id="93"/>
      <w:r>
        <w:rPr/>
        <w:t>6.0 Patents Under Development</w:t>
      </w:r>
    </w:p>
    <w:p>
      <w:pPr>
        <w:pStyle w:val="Normal"/>
        <w:numPr>
          <w:ilvl w:val="0"/>
          <w:numId w:val="34"/>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Normal"/>
        <w:numPr>
          <w:ilvl w:val="0"/>
          <w:numId w:val="34"/>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94" w:name="personal"/>
      <w:bookmarkStart w:id="95" w:name="__RefHeading___Toc2521_1392439779"/>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523_1392439779"/>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5">
        <w:r>
          <w:rPr>
            <w:rStyle w:val="InternetLink"/>
          </w:rPr>
          <w:t>encapsulation</w:t>
        </w:r>
      </w:hyperlink>
      <w:r>
        <w:rPr/>
        <w:t xml:space="preserve">, </w:t>
      </w:r>
      <w:hyperlink r:id="rId166">
        <w:r>
          <w:rPr>
            <w:rStyle w:val="InternetLink"/>
          </w:rPr>
          <w:t>composition</w:t>
        </w:r>
      </w:hyperlink>
      <w:r>
        <w:rPr/>
        <w:t xml:space="preserve">, and </w:t>
      </w:r>
      <w:hyperlink r:id="rId167">
        <w:r>
          <w:rPr>
            <w:rStyle w:val="InternetLink"/>
          </w:rPr>
          <w:t>interface</w:t>
        </w:r>
      </w:hyperlink>
      <w:r>
        <w:rPr/>
        <w:t xml:space="preserve"> as opposed to </w:t>
      </w:r>
      <w:hyperlink r:id="rId16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5"/>
        </w:numPr>
        <w:rPr/>
      </w:pPr>
      <w:r>
        <w:rPr/>
        <w:t xml:space="preserve">brittle and </w:t>
      </w:r>
      <w:hyperlink r:id="rId169">
        <w:r>
          <w:rPr>
            <w:rStyle w:val="InternetLink"/>
          </w:rPr>
          <w:t>tightly coupled</w:t>
        </w:r>
      </w:hyperlink>
      <w:r>
        <w:rPr/>
        <w:t xml:space="preserve"> object hierarchies</w:t>
      </w:r>
    </w:p>
    <w:p>
      <w:pPr>
        <w:pStyle w:val="Compact"/>
        <w:numPr>
          <w:ilvl w:val="0"/>
          <w:numId w:val="35"/>
        </w:numPr>
        <w:rPr/>
      </w:pPr>
      <w:r>
        <w:rPr/>
        <w:t>preference for inheritance when composition would suffice</w:t>
      </w:r>
    </w:p>
    <w:p>
      <w:pPr>
        <w:pStyle w:val="Compact"/>
        <w:numPr>
          <w:ilvl w:val="0"/>
          <w:numId w:val="35"/>
        </w:numPr>
        <w:rPr/>
      </w:pPr>
      <w:r>
        <w:rPr/>
        <w:t>real-time limitations</w:t>
      </w:r>
    </w:p>
    <w:p>
      <w:pPr>
        <w:pStyle w:val="Compact"/>
        <w:numPr>
          <w:ilvl w:val="0"/>
          <w:numId w:val="35"/>
        </w:numPr>
        <w:rPr/>
      </w:pPr>
      <w:r>
        <w:rPr/>
        <w:t xml:space="preserve">in general lack of </w:t>
      </w:r>
      <w:hyperlink r:id="rId17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1">
        <w:r>
          <w:rPr>
            <w:rStyle w:val="InternetLink"/>
          </w:rPr>
          <w:t>abstract syntax trees (AST)</w:t>
        </w:r>
      </w:hyperlink>
      <w:r>
        <w:rPr/>
        <w:t xml:space="preserve"> have a deep inheritance structure.</w:t>
      </w:r>
    </w:p>
    <w:p>
      <w:pPr>
        <w:pStyle w:val="Heading2"/>
        <w:rPr/>
      </w:pPr>
      <w:bookmarkStart w:id="98" w:name="appendix-dsl"/>
      <w:bookmarkStart w:id="99" w:name="__RefHeading___Toc2525_1392439779"/>
      <w:bookmarkEnd w:id="98"/>
      <w:bookmarkEnd w:id="99"/>
      <w:r>
        <w:rPr/>
        <w:t>Appendix B: Domain Specific Languages (DSL)</w:t>
      </w:r>
    </w:p>
    <w:p>
      <w:pPr>
        <w:pStyle w:val="Heading3"/>
        <w:rPr/>
      </w:pPr>
      <w:bookmarkStart w:id="100" w:name="b.1-dsl-what-and-why"/>
      <w:bookmarkStart w:id="101" w:name="__RefHeading___Toc2527_1392439779"/>
      <w:bookmarkEnd w:id="100"/>
      <w:bookmarkEnd w:id="101"/>
      <w:r>
        <w:rPr/>
        <w:t>B.1: DSL What and Why</w:t>
      </w:r>
    </w:p>
    <w:p>
      <w:pPr>
        <w:pStyle w:val="FirstParagraph"/>
        <w:rPr/>
      </w:pPr>
      <w:r>
        <w:rPr/>
        <w:t xml:space="preserve">First of all, here is the Wikipedia entry for </w:t>
      </w:r>
      <w:hyperlink r:id="rId17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3">
        <w:r>
          <w:rPr>
            <w:rStyle w:val="InternetLink"/>
          </w:rPr>
          <w:t>FOSS</w:t>
        </w:r>
      </w:hyperlink>
      <w:r>
        <w:rPr/>
        <w:t xml:space="preserve"> </w:t>
      </w:r>
      <w:hyperlink r:id="rId174">
        <w:r>
          <w:rPr>
            <w:rStyle w:val="InternetLink"/>
          </w:rPr>
          <w:t>Lua</w:t>
        </w:r>
      </w:hyperlink>
      <w:r>
        <w:rPr/>
        <w:t xml:space="preserve"> and </w:t>
      </w:r>
      <w:hyperlink r:id="rId17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529_1392439779"/>
      <w:bookmarkEnd w:id="102"/>
      <w:bookmarkEnd w:id="103"/>
      <w:r>
        <w:rPr/>
        <w:t>B.2: DSL How To</w:t>
      </w:r>
    </w:p>
    <w:p>
      <w:pPr>
        <w:pStyle w:val="Heading4"/>
        <w:rPr/>
      </w:pPr>
      <w:bookmarkStart w:id="104" w:name="b.2.1-dsl-simple-via-jinja2"/>
      <w:bookmarkStart w:id="105" w:name="__RefHeading___Toc2531_1392439779"/>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6">
        <w:r>
          <w:rPr>
            <w:rStyle w:val="InternetLink"/>
          </w:rPr>
          <w:t>Jinja2</w:t>
        </w:r>
      </w:hyperlink>
      <w:r>
        <w:rPr/>
        <w:t xml:space="preserve"> template/macro language as a preprocessor. Google uses Jinja2 in this way for its flagship </w:t>
      </w:r>
      <w:hyperlink r:id="rId17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533_1392439779"/>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1">
        <w:r>
          <w:rPr>
            <w:rStyle w:val="InternetLink"/>
          </w:rPr>
          <w:t>flex/bison</w:t>
        </w:r>
      </w:hyperlink>
      <w:r>
        <w:rPr/>
        <w:t xml:space="preserve">, </w:t>
      </w:r>
      <w:hyperlink r:id="rId182">
        <w:r>
          <w:rPr>
            <w:rStyle w:val="InternetLink"/>
          </w:rPr>
          <w:t>ANTLR</w:t>
        </w:r>
      </w:hyperlink>
      <w:r>
        <w:rPr/>
        <w:t xml:space="preserve">, </w:t>
      </w:r>
      <w:hyperlink r:id="rId18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4">
        <w:r>
          <w:rPr>
            <w:rStyle w:val="InternetLink"/>
          </w:rPr>
          <w:t>TCL</w:t>
        </w:r>
      </w:hyperlink>
      <w:r>
        <w:rPr/>
        <w:t xml:space="preserve">, </w:t>
      </w:r>
      <w:hyperlink r:id="rId185">
        <w:r>
          <w:rPr>
            <w:rStyle w:val="InternetLink"/>
          </w:rPr>
          <w:t>Python</w:t>
        </w:r>
      </w:hyperlink>
      <w:r>
        <w:rPr/>
        <w:t xml:space="preserve">, </w:t>
      </w:r>
      <w:hyperlink r:id="rId186">
        <w:r>
          <w:rPr>
            <w:rStyle w:val="InternetLink"/>
          </w:rPr>
          <w:t>Lua</w:t>
        </w:r>
      </w:hyperlink>
      <w:r>
        <w:rPr/>
        <w:t xml:space="preserve">, </w:t>
      </w:r>
      <w:hyperlink r:id="rId18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9">
        <w:r>
          <w:rPr>
            <w:rStyle w:val="InternetLink"/>
          </w:rPr>
          <w:t>FORTH/FICL</w:t>
        </w:r>
      </w:hyperlink>
      <w:r>
        <w:rPr/>
        <w:t xml:space="preserve"> is required.</w:t>
      </w:r>
    </w:p>
    <w:p>
      <w:pPr>
        <w:pStyle w:val="Heading2"/>
        <w:rPr/>
      </w:pPr>
      <w:bookmarkStart w:id="108" w:name="appendix-programming-testable"/>
      <w:bookmarkStart w:id="109" w:name="__RefHeading___Toc2535_1392439779"/>
      <w:bookmarkEnd w:id="108"/>
      <w:bookmarkEnd w:id="109"/>
      <w:r>
        <w:rPr/>
        <w:t>Appendix C: How To Write Correct, Maintainable, Secure, and Easy-to-Test Code</w:t>
      </w:r>
    </w:p>
    <w:p>
      <w:pPr>
        <w:pStyle w:val="Compact"/>
        <w:numPr>
          <w:ilvl w:val="0"/>
          <w:numId w:val="36"/>
        </w:numPr>
        <w:rPr/>
      </w:pPr>
      <w:r>
        <w:rPr/>
        <w:t xml:space="preserve">I design applications that can be dynamically configured and automatically tested via a </w:t>
      </w:r>
      <w:hyperlink r:id="rId190">
        <w:r>
          <w:rPr>
            <w:rStyle w:val="InternetLink"/>
          </w:rPr>
          <w:t>CLI</w:t>
        </w:r>
      </w:hyperlink>
      <w:r>
        <w:rPr/>
        <w:t xml:space="preserve"> script.</w:t>
      </w:r>
    </w:p>
    <w:p>
      <w:pPr>
        <w:pStyle w:val="Compact"/>
        <w:numPr>
          <w:ilvl w:val="1"/>
          <w:numId w:val="37"/>
        </w:numPr>
        <w:rPr/>
      </w:pPr>
      <w:r>
        <w:rPr/>
        <w:t xml:space="preserve">Ideally the CLI definition should already be part of the architectural specification of an application </w:t>
      </w:r>
      <w:hyperlink r:id="rId191">
        <w:r>
          <w:rPr>
            <w:rStyle w:val="InternetLink"/>
          </w:rPr>
          <w:t>domain specific language (DSL)</w:t>
        </w:r>
      </w:hyperlink>
      <w:r>
        <w:rPr/>
        <w:t>.</w:t>
      </w:r>
    </w:p>
    <w:p>
      <w:pPr>
        <w:pStyle w:val="Compact"/>
        <w:numPr>
          <w:ilvl w:val="1"/>
          <w:numId w:val="37"/>
        </w:numPr>
        <w:rPr/>
      </w:pPr>
      <w:r>
        <w:rPr/>
        <w:t xml:space="preserve">Ideally the CLI should be wrapped with an industry standard light weight embedded interpreter such as </w:t>
      </w:r>
      <w:hyperlink r:id="rId192">
        <w:r>
          <w:rPr>
            <w:rStyle w:val="InternetLink"/>
          </w:rPr>
          <w:t>Lua</w:t>
        </w:r>
      </w:hyperlink>
      <w:r>
        <w:rPr/>
        <w:t xml:space="preserve"> or </w:t>
      </w:r>
      <w:hyperlink r:id="rId193">
        <w:r>
          <w:rPr>
            <w:rStyle w:val="InternetLink"/>
          </w:rPr>
          <w:t>FORTH/FICL</w:t>
        </w:r>
      </w:hyperlink>
      <w:r>
        <w:rPr/>
        <w:t>.</w:t>
      </w:r>
    </w:p>
    <w:p>
      <w:pPr>
        <w:pStyle w:val="Compact"/>
        <w:numPr>
          <w:ilvl w:val="1"/>
          <w:numId w:val="37"/>
        </w:numPr>
        <w:rPr/>
      </w:pPr>
      <w:r>
        <w:rPr/>
        <w:t xml:space="preserve">Tip: In debug mode </w:t>
      </w:r>
      <w:r>
        <w:rPr>
          <w:i/>
        </w:rPr>
        <w:t>only</w:t>
      </w:r>
      <w:r>
        <w:rPr/>
        <w:t>, the interpreter should be allowed to invoke O/S shell commands.</w:t>
      </w:r>
    </w:p>
    <w:p>
      <w:pPr>
        <w:pStyle w:val="Compact"/>
        <w:numPr>
          <w:ilvl w:val="0"/>
          <w:numId w:val="36"/>
        </w:numPr>
        <w:rPr/>
      </w:pPr>
      <w:r>
        <w:rPr/>
        <w:t>I design modules with built-in test points.</w:t>
      </w:r>
    </w:p>
    <w:p>
      <w:pPr>
        <w:pStyle w:val="Compact"/>
        <w:numPr>
          <w:ilvl w:val="1"/>
          <w:numId w:val="38"/>
        </w:numPr>
        <w:rPr/>
      </w:pPr>
      <w:r>
        <w:rPr/>
        <w:t xml:space="preserve">I write CLI scripts to access and to </w:t>
      </w:r>
      <w:hyperlink r:id="rId194">
        <w:r>
          <w:rPr>
            <w:rStyle w:val="InternetLink"/>
          </w:rPr>
          <w:t>fuzz</w:t>
        </w:r>
      </w:hyperlink>
      <w:r>
        <w:rPr/>
        <w:t xml:space="preserve"> these test points.</w:t>
      </w:r>
    </w:p>
    <w:p>
      <w:pPr>
        <w:pStyle w:val="Compact"/>
        <w:numPr>
          <w:ilvl w:val="1"/>
          <w:numId w:val="38"/>
        </w:numPr>
        <w:rPr/>
      </w:pPr>
      <w:r>
        <w:rPr/>
        <w:t xml:space="preserve">This technique promotes simple </w:t>
      </w:r>
      <w:hyperlink r:id="rId195">
        <w:r>
          <w:rPr>
            <w:rStyle w:val="InternetLink"/>
          </w:rPr>
          <w:t>regression testing</w:t>
        </w:r>
      </w:hyperlink>
      <w:r>
        <w:rPr/>
        <w:t>.</w:t>
      </w:r>
    </w:p>
    <w:p>
      <w:pPr>
        <w:pStyle w:val="Compact"/>
        <w:numPr>
          <w:ilvl w:val="0"/>
          <w:numId w:val="36"/>
        </w:numPr>
        <w:rPr/>
      </w:pPr>
      <w:r>
        <w:rPr/>
        <w:t>My preferred GUI design is to have it generate CLI script - as opposed to directly invoking internal functions.</w:t>
      </w:r>
    </w:p>
    <w:p>
      <w:pPr>
        <w:pStyle w:val="Compact"/>
        <w:numPr>
          <w:ilvl w:val="1"/>
          <w:numId w:val="39"/>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9"/>
        </w:numPr>
        <w:rPr/>
      </w:pPr>
      <w:r>
        <w:rPr/>
        <w:t>And it allows large test and configuration scenarios to be first sketched with the GUI, and then to be extended with a text editor.</w:t>
      </w:r>
    </w:p>
    <w:p>
      <w:pPr>
        <w:pStyle w:val="Compact"/>
        <w:numPr>
          <w:ilvl w:val="0"/>
          <w:numId w:val="36"/>
        </w:numPr>
        <w:rPr/>
      </w:pPr>
      <w:r>
        <w:rPr/>
        <w:t xml:space="preserve">Especially in languages such as C/C++ that use manual memory management, using a tool such as </w:t>
      </w:r>
      <w:hyperlink r:id="rId196">
        <w:r>
          <w:rPr>
            <w:rStyle w:val="InternetLink"/>
          </w:rPr>
          <w:t>Valgrind</w:t>
        </w:r>
      </w:hyperlink>
      <w:r>
        <w:rPr/>
        <w:t xml:space="preserve"> to discover memory leaks is critically important.</w:t>
      </w:r>
    </w:p>
    <w:p>
      <w:pPr>
        <w:pStyle w:val="Compact"/>
        <w:numPr>
          <w:ilvl w:val="0"/>
          <w:numId w:val="36"/>
        </w:numPr>
        <w:rPr/>
      </w:pPr>
      <w:r>
        <w:rPr/>
        <w:t xml:space="preserve">I liberally use both static and dynamic </w:t>
      </w:r>
      <w:hyperlink r:id="rId197">
        <w:r>
          <w:rPr>
            <w:rStyle w:val="InternetLink"/>
          </w:rPr>
          <w:t>assertions</w:t>
        </w:r>
      </w:hyperlink>
      <w:r>
        <w:rPr/>
        <w:t xml:space="preserve"> in my source code which are especially important during initial development. I am a big fan of the </w:t>
      </w:r>
      <w:hyperlink r:id="rId198">
        <w:r>
          <w:rPr>
            <w:rStyle w:val="InternetLink"/>
          </w:rPr>
          <w:t>design by contract</w:t>
        </w:r>
      </w:hyperlink>
      <w:r>
        <w:rPr/>
        <w:t xml:space="preserve"> paradigm.</w:t>
      </w:r>
    </w:p>
    <w:p>
      <w:pPr>
        <w:pStyle w:val="Compact"/>
        <w:numPr>
          <w:ilvl w:val="0"/>
          <w:numId w:val="36"/>
        </w:numPr>
        <w:rPr/>
      </w:pPr>
      <w:r>
        <w:rPr/>
        <w:t xml:space="preserve">I use </w:t>
      </w:r>
      <w:hyperlink r:id="rId199">
        <w:r>
          <w:rPr>
            <w:rStyle w:val="InternetLink"/>
          </w:rPr>
          <w:t>lint</w:t>
        </w:r>
      </w:hyperlink>
      <w:r>
        <w:rPr/>
        <w:t>, and I heavily make use of compiler attributes that enforce safe code.</w:t>
      </w:r>
    </w:p>
    <w:p>
      <w:pPr>
        <w:pStyle w:val="Compact"/>
        <w:numPr>
          <w:ilvl w:val="0"/>
          <w:numId w:val="36"/>
        </w:numPr>
        <w:rPr/>
      </w:pPr>
      <w:r>
        <w:rPr/>
        <w:t xml:space="preserve">I design my code to minimize </w:t>
      </w:r>
      <w:hyperlink r:id="rId200">
        <w:r>
          <w:rPr>
            <w:rStyle w:val="InternetLink"/>
          </w:rPr>
          <w:t>complexity</w:t>
        </w:r>
      </w:hyperlink>
      <w:r>
        <w:rPr/>
        <w:t xml:space="preserve"> in order to reduce bugs and make it easier to maintain. I analyze my code with the </w:t>
      </w:r>
      <w:hyperlink r:id="rId201">
        <w:r>
          <w:rPr>
            <w:rStyle w:val="InternetLink"/>
          </w:rPr>
          <w:t>cyclomatic complexity (McCabe)</w:t>
        </w:r>
      </w:hyperlink>
      <w:r>
        <w:rPr/>
        <w:t xml:space="preserve"> and </w:t>
      </w:r>
      <w:hyperlink r:id="rId202">
        <w:r>
          <w:rPr>
            <w:rStyle w:val="InternetLink"/>
          </w:rPr>
          <w:t>Halstead complexity</w:t>
        </w:r>
      </w:hyperlink>
      <w:r>
        <w:rPr/>
        <w:t xml:space="preserve"> metrics.</w:t>
      </w:r>
    </w:p>
    <w:p>
      <w:pPr>
        <w:pStyle w:val="Compact"/>
        <w:numPr>
          <w:ilvl w:val="0"/>
          <w:numId w:val="36"/>
        </w:numPr>
        <w:rPr/>
      </w:pPr>
      <w:r>
        <w:rPr/>
        <w:t>Never release code when the build process generates compiler warnings.</w:t>
      </w:r>
    </w:p>
    <w:p>
      <w:pPr>
        <w:pStyle w:val="Compact"/>
        <w:numPr>
          <w:ilvl w:val="1"/>
          <w:numId w:val="40"/>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6"/>
        </w:numPr>
        <w:rPr/>
      </w:pPr>
      <w:r>
        <w:rPr/>
        <w:t xml:space="preserve">A necessary condition for secure code is that the code first must be correct. See the Google Tech-Talk </w:t>
      </w:r>
      <w:hyperlink r:id="rId203">
        <w:r>
          <w:rPr>
            <w:rStyle w:val="InternetLink"/>
          </w:rPr>
          <w:t>The Lazy Programmer’s Guide To Computer Security</w:t>
        </w:r>
      </w:hyperlink>
      <w:r>
        <w:rPr/>
        <w:t>.</w:t>
      </w:r>
    </w:p>
    <w:p>
      <w:pPr>
        <w:pStyle w:val="Compact"/>
        <w:numPr>
          <w:ilvl w:val="0"/>
          <w:numId w:val="36"/>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537_1392439779"/>
      <w:bookmarkEnd w:id="110"/>
      <w:bookmarkEnd w:id="111"/>
      <w:r>
        <w:rPr/>
        <w:t>Colophon</w:t>
      </w:r>
    </w:p>
    <w:p>
      <w:pPr>
        <w:pStyle w:val="Compact"/>
        <w:numPr>
          <w:ilvl w:val="0"/>
          <w:numId w:val="41"/>
        </w:numPr>
        <w:spacing w:before="36" w:after="36"/>
        <w:rPr/>
      </w:pPr>
      <w:r>
        <w:rPr>
          <w:b/>
        </w:rPr>
        <w:t>Generator:</w:t>
      </w:r>
      <w:r>
        <w:rPr/>
        <w:t xml:space="preserve"> This document was generated using the </w:t>
      </w:r>
      <w:hyperlink r:id="rId204">
        <w:r>
          <w:rPr>
            <w:rStyle w:val="InternetLink"/>
          </w:rPr>
          <w:t>Pandoc</w:t>
        </w:r>
      </w:hyperlink>
      <w:r>
        <w:rPr/>
        <w:t xml:space="preserve"> universal document converter extended </w:t>
      </w:r>
      <w:hyperlink r:id="rId205">
        <w:r>
          <w:rPr>
            <w:rStyle w:val="InternetLink"/>
          </w:rPr>
          <w:t>Markdown</w:t>
        </w:r>
      </w:hyperlink>
      <w:r>
        <w:rPr/>
        <w:t xml:space="preserve"> engine, along with the </w:t>
      </w:r>
      <w:hyperlink r:id="rId206">
        <w:r>
          <w:rPr>
            <w:rStyle w:val="InternetLink"/>
          </w:rPr>
          <w:t>Jinja2</w:t>
        </w:r>
      </w:hyperlink>
      <w:r>
        <w:rPr/>
        <w:t xml:space="preserve"> macro/template preprocessor. See the source code at my </w:t>
      </w:r>
      <w:hyperlink r:id="rId207">
        <w:r>
          <w:rPr>
            <w:rStyle w:val="InternetLink"/>
          </w:rPr>
          <w:t>github site</w:t>
        </w:r>
      </w:hyperlink>
      <w:r>
        <w:rPr/>
        <w:t>.</w:t>
      </w:r>
    </w:p>
    <w:sectPr>
      <w:footerReference w:type="default" r:id="rId20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it@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it/abbrev.html" TargetMode="External"/><Relationship Id="rId10" Type="http://schemas.openxmlformats.org/officeDocument/2006/relationships/hyperlink" Target="http://purl.org/Avraham.Bernstein/cv/it/abbrev.docx" TargetMode="External"/><Relationship Id="rId11" Type="http://schemas.openxmlformats.org/officeDocument/2006/relationships/hyperlink" Target="http://purl.org/Avraham.Bernstein/cv/it/abbrev.pdf" TargetMode="External"/><Relationship Id="rId12" Type="http://schemas.openxmlformats.org/officeDocument/2006/relationships/hyperlink" Target="http://purl.org/Avraham.Bernstein/cv/it/full.html" TargetMode="External"/><Relationship Id="rId13" Type="http://schemas.openxmlformats.org/officeDocument/2006/relationships/hyperlink" Target="http://purl.org/Avraham.Bernstein/cv/it/full.docx" TargetMode="External"/><Relationship Id="rId14" Type="http://schemas.openxmlformats.org/officeDocument/2006/relationships/hyperlink" Target="http://purl.org/Avraham.Bernstein/cv/it/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www.dictionary.com/browse/polyglot"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en.wikipedia.org/wiki/Fuzzy_logic"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s://en.wikipedia.org/wiki/UPX" TargetMode="External"/><Relationship Id="rId42" Type="http://schemas.openxmlformats.org/officeDocument/2006/relationships/hyperlink" Target="https://www.intertrust.com/products/application-shielding/code-protection/" TargetMode="External"/><Relationship Id="rId43" Type="http://schemas.openxmlformats.org/officeDocument/2006/relationships/hyperlink" Target="https://www.intertrust.com/products/application-shielding/secure-key-box/" TargetMode="External"/><Relationship Id="rId44" Type="http://schemas.openxmlformats.org/officeDocument/2006/relationships/hyperlink" Target="https://en.wikipedia.org/wiki/UPX"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s://en.wikipedia.org/wiki/XML_Schema_(W3C)"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www.wirelessdesignonline.com/doc/phasecom-changes-name-to-vyyo-0001" TargetMode="External"/><Relationship Id="rId80" Type="http://schemas.openxmlformats.org/officeDocument/2006/relationships/hyperlink" Target="https://en.wikipedia.org/wiki/Simple_Network_Management_Protocol" TargetMode="External"/><Relationship Id="rId81" Type="http://schemas.openxmlformats.org/officeDocument/2006/relationships/hyperlink" Target="https://en.wikipedia.org/wiki/Management_information_bas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earchnetworking.techtarget.com/definition/edge-router" TargetMode="External"/><Relationship Id="rId84" Type="http://schemas.openxmlformats.org/officeDocument/2006/relationships/hyperlink" Target="https://en.wikipedia.org/wiki/Gradient_descent" TargetMode="External"/><Relationship Id="rId85" Type="http://schemas.openxmlformats.org/officeDocument/2006/relationships/hyperlink" Target="https://en.wikipedia.org/wiki/Hash_tabl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techterms.com/definition/lifo" TargetMode="External"/><Relationship Id="rId88" Type="http://schemas.openxmlformats.org/officeDocument/2006/relationships/hyperlink" Target="https://en.wikipedia.org/wiki/Type-length-value" TargetMode="External"/><Relationship Id="rId89" Type="http://schemas.openxmlformats.org/officeDocument/2006/relationships/hyperlink" Target="https://en.wikipedia.org/wiki/Free-space_optical_communication" TargetMode="External"/><Relationship Id="rId90" Type="http://schemas.openxmlformats.org/officeDocument/2006/relationships/hyperlink" Target="https://en.wikipedia.org/wiki/Simple_Network_Management_Protocol" TargetMode="External"/><Relationship Id="rId91" Type="http://schemas.openxmlformats.org/officeDocument/2006/relationships/hyperlink" Target="https://en.wikipedia.org/wiki/Management_information_base" TargetMode="External"/><Relationship Id="rId92" Type="http://schemas.openxmlformats.org/officeDocument/2006/relationships/hyperlink" Target="http://www.mg-soft.com/mgSnmpProxyAgent.html" TargetMode="External"/><Relationship Id="rId93" Type="http://schemas.openxmlformats.org/officeDocument/2006/relationships/hyperlink" Target="http://net-snmp.sourceforge.net/" TargetMode="External"/><Relationship Id="rId94" Type="http://schemas.openxmlformats.org/officeDocument/2006/relationships/hyperlink" Target="http://inextechnologies.com/"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OpenGL" TargetMode="External"/><Relationship Id="rId104" Type="http://schemas.openxmlformats.org/officeDocument/2006/relationships/hyperlink" Target="http://www.vtk.org/" TargetMode="External"/><Relationship Id="rId105" Type="http://schemas.openxmlformats.org/officeDocument/2006/relationships/hyperlink" Target="http://www.mer-group.com/contact-map" TargetMode="External"/><Relationship Id="rId106" Type="http://schemas.openxmlformats.org/officeDocument/2006/relationships/hyperlink" Target="http://hms.mindlife.co.il/" TargetMode="External"/><Relationship Id="rId107" Type="http://schemas.openxmlformats.org/officeDocument/2006/relationships/hyperlink" Target="https://en.wikipedia.org/wiki/Brainwave_entrainment" TargetMode="External"/><Relationship Id="rId108" Type="http://schemas.openxmlformats.org/officeDocument/2006/relationships/hyperlink" Target="https://en.wikipedia.org/wiki/Brain_activity_and_meditation" TargetMode="External"/><Relationship Id="rId109" Type="http://schemas.openxmlformats.org/officeDocument/2006/relationships/hyperlink" Target="http://www.antcom.de/gtick/" TargetMode="External"/><Relationship Id="rId110" Type="http://schemas.openxmlformats.org/officeDocument/2006/relationships/hyperlink" Target="http://elbitsystems.com/about-us-quality-assurance-elbit-systems-electro-optics-elop/"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Tcl" TargetMode="External"/><Relationship Id="rId114" Type="http://schemas.openxmlformats.org/officeDocument/2006/relationships/hyperlink" Target="https://www.dspg.com/"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Digital_Equipment_Corporation" TargetMode="External"/><Relationship Id="rId118" Type="http://schemas.openxmlformats.org/officeDocument/2006/relationships/hyperlink" Target="http://www.iscar.com/newarticles.aspx/countryid/1/newarticleid/225"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il.linkedin.com/in/itzhak-pomerantz-91500b3" TargetMode="External"/><Relationship Id="rId121" Type="http://schemas.openxmlformats.org/officeDocument/2006/relationships/hyperlink" Target="http://en.israel-clinics.guru/clinics/lowenstein_hospital_rehabilitation_center" TargetMode="External"/><Relationship Id="rId122" Type="http://schemas.openxmlformats.org/officeDocument/2006/relationships/hyperlink" Target="https://en.wikipedia.org/wiki/Light_pen" TargetMode="External"/><Relationship Id="rId123" Type="http://schemas.openxmlformats.org/officeDocument/2006/relationships/hyperlink" Target="https://en.wikipedia.org/wiki/Sip-and-puff" TargetMode="External"/><Relationship Id="rId124" Type="http://schemas.openxmlformats.org/officeDocument/2006/relationships/hyperlink" Target="https://en.wikipedia.org/wiki/Solid_ground_cu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AutoCAD" TargetMode="External"/><Relationship Id="rId127" Type="http://schemas.openxmlformats.org/officeDocument/2006/relationships/hyperlink" Target="https://stackoverflow.com/questions/17308956/differences-between-hard-real-time-soft-real-time-and-firm-real-time" TargetMode="External"/><Relationship Id="rId128" Type="http://schemas.openxmlformats.org/officeDocument/2006/relationships/hyperlink" Target="http://www.iai.co.il/17887-en/Groups_ELTA.aspx" TargetMode="External"/><Relationship Id="rId129" Type="http://schemas.openxmlformats.org/officeDocument/2006/relationships/hyperlink" Target="https://en.wikipedia.org/wiki/Aliyah" TargetMode="External"/><Relationship Id="rId130" Type="http://schemas.openxmlformats.org/officeDocument/2006/relationships/hyperlink" Target="https://en.wikipedia.org/wiki/Real-time_operating_system" TargetMode="External"/><Relationship Id="rId131" Type="http://schemas.openxmlformats.org/officeDocument/2006/relationships/hyperlink" Target="https://en.wikipedia.org/wiki/IAI_Lavi" TargetMode="External"/><Relationship Id="rId132" Type="http://schemas.openxmlformats.org/officeDocument/2006/relationships/hyperlink" Target="https://en.wikipedia.org/wiki/JOVIAL" TargetMode="External"/><Relationship Id="rId133" Type="http://schemas.openxmlformats.org/officeDocument/2006/relationships/hyperlink" Target="https://www.mitre.org/" TargetMode="External"/><Relationship Id="rId134" Type="http://schemas.openxmlformats.org/officeDocument/2006/relationships/hyperlink" Target="https://en.wikipedia.org/wiki/APL_(programming_language)" TargetMode="External"/><Relationship Id="rId135" Type="http://schemas.openxmlformats.org/officeDocument/2006/relationships/hyperlink" Target="https://en.wikipedia.org/wiki/Functional_programming" TargetMode="External"/><Relationship Id="rId136" Type="http://schemas.openxmlformats.org/officeDocument/2006/relationships/hyperlink" Target="https://en.wikipedia.org/wiki/Public_utilities_commission" TargetMode="External"/><Relationship Id="rId137" Type="http://schemas.openxmlformats.org/officeDocument/2006/relationships/hyperlink" Target="https://en.wikipedia.org/wiki/ORVYL_and_WYLBUR" TargetMode="External"/><Relationship Id="rId138" Type="http://schemas.openxmlformats.org/officeDocument/2006/relationships/hyperlink" Target="https://www.oeb.ca/" TargetMode="External"/><Relationship Id="rId139" Type="http://schemas.openxmlformats.org/officeDocument/2006/relationships/hyperlink" Target="https://en.wikipedia.org/wiki/Intervention_(law)" TargetMode="External"/><Relationship Id="rId140" Type="http://schemas.openxmlformats.org/officeDocument/2006/relationships/hyperlink" Target="https://en.wikipedia.org/wiki/Marginal_cost" TargetMode="External"/><Relationship Id="rId141" Type="http://schemas.openxmlformats.org/officeDocument/2006/relationships/hyperlink" Target="http://www.opg.com/Pages/home.aspx" TargetMode="External"/><Relationship Id="rId142" Type="http://schemas.openxmlformats.org/officeDocument/2006/relationships/hyperlink" Target="https://www.theglobeandmail.com/" TargetMode="External"/><Relationship Id="rId143" Type="http://schemas.openxmlformats.org/officeDocument/2006/relationships/hyperlink" Target="https://en.wikipedia.org/wiki/Marginal_cost" TargetMode="External"/><Relationship Id="rId144" Type="http://schemas.openxmlformats.org/officeDocument/2006/relationships/hyperlink" Target="https://en.wikipedia.org/wiki/Tic-tac-toe" TargetMode="External"/><Relationship Id="rId145" Type="http://schemas.openxmlformats.org/officeDocument/2006/relationships/hyperlink" Target="https://en.wikipedia.org/wiki/IBM_1130" TargetMode="External"/><Relationship Id="rId146" Type="http://schemas.openxmlformats.org/officeDocument/2006/relationships/hyperlink" Target="https://www.safaribooksonline.com/" TargetMode="External"/><Relationship Id="rId147" Type="http://schemas.openxmlformats.org/officeDocument/2006/relationships/hyperlink" Target="https://www.safaribooksonline.com/" TargetMode="External"/><Relationship Id="rId148" Type="http://schemas.openxmlformats.org/officeDocument/2006/relationships/hyperlink" Target="https://www.ted.com/about/programs-initiatives/tedx-program" TargetMode="External"/><Relationship Id="rId149" Type="http://schemas.openxmlformats.org/officeDocument/2006/relationships/hyperlink" Target="https://talksat.withgoogle.com/" TargetMode="External"/><Relationship Id="rId150" Type="http://schemas.openxmlformats.org/officeDocument/2006/relationships/hyperlink" Target="https://www.youtube.com/watch?v=Mtjatz9r-Vc" TargetMode="External"/><Relationship Id="rId151" Type="http://schemas.openxmlformats.org/officeDocument/2006/relationships/hyperlink" Target="https://www.globes.co.il/en/" TargetMode="External"/><Relationship Id="rId152" Type="http://schemas.openxmlformats.org/officeDocument/2006/relationships/hyperlink" Target="http://www.timesofisrael.com/start-up-israel/" TargetMode="External"/><Relationship Id="rId153" Type="http://schemas.openxmlformats.org/officeDocument/2006/relationships/hyperlink" Target="http://99u.com/articles/7269/picasso-kepler-and-the-benefits-of-being-an-expert-generalist" TargetMode="External"/><Relationship Id="rId154" Type="http://schemas.openxmlformats.org/officeDocument/2006/relationships/hyperlink" Target="http://autodidactpolymath.com/autodidact-polymath-definition/"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hyperlink" Target="https://en.wikipedia.org/wiki/Encapsulation_(computer_programming)" TargetMode="External"/><Relationship Id="rId166" Type="http://schemas.openxmlformats.org/officeDocument/2006/relationships/hyperlink" Target="https://en.wikipedia.org/wiki/Object_composition" TargetMode="External"/><Relationship Id="rId167" Type="http://schemas.openxmlformats.org/officeDocument/2006/relationships/hyperlink" Target="https://en.wikipedia.org/wiki/Protocol_(object-oriented_programming)" TargetMode="External"/><Relationship Id="rId168" Type="http://schemas.openxmlformats.org/officeDocument/2006/relationships/hyperlink" Target="https://en.wikipedia.org/wiki/Inheritance_(object-oriented_programming)" TargetMode="External"/><Relationship Id="rId169" Type="http://schemas.openxmlformats.org/officeDocument/2006/relationships/hyperlink" Target="https://en.wikipedia.org/wiki/Coupling_(computer_programming)" TargetMode="External"/><Relationship Id="rId170" Type="http://schemas.openxmlformats.org/officeDocument/2006/relationships/hyperlink" Target="https://en.wikipedia.org/wiki/WYSIWYG" TargetMode="External"/><Relationship Id="rId171" Type="http://schemas.openxmlformats.org/officeDocument/2006/relationships/hyperlink" Target="https://en.wikipedia.org/wiki/Abstract_syntax_tree"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Free_and_open-source_software" TargetMode="External"/><Relationship Id="rId174" Type="http://schemas.openxmlformats.org/officeDocument/2006/relationships/hyperlink" Target="https://en.wikipedia.org/wiki/Lua_(programming_language)" TargetMode="External"/><Relationship Id="rId175" Type="http://schemas.openxmlformats.org/officeDocument/2006/relationships/hyperlink" Target="http://ficl.sourceforge.net/" TargetMode="External"/><Relationship Id="rId176" Type="http://schemas.openxmlformats.org/officeDocument/2006/relationships/hyperlink" Target="http://jinja.pocoo.org/" TargetMode="External"/><Relationship Id="rId177" Type="http://schemas.openxmlformats.org/officeDocument/2006/relationships/hyperlink" Target="https://www.chromium.org/developers/jinja" TargetMode="External"/><Relationship Id="rId178" Type="http://schemas.openxmlformats.org/officeDocument/2006/relationships/hyperlink" Target="https://en.wikipedia.org/wiki/C_preprocessor" TargetMode="External"/><Relationship Id="rId179" Type="http://schemas.openxmlformats.org/officeDocument/2006/relationships/hyperlink" Target="https://en.wikipedia.org/wiki/M4_(computer_language)" TargetMode="External"/><Relationship Id="rId180" Type="http://schemas.openxmlformats.org/officeDocument/2006/relationships/hyperlink" Target="https://en.wikipedia.org/wiki/Makefile" TargetMode="External"/><Relationship Id="rId181" Type="http://schemas.openxmlformats.org/officeDocument/2006/relationships/hyperlink" Target="https://en.wikipedia.org/wiki/GNU_bison" TargetMode="External"/><Relationship Id="rId182" Type="http://schemas.openxmlformats.org/officeDocument/2006/relationships/hyperlink" Target="http://www.antlr.org/" TargetMode="External"/><Relationship Id="rId183" Type="http://schemas.openxmlformats.org/officeDocument/2006/relationships/hyperlink" Target="https://llvm.org/" TargetMode="External"/><Relationship Id="rId184" Type="http://schemas.openxmlformats.org/officeDocument/2006/relationships/hyperlink" Target="https://en.wikipedia.org/wiki/Tcl" TargetMode="External"/><Relationship Id="rId185" Type="http://schemas.openxmlformats.org/officeDocument/2006/relationships/hyperlink" Target="https://en.wikipedia.org/wiki/Python_(programming_language)" TargetMode="External"/><Relationship Id="rId186" Type="http://schemas.openxmlformats.org/officeDocument/2006/relationships/hyperlink" Target="https://en.wikipedia.org/wiki/Lua_(programming_language)" TargetMode="External"/><Relationship Id="rId187" Type="http://schemas.openxmlformats.org/officeDocument/2006/relationships/hyperlink" Target="https://en.wikipedia.org/wiki/Forth_(programming_language)" TargetMode="External"/><Relationship Id="rId188" Type="http://schemas.openxmlformats.org/officeDocument/2006/relationships/hyperlink" Target="https://en.wikipedia.org/wiki/Tk_(software)"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Command-line_interface" TargetMode="External"/><Relationship Id="rId191" Type="http://schemas.openxmlformats.org/officeDocument/2006/relationships/hyperlink" Target="https://en.wikipedia.org/wiki/Domain-specific_language" TargetMode="External"/><Relationship Id="rId192" Type="http://schemas.openxmlformats.org/officeDocument/2006/relationships/hyperlink" Target="https://www.lua.org/" TargetMode="External"/><Relationship Id="rId193" Type="http://schemas.openxmlformats.org/officeDocument/2006/relationships/hyperlink" Target="http://ficl.sourceforge.net/" TargetMode="External"/><Relationship Id="rId194" Type="http://schemas.openxmlformats.org/officeDocument/2006/relationships/hyperlink" Target="https://en.wikipedia.org/wiki/Fuzzing" TargetMode="External"/><Relationship Id="rId195" Type="http://schemas.openxmlformats.org/officeDocument/2006/relationships/hyperlink" Target="https://en.wikipedia.org/wiki/Regression_testing" TargetMode="External"/><Relationship Id="rId196" Type="http://schemas.openxmlformats.org/officeDocument/2006/relationships/hyperlink" Target="http://valgrind.org/" TargetMode="External"/><Relationship Id="rId197" Type="http://schemas.openxmlformats.org/officeDocument/2006/relationships/hyperlink" Target="https://en.wikipedia.org/wiki/Assertion_(software_development)" TargetMode="External"/><Relationship Id="rId198" Type="http://schemas.openxmlformats.org/officeDocument/2006/relationships/hyperlink" Target="https://en.wikipedia.org/wiki/Design_by_contract" TargetMode="External"/><Relationship Id="rId199" Type="http://schemas.openxmlformats.org/officeDocument/2006/relationships/hyperlink" Target="https://en.wikipedia.org/wiki/Lint_(software)" TargetMode="External"/><Relationship Id="rId200" Type="http://schemas.openxmlformats.org/officeDocument/2006/relationships/hyperlink" Target="https://en.wikipedia.org/wiki/Programming_complexity" TargetMode="External"/><Relationship Id="rId201" Type="http://schemas.openxmlformats.org/officeDocument/2006/relationships/hyperlink" Target="https://en.wikipedia.org/wiki/Cyclomatic_complexity" TargetMode="External"/><Relationship Id="rId202" Type="http://schemas.openxmlformats.org/officeDocument/2006/relationships/hyperlink" Target="https://en.wikipedia.org/wiki/Halstead_complexity_measures" TargetMode="External"/><Relationship Id="rId203" Type="http://schemas.openxmlformats.org/officeDocument/2006/relationships/hyperlink" Target="https://www.youtube.com/watch?v=eL5o4PFuxTY" TargetMode="External"/><Relationship Id="rId204" Type="http://schemas.openxmlformats.org/officeDocument/2006/relationships/hyperlink" Target="http://www.pandoc.org/" TargetMode="External"/><Relationship Id="rId205" Type="http://schemas.openxmlformats.org/officeDocument/2006/relationships/hyperlink" Target="https://en.wikipedia.org/wiki/Markdown" TargetMode="External"/><Relationship Id="rId206" Type="http://schemas.openxmlformats.org/officeDocument/2006/relationships/hyperlink" Target="http://jinja.pocoo.org/" TargetMode="External"/><Relationship Id="rId207" Type="http://schemas.openxmlformats.org/officeDocument/2006/relationships/hyperlink" Target="http://purl.org/Avraham.Bernstein/github/avraham-bernstein.github.io/tree/master/cv" TargetMode="External"/><Relationship Id="rId208" Type="http://schemas.openxmlformats.org/officeDocument/2006/relationships/footer" Target="footer1.xml"/><Relationship Id="rId209" Type="http://schemas.openxmlformats.org/officeDocument/2006/relationships/footnotes" Target="footnotes.xml"/><Relationship Id="rId210" Type="http://schemas.openxmlformats.org/officeDocument/2006/relationships/numbering" Target="numbering.xml"/><Relationship Id="rId211" Type="http://schemas.openxmlformats.org/officeDocument/2006/relationships/fontTable" Target="fontTable.xml"/><Relationship Id="rId212" Type="http://schemas.openxmlformats.org/officeDocument/2006/relationships/settings" Target="settings.xml"/><Relationship Id="rId2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12361</Words>
  <Characters>65785</Characters>
  <CharactersWithSpaces>77699</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2017-10-01T12:30:58Z</dcterms:created>
  <dc:creator/>
  <dc:description/>
  <dc:language>en-US</dc:language>
  <cp:lastModifiedBy>Avraham Bernstein</cp:lastModifiedBy>
  <dcterms:modified xsi:type="dcterms:W3CDTF">2017-10-01T15:39:49Z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