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19_521495922"/>
      <w:bookmarkEnd w:id="0"/>
      <w:bookmarkEnd w:id="1"/>
      <w:r>
        <w:rPr/>
        <w:t>Avraham “Abe” Bernstein | CV-Full</w:t>
      </w:r>
    </w:p>
    <w:p>
      <w:pPr>
        <w:pStyle w:val="Heading3"/>
        <w:rPr/>
      </w:pPr>
      <w:bookmarkStart w:id="2" w:name="subtitle"/>
      <w:bookmarkStart w:id="3" w:name="__RefHeading___Toc2721_521495922"/>
      <w:bookmarkEnd w:id="2"/>
      <w:bookmarkEnd w:id="3"/>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4.0.4-tkos-full</w:t>
      </w:r>
    </w:p>
    <w:p>
      <w:pPr>
        <w:pStyle w:val="TextBody"/>
        <w:rPr/>
      </w:pPr>
      <w:r>
        <w:rPr>
          <w:i/>
        </w:rPr>
        <w:t>Last update: 2017-10-11T09:00:57Z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4" w:name="contact-info"/>
      <w:bookmarkStart w:id="5" w:name="__RefHeading___Toc2723_521495922"/>
      <w:bookmarkEnd w:id="4"/>
      <w:bookmarkEnd w:id="5"/>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25_521495922"/>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21_521495922">
        <w:r>
          <w:rPr>
            <w:rStyle w:val="IndexLink"/>
          </w:rPr>
          <w:t>Avraham “Abe” Bernstein | CV-Full</w:t>
          <w:tab/>
          <w:t>1</w:t>
        </w:r>
      </w:hyperlink>
    </w:p>
    <w:p>
      <w:pPr>
        <w:pStyle w:val="Contents3"/>
        <w:tabs>
          <w:tab w:val="right" w:pos="10466" w:leader="dot"/>
        </w:tabs>
        <w:rPr/>
      </w:pPr>
      <w:hyperlink w:anchor="__RefHeading___Toc2723_521495922">
        <w:r>
          <w:rPr>
            <w:rStyle w:val="IndexLink"/>
          </w:rPr>
          <w:t>0.1 Contact Info &amp; Links</w:t>
          <w:tab/>
          <w:t>1</w:t>
        </w:r>
      </w:hyperlink>
    </w:p>
    <w:p>
      <w:pPr>
        <w:pStyle w:val="Contents3"/>
        <w:tabs>
          <w:tab w:val="right" w:pos="10466" w:leader="dot"/>
        </w:tabs>
        <w:rPr/>
      </w:pPr>
      <w:hyperlink w:anchor="__RefHeading___Toc2725_521495922">
        <w:r>
          <w:rPr>
            <w:rStyle w:val="IndexLink"/>
          </w:rPr>
          <w:t>0.2 Table of Contents</w:t>
          <w:tab/>
          <w:t>2</w:t>
        </w:r>
      </w:hyperlink>
    </w:p>
    <w:p>
      <w:pPr>
        <w:pStyle w:val="Contents2"/>
        <w:tabs>
          <w:tab w:val="right" w:pos="10466" w:leader="dot"/>
        </w:tabs>
        <w:rPr/>
      </w:pPr>
      <w:hyperlink w:anchor="__RefHeading___Toc2727_521495922">
        <w:r>
          <w:rPr>
            <w:rStyle w:val="IndexLink"/>
          </w:rPr>
          <w:t>1.0 Summary</w:t>
          <w:tab/>
          <w:t>4</w:t>
        </w:r>
      </w:hyperlink>
    </w:p>
    <w:p>
      <w:pPr>
        <w:pStyle w:val="Contents2"/>
        <w:tabs>
          <w:tab w:val="right" w:pos="10466" w:leader="dot"/>
        </w:tabs>
        <w:rPr/>
      </w:pPr>
      <w:hyperlink w:anchor="__RefHeading___Toc2729_521495922">
        <w:r>
          <w:rPr>
            <w:rStyle w:val="IndexLink"/>
          </w:rPr>
          <w:t>2.0 Work Experience</w:t>
          <w:tab/>
          <w:t>5</w:t>
        </w:r>
      </w:hyperlink>
    </w:p>
    <w:p>
      <w:pPr>
        <w:pStyle w:val="Contents3"/>
        <w:tabs>
          <w:tab w:val="right" w:pos="10466" w:leader="dot"/>
        </w:tabs>
        <w:rPr/>
      </w:pPr>
      <w:hyperlink w:anchor="__RefHeading___Toc2731_521495922">
        <w:r>
          <w:rPr>
            <w:rStyle w:val="IndexLink"/>
          </w:rPr>
          <w:t>2017-present: Cybersecurity Consultant</w:t>
          <w:tab/>
          <w:t>5</w:t>
        </w:r>
      </w:hyperlink>
    </w:p>
    <w:p>
      <w:pPr>
        <w:pStyle w:val="Contents3"/>
        <w:tabs>
          <w:tab w:val="right" w:pos="10466" w:leader="dot"/>
        </w:tabs>
        <w:rPr/>
      </w:pPr>
      <w:hyperlink w:anchor="__RefHeading___Toc2733_521495922">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35_521495922">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37_521495922">
        <w:r>
          <w:rPr>
            <w:rStyle w:val="IndexLink"/>
          </w:rPr>
          <w:t>2015-15: Part-time: Startup: S/W Architect: Biomed: Gait Monitoring App</w:t>
          <w:tab/>
          <w:t>8</w:t>
        </w:r>
      </w:hyperlink>
    </w:p>
    <w:p>
      <w:pPr>
        <w:pStyle w:val="Contents3"/>
        <w:tabs>
          <w:tab w:val="right" w:pos="10466" w:leader="dot"/>
        </w:tabs>
        <w:rPr/>
      </w:pPr>
      <w:hyperlink w:anchor="__RefHeading___Toc2739_521495922">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2741_521495922">
        <w:r>
          <w:rPr>
            <w:rStyle w:val="IndexLink"/>
          </w:rPr>
          <w:t>2009-09: Part-time: Consultant: “Transparent” Technical Negotiator of Restricted Hi-Tech Trade with China</w:t>
          <w:tab/>
          <w:t>9</w:t>
        </w:r>
      </w:hyperlink>
    </w:p>
    <w:p>
      <w:pPr>
        <w:pStyle w:val="Contents3"/>
        <w:tabs>
          <w:tab w:val="right" w:pos="10466" w:leader="dot"/>
        </w:tabs>
        <w:rPr/>
      </w:pPr>
      <w:hyperlink w:anchor="__RefHeading___Toc2743_521495922">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745_521495922">
        <w:r>
          <w:rPr>
            <w:rStyle w:val="IndexLink"/>
          </w:rPr>
          <w:t>2004-09: NDS: Cybersecurity Researcher for a CA Satellite Pay TV System</w:t>
          <w:tab/>
          <w:t>11</w:t>
        </w:r>
      </w:hyperlink>
    </w:p>
    <w:p>
      <w:pPr>
        <w:pStyle w:val="Contents3"/>
        <w:tabs>
          <w:tab w:val="right" w:pos="10466" w:leader="dot"/>
        </w:tabs>
        <w:rPr/>
      </w:pPr>
      <w:hyperlink w:anchor="__RefHeading___Toc2747_521495922">
        <w:r>
          <w:rPr>
            <w:rStyle w:val="IndexLink"/>
          </w:rPr>
          <w:t>2002-03: S/W Architect &amp; Developer: Accessibility: Invented System to Allow Blind to “See” Sonic Maps</w:t>
          <w:tab/>
          <w:t>12</w:t>
        </w:r>
      </w:hyperlink>
    </w:p>
    <w:p>
      <w:pPr>
        <w:pStyle w:val="Contents3"/>
        <w:tabs>
          <w:tab w:val="right" w:pos="10466" w:leader="dot"/>
        </w:tabs>
        <w:rPr/>
      </w:pPr>
      <w:hyperlink w:anchor="__RefHeading___Toc2749_521495922">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751_521495922">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753_521495922">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755_521495922">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757_521495922">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759_521495922">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761_521495922">
        <w:r>
          <w:rPr>
            <w:rStyle w:val="IndexLink"/>
          </w:rPr>
          <w:t>1996-97: Lecturer: Win32 Internals Course</w:t>
          <w:tab/>
          <w:t>16</w:t>
        </w:r>
      </w:hyperlink>
    </w:p>
    <w:p>
      <w:pPr>
        <w:pStyle w:val="Contents3"/>
        <w:tabs>
          <w:tab w:val="right" w:pos="10466" w:leader="dot"/>
        </w:tabs>
        <w:rPr/>
      </w:pPr>
      <w:hyperlink w:anchor="__RefHeading___Toc2763_521495922">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765_521495922">
        <w:r>
          <w:rPr>
            <w:rStyle w:val="IndexLink"/>
          </w:rPr>
          <w:t>1996-96: Part-time: Consulting S/W Engineer: Win32 Device Driver for a Frame Grabber</w:t>
          <w:tab/>
          <w:t>16</w:t>
        </w:r>
      </w:hyperlink>
    </w:p>
    <w:p>
      <w:pPr>
        <w:pStyle w:val="Contents3"/>
        <w:tabs>
          <w:tab w:val="right" w:pos="10466" w:leader="dot"/>
        </w:tabs>
        <w:rPr/>
      </w:pPr>
      <w:hyperlink w:anchor="__RefHeading___Toc2767_521495922">
        <w:r>
          <w:rPr>
            <w:rStyle w:val="IndexLink"/>
          </w:rPr>
          <w:t>1995-96: Elop: S/W Architect &amp; Developer: US DOD Mil-Spec Automated Testing: Night Hawk Fire Control System</w:t>
          <w:tab/>
          <w:t>16</w:t>
        </w:r>
      </w:hyperlink>
    </w:p>
    <w:p>
      <w:pPr>
        <w:pStyle w:val="Contents3"/>
        <w:tabs>
          <w:tab w:val="right" w:pos="10466" w:leader="dot"/>
        </w:tabs>
        <w:rPr/>
      </w:pPr>
      <w:hyperlink w:anchor="__RefHeading___Toc2769_521495922">
        <w:r>
          <w:rPr>
            <w:rStyle w:val="IndexLink"/>
          </w:rPr>
          <w:t>1995-95: Michlala College: Lecturer: Introductory University Computer Science Course on Database Theory</w:t>
          <w:tab/>
          <w:t>17</w:t>
        </w:r>
      </w:hyperlink>
    </w:p>
    <w:p>
      <w:pPr>
        <w:pStyle w:val="Contents3"/>
        <w:tabs>
          <w:tab w:val="right" w:pos="10466" w:leader="dot"/>
        </w:tabs>
        <w:rPr/>
      </w:pPr>
      <w:hyperlink w:anchor="__RefHeading___Toc2771_521495922">
        <w:r>
          <w:rPr>
            <w:rStyle w:val="IndexLink"/>
          </w:rPr>
          <w:t>1991-94: DSPG: S/W Architect &amp; Developer: VLSI: Simulator &amp; S/W Toolchain For DSPG PINE CPU</w:t>
          <w:tab/>
          <w:t>17</w:t>
        </w:r>
      </w:hyperlink>
    </w:p>
    <w:p>
      <w:pPr>
        <w:pStyle w:val="Contents3"/>
        <w:tabs>
          <w:tab w:val="right" w:pos="10466" w:leader="dot"/>
        </w:tabs>
        <w:rPr/>
      </w:pPr>
      <w:hyperlink w:anchor="__RefHeading___Toc2773_521495922">
        <w:r>
          <w:rPr>
            <w:rStyle w:val="IndexLink"/>
          </w:rPr>
          <w:t>1989-91: DEC &amp; Iscar: S/W Architect &amp; Developer: Factory Automation: Shop Floor Production Control (SFPC) System: BARI II</w:t>
          <w:tab/>
          <w:t>18</w:t>
        </w:r>
      </w:hyperlink>
    </w:p>
    <w:p>
      <w:pPr>
        <w:pStyle w:val="Contents3"/>
        <w:tabs>
          <w:tab w:val="right" w:pos="10466" w:leader="dot"/>
        </w:tabs>
        <w:rPr/>
      </w:pPr>
      <w:hyperlink w:anchor="__RefHeading___Toc2775_521495922">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77_521495922">
        <w:r>
          <w:rPr>
            <w:rStyle w:val="IndexLink"/>
          </w:rPr>
          <w:t>1987-88: Cubital: S/W Developer &amp; VAX/VMS Sysadmin: 3D Printer: Solider</w:t>
          <w:tab/>
          <w:t>19</w:t>
        </w:r>
      </w:hyperlink>
    </w:p>
    <w:p>
      <w:pPr>
        <w:pStyle w:val="Contents3"/>
        <w:tabs>
          <w:tab w:val="right" w:pos="10466" w:leader="dot"/>
        </w:tabs>
        <w:rPr/>
      </w:pPr>
      <w:hyperlink w:anchor="__RefHeading___Toc2779_521495922">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781_521495922">
        <w:r>
          <w:rPr>
            <w:rStyle w:val="IndexLink"/>
          </w:rPr>
          <w:t>1985-86: Orisol: S/W Developer: Factory Automation: Leather Sewing Workstation</w:t>
          <w:tab/>
          <w:t>20</w:t>
        </w:r>
      </w:hyperlink>
    </w:p>
    <w:p>
      <w:pPr>
        <w:pStyle w:val="Contents3"/>
        <w:tabs>
          <w:tab w:val="right" w:pos="10466" w:leader="dot"/>
        </w:tabs>
        <w:rPr/>
      </w:pPr>
      <w:hyperlink w:anchor="__RefHeading___Toc2783_521495922">
        <w:r>
          <w:rPr>
            <w:rStyle w:val="IndexLink"/>
          </w:rPr>
          <w:t>1984-85: John Bryce: S/W Developer &amp; VAX/VMS Sysadmin: Hebrew/English Word Processor: Glyph</w:t>
          <w:tab/>
          <w:t>20</w:t>
        </w:r>
      </w:hyperlink>
    </w:p>
    <w:p>
      <w:pPr>
        <w:pStyle w:val="Contents3"/>
        <w:tabs>
          <w:tab w:val="right" w:pos="10466" w:leader="dot"/>
        </w:tabs>
        <w:rPr/>
      </w:pPr>
      <w:hyperlink w:anchor="__RefHeading___Toc2785_521495922">
        <w:r>
          <w:rPr>
            <w:rStyle w:val="IndexLink"/>
          </w:rPr>
          <w:t>1983-84: IAI-Elta: S/W Developer: Real-Time: Data Collection Terminal &amp; Radar for Lavi Fighter Plane</w:t>
          <w:tab/>
          <w:t>20</w:t>
        </w:r>
      </w:hyperlink>
    </w:p>
    <w:p>
      <w:pPr>
        <w:pStyle w:val="Contents3"/>
        <w:tabs>
          <w:tab w:val="right" w:pos="10466" w:leader="dot"/>
        </w:tabs>
        <w:rPr/>
      </w:pPr>
      <w:hyperlink w:anchor="__RefHeading___Toc2787_521495922">
        <w:r>
          <w:rPr>
            <w:rStyle w:val="IndexLink"/>
          </w:rPr>
          <w:t>1981-83: Mitre Corp: S/W Developer &amp; IBM CP/CMS Assistant Sysadmin</w:t>
          <w:tab/>
          <w:t>20</w:t>
        </w:r>
      </w:hyperlink>
    </w:p>
    <w:p>
      <w:pPr>
        <w:pStyle w:val="Contents3"/>
        <w:tabs>
          <w:tab w:val="right" w:pos="10466" w:leader="dot"/>
        </w:tabs>
        <w:rPr/>
      </w:pPr>
      <w:hyperlink w:anchor="__RefHeading___Toc2789_521495922">
        <w:r>
          <w:rPr>
            <w:rStyle w:val="IndexLink"/>
          </w:rPr>
          <w:t>1979-80: Programmer &amp; Economist</w:t>
          <w:tab/>
          <w:t>21</w:t>
        </w:r>
      </w:hyperlink>
    </w:p>
    <w:p>
      <w:pPr>
        <w:pStyle w:val="Contents3"/>
        <w:tabs>
          <w:tab w:val="right" w:pos="10466" w:leader="dot"/>
        </w:tabs>
        <w:rPr/>
      </w:pPr>
      <w:hyperlink w:anchor="__RefHeading___Toc2791_521495922">
        <w:r>
          <w:rPr>
            <w:rStyle w:val="IndexLink"/>
          </w:rPr>
          <w:t>1977-78: Intervenor/Economist</w:t>
          <w:tab/>
          <w:t>21</w:t>
        </w:r>
      </w:hyperlink>
    </w:p>
    <w:p>
      <w:pPr>
        <w:pStyle w:val="Contents2"/>
        <w:tabs>
          <w:tab w:val="right" w:pos="10466" w:leader="dot"/>
        </w:tabs>
        <w:rPr/>
      </w:pPr>
      <w:hyperlink w:anchor="__RefHeading___Toc2793_521495922">
        <w:r>
          <w:rPr>
            <w:rStyle w:val="IndexLink"/>
          </w:rPr>
          <w:t>3.0 Education</w:t>
          <w:tab/>
          <w:t>21</w:t>
        </w:r>
      </w:hyperlink>
    </w:p>
    <w:p>
      <w:pPr>
        <w:pStyle w:val="Contents3"/>
        <w:tabs>
          <w:tab w:val="right" w:pos="10466" w:leader="dot"/>
        </w:tabs>
        <w:rPr/>
      </w:pPr>
      <w:hyperlink w:anchor="__RefHeading___Toc2795_521495922">
        <w:r>
          <w:rPr>
            <w:rStyle w:val="IndexLink"/>
          </w:rPr>
          <w:t>3.1 Formal Education</w:t>
          <w:tab/>
          <w:t>21</w:t>
        </w:r>
      </w:hyperlink>
    </w:p>
    <w:p>
      <w:pPr>
        <w:pStyle w:val="Contents4"/>
        <w:tabs>
          <w:tab w:val="right" w:pos="10466" w:leader="dot"/>
        </w:tabs>
        <w:rPr/>
      </w:pPr>
      <w:hyperlink w:anchor="__RefHeading___Toc2797_521495922">
        <w:r>
          <w:rPr>
            <w:rStyle w:val="IndexLink"/>
          </w:rPr>
          <w:t>1979: York University, Canada: MA Economics &amp; Applied Mathematics</w:t>
          <w:tab/>
          <w:t>21</w:t>
        </w:r>
      </w:hyperlink>
    </w:p>
    <w:p>
      <w:pPr>
        <w:pStyle w:val="Contents4"/>
        <w:tabs>
          <w:tab w:val="right" w:pos="10466" w:leader="dot"/>
        </w:tabs>
        <w:rPr/>
      </w:pPr>
      <w:hyperlink w:anchor="__RefHeading___Toc2799_521495922">
        <w:r>
          <w:rPr>
            <w:rStyle w:val="IndexLink"/>
          </w:rPr>
          <w:t>1977: University of Toronto - Rotman School of Management (MBA Program): No Degree</w:t>
          <w:tab/>
          <w:t>21</w:t>
        </w:r>
      </w:hyperlink>
    </w:p>
    <w:p>
      <w:pPr>
        <w:pStyle w:val="Contents4"/>
        <w:tabs>
          <w:tab w:val="right" w:pos="10466" w:leader="dot"/>
        </w:tabs>
        <w:rPr/>
      </w:pPr>
      <w:hyperlink w:anchor="__RefHeading___Toc2801_521495922">
        <w:r>
          <w:rPr>
            <w:rStyle w:val="IndexLink"/>
          </w:rPr>
          <w:t>1976: University of Toronto: BA Economics &amp; Applied Mathematics</w:t>
          <w:tab/>
          <w:t>22</w:t>
        </w:r>
      </w:hyperlink>
    </w:p>
    <w:p>
      <w:pPr>
        <w:pStyle w:val="Contents3"/>
        <w:tabs>
          <w:tab w:val="right" w:pos="10466" w:leader="dot"/>
        </w:tabs>
        <w:rPr/>
      </w:pPr>
      <w:hyperlink w:anchor="__RefHeading___Toc2803_521495922">
        <w:r>
          <w:rPr>
            <w:rStyle w:val="IndexLink"/>
          </w:rPr>
          <w:t>3.2 Continuing Education</w:t>
          <w:tab/>
          <w:t>22</w:t>
        </w:r>
      </w:hyperlink>
    </w:p>
    <w:p>
      <w:pPr>
        <w:pStyle w:val="Contents2"/>
        <w:tabs>
          <w:tab w:val="right" w:pos="10466" w:leader="dot"/>
        </w:tabs>
        <w:rPr/>
      </w:pPr>
      <w:hyperlink w:anchor="__RefHeading___Toc2805_521495922">
        <w:r>
          <w:rPr>
            <w:rStyle w:val="IndexLink"/>
          </w:rPr>
          <w:t>4.0 Spoken Languages</w:t>
          <w:tab/>
          <w:t>22</w:t>
        </w:r>
      </w:hyperlink>
    </w:p>
    <w:p>
      <w:pPr>
        <w:pStyle w:val="Contents2"/>
        <w:tabs>
          <w:tab w:val="right" w:pos="10466" w:leader="dot"/>
        </w:tabs>
        <w:rPr/>
      </w:pPr>
      <w:hyperlink w:anchor="__RefHeading___Toc2807_521495922">
        <w:r>
          <w:rPr>
            <w:rStyle w:val="IndexLink"/>
          </w:rPr>
          <w:t>5.0 Computer Languages, SDKs, and Operating Systems</w:t>
          <w:tab/>
          <w:t>22</w:t>
        </w:r>
      </w:hyperlink>
    </w:p>
    <w:p>
      <w:pPr>
        <w:pStyle w:val="Contents2"/>
        <w:tabs>
          <w:tab w:val="right" w:pos="10466" w:leader="dot"/>
        </w:tabs>
        <w:rPr/>
      </w:pPr>
      <w:hyperlink w:anchor="__RefHeading___Toc2809_521495922">
        <w:r>
          <w:rPr>
            <w:rStyle w:val="IndexLink"/>
          </w:rPr>
          <w:t>6.0 Patents Under Development</w:t>
          <w:tab/>
          <w:t>23</w:t>
        </w:r>
      </w:hyperlink>
    </w:p>
    <w:p>
      <w:pPr>
        <w:pStyle w:val="Contents2"/>
        <w:tabs>
          <w:tab w:val="right" w:pos="10466" w:leader="dot"/>
        </w:tabs>
        <w:rPr/>
      </w:pPr>
      <w:hyperlink w:anchor="__RefHeading___Toc2811_521495922">
        <w:r>
          <w:rPr>
            <w:rStyle w:val="IndexLink"/>
          </w:rPr>
          <w:t>7.0 Personal</w:t>
          <w:tab/>
          <w:t>23</w:t>
        </w:r>
      </w:hyperlink>
    </w:p>
    <w:p>
      <w:pPr>
        <w:pStyle w:val="Contents2"/>
        <w:tabs>
          <w:tab w:val="right" w:pos="10466" w:leader="dot"/>
        </w:tabs>
        <w:rPr/>
      </w:pPr>
      <w:hyperlink w:anchor="__RefHeading___Toc2813_521495922">
        <w:r>
          <w:rPr>
            <w:rStyle w:val="IndexLink"/>
          </w:rPr>
          <w:t>Appendix A: Programming Language Preferences and Musings</w:t>
          <w:tab/>
          <w:t>23</w:t>
        </w:r>
      </w:hyperlink>
    </w:p>
    <w:p>
      <w:pPr>
        <w:pStyle w:val="Contents2"/>
        <w:tabs>
          <w:tab w:val="right" w:pos="10466" w:leader="dot"/>
        </w:tabs>
        <w:rPr/>
      </w:pPr>
      <w:hyperlink w:anchor="__RefHeading___Toc2815_521495922">
        <w:r>
          <w:rPr>
            <w:rStyle w:val="IndexLink"/>
          </w:rPr>
          <w:t>Appendix B: Domain Specific Languages (DSL)</w:t>
          <w:tab/>
          <w:t>24</w:t>
        </w:r>
      </w:hyperlink>
    </w:p>
    <w:p>
      <w:pPr>
        <w:pStyle w:val="Contents3"/>
        <w:tabs>
          <w:tab w:val="right" w:pos="10466" w:leader="dot"/>
        </w:tabs>
        <w:rPr/>
      </w:pPr>
      <w:hyperlink w:anchor="__RefHeading___Toc2817_521495922">
        <w:r>
          <w:rPr>
            <w:rStyle w:val="IndexLink"/>
          </w:rPr>
          <w:t>B.1: DSL What and Why</w:t>
          <w:tab/>
          <w:t>24</w:t>
        </w:r>
      </w:hyperlink>
    </w:p>
    <w:p>
      <w:pPr>
        <w:pStyle w:val="Contents3"/>
        <w:tabs>
          <w:tab w:val="right" w:pos="10466" w:leader="dot"/>
        </w:tabs>
        <w:rPr/>
      </w:pPr>
      <w:hyperlink w:anchor="__RefHeading___Toc2819_521495922">
        <w:r>
          <w:rPr>
            <w:rStyle w:val="IndexLink"/>
          </w:rPr>
          <w:t>B.2: DSL How To</w:t>
          <w:tab/>
          <w:t>25</w:t>
        </w:r>
      </w:hyperlink>
    </w:p>
    <w:p>
      <w:pPr>
        <w:pStyle w:val="Contents4"/>
        <w:tabs>
          <w:tab w:val="right" w:pos="10466" w:leader="dot"/>
        </w:tabs>
        <w:rPr/>
      </w:pPr>
      <w:hyperlink w:anchor="__RefHeading___Toc2821_521495922">
        <w:r>
          <w:rPr>
            <w:rStyle w:val="IndexLink"/>
          </w:rPr>
          <w:t>B.2.1: DSL Simple via Jinja2</w:t>
          <w:tab/>
          <w:t>25</w:t>
        </w:r>
      </w:hyperlink>
    </w:p>
    <w:p>
      <w:pPr>
        <w:pStyle w:val="Contents4"/>
        <w:tabs>
          <w:tab w:val="right" w:pos="10466" w:leader="dot"/>
        </w:tabs>
        <w:rPr/>
      </w:pPr>
      <w:hyperlink w:anchor="__RefHeading___Toc2823_521495922">
        <w:r>
          <w:rPr>
            <w:rStyle w:val="IndexLink"/>
          </w:rPr>
          <w:t>B.2.2: DSL Full-fledged</w:t>
          <w:tab/>
          <w:t>27</w:t>
        </w:r>
      </w:hyperlink>
    </w:p>
    <w:p>
      <w:pPr>
        <w:pStyle w:val="Contents2"/>
        <w:tabs>
          <w:tab w:val="right" w:pos="10466" w:leader="dot"/>
        </w:tabs>
        <w:rPr/>
      </w:pPr>
      <w:hyperlink w:anchor="__RefHeading___Toc2825_521495922">
        <w:r>
          <w:rPr>
            <w:rStyle w:val="IndexLink"/>
          </w:rPr>
          <w:t>Appendix C: How To Write Correct, Maintainable, Secure, and Easy-to-Test Code</w:t>
          <w:tab/>
          <w:t>27</w:t>
        </w:r>
      </w:hyperlink>
    </w:p>
    <w:p>
      <w:pPr>
        <w:pStyle w:val="Contents2"/>
        <w:tabs>
          <w:tab w:val="right" w:pos="10466" w:leader="dot"/>
        </w:tabs>
        <w:rPr/>
      </w:pPr>
      <w:hyperlink w:anchor="__RefHeading___Toc2827_521495922">
        <w:r>
          <w:rPr>
            <w:rStyle w:val="IndexLink"/>
          </w:rPr>
          <w:t>Colophon</w:t>
          <w:tab/>
          <w:t>28</w:t>
        </w:r>
      </w:hyperlink>
      <w:r>
        <w:fldChar w:fldCharType="end"/>
      </w:r>
    </w:p>
    <w:p>
      <w:pPr>
        <w:pStyle w:val="FirstParagraph"/>
        <w:rPr/>
      </w:pPr>
      <w:r>
        <w:rPr/>
      </w:r>
    </w:p>
    <w:p>
      <w:pPr>
        <w:pStyle w:val="Heading2"/>
        <w:rPr/>
      </w:pPr>
      <w:bookmarkStart w:id="8" w:name="summary"/>
      <w:bookmarkStart w:id="9" w:name="__RefHeading___Toc2727_521495922"/>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29_521495922"/>
      <w:bookmarkEnd w:id="10"/>
      <w:bookmarkEnd w:id="11"/>
      <w:r>
        <w:rPr/>
        <w:t>2.0 Work Experience</w:t>
      </w:r>
    </w:p>
    <w:p>
      <w:pPr>
        <w:pStyle w:val="Heading3"/>
        <w:rPr/>
      </w:pPr>
      <w:bookmarkStart w:id="12" w:name="self-employed"/>
      <w:bookmarkStart w:id="13" w:name="__RefHeading___Toc2731_521495922"/>
      <w:bookmarkEnd w:id="12"/>
      <w:bookmarkEnd w:id="13"/>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33_521495922"/>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35_521495922"/>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37_521495922"/>
      <w:bookmarkEnd w:id="18"/>
      <w:bookmarkEnd w:id="19"/>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39_521495922"/>
      <w:bookmarkEnd w:id="20"/>
      <w:bookmarkEnd w:id="21"/>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china"/>
      <w:bookmarkStart w:id="23" w:name="__RefHeading___Toc2741_521495922"/>
      <w:bookmarkEnd w:id="22"/>
      <w:bookmarkEnd w:id="23"/>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8"/>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8"/>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8"/>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8"/>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8"/>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43_521495922"/>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9"/>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45_521495922"/>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Compact"/>
        <w:numPr>
          <w:ilvl w:val="0"/>
          <w:numId w:val="10"/>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0"/>
        </w:numPr>
        <w:rPr/>
      </w:pPr>
      <w:r>
        <w:rPr/>
        <w:t xml:space="preserve">I was a member of the architecture team for their in-house “chameleon”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0"/>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0"/>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0"/>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0"/>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0"/>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47_521495922"/>
      <w:bookmarkEnd w:id="28"/>
      <w:bookmarkEnd w:id="29"/>
      <w:r>
        <w:rPr/>
        <w:t>2002-03: S/W Architect &amp; Developer: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1"/>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1"/>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49_521495922"/>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3"/>
        </w:numPr>
        <w:rPr/>
      </w:pPr>
      <w:r>
        <w:rPr/>
        <w:t>I designed a flash memory file system for the modem and router in C.</w:t>
      </w:r>
    </w:p>
    <w:p>
      <w:pPr>
        <w:pStyle w:val="Compact"/>
        <w:numPr>
          <w:ilvl w:val="0"/>
          <w:numId w:val="13"/>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51_521495922"/>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4">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4"/>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53_521495922"/>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55_521495922"/>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57_521495922"/>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6"/>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0" w:name="optimet"/>
      <w:bookmarkStart w:id="41" w:name="__RefHeading___Toc2759_521495922"/>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61_521495922"/>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4" w:name="ultramind"/>
      <w:bookmarkStart w:id="45" w:name="__RefHeading___Toc2763_521495922"/>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8"/>
        </w:numPr>
        <w:rPr/>
      </w:pPr>
      <w:r>
        <w:rPr/>
        <w:t>240 bpm (= 4 Hz), 4/4 time</w:t>
      </w:r>
    </w:p>
    <w:p>
      <w:pPr>
        <w:pStyle w:val="Compact"/>
        <w:numPr>
          <w:ilvl w:val="0"/>
          <w:numId w:val="18"/>
        </w:numPr>
        <w:rPr/>
      </w:pPr>
      <w:r>
        <w:rPr/>
        <w:t>300 bpm (= 5 Hz), 5/4 time</w:t>
      </w:r>
    </w:p>
    <w:p>
      <w:pPr>
        <w:pStyle w:val="Compact"/>
        <w:numPr>
          <w:ilvl w:val="0"/>
          <w:numId w:val="18"/>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65_521495922"/>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67_521495922"/>
      <w:bookmarkEnd w:id="48"/>
      <w:bookmarkEnd w:id="49"/>
      <w:r>
        <w:rPr/>
        <w:t>1995-96: Elop: S/W Architect &amp; Developer: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9"/>
        </w:numPr>
        <w:rPr/>
      </w:pPr>
      <w:r>
        <w:rPr/>
        <w:t>The client’s project was the fire control system for the Night Hawk laser guided missiles.</w:t>
      </w:r>
    </w:p>
    <w:p>
      <w:pPr>
        <w:pStyle w:val="Compact"/>
        <w:numPr>
          <w:ilvl w:val="0"/>
          <w:numId w:val="19"/>
        </w:numPr>
        <w:rPr/>
      </w:pPr>
      <w:r>
        <w:rPr/>
        <w:t>My task was to create an architecture and implementation of the automated test procedures dictated by the US DOD. The test specification documentation was over 1 meter high.</w:t>
      </w:r>
    </w:p>
    <w:p>
      <w:pPr>
        <w:pStyle w:val="Compact"/>
        <w:numPr>
          <w:ilvl w:val="0"/>
          <w:numId w:val="19"/>
        </w:numPr>
        <w:rPr/>
      </w:pPr>
      <w:r>
        <w:rPr/>
        <w:t xml:space="preserve">Additionally there would be many </w:t>
      </w:r>
      <w:r>
        <w:rPr>
          <w:i/>
        </w:rPr>
        <w:t>ad hoc</w:t>
      </w:r>
      <w:r>
        <w:rPr/>
        <w:t xml:space="preserve"> tests that would be required during the development process.</w:t>
      </w:r>
    </w:p>
    <w:p>
      <w:pPr>
        <w:pStyle w:val="Compact"/>
        <w:numPr>
          <w:ilvl w:val="0"/>
          <w:numId w:val="19"/>
        </w:numPr>
        <w:rPr/>
      </w:pPr>
      <w:r>
        <w:rPr/>
        <w:t>The test equipment included external voltage regulators, external heating and cooling equipment, vibrators, etc.</w:t>
      </w:r>
    </w:p>
    <w:p>
      <w:pPr>
        <w:pStyle w:val="Compact"/>
        <w:numPr>
          <w:ilvl w:val="0"/>
          <w:numId w:val="19"/>
        </w:numPr>
        <w:rPr/>
      </w:pPr>
      <w:r>
        <w:rPr/>
        <w:t>The workstation controlling the tests was a Windows NT PC.</w:t>
      </w:r>
    </w:p>
    <w:p>
      <w:pPr>
        <w:pStyle w:val="Compact"/>
        <w:numPr>
          <w:ilvl w:val="0"/>
          <w:numId w:val="19"/>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19"/>
        </w:numPr>
        <w:rPr/>
      </w:pPr>
      <w:r>
        <w:rPr/>
        <w:t xml:space="preserve">I implemented the BASIC compiler using </w:t>
      </w:r>
      <w:hyperlink r:id="rId115">
        <w:r>
          <w:rPr>
            <w:rStyle w:val="InternetLink"/>
          </w:rPr>
          <w:t>lex/yacc</w:t>
        </w:r>
      </w:hyperlink>
      <w:r>
        <w:rPr/>
        <w:t xml:space="preserve"> and C++.</w:t>
      </w:r>
    </w:p>
    <w:p>
      <w:pPr>
        <w:pStyle w:val="Compact"/>
        <w:numPr>
          <w:ilvl w:val="0"/>
          <w:numId w:val="19"/>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9"/>
        </w:numPr>
        <w:rPr/>
      </w:pPr>
      <w:r>
        <w:rPr/>
        <w:t>The standard tests were presented via a GUI which in fact emitted BASIC script.</w:t>
      </w:r>
    </w:p>
    <w:p>
      <w:pPr>
        <w:pStyle w:val="Compact"/>
        <w:numPr>
          <w:ilvl w:val="0"/>
          <w:numId w:val="19"/>
        </w:numPr>
        <w:rPr/>
      </w:pPr>
      <w:r>
        <w:rPr/>
        <w:t>The system worked as planned. Unsupervised tests ran successfully for up to 72 hours (over holidays).</w:t>
      </w:r>
    </w:p>
    <w:p>
      <w:pPr>
        <w:pStyle w:val="Compact"/>
        <w:numPr>
          <w:ilvl w:val="0"/>
          <w:numId w:val="19"/>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69_521495922"/>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71_521495922"/>
      <w:bookmarkEnd w:id="52"/>
      <w:bookmarkEnd w:id="53"/>
      <w:r>
        <w:rPr/>
        <w:t>1991-94: DSPG: S/W Architect &amp; Developer: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20"/>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0"/>
        </w:numPr>
        <w:rPr/>
      </w:pPr>
      <w:r>
        <w:rPr>
          <w:b/>
        </w:rPr>
        <w:t>This system enabled working applications to be developed before the chip became physically available. It reduced application time-to-market by 6-12 months.</w:t>
      </w:r>
    </w:p>
    <w:p>
      <w:pPr>
        <w:pStyle w:val="Compact"/>
        <w:numPr>
          <w:ilvl w:val="0"/>
          <w:numId w:val="20"/>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0"/>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73_521495922"/>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1"/>
        </w:numPr>
        <w:rPr/>
      </w:pPr>
      <w:r>
        <w:rPr/>
        <w:t>When my co-architect and I started this project, we had zero background in industrial engineering. We were supplied with a mentor who brought us up to speed.</w:t>
      </w:r>
    </w:p>
    <w:p>
      <w:pPr>
        <w:pStyle w:val="Compact"/>
        <w:numPr>
          <w:ilvl w:val="0"/>
          <w:numId w:val="2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1"/>
        </w:numPr>
        <w:rPr/>
      </w:pPr>
      <w:r>
        <w:rPr/>
        <w:t>We defined the attributes and methods associated with each object.</w:t>
      </w:r>
    </w:p>
    <w:p>
      <w:pPr>
        <w:pStyle w:val="Compact"/>
        <w:numPr>
          <w:ilvl w:val="0"/>
          <w:numId w:val="21"/>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1"/>
        </w:numPr>
        <w:rPr/>
      </w:pPr>
      <w:r>
        <w:rPr/>
        <w:t>I wrote the language manual.</w:t>
      </w:r>
    </w:p>
    <w:p>
      <w:pPr>
        <w:pStyle w:val="Compact"/>
        <w:numPr>
          <w:ilvl w:val="0"/>
          <w:numId w:val="21"/>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1"/>
        </w:numPr>
        <w:rPr/>
      </w:pPr>
      <w:r>
        <w:rPr/>
        <w:t>We mapped the language to a relational database.</w:t>
      </w:r>
    </w:p>
    <w:p>
      <w:pPr>
        <w:pStyle w:val="Compact"/>
        <w:numPr>
          <w:ilvl w:val="0"/>
          <w:numId w:val="21"/>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75_521495922"/>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2"/>
        </w:numPr>
        <w:rPr/>
      </w:pPr>
      <w:r>
        <w:rPr/>
        <w:t>First of all, it important to note that this project was done in 1988 when speech recognition technology was still in its infancy, and exorbitantly expensive.</w:t>
      </w:r>
    </w:p>
    <w:p>
      <w:pPr>
        <w:pStyle w:val="Compact"/>
        <w:numPr>
          <w:ilvl w:val="0"/>
          <w:numId w:val="22"/>
        </w:numPr>
        <w:rPr/>
      </w:pPr>
      <w:r>
        <w:rPr/>
        <w:t>The H/W used for this project was the following:</w:t>
      </w:r>
    </w:p>
    <w:p>
      <w:pPr>
        <w:pStyle w:val="Compact"/>
        <w:numPr>
          <w:ilvl w:val="1"/>
          <w:numId w:val="23"/>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3"/>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2"/>
        </w:numPr>
        <w:rPr/>
      </w:pPr>
      <w:r>
        <w:rPr/>
        <w:t>The light pen was mounted on the user’s head by using a woman’s plastic hair head band, while the sip-and-puff straw replaced the button on the light pen.</w:t>
      </w:r>
    </w:p>
    <w:p>
      <w:pPr>
        <w:pStyle w:val="Compact"/>
        <w:numPr>
          <w:ilvl w:val="0"/>
          <w:numId w:val="22"/>
        </w:numPr>
        <w:rPr/>
      </w:pPr>
      <w:r>
        <w:rPr/>
        <w:t>The S/W that I developed overlaid a virtual keyboard on top of the screen.</w:t>
      </w:r>
    </w:p>
    <w:p>
      <w:pPr>
        <w:pStyle w:val="Compact"/>
        <w:numPr>
          <w:ilvl w:val="0"/>
          <w:numId w:val="22"/>
        </w:numPr>
        <w:rPr/>
      </w:pPr>
      <w:r>
        <w:rPr/>
        <w:t>In novice mode aiming the pen at a key caused it to illuminate, while clicking on it entered it into the system as a virtual key stroke.</w:t>
      </w:r>
    </w:p>
    <w:p>
      <w:pPr>
        <w:pStyle w:val="Compact"/>
        <w:numPr>
          <w:ilvl w:val="0"/>
          <w:numId w:val="22"/>
        </w:numPr>
        <w:rPr/>
      </w:pPr>
      <w:r>
        <w:rPr/>
        <w:t>The problem with novice mode was that the virtual keyboard obstructed more than half the screen.</w:t>
      </w:r>
    </w:p>
    <w:p>
      <w:pPr>
        <w:pStyle w:val="Compact"/>
        <w:numPr>
          <w:ilvl w:val="0"/>
          <w:numId w:val="22"/>
        </w:numPr>
        <w:rPr/>
      </w:pPr>
      <w:r>
        <w:rPr/>
        <w:t>In expert mode, the virtual keyboard was hidden, but when the pen was aimed at an individual key, it would pop-up and become illuminated.</w:t>
      </w:r>
    </w:p>
    <w:p>
      <w:pPr>
        <w:pStyle w:val="Compact"/>
        <w:numPr>
          <w:ilvl w:val="0"/>
          <w:numId w:val="22"/>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77_521495922"/>
      <w:bookmarkEnd w:id="58"/>
      <w:bookmarkEnd w:id="59"/>
      <w:r>
        <w:rPr/>
        <w:t>1987-88: Cubital: S/W Developer &amp; VAX/VMS Sysadmin: 3D Printer: Solider</w:t>
      </w:r>
    </w:p>
    <w:p>
      <w:pPr>
        <w:pStyle w:val="FirstParagraph"/>
        <w:rPr/>
      </w:pPr>
      <w:r>
        <w:rPr>
          <w:i/>
        </w:rPr>
        <w:t>@</w:t>
      </w:r>
      <w:hyperlink r:id="rId129">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4"/>
        </w:numPr>
        <w:rPr/>
      </w:pPr>
      <w:r>
        <w:rPr/>
        <w:t>Solider was one of the first 3D printers. It was the size of a shipping container, but it embodied the same principles used in modern 3D desktop printers.</w:t>
      </w:r>
    </w:p>
    <w:p>
      <w:pPr>
        <w:pStyle w:val="Compact"/>
        <w:numPr>
          <w:ilvl w:val="0"/>
          <w:numId w:val="24"/>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79_521495922"/>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62" w:name="orisol"/>
      <w:bookmarkStart w:id="63" w:name="__RefHeading___Toc2781_521495922"/>
      <w:bookmarkEnd w:id="62"/>
      <w:bookmarkEnd w:id="63"/>
      <w:r>
        <w:rPr/>
        <w:t>1985-86: Orisol: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5"/>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5"/>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5"/>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5"/>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5"/>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83_521495922"/>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tech support, sysadmin, VAX/VMS</w:t>
      </w:r>
    </w:p>
    <w:p>
      <w:pPr>
        <w:pStyle w:val="Heading3"/>
        <w:rPr/>
      </w:pPr>
      <w:bookmarkStart w:id="66" w:name="elta"/>
      <w:bookmarkStart w:id="67" w:name="__RefHeading___Toc2785_521495922"/>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6"/>
        </w:numPr>
        <w:rPr/>
      </w:pPr>
      <w:r>
        <w:rPr/>
        <w:t xml:space="preserve">This was my first job upon making </w:t>
      </w:r>
      <w:hyperlink r:id="rId134">
        <w:r>
          <w:rPr>
            <w:rStyle w:val="InternetLink"/>
          </w:rPr>
          <w:t>Aliya</w:t>
        </w:r>
      </w:hyperlink>
      <w:r>
        <w:rPr/>
        <w:t xml:space="preserve"> to Israel.</w:t>
      </w:r>
    </w:p>
    <w:p>
      <w:pPr>
        <w:pStyle w:val="Compact"/>
        <w:numPr>
          <w:ilvl w:val="0"/>
          <w:numId w:val="26"/>
        </w:numPr>
        <w:rPr/>
      </w:pPr>
      <w:r>
        <w:rPr/>
        <w:t>Before receiving my security clearance, I worked on the development of a data collection &amp; access control terminal.</w:t>
      </w:r>
    </w:p>
    <w:p>
      <w:pPr>
        <w:pStyle w:val="Compact"/>
        <w:numPr>
          <w:ilvl w:val="0"/>
          <w:numId w:val="26"/>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6"/>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787_521495922"/>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89_521495922"/>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791_521495922"/>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7"/>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7"/>
        </w:numPr>
        <w:rPr/>
      </w:pPr>
      <w:r>
        <w:rPr/>
        <w:t>Like all citizens, I had legal standing because I paid an electric bill.</w:t>
      </w:r>
    </w:p>
    <w:p>
      <w:pPr>
        <w:pStyle w:val="Compact"/>
        <w:numPr>
          <w:ilvl w:val="0"/>
          <w:numId w:val="27"/>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7"/>
        </w:numPr>
        <w:rPr/>
      </w:pPr>
      <w:r>
        <w:rPr/>
        <w:t>I actively participated in the hearing sessions for about 9 months. I filed submissions, gave expert testimony, and cross-examined opposing witnesses.</w:t>
      </w:r>
    </w:p>
    <w:p>
      <w:pPr>
        <w:pStyle w:val="Compact"/>
        <w:numPr>
          <w:ilvl w:val="0"/>
          <w:numId w:val="27"/>
        </w:numPr>
        <w:rPr/>
      </w:pPr>
      <w:r>
        <w:rPr>
          <w:b/>
        </w:rPr>
        <w:t>I argued my position very well. At 22 years old, I was the first public interest intervenor in the history of the OEB to be awarded costs.</w:t>
      </w:r>
    </w:p>
    <w:p>
      <w:pPr>
        <w:pStyle w:val="Compact"/>
        <w:numPr>
          <w:ilvl w:val="0"/>
          <w:numId w:val="27"/>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93_521495922"/>
      <w:bookmarkEnd w:id="74"/>
      <w:bookmarkEnd w:id="75"/>
      <w:r>
        <w:rPr/>
        <w:t>3.0 Education</w:t>
      </w:r>
    </w:p>
    <w:p>
      <w:pPr>
        <w:pStyle w:val="Heading3"/>
        <w:rPr/>
      </w:pPr>
      <w:bookmarkStart w:id="76" w:name="formal-education"/>
      <w:bookmarkStart w:id="77" w:name="__RefHeading___Toc2795_521495922"/>
      <w:bookmarkEnd w:id="76"/>
      <w:bookmarkEnd w:id="77"/>
      <w:r>
        <w:rPr/>
        <w:t>3.1 Formal Education</w:t>
      </w:r>
    </w:p>
    <w:p>
      <w:pPr>
        <w:pStyle w:val="Heading4"/>
        <w:rPr/>
      </w:pPr>
      <w:bookmarkStart w:id="78" w:name="york-univ"/>
      <w:bookmarkStart w:id="79" w:name="__RefHeading___Toc2797_521495922"/>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99_521495922"/>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801_521495922"/>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803_521495922"/>
      <w:bookmarkEnd w:id="84"/>
      <w:bookmarkEnd w:id="85"/>
      <w:r>
        <w:rPr/>
        <w:t>3.2 Continuing Education</w:t>
      </w:r>
    </w:p>
    <w:p>
      <w:pPr>
        <w:pStyle w:val="Compact"/>
        <w:numPr>
          <w:ilvl w:val="0"/>
          <w:numId w:val="28"/>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8"/>
        </w:numPr>
        <w:rPr/>
      </w:pPr>
      <w:r>
        <w:rPr/>
        <w:t>From 1991-96, pre-Internet, I used to spend one afternoon per week reading at the Hebrew University Jerusalem (HUJI) computer science library.</w:t>
      </w:r>
    </w:p>
    <w:p>
      <w:pPr>
        <w:pStyle w:val="Compact"/>
        <w:numPr>
          <w:ilvl w:val="0"/>
          <w:numId w:val="28"/>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8"/>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8"/>
        </w:numPr>
        <w:rPr/>
      </w:pPr>
      <w:r>
        <w:rPr/>
        <w:t xml:space="preserve">My daily dose of tech news comes from </w:t>
      </w:r>
      <w:hyperlink r:id="rId153">
        <w:r>
          <w:rPr>
            <w:rStyle w:val="InternetLink"/>
          </w:rPr>
          <w:t>Slashdot</w:t>
        </w:r>
      </w:hyperlink>
      <w:r>
        <w:rPr/>
        <w:t>.</w:t>
      </w:r>
    </w:p>
    <w:p>
      <w:pPr>
        <w:pStyle w:val="Compact"/>
        <w:numPr>
          <w:ilvl w:val="0"/>
          <w:numId w:val="28"/>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8"/>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8"/>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8"/>
        </w:numPr>
        <w:rPr/>
      </w:pPr>
      <w:r>
        <w:rPr/>
        <w:t>I have eclectic interests. I regularly research new topics in depth.</w:t>
      </w:r>
    </w:p>
    <w:p>
      <w:pPr>
        <w:pStyle w:val="Compact"/>
        <w:numPr>
          <w:ilvl w:val="0"/>
          <w:numId w:val="28"/>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8"/>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805_521495922"/>
      <w:bookmarkEnd w:id="86"/>
      <w:bookmarkEnd w:id="87"/>
      <w:r>
        <w:rPr/>
        <w:t>4.0 Spoken Languages</w:t>
      </w:r>
    </w:p>
    <w:p>
      <w:pPr>
        <w:pStyle w:val="Compact"/>
        <w:numPr>
          <w:ilvl w:val="0"/>
          <w:numId w:val="29"/>
        </w:numPr>
        <w:rPr/>
      </w:pPr>
      <w:r>
        <w:rPr/>
        <w:t>English (5/5)</w:t>
      </w:r>
    </w:p>
    <w:p>
      <w:pPr>
        <w:pStyle w:val="Compact"/>
        <w:numPr>
          <w:ilvl w:val="0"/>
          <w:numId w:val="29"/>
        </w:numPr>
        <w:rPr/>
      </w:pPr>
      <w:r>
        <w:rPr/>
        <w:t>Hebrew (4/5)</w:t>
      </w:r>
    </w:p>
    <w:p>
      <w:pPr>
        <w:pStyle w:val="Compact"/>
        <w:numPr>
          <w:ilvl w:val="0"/>
          <w:numId w:val="29"/>
        </w:numPr>
        <w:rPr/>
      </w:pPr>
      <w:r>
        <w:rPr/>
        <w:t>French (2/5)</w:t>
      </w:r>
    </w:p>
    <w:p>
      <w:pPr>
        <w:pStyle w:val="Heading2"/>
        <w:rPr/>
      </w:pPr>
      <w:bookmarkStart w:id="88" w:name="computer-languages"/>
      <w:bookmarkStart w:id="89" w:name="__RefHeading___Toc2807_521495922"/>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0"/>
        </w:numPr>
        <w:rPr/>
      </w:pPr>
      <w:r>
        <w:rPr/>
        <w:t>C, TCL, bash + posix text utilities, e.g. awk, sed, etc.</w:t>
      </w:r>
    </w:p>
    <w:p>
      <w:pPr>
        <w:pStyle w:val="Compact"/>
        <w:numPr>
          <w:ilvl w:val="0"/>
          <w:numId w:val="30"/>
        </w:numPr>
        <w:rPr/>
      </w:pPr>
      <w:r>
        <w:rPr/>
        <w:t>C++, python, make, html5, css, markdown, pandoc, jinja2</w:t>
      </w:r>
    </w:p>
    <w:p>
      <w:pPr>
        <w:pStyle w:val="Compact"/>
        <w:numPr>
          <w:ilvl w:val="0"/>
          <w:numId w:val="30"/>
        </w:numPr>
        <w:rPr/>
      </w:pPr>
      <w:r>
        <w:rPr/>
        <w:t>java, ant, cmake, javascript, yaml, json, flex, bison, llvm</w:t>
      </w:r>
    </w:p>
    <w:p>
      <w:pPr>
        <w:pStyle w:val="Compact"/>
        <w:numPr>
          <w:ilvl w:val="0"/>
          <w:numId w:val="30"/>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1"/>
        </w:numPr>
        <w:rPr/>
      </w:pPr>
      <w:r>
        <w:rPr/>
        <w:t>Linux</w:t>
      </w:r>
    </w:p>
    <w:p>
      <w:pPr>
        <w:pStyle w:val="Compact"/>
        <w:numPr>
          <w:ilvl w:val="0"/>
          <w:numId w:val="31"/>
        </w:numPr>
        <w:rPr/>
      </w:pPr>
      <w:r>
        <w:rPr/>
        <w:t>Android</w:t>
      </w:r>
    </w:p>
    <w:p>
      <w:pPr>
        <w:pStyle w:val="Compact"/>
        <w:numPr>
          <w:ilvl w:val="0"/>
          <w:numId w:val="31"/>
        </w:numPr>
        <w:rPr/>
      </w:pPr>
      <w:r>
        <w:rPr/>
        <w:t>Win32</w:t>
      </w:r>
    </w:p>
    <w:p>
      <w:pPr>
        <w:pStyle w:val="Compact"/>
        <w:numPr>
          <w:ilvl w:val="0"/>
          <w:numId w:val="31"/>
        </w:numPr>
        <w:rPr/>
      </w:pPr>
      <w:r>
        <w:rPr/>
        <w:t>IOS</w:t>
      </w:r>
    </w:p>
    <w:p>
      <w:pPr>
        <w:pStyle w:val="Heading2"/>
        <w:rPr/>
      </w:pPr>
      <w:bookmarkStart w:id="90" w:name="patents"/>
      <w:bookmarkStart w:id="91" w:name="__RefHeading___Toc2809_521495922"/>
      <w:bookmarkEnd w:id="90"/>
      <w:bookmarkEnd w:id="91"/>
      <w:r>
        <w:rPr/>
        <w:t>6.0 Patents Under Development</w:t>
      </w:r>
    </w:p>
    <w:p>
      <w:pPr>
        <w:pStyle w:val="Normal"/>
        <w:numPr>
          <w:ilvl w:val="0"/>
          <w:numId w:val="32"/>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2"/>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811_521495922"/>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813_521495922"/>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acceptance of C11, has been much slower than C++11 or C++14, because the Microsoft </w:t>
      </w:r>
      <w:hyperlink r:id="rId177">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3"/>
        </w:numPr>
        <w:rPr/>
      </w:pPr>
      <w:r>
        <w:rPr/>
        <w:t xml:space="preserve">brittle and </w:t>
      </w:r>
      <w:hyperlink r:id="rId179">
        <w:r>
          <w:rPr>
            <w:rStyle w:val="InternetLink"/>
          </w:rPr>
          <w:t>tightly coupled</w:t>
        </w:r>
      </w:hyperlink>
      <w:r>
        <w:rPr/>
        <w:t xml:space="preserve"> object hierarchies</w:t>
      </w:r>
    </w:p>
    <w:p>
      <w:pPr>
        <w:pStyle w:val="Compact"/>
        <w:numPr>
          <w:ilvl w:val="0"/>
          <w:numId w:val="33"/>
        </w:numPr>
        <w:rPr/>
      </w:pPr>
      <w:r>
        <w:rPr/>
        <w:t>preference for inheritance when composition would suffice</w:t>
      </w:r>
    </w:p>
    <w:p>
      <w:pPr>
        <w:pStyle w:val="Compact"/>
        <w:numPr>
          <w:ilvl w:val="0"/>
          <w:numId w:val="33"/>
        </w:numPr>
        <w:rPr/>
      </w:pPr>
      <w:r>
        <w:rPr/>
        <w:t>real-time limitations</w:t>
      </w:r>
    </w:p>
    <w:p>
      <w:pPr>
        <w:pStyle w:val="Compact"/>
        <w:numPr>
          <w:ilvl w:val="0"/>
          <w:numId w:val="33"/>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815_521495922"/>
      <w:bookmarkEnd w:id="96"/>
      <w:bookmarkEnd w:id="97"/>
      <w:r>
        <w:rPr/>
        <w:t>Appendix B: Domain Specific Languages (DSL)</w:t>
      </w:r>
    </w:p>
    <w:p>
      <w:pPr>
        <w:pStyle w:val="Heading3"/>
        <w:rPr/>
      </w:pPr>
      <w:bookmarkStart w:id="98" w:name="b.1-dsl-what-and-why"/>
      <w:bookmarkStart w:id="99" w:name="__RefHeading___Toc2817_521495922"/>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19_521495922"/>
      <w:bookmarkEnd w:id="100"/>
      <w:bookmarkEnd w:id="101"/>
      <w:r>
        <w:rPr/>
        <w:t>B.2: DSL How To</w:t>
      </w:r>
    </w:p>
    <w:p>
      <w:pPr>
        <w:pStyle w:val="Heading4"/>
        <w:rPr/>
      </w:pPr>
      <w:bookmarkStart w:id="102" w:name="b.2.1-dsl-simple-via-jinja2"/>
      <w:bookmarkStart w:id="103" w:name="__RefHeading___Toc2821_521495922"/>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23_521495922"/>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25_521495922"/>
      <w:bookmarkEnd w:id="106"/>
      <w:bookmarkEnd w:id="107"/>
      <w:r>
        <w:rPr/>
        <w:t>Appendix C: How To Write Correct, Maintainable, Secure, and Easy-to-Test Code</w:t>
      </w:r>
    </w:p>
    <w:p>
      <w:pPr>
        <w:pStyle w:val="Compact"/>
        <w:numPr>
          <w:ilvl w:val="0"/>
          <w:numId w:val="34"/>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5"/>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5"/>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5"/>
        </w:numPr>
        <w:rPr/>
      </w:pPr>
      <w:r>
        <w:rPr/>
        <w:t xml:space="preserve">Tip: In debug mode </w:t>
      </w:r>
      <w:r>
        <w:rPr>
          <w:i/>
        </w:rPr>
        <w:t>only</w:t>
      </w:r>
      <w:r>
        <w:rPr/>
        <w:t>, the interpreter should be allowed to invoke O/S shell commands.</w:t>
      </w:r>
    </w:p>
    <w:p>
      <w:pPr>
        <w:pStyle w:val="Compact"/>
        <w:numPr>
          <w:ilvl w:val="0"/>
          <w:numId w:val="34"/>
        </w:numPr>
        <w:rPr/>
      </w:pPr>
      <w:r>
        <w:rPr/>
        <w:t>I design modules with built-in test points.</w:t>
      </w:r>
    </w:p>
    <w:p>
      <w:pPr>
        <w:pStyle w:val="Compact"/>
        <w:numPr>
          <w:ilvl w:val="1"/>
          <w:numId w:val="36"/>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6"/>
        </w:numPr>
        <w:rPr/>
      </w:pPr>
      <w:r>
        <w:rPr/>
        <w:t xml:space="preserve">This technique promotes simple </w:t>
      </w:r>
      <w:hyperlink r:id="rId210">
        <w:r>
          <w:rPr>
            <w:rStyle w:val="InternetLink"/>
          </w:rPr>
          <w:t>regression testing</w:t>
        </w:r>
      </w:hyperlink>
      <w:r>
        <w:rPr/>
        <w:t>.</w:t>
      </w:r>
    </w:p>
    <w:p>
      <w:pPr>
        <w:pStyle w:val="Compact"/>
        <w:numPr>
          <w:ilvl w:val="0"/>
          <w:numId w:val="34"/>
        </w:numPr>
        <w:rPr/>
      </w:pPr>
      <w:r>
        <w:rPr/>
        <w:t>My preferred GUI design is to have it generate CLI script - as opposed to directly invoking internal functions.</w:t>
      </w:r>
    </w:p>
    <w:p>
      <w:pPr>
        <w:pStyle w:val="Compact"/>
        <w:numPr>
          <w:ilvl w:val="1"/>
          <w:numId w:val="37"/>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7"/>
        </w:numPr>
        <w:rPr/>
      </w:pPr>
      <w:r>
        <w:rPr/>
        <w:t>And it allows large test and configuration scenarios to be first sketched with the GUI, and then to be extended with a text editor.</w:t>
      </w:r>
    </w:p>
    <w:p>
      <w:pPr>
        <w:pStyle w:val="Compact"/>
        <w:numPr>
          <w:ilvl w:val="0"/>
          <w:numId w:val="34"/>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4"/>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4"/>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4"/>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4"/>
        </w:numPr>
        <w:rPr/>
      </w:pPr>
      <w:r>
        <w:rPr/>
        <w:t>Never release code when the build process generates compiler warnings.</w:t>
      </w:r>
    </w:p>
    <w:p>
      <w:pPr>
        <w:pStyle w:val="Compact"/>
        <w:numPr>
          <w:ilvl w:val="1"/>
          <w:numId w:val="38"/>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4"/>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4"/>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4"/>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4"/>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27_521495922"/>
      <w:bookmarkEnd w:id="108"/>
      <w:bookmarkEnd w:id="109"/>
      <w:r>
        <w:rPr/>
        <w:t>Colophon</w:t>
      </w:r>
    </w:p>
    <w:p>
      <w:pPr>
        <w:pStyle w:val="Compact"/>
        <w:numPr>
          <w:ilvl w:val="0"/>
          <w:numId w:val="39"/>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2017-10-11,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pdf" TargetMode="External"/><Relationship Id="rId12" Type="http://schemas.openxmlformats.org/officeDocument/2006/relationships/hyperlink" Target="http://purl.org/Avraham.Bernstein/cv/tkos/abbrev.docx"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pdf" TargetMode="External"/><Relationship Id="rId15" Type="http://schemas.openxmlformats.org/officeDocument/2006/relationships/hyperlink" Target="http://purl.org/Avraham.Bernstein/cv/tkos/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28</Pages>
  <Words>12591</Words>
  <Characters>67407</Characters>
  <CharactersWithSpaces>79599</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2017-10-11T09:00:59Z</dcterms:created>
  <dc:creator/>
  <dc:description/>
  <dc:language>en-US</dc:language>
  <cp:lastModifiedBy>Avraham Bernstein</cp:lastModifiedBy>
  <dcterms:modified xsi:type="dcterms:W3CDTF">2017-10-12T22:24:34Z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