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מגדרית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rtl w:val="1"/>
        </w:rPr>
        <w:t xml:space="preserve">ותאולוגי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כהוגה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ופורצת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שגיבשה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לפמיניזם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מהשכלתה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בבולטימור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ללימודיה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החלוציים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עמדותיה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העניקו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להשתתפות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המחברת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בארגון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ובמפעל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מנותק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מהדת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והתיקון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השואבים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השראתם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מארון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שוויונית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והומניסטית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והגותה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מגדרית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ותאולוגי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(1860–1945)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נרשמה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והחלטותיה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ותפיסת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פמיניסטית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והתאמתה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למדניים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מוקדם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בבולטימור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בבולטימור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שבמרילנד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הבכורה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טיפוחיו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וכמתרגמת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בקהילתה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בהצטיינות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באולפנא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ולשפות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קורסים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למבוגרים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פעילותה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1893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Hebras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בבולטימור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9]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1893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וכמזכירה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ופיקחה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הוצאתם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תרגום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לאנגלית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אמריקאי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תאורטית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ומיקמה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1865"/>
        <w:gridCol w:w="2105"/>
        <w:tblGridChange w:id="0">
          <w:tblGrid>
            <w:gridCol w:w="1325"/>
            <w:gridCol w:w="1865"/>
            <w:gridCol w:w="210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למשנתה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והציבורית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בגרותה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באולפנא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אוהב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ועוזרת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לאביה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7,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רחבה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במקרא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ובשפות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מחויבותה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.[1, 7]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1893–1916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ומזכירה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בחברה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JPS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).[1,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תיווך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וההיסטוריה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לקהל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האנגלוסכסי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1904–1909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לרבנים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באמריקה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JTS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ועבודה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פרופ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גינצבורג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.[8, 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פריצת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מגדרית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אקדמיים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ופיתוח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מחקריים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עצמאיים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.[7, 8]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1912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ואילך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הדסה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.[4, 5,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תרגום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הערכים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היהודיים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צדקה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ורווחה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9]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0"/>
              </w:rPr>
              <w:t xml:space="preserve">1933–1945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ניהול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הנוער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אלפי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הקפדה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פדגוגית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החינוך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.[10]</w:t>
            </w:r>
          </w:p>
        </w:tc>
      </w:tr>
    </w:tbl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באקדמיה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גינצבורג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ידיעותיה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הותנתה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10]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JTS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התרגשה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בכיתת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לואיס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כעורכת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וכעוזרת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ובמישור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פיתחה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רגשות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שביטאה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חושפני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1905,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שהעניק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לנפשה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אירוסיו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האירוע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בתדהמה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הפגינה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סנגוריה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שכתבה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בפברואר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1909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לבטוח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בידידותו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בטוחה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שהתלהבות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פתאומית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סחפה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התלבטה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?".[8]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שבעקבותיה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אינטנסיבית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תאולוגיה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ומגדרית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הבוחן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הקדיש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אצילית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בהיעדר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-16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1916,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מניפסט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פמיניזם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6, 11]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הרמנויטית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המושתתת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טיעונים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טקס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ומחייבת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להבטיח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הצאצאים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המנוח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ניתנת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אחיותיה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משפחתן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13]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קטגורית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למחויבותן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כיוונו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לשיטתה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שוחררו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גרמן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ובתפקידיהן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בזמנים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שחרור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בגדר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6, 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מסוגלת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כקיומה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מורשתם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לגיטימי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גידלו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לגברים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וצוואתם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6]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וציבוריות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שופטת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ביידר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גינזבורג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גינזבורג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תשובתה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מנוסחת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להפליא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pitch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perfect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putdown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אדיבות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רציונלי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הזולת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לעמדתה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אנטגוניזם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לזרוס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.[13]</w:t>
      </w:r>
    </w:p>
    <w:tbl>
      <w:tblPr>
        <w:tblStyle w:val="Table2"/>
        <w:bidiVisual w:val="1"/>
        <w:tblW w:w="5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5"/>
        <w:gridCol w:w="1280"/>
        <w:gridCol w:w="1505"/>
        <w:gridCol w:w="1475"/>
        <w:tblGridChange w:id="0">
          <w:tblGrid>
            <w:gridCol w:w="1565"/>
            <w:gridCol w:w="1280"/>
            <w:gridCol w:w="1505"/>
            <w:gridCol w:w="147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רעיוני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והמסורת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הדת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מודל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והצדק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החברתי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האורתודוקסי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השמרני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שמירה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קפדנית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סטטוס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קוו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התנגדות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במנהגים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לרפורמה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וממילוי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תפקידים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ליטורגיים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ציבוריים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קדיש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פטריארכלית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מסורתית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רבנית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גברית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בלבד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51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הזרם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הציוני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חילוני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שלילת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הגלות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ומנהגיה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כנטל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להשתחרר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ממנו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לטובת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העברי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".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שוויון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ראייה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סוציאליסטית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ופרקטיקה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חלוצית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זיקה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מהפכנית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הממוקדת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בבנייה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פיזית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ולאומית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ניתוק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מהמורשת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הנרייטה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סאלד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הסינתזה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מחויבות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עמוקה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דינמית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המאפשרת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התאמה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לרוח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.[4, 5,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נשים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וקיום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אקטיבי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הבנת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הפטור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כהקלה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כאיסור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.[6, 7, 11]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מנהיגות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השכלה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אוניברסלי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ועשייה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בריאותית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מודרנית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rtl w:val="1"/>
              </w:rPr>
              <w:t xml:space="preserve">.[5, 9]</w:t>
            </w:r>
          </w:p>
        </w:tc>
      </w:tr>
    </w:tbl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חינוכית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במפעלי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הנוער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1933,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73,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ההנהלה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וארתור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רופין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הנאצי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מורכבים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עקרונותיה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נשמעו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ביקורתיים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שטענו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סכנת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דחתה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והתעקשה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להתאים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וקליטה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מקבילה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בקיבוצים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במסגרות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פדגוגית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מהשקפתה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נפשיים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שנאלצו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ממשפחותיהם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פגשה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בנמלים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ששלחו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לנסוך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עצמך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".[10, 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-30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סוציאלית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קליניקות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פסיכולוגיות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לצרכיהם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יישום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במערכת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rtl w:val="1"/>
        </w:rPr>
        <w:t xml:space="preserve">והחברה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העזרה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ההדדית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ביטויה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ובבניית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להצטמצם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להגדרה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וריפוי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הנהגתה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הקימה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הומניסטית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אנושית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ושוויונית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והשפעתה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כמיקרוקוסמוס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אנשי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ומטופלים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והרקעים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האתניים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עובדים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ומבריאים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יחדיו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-55%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פרויקטי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.[7]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דמותה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מסורתית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ועשייה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.[3, 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לשוויון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מגדרי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ולצדק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להיפך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הלגיטימציה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מעמקי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ושרשרת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.[4, 5, 6]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מייסדת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מוזיאון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ידידי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Friend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zion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museum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https://fozmuseum.com/he/%D7%94%D7%A0%D7%A8%D7%99%D7%99%D7%98%D7%94-%D7%A1%D7%90%D7%9C%D7%93/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ייסוד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הנוער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http://www.zionistarchives.org.il/datelist/Pages/AliyatHanoar.aspx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https://www.nli.org.il/he/discover/israel/figures/henrietta-szold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Israel - Jewish Theological Seminary,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https://www.jtsa.edu/post-torah/theme/israel/page/2/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Henrietta Szold on Saying Kaddish | Jewish Women's Archive,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https://jwa.org/teach/golearn/feb06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Henrietta Szold's letter to Haym Peretz on saying Kaddish for her mother,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https://jwa.org/media/henrietta-szold-s-letter-to-haym-peretz-on-saying-kaddish-for-her-mother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Henrietta Szold's Zionism and Ours: A Hadassah and JTS Conversation - YouTube,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https://www.youtube.com/watch?v=IQlWuqzDAg0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הארכיון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http://www.zionistarchives.org.il/AttheCZA/Pages/%D7%94%D7%A0%D7%A8%D7%99%D7%99%D7%98%D7%94-%D7%A1%D7%90%D7%9C%D7%93.aspx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Henrietta Szold's Zionism and Ours: A JTS and Hadassah Event,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https://www.hadassah.org/story/henrietta-szolds-zionism-and-ours-a-jts-and-hadassah-event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https://he.wikipedia.org/wiki/%D7%94%D7%A0%D7%A8%D7%99%D7%99%D7%98%D7%94_%D7%A1%D7%90%D7%9C%D7%93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Podcast Ep #24: In Miriam's Footsteps: Jewish Women's Leadership &amp; the Pursuit of Justice,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https://hebrewcollege.edu/blog/in-miriams-footsteps/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https://merkazruach.nli.org.il/windows-2-0/hnryyth-sld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Say Kaddish for Ruth Bader Ginsburg - Kveller,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https://www.kveller.com/how-to-say-kaddish-for-ruth-bader-ginsburg/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0"/>
        </w:rPr>
        <w:t xml:space="preserve">Why Do We Say Kaddish? - Park Avenue Synagogue,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https://pasyn.org/sermons/2021/why-do-we-say-kaddish/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מרחבים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חשוכים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הנרייטה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סאלד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הרטמן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u w:val="single"/>
            <w:rtl w:val="0"/>
          </w:rPr>
          <w:t xml:space="preserve">https://heb.hartman.org.il/henrietta-szold/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b.hartman.org.il/henrietta-szold/" TargetMode="External"/><Relationship Id="rId11" Type="http://schemas.openxmlformats.org/officeDocument/2006/relationships/hyperlink" Target="https://jwa.org/media/henrietta-szold-s-letter-to-haym-peretz-on-saying-kaddish-for-her-mother" TargetMode="External"/><Relationship Id="rId10" Type="http://schemas.openxmlformats.org/officeDocument/2006/relationships/hyperlink" Target="https://jwa.org/teach/golearn/feb06" TargetMode="External"/><Relationship Id="rId13" Type="http://schemas.openxmlformats.org/officeDocument/2006/relationships/hyperlink" Target="http://www.zionistarchives.org.il/AttheCZA/Pages/%D7%94%D7%A0%D7%A8%D7%99%D7%99%D7%98%D7%94-%D7%A1%D7%90%D7%9C%D7%93.aspx" TargetMode="External"/><Relationship Id="rId12" Type="http://schemas.openxmlformats.org/officeDocument/2006/relationships/hyperlink" Target="https://www.youtube.com/watch?v=IQlWuqzDAg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jtsa.edu/post-torah/theme/israel/page/2/" TargetMode="External"/><Relationship Id="rId15" Type="http://schemas.openxmlformats.org/officeDocument/2006/relationships/hyperlink" Target="https://he.wikipedia.org/wiki/%D7%94%D7%A0%D7%A8%D7%99%D7%99%D7%98%D7%94_%D7%A1%D7%90%D7%9C%D7%93" TargetMode="External"/><Relationship Id="rId14" Type="http://schemas.openxmlformats.org/officeDocument/2006/relationships/hyperlink" Target="https://www.hadassah.org/story/henrietta-szolds-zionism-and-ours-a-jts-and-hadassah-event" TargetMode="External"/><Relationship Id="rId17" Type="http://schemas.openxmlformats.org/officeDocument/2006/relationships/hyperlink" Target="https://merkazruach.nli.org.il/windows-2-0/hnryyth-sld" TargetMode="External"/><Relationship Id="rId16" Type="http://schemas.openxmlformats.org/officeDocument/2006/relationships/hyperlink" Target="https://hebrewcollege.edu/blog/in-miriams-footsteps/" TargetMode="External"/><Relationship Id="rId5" Type="http://schemas.openxmlformats.org/officeDocument/2006/relationships/styles" Target="styles.xml"/><Relationship Id="rId19" Type="http://schemas.openxmlformats.org/officeDocument/2006/relationships/hyperlink" Target="https://pasyn.org/sermons/2021/why-do-we-say-kaddish/" TargetMode="External"/><Relationship Id="rId6" Type="http://schemas.openxmlformats.org/officeDocument/2006/relationships/hyperlink" Target="https://fozmuseum.com/he/%D7%94%D7%A0%D7%A8%D7%99%D7%99%D7%98%D7%94-%D7%A1%D7%90%D7%9C%D7%93/" TargetMode="External"/><Relationship Id="rId18" Type="http://schemas.openxmlformats.org/officeDocument/2006/relationships/hyperlink" Target="https://www.kveller.com/how-to-say-kaddish-for-ruth-bader-ginsburg/" TargetMode="External"/><Relationship Id="rId7" Type="http://schemas.openxmlformats.org/officeDocument/2006/relationships/hyperlink" Target="http://www.zionistarchives.org.il/datelist/Pages/AliyatHanoar.aspx" TargetMode="External"/><Relationship Id="rId8" Type="http://schemas.openxmlformats.org/officeDocument/2006/relationships/hyperlink" Target="https://www.nli.org.il/he/discover/israel/figures/henrietta-szo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