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יצחק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אלפייה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ציר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מרכזי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בעולם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הקבלה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וההנהגה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הספרדית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בירושלים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ותרומתו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הרוחנית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יצחק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אלפייה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מרכזית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בעולם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הקבלה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וההנהגה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הספרדית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בירושלים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במחצית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הראשונה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העשרים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משרטט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מסלול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מילדותו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בארם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צובא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ועד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לעלייתו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לישיבת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הדגשת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מידת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הענווה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הקיצונית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שאפיינה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בקיאותו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העמוקה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בתורת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הציר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המרכזי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בכתב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עוסק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במפעליו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הציבוריים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החדשניים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ובראשם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מיסוד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תענית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הדיבור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כתחליף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רוחני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לצום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פיזי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והקמת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חברת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שביקשה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להנגיש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לימוד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שכבות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פירוט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חיבוריו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התורניים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והתמודדותו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מאורעות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תקופת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השלטון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המנדטורי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ומלחמת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העצמאות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מציג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כגשר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שימור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מסורות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עתיקות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הנהגה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אקטיבית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המבקשת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לתקן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החברה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ולעורר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רחמי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שמיים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המקובל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יצחק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אלפייה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ציר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מרכזי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בעולם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הקבלה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וההנהגה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הספרדית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בירושלים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המשתרע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המחצית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מצטמצם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תיקונים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יוזמות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המשתנה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המנדטורית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3]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שורשים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משפחתיים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ועיצוב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הזהות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הרוחנית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בארם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צובא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בשבט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(1878)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שבסוריה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שנודעה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בדבקותה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האינטלקטואלי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רפאל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צלחה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נפטרה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יתמותו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הובילה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שגדל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ישעיה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3]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השפעת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מכרעת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שגידל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הסמיכו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לשחיטה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מקצוע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פרנסה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צנוע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להישאר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ומסועף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ישעיה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החורגת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צלחה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4]</w:t>
      </w:r>
    </w:p>
    <w:tbl>
      <w:tblPr>
        <w:tblStyle w:val="Table1"/>
        <w:bidiVisual w:val="1"/>
        <w:tblW w:w="8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40"/>
        <w:gridCol w:w="4025"/>
        <w:tblGridChange w:id="0">
          <w:tblGrid>
            <w:gridCol w:w="4640"/>
            <w:gridCol w:w="402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שושלת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משפחתית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ונתוני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יסוד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יצחק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אלפייה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פרטים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המקובל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יעקב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רפאל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אלפייה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צלחה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מצד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ומגדלו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יצחק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ישעיה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אלפייה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ישעיה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שאול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מרדכי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צובא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סוריה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תאריך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(1878)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עלייה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גיל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צעיר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משפחת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וסבו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מוסד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לימודי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המקובלים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ירושלים</w:t>
            </w:r>
          </w:p>
        </w:tc>
      </w:tr>
    </w:tbl>
    <w:p w:rsidR="00000000" w:rsidDel="00000000" w:rsidP="00000000" w:rsidRDefault="00000000" w:rsidRPr="00000000" w14:paraId="0000001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ההשתלבות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בירושלים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והקשר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ישיבת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1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שרעבי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וכוונות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המחמירה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המכוונת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התיקונים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לגאולת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</w:t>
      </w:r>
    </w:p>
    <w:p w:rsidR="00000000" w:rsidDel="00000000" w:rsidP="00000000" w:rsidRDefault="00000000" w:rsidRPr="00000000" w14:paraId="0000001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הצטיין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בענווה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קיצונית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בהקדמה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בחכמת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בסודותיה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ובחכמת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וברזין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עילאין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שהודבק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הדאיה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ישכיל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1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הדאיה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אזוטרית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שהתמקדה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בכוונות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לתפיסות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היסטוריוגרפיות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גחלת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דועכת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המשותפת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תיקונים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הנגשת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מבוקרת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</w:t>
      </w:r>
    </w:p>
    <w:p w:rsidR="00000000" w:rsidDel="00000000" w:rsidP="00000000" w:rsidRDefault="00000000" w:rsidRPr="00000000" w14:paraId="0000001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פעילות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ציבורית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והקמת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חברת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חדש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וצמח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צדיק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2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(1907)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יוקרתי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להקדיש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לפעילות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חופשית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מהממסד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הפורמלי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3]</w:t>
      </w:r>
    </w:p>
    <w:p w:rsidR="00000000" w:rsidDel="00000000" w:rsidP="00000000" w:rsidRDefault="00000000" w:rsidRPr="00000000" w14:paraId="0000002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(1920)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משגב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מהפכנית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לתקופתה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משותף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המיועדת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האוכלוסייה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מתלמידי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מופלגים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פשוטים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דאג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לדאגה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למחיית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קפדנותו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שומרי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שטהרת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הכרחית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לקדושת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2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החברה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תיאורטי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שעסקו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ודאג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למשכורתם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הבטיח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שפורסמו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ההערכה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2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השהות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במושבה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ראשון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לציון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וחברת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עולי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רגלים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2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מרתק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התרחש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(1911),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להתגורר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והמסוגרת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נכונותו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לפעול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במרחבים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קבוצה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שמנתה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-50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הקפידו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יוזמה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לחזק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לנערים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גורמים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המוגדרים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חילונים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ארגונים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שקידמו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חופשית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והחזיר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שקיבל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הדחוק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נכונותו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tbl>
      <w:tblPr>
        <w:tblStyle w:val="Table2"/>
        <w:bidiVisual w:val="1"/>
        <w:tblW w:w="102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50"/>
        <w:gridCol w:w="2255"/>
        <w:gridCol w:w="4355"/>
        <w:tblGridChange w:id="0">
          <w:tblGrid>
            <w:gridCol w:w="3650"/>
            <w:gridCol w:w="2255"/>
            <w:gridCol w:w="435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תחנות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בחייו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אלפייה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תקופה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פעילות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עיקרית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עלייה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לירושלים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ילדות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לימודים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בישיבת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והסמכה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לשחיטה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כהונה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כדיין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(1907)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חברות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בירושלים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זמן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קצר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מגורים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בראשון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לציון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(1911)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ייסוד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רגלים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והוראה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מקומי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חדש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(1920)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ייסוד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חברה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לכלל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האוכלוסייה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הפצת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יאיר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נתיב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סיוון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תרצ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(1936)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תיקון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סדר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משולב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המקיף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היסוד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מלחמת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העצמאות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(1948)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הגליה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מהעיר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העתיקה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ואובדן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כתביו</w:t>
            </w:r>
          </w:p>
        </w:tc>
      </w:tr>
    </w:tbl>
    <w:p w:rsidR="00000000" w:rsidDel="00000000" w:rsidP="00000000" w:rsidRDefault="00000000" w:rsidRPr="00000000" w14:paraId="0000003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מפעל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תענית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הדיבור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המוסרית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קבלית</w:t>
      </w:r>
    </w:p>
    <w:p w:rsidR="00000000" w:rsidDel="00000000" w:rsidP="00000000" w:rsidRDefault="00000000" w:rsidRPr="00000000" w14:paraId="0000003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התרומה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המזוהה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תענית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הוזכר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מוקדמים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לתנועה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וסידר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.[8, 9]</w:t>
      </w:r>
    </w:p>
    <w:p w:rsidR="00000000" w:rsidDel="00000000" w:rsidP="00000000" w:rsidRDefault="00000000" w:rsidRPr="00000000" w14:paraId="0000003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הפילוסופיה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שמאחורי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השתיקה</w:t>
      </w:r>
    </w:p>
    <w:p w:rsidR="00000000" w:rsidDel="00000000" w:rsidP="00000000" w:rsidRDefault="00000000" w:rsidRPr="00000000" w14:paraId="0000003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נחלשו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תעניות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לביטול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לפגיעה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בבריאות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תענית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הימנעות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מדיבורי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והקדשת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לחטאים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ורוחניים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ניבול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להתבצע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להכניס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להוציא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".[10]</w:t>
      </w:r>
    </w:p>
    <w:p w:rsidR="00000000" w:rsidDel="00000000" w:rsidP="00000000" w:rsidRDefault="00000000" w:rsidRPr="00000000" w14:paraId="0000003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לתענית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מתקיימת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הרעיון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תעניות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השובבי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המיועדת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חטאים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.[8, 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תענית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התהילים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ברצף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הנתפסת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כבעלת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</w:t>
      </w:r>
    </w:p>
    <w:p w:rsidR="00000000" w:rsidDel="00000000" w:rsidP="00000000" w:rsidRDefault="00000000" w:rsidRPr="00000000" w14:paraId="0000004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תפוצה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עולמית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ותפילת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הסנגוריה</w:t>
      </w:r>
    </w:p>
    <w:p w:rsidR="00000000" w:rsidDel="00000000" w:rsidP="00000000" w:rsidRDefault="00000000" w:rsidRPr="00000000" w14:paraId="0000004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למאמציו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ברחבי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סנגוריה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מיוחדת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הנאמרת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התענית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זכויותיהם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המקטרגים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הוספת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תחנונים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</w:t>
      </w:r>
    </w:p>
    <w:p w:rsidR="00000000" w:rsidDel="00000000" w:rsidP="00000000" w:rsidRDefault="00000000" w:rsidRPr="00000000" w14:paraId="0000004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יצירתו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הספרותית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נגלה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לנסתר</w:t>
      </w:r>
    </w:p>
    <w:p w:rsidR="00000000" w:rsidDel="00000000" w:rsidP="00000000" w:rsidRDefault="00000000" w:rsidRPr="00000000" w14:paraId="0000004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נדפסו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וזכו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להסכמות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ושבחים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קונטרס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היחיאלי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תרפ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ובהנהגות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מזוזה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ומעשרות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ואבלות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הקפדתו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קוצו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ובהליכות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שיח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תרפ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מיוחדות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ותיקונים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3, 14]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יאיר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נתיב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תרצ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5]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אהבת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תש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ובאיסור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המוחלט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5, 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סכנה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מהזוהר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והמדרשים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והאבלות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אזהרה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אימוץ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דפוסי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חילוניים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ריח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ליצחק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תרצ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13, 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והנחיל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חדש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וצמח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צדיק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תענית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מעלותיה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וסגולות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התהילים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.[13, 14, 15]</w:t>
      </w:r>
    </w:p>
    <w:tbl>
      <w:tblPr>
        <w:tblStyle w:val="Table3"/>
        <w:bidiVisual w:val="1"/>
        <w:tblW w:w="10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5"/>
        <w:gridCol w:w="3605"/>
        <w:gridCol w:w="3815"/>
        <w:tblGridChange w:id="0">
          <w:tblGrid>
            <w:gridCol w:w="2915"/>
            <w:gridCol w:w="3605"/>
            <w:gridCol w:w="381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חיבורו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יצחק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אלפייה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נושאים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נתונים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ביבליוגרפיים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קונטרס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היחיאלי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הנהגות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כנסת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מזוזה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אבלות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ירושלים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תרפ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מהדורה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יצחק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תפילות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תיקונים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וחידושי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ירושלים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תרפ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יאיר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נתיב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סדר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משולב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בקביעות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ירושלים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תרצ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אהבת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מנהגי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ואיסור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חוקות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הגויים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ירושלים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ריח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ליצחק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דברי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ודרשות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מאביו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ירושלים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תרצ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חדש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וצמח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צדיק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תענית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ותפילות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למקומות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קדושים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הובא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לדפוס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תשכ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יהודיוף</w:t>
            </w:r>
          </w:p>
        </w:tc>
      </w:tr>
    </w:tbl>
    <w:p w:rsidR="00000000" w:rsidDel="00000000" w:rsidP="00000000" w:rsidRDefault="00000000" w:rsidRPr="00000000" w14:paraId="0000005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אירועים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מכוננים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וההקשר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ההיסטורי</w:t>
      </w:r>
    </w:p>
    <w:p w:rsidR="00000000" w:rsidDel="00000000" w:rsidP="00000000" w:rsidRDefault="00000000" w:rsidRPr="00000000" w14:paraId="0000006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מטלטלות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גיאופוליטיות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מלחמת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מהמושל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הצבאי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ונסע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צבאית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להתפלל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הצדיק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אבוחצירא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מחשוף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תעמוד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בשעותיו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</w:t>
      </w:r>
    </w:p>
    <w:p w:rsidR="00000000" w:rsidDel="00000000" w:rsidP="00000000" w:rsidRDefault="00000000" w:rsidRPr="00000000" w14:paraId="0000006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הטרגדיה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שנת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ואובדן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הכתבים</w:t>
      </w:r>
    </w:p>
    <w:p w:rsidR="00000000" w:rsidDel="00000000" w:rsidP="00000000" w:rsidRDefault="00000000" w:rsidRPr="00000000" w14:paraId="0000006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במישור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ניחתה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(1948).[14]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הירדני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תושבי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לשכונות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14]</w:t>
      </w:r>
    </w:p>
    <w:p w:rsidR="00000000" w:rsidDel="00000000" w:rsidP="00000000" w:rsidRDefault="00000000" w:rsidRPr="00000000" w14:paraId="0000006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נדפסו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שהשתמר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קשרים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חכמי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דורו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והשקפת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עולמו</w:t>
      </w:r>
    </w:p>
    <w:p w:rsidR="00000000" w:rsidDel="00000000" w:rsidP="00000000" w:rsidRDefault="00000000" w:rsidRPr="00000000" w14:paraId="0000006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מהעילית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דאג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למשכורתם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מתרומות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שסיפר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סלמאן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6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והלאומי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לתהליכים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מחמיר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הדאיה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הירושלמי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לתהליכי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התייחסות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לאתגרי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הטכנולוגיה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והחילון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פריזמה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</w:t>
      </w:r>
    </w:p>
    <w:p w:rsidR="00000000" w:rsidDel="00000000" w:rsidP="00000000" w:rsidRDefault="00000000" w:rsidRPr="00000000" w14:paraId="0000006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דרשותיו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העוסקות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באהבת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בצדקה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ובחסד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הנקראת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שכתוב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.[13]</w:t>
      </w:r>
    </w:p>
    <w:p w:rsidR="00000000" w:rsidDel="00000000" w:rsidP="00000000" w:rsidRDefault="00000000" w:rsidRPr="00000000" w14:paraId="0000006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אחרית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ימיו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ומורשתו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לדורות</w:t>
      </w:r>
    </w:p>
    <w:p w:rsidR="00000000" w:rsidDel="00000000" w:rsidP="00000000" w:rsidRDefault="00000000" w:rsidRPr="00000000" w14:paraId="0000006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-13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בספטמבר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1955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בחלקת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הוקמה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שנותרו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6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המקיימים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תענית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הממשיכים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בשיטותיו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.[8, 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דאגה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ופשוטה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איתנה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דווקא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והריסון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העצמי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לדרגות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ולהשפיע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והמדינית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עמידתו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מחסום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תהליכי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התבוללות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תרבותית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והעניקו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עוצמתי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להתחדשות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שורשיה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להנגשת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תיקוני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שוויוני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עיצוב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MyTzadik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https://www.mytzadik.com/m/tzadik.aspx?id=866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המנוקד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/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https://www.sefer.org.il/items/3734078-%D7%A9%D7%99%D7%97-%D7%99%D7%A6%D7%97%D7%A7-%D7%94%D7%9E%D7%A0%D7%95%D7%A7%D7%93-%D7%A8-%D7%99%D7%A6%D7%97%D7%A7-%D7%90%D7%9C%D7%A4%D7%99%D7%99%D7%94-%D7%96%D7%99%D7%A2-%D7%90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Ahavat HaShem : Rabbi Yitzchak Alfia - Seforim Center,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https://seforimcenter.com/Ahavat-HaShem--Rabbi-Yitzchak-Alfia__p-15292.aspx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Rabbi Yaakov Chaim Israel Refael Alfiya - Tzadikim - Daily Zohar,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https://dailyzohar.com/tzadikim/287-Rabbi-Yaakov-Chaim-Israel-Refael-Alfiya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Lot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49 -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חותמת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...,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https://moreshet-auctions.com/auction/174-%D7%9E%D7%9B%D7%99%D7%A8%D7%AA-%D7%A7%D7%95%D7%93%D7%A9-%D7%9B%D7%95%D7%9C%D7%9C-he/lot-49-%D7%A9%D7%9C%D7%95%D7%A9%D7%94-%D7%A1%D7%A4%D7%A8%D7%99/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ומודרנה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ההגותית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...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ResearchGate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researchgate.net/profile/Nathaniel-Hershkovitz/publication/322855378_Kabbalah_Nationalism_and_Modernity_The_Kabbalistic_Thought_of_Rabbi_Ovadia_Hadaya_Hebrew/links/5a72e7674585155120768009/Kabbalah-Nationalism-and-Modernity-The-Kabbalistic-Thought-of-Rabbi-Ovadia-Hadaya-Hebrew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|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Page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942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פומביות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״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Kedem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Auctions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https://www.kedem-auctions.com/he/search?page=941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תענית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https://www.kipa.co.il/%D7%A9%D7%90%D7%9C-%D7%90%D7%AA-%D7%94%D7%A8%D7%91/%D7%AA%D7%A2%D7%A0%D7%99%D7%AA-%D7%93%D7%99%D7%91%D7%95%D7%A8-%D7%91%D7%A9%D7%91%D7%AA-%D7%95%D7%A8%D7%97/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השובבים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https://www.yeshiva.org.il/midrash/14972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color w:val="1b1b1c"/>
          <w:sz w:val="24"/>
          <w:szCs w:val="24"/>
          <w:rtl w:val="1"/>
        </w:rPr>
        <w:t xml:space="preserve">️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השובבים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־40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ותענית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https://www.youtube.com/watch?v=tth-q1sp918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תענית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https://he.wikipedia.org/wiki/%D7%AA%D7%A2%D7%A0%D7%99%D7%AA_%D7%93%D7%99%D7%91%D7%95%D7%A8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תענית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ותפילת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הסנגוריה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פרדס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https://pardesnissim.com/international-speech-and-5771-advocacy-prayer/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https://hyomi.org.il/%D7%97%D7%9B%D7%9D-%D7%99%D7%A6%D7%97%D7%A7-%D7%90%D7%9C%D7%A4%D7%99%D7%99%D7%94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https://he.wikipedia.org/wiki/%D7%99%D7%A6%D7%97%D7%A7_%D7%90%D7%9C%D7%A4%D7%99%D7%99%D7%94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https://aleppojews.com/%D7%A1%D7%A4%D7%A8%D7%99-%D7%90%D7%A8%D7%A5/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aleppojews.com/%D7%A1%D7%A4%D7%A8%D7%99-%D7%90%D7%A8%D7%A5/" TargetMode="External"/><Relationship Id="rId11" Type="http://schemas.openxmlformats.org/officeDocument/2006/relationships/hyperlink" Target="https://www.researchgate.net/profile/Nathaniel-Hershkovitz/publication/322855378_Kabbalah_Nationalism_and_Modernity_The_Kabbalistic_Thought_of_Rabbi_Ovadia_Hadaya_Hebrew/links/5a72e7674585155120768009/Kabbalah-Nationalism-and-Modernity-The-Kabbalistic-Thought-of-Rabbi-Ovadia-Hadaya-Hebrew.pdf" TargetMode="External"/><Relationship Id="rId10" Type="http://schemas.openxmlformats.org/officeDocument/2006/relationships/hyperlink" Target="https://moreshet-auctions.com/auction/174-%D7%9E%D7%9B%D7%99%D7%A8%D7%AA-%D7%A7%D7%95%D7%93%D7%A9-%D7%9B%D7%95%D7%9C%D7%9C-he/lot-49-%D7%A9%D7%9C%D7%95%D7%A9%D7%94-%D7%A1%D7%A4%D7%A8%D7%99/" TargetMode="External"/><Relationship Id="rId13" Type="http://schemas.openxmlformats.org/officeDocument/2006/relationships/hyperlink" Target="https://www.kipa.co.il/%D7%A9%D7%90%D7%9C-%D7%90%D7%AA-%D7%94%D7%A8%D7%91/%D7%AA%D7%A2%D7%A0%D7%99%D7%AA-%D7%93%D7%99%D7%91%D7%95%D7%A8-%D7%91%D7%A9%D7%91%D7%AA-%D7%95%D7%A8%D7%97/" TargetMode="External"/><Relationship Id="rId12" Type="http://schemas.openxmlformats.org/officeDocument/2006/relationships/hyperlink" Target="https://www.kedem-auctions.com/he/search?page=94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ailyzohar.com/tzadikim/287-Rabbi-Yaakov-Chaim-Israel-Refael-Alfiya" TargetMode="External"/><Relationship Id="rId15" Type="http://schemas.openxmlformats.org/officeDocument/2006/relationships/hyperlink" Target="https://www.youtube.com/watch?v=tth-q1sp918" TargetMode="External"/><Relationship Id="rId14" Type="http://schemas.openxmlformats.org/officeDocument/2006/relationships/hyperlink" Target="https://www.yeshiva.org.il/midrash/14972" TargetMode="External"/><Relationship Id="rId17" Type="http://schemas.openxmlformats.org/officeDocument/2006/relationships/hyperlink" Target="https://pardesnissim.com/international-speech-and-5771-advocacy-prayer/" TargetMode="External"/><Relationship Id="rId16" Type="http://schemas.openxmlformats.org/officeDocument/2006/relationships/hyperlink" Target="https://he.wikipedia.org/wiki/%D7%AA%D7%A2%D7%A0%D7%99%D7%AA_%D7%93%D7%99%D7%91%D7%95%D7%A8" TargetMode="External"/><Relationship Id="rId5" Type="http://schemas.openxmlformats.org/officeDocument/2006/relationships/styles" Target="styles.xml"/><Relationship Id="rId19" Type="http://schemas.openxmlformats.org/officeDocument/2006/relationships/hyperlink" Target="https://he.wikipedia.org/wiki/%D7%99%D7%A6%D7%97%D7%A7_%D7%90%D7%9C%D7%A4%D7%99%D7%99%D7%94" TargetMode="External"/><Relationship Id="rId6" Type="http://schemas.openxmlformats.org/officeDocument/2006/relationships/hyperlink" Target="https://www.mytzadik.com/m/tzadik.aspx?id=866" TargetMode="External"/><Relationship Id="rId18" Type="http://schemas.openxmlformats.org/officeDocument/2006/relationships/hyperlink" Target="https://hyomi.org.il/%D7%97%D7%9B%D7%9D-%D7%99%D7%A6%D7%97%D7%A7-%D7%90%D7%9C%D7%A4%D7%99%D7%99%D7%94" TargetMode="External"/><Relationship Id="rId7" Type="http://schemas.openxmlformats.org/officeDocument/2006/relationships/hyperlink" Target="https://www.sefer.org.il/items/3734078-%D7%A9%D7%99%D7%97-%D7%99%D7%A6%D7%97%D7%A7-%D7%94%D7%9E%D7%A0%D7%95%D7%A7%D7%93-%D7%A8-%D7%99%D7%A6%D7%97%D7%A7-%D7%90%D7%9C%D7%A4%D7%99%D7%99%D7%94-%D7%96%D7%99%D7%A2-%D7%90" TargetMode="External"/><Relationship Id="rId8" Type="http://schemas.openxmlformats.org/officeDocument/2006/relationships/hyperlink" Target="https://seforimcenter.com/Ahavat-HaShem--Rabbi-Yitzchak-Alfia__p-15292.aspx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