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1"/>
        </w:rPr>
        <w:t xml:space="preserve">הבנקאי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ומהפכת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ומלאכה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דיוקנו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בצניעות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פרשן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המתחדשת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חשבונאות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להבקיע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קצרנות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ולהנגישה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1"/>
        </w:rPr>
        <w:t xml:space="preserve">בפועלו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ומהפכני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ומלאכה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מונומנטלית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בדיעבד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שורשיו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צלולה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מרובנה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לוורשה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(1910) </w:t>
      </w:r>
      <w:r w:rsidDel="00000000" w:rsidR="00000000" w:rsidRPr="00000000">
        <w:rPr>
          <w:rtl w:val="1"/>
        </w:rPr>
        <w:t xml:space="preserve">בכפר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שבפולין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</w:t>
      </w:r>
      <w:r w:rsidDel="00000000" w:rsidR="00000000" w:rsidRPr="00000000">
        <w:rPr>
          <w:rtl w:val="1"/>
        </w:rPr>
        <w:t xml:space="preserve"> 16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ווהלין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הכשרה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בסמינר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תחכמוני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בוורשה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כחבר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כאלטרנטיבה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ועלייה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-1935,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יישכח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ישראלי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המוגשם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קריירה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והסתפקות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במועט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רוזן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ומלאכה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שניחן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עמיתו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אדלמן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קליגרפי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בודדות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1"/>
        </w:rPr>
        <w:t xml:space="preserve">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פלונטרים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תמציתית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המזקקת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מהטפל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-40, </w:t>
      </w:r>
      <w:r w:rsidDel="00000000" w:rsidR="00000000" w:rsidRPr="00000000">
        <w:rPr>
          <w:rtl w:val="1"/>
        </w:rPr>
        <w:t xml:space="preserve">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בהטפה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בביתו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שיחלחלו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הנגשה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1"/>
        </w:rPr>
        <w:t xml:space="preserve">אתגרי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1"/>
        </w:rPr>
        <w:t xml:space="preserve">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15-16 </w:t>
      </w:r>
      <w:r w:rsidDel="00000000" w:rsidR="00000000" w:rsidRPr="00000000">
        <w:rPr>
          <w:rtl w:val="1"/>
        </w:rPr>
        <w:t xml:space="preserve">וזניחת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גימנסיה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גבע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המותאמים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1"/>
        </w:rPr>
        <w:t xml:space="preserve">רתיעה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מטקסטים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יבשים</w:t>
      </w:r>
      <w:r w:rsidDel="00000000" w:rsidR="00000000" w:rsidRPr="00000000">
        <w:rPr>
          <w:rtl w:val="1"/>
        </w:rPr>
        <w:t xml:space="preserve">"</w:t>
        <w:tab/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ורציפה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ממושך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קונטרס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ובתורים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שבלב</w:t>
      </w:r>
      <w:r w:rsidDel="00000000" w:rsidR="00000000" w:rsidRPr="00000000">
        <w:rPr>
          <w:rtl w:val="0"/>
        </w:rPr>
        <w:t xml:space="preserve">")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tl w:val="1"/>
        </w:rPr>
        <w:t xml:space="preserve">לידתו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מהקונטרס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1"/>
        </w:rPr>
        <w:t xml:space="preserve">ההחלטה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דלק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תכתוב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בעצמך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-5,000 </w:t>
      </w:r>
      <w:r w:rsidDel="00000000" w:rsidR="00000000" w:rsidRPr="00000000">
        <w:rPr>
          <w:rtl w:val="1"/>
        </w:rPr>
        <w:t xml:space="preserve">מנויים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בשיטת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ובעזרתו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וטבעי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1"/>
        </w:rPr>
        <w:t xml:space="preserve">החידושים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המשולב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לביאור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הנגשה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המועצות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הברזל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המוכס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מזוודותיהם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באנגלית</w:t>
      </w:r>
      <w:r w:rsidDel="00000000" w:rsidR="00000000" w:rsidRPr="00000000">
        <w:rPr>
          <w:rtl w:val="0"/>
        </w:rPr>
        <w:t xml:space="preserve">: "?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Kehati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you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got</w:t>
      </w:r>
      <w:r w:rsidDel="00000000" w:rsidR="00000000" w:rsidRPr="00000000">
        <w:rPr>
          <w:rtl w:val="0"/>
        </w:rPr>
        <w:t xml:space="preserve">" –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והאמנותית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שהניגון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ניגונים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צמאה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ליביה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בפסטיבל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 (1969), </w:t>
      </w:r>
      <w:r w:rsidDel="00000000" w:rsidR="00000000" w:rsidRPr="00000000">
        <w:rPr>
          <w:rtl w:val="1"/>
        </w:rPr>
        <w:t xml:space="preserve">ורבים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הרחמן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לסוכות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הבנקאי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המלחין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1"/>
        </w:rPr>
        <w:t xml:space="preserve">תפילתו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זעקה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ורינה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טליתו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והלהט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דרוקמן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</w:t>
      </w:r>
      <w:r w:rsidDel="00000000" w:rsidR="00000000" w:rsidRPr="00000000">
        <w:rPr>
          <w:rtl w:val="1"/>
        </w:rPr>
        <w:t xml:space="preserve">: 66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(1976),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66. 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66 </w:t>
      </w:r>
      <w:r w:rsidDel="00000000" w:rsidR="00000000" w:rsidRPr="00000000">
        <w:rPr>
          <w:rtl w:val="1"/>
        </w:rPr>
        <w:t xml:space="preserve">והסתלק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המגזרי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שעודדו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שגדו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רתימה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 </w:t>
      </w:r>
      <w:r w:rsidDel="00000000" w:rsidR="00000000" w:rsidRPr="00000000">
        <w:rPr>
          <w:rtl w:val="1"/>
        </w:rPr>
        <w:t xml:space="preserve">תובנות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השטחה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ביומיום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המקצוענות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הבנקאות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והאנושית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מנהלים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, 1910-1976),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המבוארות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באידיאולוגיה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החלוץ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1935,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(1955-1964), </w:t>
      </w:r>
      <w:r w:rsidDel="00000000" w:rsidR="00000000" w:rsidRPr="00000000">
        <w:rPr>
          <w:rtl w:val="1"/>
        </w:rPr>
        <w:t xml:space="preserve">מתאפיין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בבהירות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מתמצת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בתמציתיות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ובדיוק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כקונטרסים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שיכנוהו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מונגשת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שסלל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1"/>
        </w:rPr>
        <w:t xml:space="preserve">ילדות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באלול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(11 </w:t>
      </w:r>
      <w:r w:rsidDel="00000000" w:rsidR="00000000" w:rsidRPr="00000000">
        <w:rPr>
          <w:rtl w:val="1"/>
        </w:rPr>
        <w:t xml:space="preserve">בספטמבר</w:t>
      </w:r>
      <w:r w:rsidDel="00000000" w:rsidR="00000000" w:rsidRPr="00000000">
        <w:rPr>
          <w:rtl w:val="1"/>
        </w:rPr>
        <w:t xml:space="preserve"> 1910) </w:t>
      </w:r>
      <w:r w:rsidDel="00000000" w:rsidR="00000000" w:rsidRPr="00000000">
        <w:rPr>
          <w:rtl w:val="1"/>
        </w:rPr>
        <w:t xml:space="preserve">בכפר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שבפולין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הכטמן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גכטמן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גכטמן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חדר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ווהלין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</w:t>
      </w:r>
      <w:r w:rsidDel="00000000" w:rsidR="00000000" w:rsidRPr="00000000">
        <w:rPr>
          <w:rtl w:val="0"/>
        </w:rPr>
        <w:t xml:space="preserve"> 16.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16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(1926-1932)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תחכמוני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בוורשה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תחכמוני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שנוסדה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וריכז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סמינריונים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למדריכים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שהכשירו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החלוץ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(1935),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26.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סרטיפיקטים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פיזיקה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ופרנסה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בהמשך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בכישרונו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ובדייקנותו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חשבונאיים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ועזבה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וליביה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ותנועתית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ממייסדי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(1937),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שנפגש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(21 </w:t>
      </w:r>
      <w:r w:rsidDel="00000000" w:rsidR="00000000" w:rsidRPr="00000000">
        <w:rPr>
          <w:rtl w:val="1"/>
        </w:rPr>
        <w:t xml:space="preserve">בדצמבר</w:t>
      </w:r>
      <w:r w:rsidDel="00000000" w:rsidR="00000000" w:rsidRPr="00000000">
        <w:rPr>
          <w:rtl w:val="1"/>
        </w:rPr>
        <w:t xml:space="preserve"> 1976), </w:t>
      </w:r>
      <w:r w:rsidDel="00000000" w:rsidR="00000000" w:rsidRPr="00000000">
        <w:rPr>
          <w:rtl w:val="1"/>
        </w:rPr>
        <w:t xml:space="preserve">בליל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0"/>
        </w:rPr>
        <w:t xml:space="preserve"> 66.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ומאפיינים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ומהבנתו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והחזון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שעזבו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בהמתנה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באוטובוס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התעקשותה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בהתלהבות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-11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מתוכן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תשט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/ 1955-1964),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מעורבות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והדלק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בהעתקה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להעירן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מימון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1.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2. </w:t>
      </w:r>
      <w:r w:rsidDel="00000000" w:rsidR="00000000" w:rsidRPr="00000000">
        <w:rPr>
          <w:rtl w:val="1"/>
        </w:rPr>
        <w:t xml:space="preserve">הפסקה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במימון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3. </w:t>
      </w:r>
      <w:r w:rsidDel="00000000" w:rsidR="00000000" w:rsidRPr="00000000">
        <w:rPr>
          <w:rtl w:val="1"/>
        </w:rPr>
        <w:t xml:space="preserve">התורם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והפצה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קונטרסים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כקונטרסים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חוברות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-5,000 </w:t>
      </w:r>
      <w:r w:rsidDel="00000000" w:rsidR="00000000" w:rsidRPr="00000000">
        <w:rPr>
          <w:rtl w:val="1"/>
        </w:rPr>
        <w:t xml:space="preserve">עותקים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14 </w:t>
      </w:r>
      <w:r w:rsidDel="00000000" w:rsidR="00000000" w:rsidRPr="00000000">
        <w:rPr>
          <w:rtl w:val="1"/>
        </w:rPr>
        <w:t xml:space="preserve">משניות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מבוארות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12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אונטרמן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1"/>
        </w:rPr>
        <w:t xml:space="preserve">מאפייני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וחידושיו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תיאור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ומודרנית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רהוטה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וביאור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1"/>
        </w:rPr>
        <w:t xml:space="preserve">ניקוד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למקורות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ותמצות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ופסיקת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1"/>
        </w:rPr>
        <w:t xml:space="preserve">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לקיצור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תמציתית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III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והדרכה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שבלב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בסניפי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חניכיו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חניכיו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עמנואל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ונמשכות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משולבות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ובניגונים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דרוקמן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והתפילה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1"/>
        </w:rPr>
        <w:t xml:space="preserve">המוזיקה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מאישיותו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הלחנה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הלחין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ניגונים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לפופולריים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מחברם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"</w:t>
      </w:r>
      <w:r w:rsidDel="00000000" w:rsidR="00000000" w:rsidRPr="00000000">
        <w:rPr>
          <w:rtl w:val="1"/>
        </w:rPr>
        <w:t xml:space="preserve">צמאה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בפסטיבל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(1969). </w:t>
      </w:r>
      <w:r w:rsidDel="00000000" w:rsidR="00000000" w:rsidRPr="00000000">
        <w:rPr>
          <w:rtl w:val="1"/>
        </w:rPr>
        <w:t xml:space="preserve">הולחן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 * "</w:t>
      </w:r>
      <w:r w:rsidDel="00000000" w:rsidR="00000000" w:rsidRPr="00000000">
        <w:rPr>
          <w:rtl w:val="1"/>
        </w:rPr>
        <w:t xml:space="preserve">הרחמן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הנופלת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הנוראים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כזעקה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תאמרנה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וממאמץ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וצניעות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שיכנוהו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לסייעתא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דשמיא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דייקנות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ויושרה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כשחסרה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התנהלו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בנעימות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רוזן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IV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והשפעה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הנגשת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יבש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וקשה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לנגישה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ופופולרית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באוטובוס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בצבא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בהפסקות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סלילת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שטיינזלץ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דורדק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השתייכותו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הסובייטי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ברשותם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תפוצתו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לפרנסה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כבנקאי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ממפעלי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ציטוטים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נבחרים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1"/>
        </w:rPr>
        <w:t xml:space="preserve">מדברי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נולדתי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ואילול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</w:t>
      </w:r>
      <w:r w:rsidDel="00000000" w:rsidR="00000000" w:rsidRPr="00000000">
        <w:rPr>
          <w:rtl w:val="1"/>
        </w:rPr>
        <w:t xml:space="preserve"> 16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16 </w:t>
      </w:r>
      <w:r w:rsidDel="00000000" w:rsidR="00000000" w:rsidRPr="00000000">
        <w:rPr>
          <w:rtl w:val="1"/>
        </w:rPr>
        <w:t xml:space="preserve">התחלתי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כלליים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בסיום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תשכ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): "</w:t>
      </w:r>
      <w:r w:rsidDel="00000000" w:rsidR="00000000" w:rsidRPr="00000000">
        <w:rPr>
          <w:rtl w:val="1"/>
        </w:rPr>
        <w:t xml:space="preserve">אודה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שזיכיתי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ועונג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שבח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והודאה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שזיכני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בחסדו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וברחמיו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ולהבנתה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והגיענו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1"/>
        </w:rPr>
        <w:t xml:space="preserve">מדברי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נריה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הצניעות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אוזניים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וכובש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ההר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בהספדו</w:t>
      </w:r>
      <w:r w:rsidDel="00000000" w:rsidR="00000000" w:rsidRPr="00000000">
        <w:rPr>
          <w:rtl w:val="1"/>
        </w:rPr>
        <w:t xml:space="preserve">): "</w:t>
      </w:r>
      <w:r w:rsidDel="00000000" w:rsidR="00000000" w:rsidRPr="00000000">
        <w:rPr>
          <w:rtl w:val="1"/>
        </w:rPr>
        <w:t xml:space="preserve">ידעתי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וזכאי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למספד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וזכאי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להספד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אשתו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שצוטטה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66,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חתנו</w:t>
      </w:r>
      <w:r w:rsidDel="00000000" w:rsidR="00000000" w:rsidRPr="00000000">
        <w:rPr>
          <w:rtl w:val="1"/>
        </w:rPr>
        <w:t xml:space="preserve">): "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ליכטנשטיין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חתנו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בכבודי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מליובאוויטש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במברק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): "</w:t>
      </w:r>
      <w:r w:rsidDel="00000000" w:rsidR="00000000" w:rsidRPr="00000000">
        <w:rPr>
          <w:rtl w:val="1"/>
        </w:rPr>
        <w:t xml:space="preserve">מצטערתי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מרביץ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." (</w:t>
      </w:r>
      <w:r w:rsidDel="00000000" w:rsidR="00000000" w:rsidRPr="00000000">
        <w:rPr>
          <w:rtl w:val="1"/>
        </w:rPr>
        <w:t xml:space="preserve">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בפגישתם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