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hc3mb32c4xl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ng70xcbgsxc" w:id="1"/>
      <w:bookmarkEnd w:id="1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הזדון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הזכות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טרנספורמציה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כשלונות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לנכסים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ארגוניים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בתורת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משמואל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711cll6e5hd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המודל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הרסטורטיבי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חסידות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סוכטשוב</w:t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בעידן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תנודתיות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ושיבושים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תמידיים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המנהיגות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המודרנית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נדרשת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ליכולת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שחורגת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מעבר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לניהול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משברים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סטנדרטי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בעוד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שגישות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מסורתיות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מסתפקות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תיקון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Repair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 –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החזרת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המערכת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לסטטוס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-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קוו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שלפני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המשבר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–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הפילוסופיה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שמואל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בורנשטיין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משמואל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")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מציעה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פרדיגמה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טרנספורמציה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רסטורטיבית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האסטרטגיה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הסוכטשובית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אינה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תיאורטית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;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היא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צמחה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מתוך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חוסן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אישי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יוצא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דופן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משמואל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שחווה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אובדנם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רוב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21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ילדיו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ניסח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מנהיגות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שאינה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מתעלמת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מהכאב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מהכישלון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משתמשת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בהם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כחומר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גלם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לבנייה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מחדש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בשילוב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הדיוק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האנליטי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אביו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אבני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נזר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")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לחריפות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הבלתי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מתפשרת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סבו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מקוצק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הוא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מציע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למנהלים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מודל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שבו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הכישלון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אינו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אנומליה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מאיץ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Accelerator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לצמיחה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המפתח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טמון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תשובה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מאהבה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–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מתודולוגיה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כיול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מחדש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Recalibration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ההופכת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נפילות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מערכתיות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למנועי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מחויבות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עוצמתיים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9gu7rcsdbf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מודל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-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Recalibration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הפיכת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זדונות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 (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כשלי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אסטרטגיה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)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לזכויות</w:t>
      </w:r>
    </w:p>
    <w:p w:rsidR="00000000" w:rsidDel="00000000" w:rsidP="00000000" w:rsidRDefault="00000000" w:rsidRPr="00000000" w14:paraId="00000008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במכניקה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הניהולית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משמואל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הכישלון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זדון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")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אינו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טעות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תפעולית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פוטנציאל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ליצירת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אנרגיה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קינטית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חדשה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כאשר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ארגון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חווה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ריחוק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מיעדיו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מהערכים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–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טעות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אנוש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ובין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הימור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אסטרטגי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מכוון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שנכשל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–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נוצר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וואקום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המוליד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צמאון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ותשוקה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לחזרה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למרכז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החסידות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מגדירה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זאת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כעבודה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בחילא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יתיר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בכוח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יתר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דווקא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המרחק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מהמטרה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מייצר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עוצמת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חתירה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גבוהה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מזו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שהייתה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קיימת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במצב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הצלחה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ליניארית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הטרנספורמציה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האסטרטגית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זדון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זכות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"):</w:t>
      </w:r>
    </w:p>
    <w:p w:rsidR="00000000" w:rsidDel="00000000" w:rsidP="00000000" w:rsidRDefault="00000000" w:rsidRPr="00000000" w14:paraId="0000000B">
      <w:pPr>
        <w:pStyle w:val="Heading1"/>
        <w:keepNext w:val="0"/>
        <w:keepLines w:val="0"/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זיהוי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האובדן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Gap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Analysis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הכרה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מערכתית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בחומרת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המרחק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שנוצר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מהחזון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הארגוני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מרירות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הנפש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Organizational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Accountability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יצירת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זעזוע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פנימי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שאינו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מאפשר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השלמה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המצב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הקיים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בניגוד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לאדישות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עייפות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החומר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".</w:t>
      </w:r>
    </w:p>
    <w:p w:rsidR="00000000" w:rsidDel="00000000" w:rsidP="00000000" w:rsidRDefault="00000000" w:rsidRPr="00000000" w14:paraId="0000000D">
      <w:pPr>
        <w:pStyle w:val="Heading1"/>
        <w:keepNext w:val="0"/>
        <w:keepLines w:val="0"/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הגברת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הצמאון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Kinetic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Desire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התמרה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תחושת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הכישלון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לדחף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אקטיבי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לשינוי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רדיקלי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numPr>
          <w:ilvl w:val="0"/>
          <w:numId w:val="3"/>
        </w:numPr>
        <w:spacing w:after="240" w:before="0" w:beforeAutospacing="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כיול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רסטורטיבי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Transformation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חזרה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לליבה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הארגונית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מתוך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תשוקה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שבה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הכישלון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הופך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לסיבה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הישירה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לעוצמה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החדשה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0F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So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What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הניהולי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מנהיג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מיומן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משתמש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במשברים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קשים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כדי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להזניק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הארגון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לרמת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דבקות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במשימה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ניתן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להשיג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בדרכים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רגילות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המשבר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הופך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לנכס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ברגע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שהוא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מגדיר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מחדש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גבולות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הרצון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הארגוני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wc7eg98015n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אסטרטגיית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השקפה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הפיכת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רוגז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רחמים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דרך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השקעה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בפריפריה</w:t>
      </w:r>
    </w:p>
    <w:p w:rsidR="00000000" w:rsidDel="00000000" w:rsidP="00000000" w:rsidRDefault="00000000" w:rsidRPr="00000000" w14:paraId="00000012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במצבי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משבר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הדינמיקה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האוטומטית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הנהגה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היא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מידת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הדין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–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חיפוש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אשמים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ענישה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והגברת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המתח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משמואל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מזהיר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השקפה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מבט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מלמעלה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למטה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מסמלת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במקרא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כמעט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תמיד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רוגז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ודין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המקרה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היחיד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שבו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ההשקפה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הופכת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לברכה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השקיפה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ממעון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קדשך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...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וברך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")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הוא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בהקשר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עניים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".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במונחים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ניהוליים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היכולת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להפוך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ביקורת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מערכתית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קטלנית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להזדמנות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לשיקום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רחמים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תלויה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במיקוד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המנהיג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כאשר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המנהיג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בוחר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להשקיע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בחוליות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המוחלשות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בארגון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בפריפריה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הארגונית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במחלקות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מוחלשות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בעובדים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שנפגעו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הוא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מצליח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למתק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הדין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ולהפוך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המשבר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למקור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שפע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rcvxfj6vocc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אסטרטגית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דינמיקת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המבט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המנהיגותי</w:t>
      </w:r>
    </w:p>
    <w:tbl>
      <w:tblPr>
        <w:tblStyle w:val="Table1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השקפה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רוגז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מידת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הדין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השקפה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רחמים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0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0"/>
              </w:rPr>
              <w:t xml:space="preserve">Recalibration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מיקוד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ניהולי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איתור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אשמים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וסנקציות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חריגות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איתור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צרכים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וחיזוק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עניים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"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בארגון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תגובה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לכישלון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הגברת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לחץ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קיצוצים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והטלת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פחד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השקעה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אקטיבית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בשיקום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ותמיכה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מתנות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עניים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0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תוצאה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תרבותית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שיתוק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מערכתי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וחרדת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ביצוע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הפיכת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הצורך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בתיקון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למנוע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ברכה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וצמיחה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סמכות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כוח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פורמלי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וכפייה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m039hsldjs01" w:id="3"/>
            <w:bookmarkEnd w:id="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מנהיגות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מעוררת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השראה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וערבות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הדדית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4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ijovhg87ukv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פסיכולוגיה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עצלות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מחשבתית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כשורש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המהירות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האימפולסיבית</w:t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ניתוח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חטא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העגל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בתורת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משמואל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חושף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קוגניטיבי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עמוק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מהירות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("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סרו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מהר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הדרך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").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בניגוד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לתפיסה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שמהירות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היא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תמיד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יתרון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כאן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היא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מוצגת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כסימפטום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עצלות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המחשבה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".</w:t>
      </w:r>
    </w:p>
    <w:p w:rsidR="00000000" w:rsidDel="00000000" w:rsidP="00000000" w:rsidRDefault="00000000" w:rsidRPr="00000000" w14:paraId="00000027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משמואל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בשם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סבו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מקוצק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מבחין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עצל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מתון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":</w:t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numPr>
          <w:ilvl w:val="0"/>
          <w:numId w:val="8"/>
        </w:numPr>
        <w:spacing w:after="0" w:afterAutospacing="0" w:before="24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העצל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אינו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שאינו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פועל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שמתעצל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להפעיל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שיקול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דעת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הוא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פועל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במהירות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אימפולסיבית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כדי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לברוח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מהעמל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האינטלקטואלי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הנדרש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ליישוב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הדעת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המהירות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היא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קיצור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דרך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מסוכן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המנסה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לעקוף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המציאות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המורכבת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numPr>
          <w:ilvl w:val="0"/>
          <w:numId w:val="8"/>
        </w:numPr>
        <w:spacing w:after="240" w:before="0" w:beforeAutospacing="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המתון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מנהיג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המפעיל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מתינות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–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עבודה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אקטיבית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זיכוך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השכל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והלב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תחת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לחץ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המתינות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היא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כלי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לניהול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סיכונים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המונע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חטאי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עגל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ארגוניים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הנובעים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מלחץ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זמן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דמיוני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2A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So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What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הניהולי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מנהיגות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אפקטיבית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דורשת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השהיית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תגובה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Delay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of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Gratification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ויישוב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הדעת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מהירות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מתינות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אינה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יעילות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הימנעות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מעבודה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ניהולית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אמיתית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zm318fyxw4n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הנהגה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מחבקת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יצירת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מקיפים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כחומת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חוסן</w:t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תפקיד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המנהיג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אינו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לנהל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משימות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לייצר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מעטפת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הגנה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מקיף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המעניקה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ביטחון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פסיכולוגי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בסיפור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מכונן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מתואר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כיצד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משמואל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חיבק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נפטר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שביקש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תיקון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תיקון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לעבר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ומיד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לאחר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מכן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חיבק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חסיד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בלחץ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הגנה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בהווה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תוך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שהוא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מצהיר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זמן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שאתה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אצלי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–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לפחד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".</w:t>
      </w:r>
    </w:p>
    <w:p w:rsidR="00000000" w:rsidDel="00000000" w:rsidP="00000000" w:rsidRDefault="00000000" w:rsidRPr="00000000" w14:paraId="0000002E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המנהיגות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נדרשת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דואליות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אסטרטגית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":</w:t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numPr>
          <w:ilvl w:val="0"/>
          <w:numId w:val="10"/>
        </w:numPr>
        <w:spacing w:after="0" w:afterAutospacing="0" w:before="24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יונה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כלפי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פנים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טיפוח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תרבות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הקשבה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הכנעה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וצמיחה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30">
      <w:pPr>
        <w:pStyle w:val="Heading1"/>
        <w:keepNext w:val="0"/>
        <w:keepLines w:val="0"/>
        <w:numPr>
          <w:ilvl w:val="0"/>
          <w:numId w:val="10"/>
        </w:numPr>
        <w:spacing w:after="240" w:before="0" w:beforeAutospacing="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כלפי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חוץ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הגנה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עוצמתית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ותוקפנית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מול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מתחרים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וכוחות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חיצוניים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הרסניים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מלאכי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חבלה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").</w:t>
      </w:r>
    </w:p>
    <w:p w:rsidR="00000000" w:rsidDel="00000000" w:rsidP="00000000" w:rsidRDefault="00000000" w:rsidRPr="00000000" w14:paraId="00000031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חיבוק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המנהיגותי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יוצר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מערך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שבע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חופות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הגנה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כנגד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שבע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החופות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המקיפות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ציון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),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המאפשרות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לאנשי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הארגון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להשתקם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גם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רוחות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הרפאים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כשלונות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העבר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מנהיג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חזק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מגן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הנקודה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הפנימית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הארגון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מפני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קליפה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החיצונית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המנסה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לחדור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פנימה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ברגעי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חולשה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afypo4kt9rd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מנהיגות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עיבוד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הקלף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לארגון</w:t>
      </w:r>
    </w:p>
    <w:p w:rsidR="00000000" w:rsidDel="00000000" w:rsidP="00000000" w:rsidRDefault="00000000" w:rsidRPr="00000000" w14:paraId="00000034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המנהיג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אינו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פונקציה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טכנית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הלב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קהל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ישראל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הטרנספורמציה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הכישלון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לנכס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עוברת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דרך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הלב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המנהיגותי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המאחד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הכלל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לכדי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יחידה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אחת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35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המלצות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מעשיות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למנהיגות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רסטורטיבית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:</w:t>
      </w:r>
    </w:p>
    <w:p w:rsidR="00000000" w:rsidDel="00000000" w:rsidP="00000000" w:rsidRDefault="00000000" w:rsidRPr="00000000" w14:paraId="00000036">
      <w:pPr>
        <w:pStyle w:val="Heading1"/>
        <w:keepNext w:val="0"/>
        <w:keepLines w:val="0"/>
        <w:numPr>
          <w:ilvl w:val="0"/>
          <w:numId w:val="9"/>
        </w:numPr>
        <w:spacing w:after="0" w:afterAutospacing="0" w:before="24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עיבוד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הלב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Ibuda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'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Klaph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בדומה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לעיבוד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העור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לפני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כתיבת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ספר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תורה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המנהיג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לעמול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זיכוך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המניעים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התרבות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הארגונית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לפני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השקת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אסטרטגיה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חדשה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עיבוד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הלב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והתרבות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הערכים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ייכתבו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לוח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לבו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הארגון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אימוץ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השקפה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רסטורטיבית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ברגע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משבר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הסט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המבט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מחיפוש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אשמים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להשקעה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אקטיבית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בשיקום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החלקים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המוחלשים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במערכת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numPr>
          <w:ilvl w:val="0"/>
          <w:numId w:val="9"/>
        </w:numPr>
        <w:spacing w:after="240" w:before="0" w:beforeAutospacing="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מתינות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אופרטיבית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הישמר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מקיצורי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דרך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מחשבתיים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פתח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חוסן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המאפשר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להמתין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ליישוב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הדעת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גם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כאשר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השוק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דוחף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לפעולה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אימפולסיבית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39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8uykapdl0or4" w:id="10"/>
      <w:bookmarkEnd w:id="10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צמיחה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אמיתית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אינה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מתרחשת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sz w:val="46"/>
          <w:szCs w:val="46"/>
          <w:rtl w:val="1"/>
        </w:rPr>
        <w:t xml:space="preserve">למרות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הכשלונות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sz w:val="46"/>
          <w:szCs w:val="46"/>
          <w:rtl w:val="1"/>
        </w:rPr>
        <w:t xml:space="preserve">בזכותם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כאשר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מנהיג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פועל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ברוח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תשובה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מאהבה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הוא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בונה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ארגון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חדש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עוצמתי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וחסין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יותר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,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שבו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זדון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העבר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הופך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זכות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אסטרטגית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המבטיחה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העתיד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3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039hsldjs01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3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vu9wl3fos5s" w:id="11"/>
      <w:bookmarkEnd w:id="11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הזדון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הזכות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טרנספורמציה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כשלונות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לנכסים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ארגוניים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בתורת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משמואל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</w:t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tdaq72wlfx4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מבוא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המודל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הרסטורטיבי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חסידות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סוכטשוב</w:t>
      </w:r>
    </w:p>
    <w:p w:rsidR="00000000" w:rsidDel="00000000" w:rsidP="00000000" w:rsidRDefault="00000000" w:rsidRPr="00000000" w14:paraId="0000003D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1"/>
        </w:rPr>
        <w:t xml:space="preserve">בעידן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תנודתיות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ושיבושים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תמידיים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המנהיגות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המודרנית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נדרשת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ליכולת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שחורגת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מעבר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לניהול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משברים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סטנדרטי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בעוד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שגישות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מסורתיות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מסתפקות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תיקון</w:t>
      </w:r>
      <w:r w:rsidDel="00000000" w:rsidR="00000000" w:rsidRPr="00000000">
        <w:rPr>
          <w:sz w:val="46"/>
          <w:szCs w:val="46"/>
          <w:rtl w:val="0"/>
        </w:rPr>
        <w:t xml:space="preserve">" (</w:t>
      </w:r>
      <w:r w:rsidDel="00000000" w:rsidR="00000000" w:rsidRPr="00000000">
        <w:rPr>
          <w:sz w:val="46"/>
          <w:szCs w:val="46"/>
          <w:rtl w:val="0"/>
        </w:rPr>
        <w:t xml:space="preserve">Repair</w:t>
      </w:r>
      <w:r w:rsidDel="00000000" w:rsidR="00000000" w:rsidRPr="00000000">
        <w:rPr>
          <w:sz w:val="46"/>
          <w:szCs w:val="46"/>
          <w:rtl w:val="0"/>
        </w:rPr>
        <w:t xml:space="preserve">) – </w:t>
      </w:r>
      <w:r w:rsidDel="00000000" w:rsidR="00000000" w:rsidRPr="00000000">
        <w:rPr>
          <w:sz w:val="46"/>
          <w:szCs w:val="46"/>
          <w:rtl w:val="1"/>
        </w:rPr>
        <w:t xml:space="preserve">החזרת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המערכת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לסטטוס</w:t>
      </w:r>
      <w:r w:rsidDel="00000000" w:rsidR="00000000" w:rsidRPr="00000000">
        <w:rPr>
          <w:sz w:val="46"/>
          <w:szCs w:val="46"/>
          <w:rtl w:val="1"/>
        </w:rPr>
        <w:t xml:space="preserve">-</w:t>
      </w:r>
      <w:r w:rsidDel="00000000" w:rsidR="00000000" w:rsidRPr="00000000">
        <w:rPr>
          <w:sz w:val="46"/>
          <w:szCs w:val="46"/>
          <w:rtl w:val="1"/>
        </w:rPr>
        <w:t xml:space="preserve">קוו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שלפני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המשבר</w:t>
      </w:r>
      <w:r w:rsidDel="00000000" w:rsidR="00000000" w:rsidRPr="00000000">
        <w:rPr>
          <w:sz w:val="46"/>
          <w:szCs w:val="46"/>
          <w:rtl w:val="1"/>
        </w:rPr>
        <w:t xml:space="preserve"> – </w:t>
      </w:r>
      <w:r w:rsidDel="00000000" w:rsidR="00000000" w:rsidRPr="00000000">
        <w:rPr>
          <w:sz w:val="46"/>
          <w:szCs w:val="46"/>
          <w:rtl w:val="1"/>
        </w:rPr>
        <w:t xml:space="preserve">הפילוסופיה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רבי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שמואל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בורנשטיין</w:t>
      </w:r>
      <w:r w:rsidDel="00000000" w:rsidR="00000000" w:rsidRPr="00000000">
        <w:rPr>
          <w:sz w:val="46"/>
          <w:szCs w:val="46"/>
          <w:rtl w:val="1"/>
        </w:rPr>
        <w:t xml:space="preserve"> (</w:t>
      </w:r>
      <w:r w:rsidDel="00000000" w:rsidR="00000000" w:rsidRPr="00000000">
        <w:rPr>
          <w:sz w:val="46"/>
          <w:szCs w:val="46"/>
          <w:rtl w:val="1"/>
        </w:rPr>
        <w:t xml:space="preserve">ה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שם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משמואל</w:t>
      </w:r>
      <w:r w:rsidDel="00000000" w:rsidR="00000000" w:rsidRPr="00000000">
        <w:rPr>
          <w:sz w:val="46"/>
          <w:szCs w:val="46"/>
          <w:rtl w:val="1"/>
        </w:rPr>
        <w:t xml:space="preserve">") </w:t>
      </w:r>
      <w:r w:rsidDel="00000000" w:rsidR="00000000" w:rsidRPr="00000000">
        <w:rPr>
          <w:sz w:val="46"/>
          <w:szCs w:val="46"/>
          <w:rtl w:val="1"/>
        </w:rPr>
        <w:t xml:space="preserve">מציעה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פרדיגמה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טרנספורמציה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רסטורטיבית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3E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1"/>
        </w:rPr>
        <w:t xml:space="preserve">האסטרטגיה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הסוכטשובית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אינה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רק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תיאורטית</w:t>
      </w:r>
      <w:r w:rsidDel="00000000" w:rsidR="00000000" w:rsidRPr="00000000">
        <w:rPr>
          <w:sz w:val="46"/>
          <w:szCs w:val="46"/>
          <w:rtl w:val="1"/>
        </w:rPr>
        <w:t xml:space="preserve">; </w:t>
      </w:r>
      <w:r w:rsidDel="00000000" w:rsidR="00000000" w:rsidRPr="00000000">
        <w:rPr>
          <w:sz w:val="46"/>
          <w:szCs w:val="46"/>
          <w:rtl w:val="1"/>
        </w:rPr>
        <w:t xml:space="preserve">היא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צמחה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מתוך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חוסן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אישי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יוצא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דופן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ה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שם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משמואל</w:t>
      </w:r>
      <w:r w:rsidDel="00000000" w:rsidR="00000000" w:rsidRPr="00000000">
        <w:rPr>
          <w:sz w:val="46"/>
          <w:szCs w:val="46"/>
          <w:rtl w:val="1"/>
        </w:rPr>
        <w:t xml:space="preserve">", </w:t>
      </w:r>
      <w:r w:rsidDel="00000000" w:rsidR="00000000" w:rsidRPr="00000000">
        <w:rPr>
          <w:sz w:val="46"/>
          <w:szCs w:val="46"/>
          <w:rtl w:val="1"/>
        </w:rPr>
        <w:t xml:space="preserve">שחווה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אובדנם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רוב</w:t>
      </w:r>
      <w:r w:rsidDel="00000000" w:rsidR="00000000" w:rsidRPr="00000000">
        <w:rPr>
          <w:sz w:val="46"/>
          <w:szCs w:val="46"/>
          <w:rtl w:val="1"/>
        </w:rPr>
        <w:t xml:space="preserve"> 21 </w:t>
      </w:r>
      <w:r w:rsidDel="00000000" w:rsidR="00000000" w:rsidRPr="00000000">
        <w:rPr>
          <w:sz w:val="46"/>
          <w:szCs w:val="46"/>
          <w:rtl w:val="1"/>
        </w:rPr>
        <w:t xml:space="preserve">ילדיו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ניסח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מנהיגות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שאינה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מתעלמת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מהכאב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מהכישלון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אלא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משתמשת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בהם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כחומר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גלם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לבנייה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מחדש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בשילוב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בין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הדיוק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האנליטי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אביו</w:t>
      </w:r>
      <w:r w:rsidDel="00000000" w:rsidR="00000000" w:rsidRPr="00000000">
        <w:rPr>
          <w:sz w:val="46"/>
          <w:szCs w:val="46"/>
          <w:rtl w:val="1"/>
        </w:rPr>
        <w:t xml:space="preserve"> (</w:t>
      </w:r>
      <w:r w:rsidDel="00000000" w:rsidR="00000000" w:rsidRPr="00000000">
        <w:rPr>
          <w:sz w:val="46"/>
          <w:szCs w:val="46"/>
          <w:rtl w:val="1"/>
        </w:rPr>
        <w:t xml:space="preserve">ה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אבני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נזר</w:t>
      </w:r>
      <w:r w:rsidDel="00000000" w:rsidR="00000000" w:rsidRPr="00000000">
        <w:rPr>
          <w:sz w:val="46"/>
          <w:szCs w:val="46"/>
          <w:rtl w:val="1"/>
        </w:rPr>
        <w:t xml:space="preserve">") </w:t>
      </w:r>
      <w:r w:rsidDel="00000000" w:rsidR="00000000" w:rsidRPr="00000000">
        <w:rPr>
          <w:sz w:val="46"/>
          <w:szCs w:val="46"/>
          <w:rtl w:val="1"/>
        </w:rPr>
        <w:t xml:space="preserve">לחריפות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הבלתי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מתפשרת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סבו</w:t>
      </w:r>
      <w:r w:rsidDel="00000000" w:rsidR="00000000" w:rsidRPr="00000000">
        <w:rPr>
          <w:sz w:val="46"/>
          <w:szCs w:val="46"/>
          <w:rtl w:val="1"/>
        </w:rPr>
        <w:t xml:space="preserve"> (</w:t>
      </w:r>
      <w:r w:rsidDel="00000000" w:rsidR="00000000" w:rsidRPr="00000000">
        <w:rPr>
          <w:sz w:val="46"/>
          <w:szCs w:val="46"/>
          <w:rtl w:val="1"/>
        </w:rPr>
        <w:t xml:space="preserve">הרבי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מקוצק</w:t>
      </w:r>
      <w:r w:rsidDel="00000000" w:rsidR="00000000" w:rsidRPr="00000000">
        <w:rPr>
          <w:sz w:val="46"/>
          <w:szCs w:val="46"/>
          <w:rtl w:val="1"/>
        </w:rPr>
        <w:t xml:space="preserve">), </w:t>
      </w:r>
      <w:r w:rsidDel="00000000" w:rsidR="00000000" w:rsidRPr="00000000">
        <w:rPr>
          <w:sz w:val="46"/>
          <w:szCs w:val="46"/>
          <w:rtl w:val="1"/>
        </w:rPr>
        <w:t xml:space="preserve">הוא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מציע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למנהלים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מודל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שבו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הכישלון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אינו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אנומליה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אלא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מאיץ</w:t>
      </w:r>
      <w:r w:rsidDel="00000000" w:rsidR="00000000" w:rsidRPr="00000000">
        <w:rPr>
          <w:sz w:val="46"/>
          <w:szCs w:val="46"/>
          <w:rtl w:val="0"/>
        </w:rPr>
        <w:t xml:space="preserve"> (</w:t>
      </w:r>
      <w:r w:rsidDel="00000000" w:rsidR="00000000" w:rsidRPr="00000000">
        <w:rPr>
          <w:sz w:val="46"/>
          <w:szCs w:val="46"/>
          <w:rtl w:val="0"/>
        </w:rPr>
        <w:t xml:space="preserve">Accelerator</w:t>
      </w:r>
      <w:r w:rsidDel="00000000" w:rsidR="00000000" w:rsidRPr="00000000">
        <w:rPr>
          <w:sz w:val="46"/>
          <w:szCs w:val="46"/>
          <w:rtl w:val="0"/>
        </w:rPr>
        <w:t xml:space="preserve">) </w:t>
      </w:r>
      <w:r w:rsidDel="00000000" w:rsidR="00000000" w:rsidRPr="00000000">
        <w:rPr>
          <w:sz w:val="46"/>
          <w:szCs w:val="46"/>
          <w:rtl w:val="1"/>
        </w:rPr>
        <w:t xml:space="preserve">לצמיחה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המפתח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טמון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תשובה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מאהבה</w:t>
      </w:r>
      <w:r w:rsidDel="00000000" w:rsidR="00000000" w:rsidRPr="00000000">
        <w:rPr>
          <w:sz w:val="46"/>
          <w:szCs w:val="46"/>
          <w:rtl w:val="1"/>
        </w:rPr>
        <w:t xml:space="preserve">" – </w:t>
      </w:r>
      <w:r w:rsidDel="00000000" w:rsidR="00000000" w:rsidRPr="00000000">
        <w:rPr>
          <w:sz w:val="46"/>
          <w:szCs w:val="46"/>
          <w:rtl w:val="1"/>
        </w:rPr>
        <w:t xml:space="preserve">מתודולוגיה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כיול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מחדש</w:t>
      </w:r>
      <w:r w:rsidDel="00000000" w:rsidR="00000000" w:rsidRPr="00000000">
        <w:rPr>
          <w:sz w:val="46"/>
          <w:szCs w:val="46"/>
          <w:rtl w:val="0"/>
        </w:rPr>
        <w:t xml:space="preserve"> (</w:t>
      </w:r>
      <w:r w:rsidDel="00000000" w:rsidR="00000000" w:rsidRPr="00000000">
        <w:rPr>
          <w:sz w:val="46"/>
          <w:szCs w:val="46"/>
          <w:rtl w:val="0"/>
        </w:rPr>
        <w:t xml:space="preserve">Recalibration</w:t>
      </w:r>
      <w:r w:rsidDel="00000000" w:rsidR="00000000" w:rsidRPr="00000000">
        <w:rPr>
          <w:sz w:val="46"/>
          <w:szCs w:val="46"/>
          <w:rtl w:val="0"/>
        </w:rPr>
        <w:t xml:space="preserve">) </w:t>
      </w:r>
      <w:r w:rsidDel="00000000" w:rsidR="00000000" w:rsidRPr="00000000">
        <w:rPr>
          <w:sz w:val="46"/>
          <w:szCs w:val="46"/>
          <w:rtl w:val="1"/>
        </w:rPr>
        <w:t xml:space="preserve">ההופכת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נפילות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מערכתיות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למנועי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מחויבות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עוצמתיים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slkn4sthea6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מודל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-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Recalibration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הפיכת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זדונות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 (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כשלי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אסטרטגיה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)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לזכויות</w:t>
      </w:r>
    </w:p>
    <w:p w:rsidR="00000000" w:rsidDel="00000000" w:rsidP="00000000" w:rsidRDefault="00000000" w:rsidRPr="00000000" w14:paraId="00000041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1"/>
        </w:rPr>
        <w:t xml:space="preserve">במכניקה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הניהולית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שם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משמואל</w:t>
      </w:r>
      <w:r w:rsidDel="00000000" w:rsidR="00000000" w:rsidRPr="00000000">
        <w:rPr>
          <w:sz w:val="46"/>
          <w:szCs w:val="46"/>
          <w:rtl w:val="1"/>
        </w:rPr>
        <w:t xml:space="preserve">", </w:t>
      </w:r>
      <w:r w:rsidDel="00000000" w:rsidR="00000000" w:rsidRPr="00000000">
        <w:rPr>
          <w:sz w:val="46"/>
          <w:szCs w:val="46"/>
          <w:rtl w:val="1"/>
        </w:rPr>
        <w:t xml:space="preserve">הכישלון</w:t>
      </w:r>
      <w:r w:rsidDel="00000000" w:rsidR="00000000" w:rsidRPr="00000000">
        <w:rPr>
          <w:sz w:val="46"/>
          <w:szCs w:val="46"/>
          <w:rtl w:val="1"/>
        </w:rPr>
        <w:t xml:space="preserve"> (</w:t>
      </w:r>
      <w:r w:rsidDel="00000000" w:rsidR="00000000" w:rsidRPr="00000000">
        <w:rPr>
          <w:sz w:val="46"/>
          <w:szCs w:val="46"/>
          <w:rtl w:val="1"/>
        </w:rPr>
        <w:t xml:space="preserve">ה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זדון</w:t>
      </w:r>
      <w:r w:rsidDel="00000000" w:rsidR="00000000" w:rsidRPr="00000000">
        <w:rPr>
          <w:sz w:val="46"/>
          <w:szCs w:val="46"/>
          <w:rtl w:val="1"/>
        </w:rPr>
        <w:t xml:space="preserve">") </w:t>
      </w:r>
      <w:r w:rsidDel="00000000" w:rsidR="00000000" w:rsidRPr="00000000">
        <w:rPr>
          <w:sz w:val="46"/>
          <w:szCs w:val="46"/>
          <w:rtl w:val="1"/>
        </w:rPr>
        <w:t xml:space="preserve">אינו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רק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טעות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תפעולית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אלא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פוטנציאל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ליצירת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אנרגיה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קינטית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חדשה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כאשר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ארגון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חווה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ריחוק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מיעדיו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מהערכים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שלו</w:t>
      </w:r>
      <w:r w:rsidDel="00000000" w:rsidR="00000000" w:rsidRPr="00000000">
        <w:rPr>
          <w:sz w:val="46"/>
          <w:szCs w:val="46"/>
          <w:rtl w:val="1"/>
        </w:rPr>
        <w:t xml:space="preserve"> – </w:t>
      </w:r>
      <w:r w:rsidDel="00000000" w:rsidR="00000000" w:rsidRPr="00000000">
        <w:rPr>
          <w:sz w:val="46"/>
          <w:szCs w:val="46"/>
          <w:rtl w:val="1"/>
        </w:rPr>
        <w:t xml:space="preserve">בין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טעות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אנוש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ובין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הימור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אסטרטגי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מכוון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שנכשל</w:t>
      </w:r>
      <w:r w:rsidDel="00000000" w:rsidR="00000000" w:rsidRPr="00000000">
        <w:rPr>
          <w:sz w:val="46"/>
          <w:szCs w:val="46"/>
          <w:rtl w:val="1"/>
        </w:rPr>
        <w:t xml:space="preserve"> – </w:t>
      </w:r>
      <w:r w:rsidDel="00000000" w:rsidR="00000000" w:rsidRPr="00000000">
        <w:rPr>
          <w:sz w:val="46"/>
          <w:szCs w:val="46"/>
          <w:rtl w:val="1"/>
        </w:rPr>
        <w:t xml:space="preserve">נוצר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וואקום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המוליד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צמאון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ותשוקה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לחזרה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למרכז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1"/>
        </w:rPr>
        <w:t xml:space="preserve">החסידות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מגדירה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זאת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כעבודה</w:t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בחילא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יתיר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(</w:t>
      </w:r>
      <w:r w:rsidDel="00000000" w:rsidR="00000000" w:rsidRPr="00000000">
        <w:rPr>
          <w:sz w:val="46"/>
          <w:szCs w:val="46"/>
          <w:rtl w:val="1"/>
        </w:rPr>
        <w:t xml:space="preserve">בכוח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יתר</w:t>
      </w:r>
      <w:r w:rsidDel="00000000" w:rsidR="00000000" w:rsidRPr="00000000">
        <w:rPr>
          <w:sz w:val="46"/>
          <w:szCs w:val="46"/>
          <w:rtl w:val="1"/>
        </w:rPr>
        <w:t xml:space="preserve">): </w:t>
      </w:r>
      <w:r w:rsidDel="00000000" w:rsidR="00000000" w:rsidRPr="00000000">
        <w:rPr>
          <w:sz w:val="46"/>
          <w:szCs w:val="46"/>
          <w:rtl w:val="1"/>
        </w:rPr>
        <w:t xml:space="preserve">דווקא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המרחק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מהמטרה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מייצר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עוצמת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חתירה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גבוהה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מזו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שהייתה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קיימת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במצב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הצלחה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ליניארית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43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שלבי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הטרנספורמציה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האסטרטגית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זדון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זכות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"):</w:t>
      </w:r>
    </w:p>
    <w:p w:rsidR="00000000" w:rsidDel="00000000" w:rsidP="00000000" w:rsidRDefault="00000000" w:rsidRPr="00000000" w14:paraId="00000044">
      <w:pPr>
        <w:pStyle w:val="Heading1"/>
        <w:keepNext w:val="0"/>
        <w:keepLines w:val="0"/>
        <w:numPr>
          <w:ilvl w:val="0"/>
          <w:numId w:val="4"/>
        </w:numPr>
        <w:spacing w:after="0" w:afterAutospacing="0" w:before="240" w:lineRule="auto"/>
        <w:ind w:left="720" w:hanging="360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זיהוי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האובדן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Gap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Analysis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הכרה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מערכתית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בחומרת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המרחק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שנוצר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מהחזון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הארגוני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45">
      <w:pPr>
        <w:pStyle w:val="Heading1"/>
        <w:keepNext w:val="0"/>
        <w:keepLines w:val="0"/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מרירות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הנפש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Organizational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Accountability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יצירת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זעזוע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פנימי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שאינו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מאפשר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השלמה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עם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המצב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הקיים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בניגוד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לאדישות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עייפות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החומר</w:t>
      </w:r>
      <w:r w:rsidDel="00000000" w:rsidR="00000000" w:rsidRPr="00000000">
        <w:rPr>
          <w:sz w:val="46"/>
          <w:szCs w:val="46"/>
          <w:rtl w:val="0"/>
        </w:rPr>
        <w:t xml:space="preserve">".</w:t>
      </w:r>
    </w:p>
    <w:p w:rsidR="00000000" w:rsidDel="00000000" w:rsidP="00000000" w:rsidRDefault="00000000" w:rsidRPr="00000000" w14:paraId="00000046">
      <w:pPr>
        <w:pStyle w:val="Heading1"/>
        <w:keepNext w:val="0"/>
        <w:keepLines w:val="0"/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הגברת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הצמאון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Kinetic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Desire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התמרה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תחושת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הכישלון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לדחף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אקטיבי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לשינוי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רדיקלי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47">
      <w:pPr>
        <w:pStyle w:val="Heading1"/>
        <w:keepNext w:val="0"/>
        <w:keepLines w:val="0"/>
        <w:numPr>
          <w:ilvl w:val="0"/>
          <w:numId w:val="4"/>
        </w:numPr>
        <w:spacing w:after="240" w:before="0" w:beforeAutospacing="0" w:lineRule="auto"/>
        <w:ind w:left="720" w:hanging="360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כיול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רסטורטיבי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Transformation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חזרה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לליבה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הארגונית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מתוך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תשוקה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שבה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הכישלון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הופך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לסיבה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הישירה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לעוצמה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החדשה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48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So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What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הניהולי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מנהיג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מיומן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משתמש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במשברים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קשים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כדי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להזניק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הארגון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לרמת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דבקות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במשימה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ניתן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היה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להשיג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בדרכים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רגילות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המשבר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הופך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לנכס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ברגע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שהוא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מגדיר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מחדש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גבולות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הרצון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הארגוני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49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evlg5kzuyyj" w:id="15"/>
      <w:bookmarkEnd w:id="1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אסטרטגיית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השקפה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הפיכת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רוגז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רחמים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דרך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השקעה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בפריפריה</w:t>
      </w:r>
    </w:p>
    <w:p w:rsidR="00000000" w:rsidDel="00000000" w:rsidP="00000000" w:rsidRDefault="00000000" w:rsidRPr="00000000" w14:paraId="0000004B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1"/>
        </w:rPr>
        <w:t xml:space="preserve">במצבי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משבר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הדינמיקה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האוטומטית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הנהגה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היא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מידת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הדין</w:t>
      </w:r>
      <w:r w:rsidDel="00000000" w:rsidR="00000000" w:rsidRPr="00000000">
        <w:rPr>
          <w:sz w:val="46"/>
          <w:szCs w:val="46"/>
          <w:rtl w:val="1"/>
        </w:rPr>
        <w:t xml:space="preserve">" – </w:t>
      </w:r>
      <w:r w:rsidDel="00000000" w:rsidR="00000000" w:rsidRPr="00000000">
        <w:rPr>
          <w:sz w:val="46"/>
          <w:szCs w:val="46"/>
          <w:rtl w:val="1"/>
        </w:rPr>
        <w:t xml:space="preserve">חיפוש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אשמים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ענישה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והגברת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המתח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ה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שם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משמואל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מזהיר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כי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השקפה</w:t>
      </w:r>
      <w:r w:rsidDel="00000000" w:rsidR="00000000" w:rsidRPr="00000000">
        <w:rPr>
          <w:sz w:val="46"/>
          <w:szCs w:val="46"/>
          <w:rtl w:val="1"/>
        </w:rPr>
        <w:t xml:space="preserve">" (</w:t>
      </w:r>
      <w:r w:rsidDel="00000000" w:rsidR="00000000" w:rsidRPr="00000000">
        <w:rPr>
          <w:sz w:val="46"/>
          <w:szCs w:val="46"/>
          <w:rtl w:val="1"/>
        </w:rPr>
        <w:t xml:space="preserve">מבט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מלמעלה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למטה</w:t>
      </w:r>
      <w:r w:rsidDel="00000000" w:rsidR="00000000" w:rsidRPr="00000000">
        <w:rPr>
          <w:sz w:val="46"/>
          <w:szCs w:val="46"/>
          <w:rtl w:val="1"/>
        </w:rPr>
        <w:t xml:space="preserve">) </w:t>
      </w:r>
      <w:r w:rsidDel="00000000" w:rsidR="00000000" w:rsidRPr="00000000">
        <w:rPr>
          <w:sz w:val="46"/>
          <w:szCs w:val="46"/>
          <w:rtl w:val="1"/>
        </w:rPr>
        <w:t xml:space="preserve">מסמלת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במקרא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כמעט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תמיד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רוגז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ודין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המקרה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היחיד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שבו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ההשקפה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הופכת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לברכה</w:t>
      </w:r>
      <w:r w:rsidDel="00000000" w:rsidR="00000000" w:rsidRPr="00000000">
        <w:rPr>
          <w:sz w:val="46"/>
          <w:szCs w:val="46"/>
          <w:rtl w:val="1"/>
        </w:rPr>
        <w:t xml:space="preserve"> ("</w:t>
      </w:r>
      <w:r w:rsidDel="00000000" w:rsidR="00000000" w:rsidRPr="00000000">
        <w:rPr>
          <w:sz w:val="46"/>
          <w:szCs w:val="46"/>
          <w:rtl w:val="1"/>
        </w:rPr>
        <w:t xml:space="preserve">השקיפה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ממעון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קדשך</w:t>
      </w:r>
      <w:r w:rsidDel="00000000" w:rsidR="00000000" w:rsidRPr="00000000">
        <w:rPr>
          <w:sz w:val="46"/>
          <w:szCs w:val="46"/>
          <w:rtl w:val="1"/>
        </w:rPr>
        <w:t xml:space="preserve">... </w:t>
      </w:r>
      <w:r w:rsidDel="00000000" w:rsidR="00000000" w:rsidRPr="00000000">
        <w:rPr>
          <w:sz w:val="46"/>
          <w:szCs w:val="46"/>
          <w:rtl w:val="1"/>
        </w:rPr>
        <w:t xml:space="preserve">וברך</w:t>
      </w:r>
      <w:r w:rsidDel="00000000" w:rsidR="00000000" w:rsidRPr="00000000">
        <w:rPr>
          <w:sz w:val="46"/>
          <w:szCs w:val="46"/>
          <w:rtl w:val="1"/>
        </w:rPr>
        <w:t xml:space="preserve">") </w:t>
      </w:r>
      <w:r w:rsidDel="00000000" w:rsidR="00000000" w:rsidRPr="00000000">
        <w:rPr>
          <w:sz w:val="46"/>
          <w:szCs w:val="46"/>
          <w:rtl w:val="1"/>
        </w:rPr>
        <w:t xml:space="preserve">הוא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בהקשר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מתנות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עניים</w:t>
      </w:r>
      <w:r w:rsidDel="00000000" w:rsidR="00000000" w:rsidRPr="00000000">
        <w:rPr>
          <w:sz w:val="46"/>
          <w:szCs w:val="46"/>
          <w:rtl w:val="0"/>
        </w:rPr>
        <w:t xml:space="preserve">".</w:t>
      </w:r>
    </w:p>
    <w:p w:rsidR="00000000" w:rsidDel="00000000" w:rsidP="00000000" w:rsidRDefault="00000000" w:rsidRPr="00000000" w14:paraId="0000004C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1"/>
        </w:rPr>
        <w:t xml:space="preserve">במונחים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ניהוליים</w:t>
      </w:r>
      <w:r w:rsidDel="00000000" w:rsidR="00000000" w:rsidRPr="00000000">
        <w:rPr>
          <w:sz w:val="46"/>
          <w:szCs w:val="46"/>
          <w:rtl w:val="1"/>
        </w:rPr>
        <w:t xml:space="preserve">: </w:t>
      </w:r>
      <w:r w:rsidDel="00000000" w:rsidR="00000000" w:rsidRPr="00000000">
        <w:rPr>
          <w:sz w:val="46"/>
          <w:szCs w:val="46"/>
          <w:rtl w:val="1"/>
        </w:rPr>
        <w:t xml:space="preserve">היכולת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להפוך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ביקורת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מערכתית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קטלנית</w:t>
      </w:r>
      <w:r w:rsidDel="00000000" w:rsidR="00000000" w:rsidRPr="00000000">
        <w:rPr>
          <w:sz w:val="46"/>
          <w:szCs w:val="46"/>
          <w:rtl w:val="1"/>
        </w:rPr>
        <w:t xml:space="preserve"> (</w:t>
      </w:r>
      <w:r w:rsidDel="00000000" w:rsidR="00000000" w:rsidRPr="00000000">
        <w:rPr>
          <w:sz w:val="46"/>
          <w:szCs w:val="46"/>
          <w:rtl w:val="1"/>
        </w:rPr>
        <w:t xml:space="preserve">דין</w:t>
      </w:r>
      <w:r w:rsidDel="00000000" w:rsidR="00000000" w:rsidRPr="00000000">
        <w:rPr>
          <w:sz w:val="46"/>
          <w:szCs w:val="46"/>
          <w:rtl w:val="1"/>
        </w:rPr>
        <w:t xml:space="preserve">) </w:t>
      </w:r>
      <w:r w:rsidDel="00000000" w:rsidR="00000000" w:rsidRPr="00000000">
        <w:rPr>
          <w:sz w:val="46"/>
          <w:szCs w:val="46"/>
          <w:rtl w:val="1"/>
        </w:rPr>
        <w:t xml:space="preserve">להזדמנות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לשיקום</w:t>
      </w:r>
      <w:r w:rsidDel="00000000" w:rsidR="00000000" w:rsidRPr="00000000">
        <w:rPr>
          <w:sz w:val="46"/>
          <w:szCs w:val="46"/>
          <w:rtl w:val="1"/>
        </w:rPr>
        <w:t xml:space="preserve"> (</w:t>
      </w:r>
      <w:r w:rsidDel="00000000" w:rsidR="00000000" w:rsidRPr="00000000">
        <w:rPr>
          <w:sz w:val="46"/>
          <w:szCs w:val="46"/>
          <w:rtl w:val="1"/>
        </w:rPr>
        <w:t xml:space="preserve">רחמים</w:t>
      </w:r>
      <w:r w:rsidDel="00000000" w:rsidR="00000000" w:rsidRPr="00000000">
        <w:rPr>
          <w:sz w:val="46"/>
          <w:szCs w:val="46"/>
          <w:rtl w:val="1"/>
        </w:rPr>
        <w:t xml:space="preserve">) </w:t>
      </w:r>
      <w:r w:rsidDel="00000000" w:rsidR="00000000" w:rsidRPr="00000000">
        <w:rPr>
          <w:sz w:val="46"/>
          <w:szCs w:val="46"/>
          <w:rtl w:val="1"/>
        </w:rPr>
        <w:t xml:space="preserve">תלויה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במיקוד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המנהיג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רק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כאשר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המנהיג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בוחר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להשקיע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בחוליות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המוחלשות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בארגון</w:t>
      </w:r>
      <w:r w:rsidDel="00000000" w:rsidR="00000000" w:rsidRPr="00000000">
        <w:rPr>
          <w:sz w:val="46"/>
          <w:szCs w:val="46"/>
          <w:rtl w:val="1"/>
        </w:rPr>
        <w:t xml:space="preserve"> (</w:t>
      </w:r>
      <w:r w:rsidDel="00000000" w:rsidR="00000000" w:rsidRPr="00000000">
        <w:rPr>
          <w:sz w:val="46"/>
          <w:szCs w:val="46"/>
          <w:rtl w:val="1"/>
        </w:rPr>
        <w:t xml:space="preserve">בפריפריה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הארגונית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במחלקות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מוחלשות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בעובדים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שנפגעו</w:t>
      </w:r>
      <w:r w:rsidDel="00000000" w:rsidR="00000000" w:rsidRPr="00000000">
        <w:rPr>
          <w:sz w:val="46"/>
          <w:szCs w:val="46"/>
          <w:rtl w:val="1"/>
        </w:rPr>
        <w:t xml:space="preserve">), </w:t>
      </w:r>
      <w:r w:rsidDel="00000000" w:rsidR="00000000" w:rsidRPr="00000000">
        <w:rPr>
          <w:sz w:val="46"/>
          <w:szCs w:val="46"/>
          <w:rtl w:val="1"/>
        </w:rPr>
        <w:t xml:space="preserve">הוא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מצליח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למתק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את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הדין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ולהפוך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המשבר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למקור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שפע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1c4ulm2bhbq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אסטרטגית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דינמיקת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המבט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המנהיגותי</w:t>
      </w:r>
    </w:p>
    <w:tbl>
      <w:tblPr>
        <w:tblStyle w:val="Table2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Style w:val="Heading1"/>
              <w:keepNext w:val="0"/>
              <w:keepLines w:val="0"/>
              <w:spacing w:after="240" w:before="240" w:lineRule="auto"/>
              <w:rPr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sz w:val="46"/>
                <w:szCs w:val="46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Style w:val="Heading1"/>
              <w:keepNext w:val="0"/>
              <w:keepLines w:val="0"/>
              <w:spacing w:after="240" w:before="240" w:lineRule="auto"/>
              <w:rPr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sz w:val="46"/>
                <w:szCs w:val="46"/>
                <w:rtl w:val="1"/>
              </w:rPr>
              <w:t xml:space="preserve">השקפה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של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רוגז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(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מידת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הדין</w:t>
            </w:r>
            <w:r w:rsidDel="00000000" w:rsidR="00000000" w:rsidRPr="00000000">
              <w:rPr>
                <w:sz w:val="46"/>
                <w:szCs w:val="46"/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Style w:val="Heading1"/>
              <w:keepNext w:val="0"/>
              <w:keepLines w:val="0"/>
              <w:spacing w:after="240" w:before="240" w:lineRule="auto"/>
              <w:rPr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sz w:val="46"/>
                <w:szCs w:val="46"/>
                <w:rtl w:val="1"/>
              </w:rPr>
              <w:t xml:space="preserve">השקפה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של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רחמים</w:t>
            </w:r>
            <w:r w:rsidDel="00000000" w:rsidR="00000000" w:rsidRPr="00000000">
              <w:rPr>
                <w:sz w:val="46"/>
                <w:szCs w:val="46"/>
                <w:rtl w:val="0"/>
              </w:rPr>
              <w:t xml:space="preserve"> (</w:t>
            </w:r>
            <w:r w:rsidDel="00000000" w:rsidR="00000000" w:rsidRPr="00000000">
              <w:rPr>
                <w:sz w:val="46"/>
                <w:szCs w:val="46"/>
                <w:rtl w:val="0"/>
              </w:rPr>
              <w:t xml:space="preserve">Recalibration</w:t>
            </w:r>
            <w:r w:rsidDel="00000000" w:rsidR="00000000" w:rsidRPr="00000000">
              <w:rPr>
                <w:sz w:val="46"/>
                <w:szCs w:val="46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מיקוד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ניהולי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Style w:val="Heading1"/>
              <w:keepNext w:val="0"/>
              <w:keepLines w:val="0"/>
              <w:spacing w:after="240" w:before="240" w:lineRule="auto"/>
              <w:rPr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sz w:val="46"/>
                <w:szCs w:val="46"/>
                <w:rtl w:val="1"/>
              </w:rPr>
              <w:t xml:space="preserve">איתור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אשמים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וסנקציות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על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חריגות</w:t>
            </w:r>
            <w:r w:rsidDel="00000000" w:rsidR="00000000" w:rsidRPr="00000000">
              <w:rPr>
                <w:sz w:val="46"/>
                <w:szCs w:val="46"/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Style w:val="Heading1"/>
              <w:keepNext w:val="0"/>
              <w:keepLines w:val="0"/>
              <w:spacing w:after="240" w:before="240" w:lineRule="auto"/>
              <w:rPr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sz w:val="46"/>
                <w:szCs w:val="46"/>
                <w:rtl w:val="1"/>
              </w:rPr>
              <w:t xml:space="preserve">איתור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צרכים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וחיזוק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ה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"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עניים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"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בארגון</w:t>
            </w:r>
            <w:r w:rsidDel="00000000" w:rsidR="00000000" w:rsidRPr="00000000">
              <w:rPr>
                <w:sz w:val="46"/>
                <w:szCs w:val="46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תגובה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לכישלון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Style w:val="Heading1"/>
              <w:keepNext w:val="0"/>
              <w:keepLines w:val="0"/>
              <w:spacing w:after="240" w:before="240" w:lineRule="auto"/>
              <w:rPr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sz w:val="46"/>
                <w:szCs w:val="46"/>
                <w:rtl w:val="1"/>
              </w:rPr>
              <w:t xml:space="preserve">הגברת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לחץ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,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קיצוצים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והטלת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פחד</w:t>
            </w:r>
            <w:r w:rsidDel="00000000" w:rsidR="00000000" w:rsidRPr="00000000">
              <w:rPr>
                <w:sz w:val="46"/>
                <w:szCs w:val="46"/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Style w:val="Heading1"/>
              <w:keepNext w:val="0"/>
              <w:keepLines w:val="0"/>
              <w:spacing w:after="240" w:before="240" w:lineRule="auto"/>
              <w:rPr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sz w:val="46"/>
                <w:szCs w:val="46"/>
                <w:rtl w:val="1"/>
              </w:rPr>
              <w:t xml:space="preserve">השקעה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אקטיבית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בשיקום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ותמיכה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(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מתנות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עניים</w:t>
            </w:r>
            <w:r w:rsidDel="00000000" w:rsidR="00000000" w:rsidRPr="00000000">
              <w:rPr>
                <w:sz w:val="46"/>
                <w:szCs w:val="46"/>
                <w:rtl w:val="0"/>
              </w:rPr>
              <w:t xml:space="preserve">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תוצאה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תרבותית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Style w:val="Heading1"/>
              <w:keepNext w:val="0"/>
              <w:keepLines w:val="0"/>
              <w:spacing w:after="240" w:before="240" w:lineRule="auto"/>
              <w:rPr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sz w:val="46"/>
                <w:szCs w:val="46"/>
                <w:rtl w:val="1"/>
              </w:rPr>
              <w:t xml:space="preserve">שיתוק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מערכתי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וחרדת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ביצוע</w:t>
            </w:r>
            <w:r w:rsidDel="00000000" w:rsidR="00000000" w:rsidRPr="00000000">
              <w:rPr>
                <w:sz w:val="46"/>
                <w:szCs w:val="46"/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Style w:val="Heading1"/>
              <w:keepNext w:val="0"/>
              <w:keepLines w:val="0"/>
              <w:spacing w:after="240" w:before="240" w:lineRule="auto"/>
              <w:rPr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sz w:val="46"/>
                <w:szCs w:val="46"/>
                <w:rtl w:val="1"/>
              </w:rPr>
              <w:t xml:space="preserve">הפיכת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הצורך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בתיקון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למנוע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של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ברכה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וצמיחה</w:t>
            </w:r>
            <w:r w:rsidDel="00000000" w:rsidR="00000000" w:rsidRPr="00000000">
              <w:rPr>
                <w:sz w:val="46"/>
                <w:szCs w:val="46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Style w:val="Heading1"/>
              <w:keepNext w:val="0"/>
              <w:keepLines w:val="0"/>
              <w:spacing w:after="240" w:before="240" w:lineRule="auto"/>
              <w:rPr>
                <w:b w:val="1"/>
                <w:bCs w:val="1"/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46"/>
                <w:szCs w:val="46"/>
                <w:rtl w:val="1"/>
              </w:rPr>
              <w:t xml:space="preserve">סמכות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Style w:val="Heading1"/>
              <w:keepNext w:val="0"/>
              <w:keepLines w:val="0"/>
              <w:spacing w:after="240" w:before="240" w:lineRule="auto"/>
              <w:rPr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sz w:val="46"/>
                <w:szCs w:val="46"/>
                <w:rtl w:val="1"/>
              </w:rPr>
              <w:t xml:space="preserve">כוח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פורמלי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וכפייה</w:t>
            </w:r>
            <w:r w:rsidDel="00000000" w:rsidR="00000000" w:rsidRPr="00000000">
              <w:rPr>
                <w:sz w:val="46"/>
                <w:szCs w:val="46"/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Style w:val="Heading1"/>
              <w:keepNext w:val="0"/>
              <w:keepLines w:val="0"/>
              <w:spacing w:after="240" w:before="240" w:lineRule="auto"/>
              <w:rPr>
                <w:sz w:val="46"/>
                <w:szCs w:val="46"/>
              </w:rPr>
            </w:pPr>
            <w:bookmarkStart w:colFirst="0" w:colLast="0" w:name="_62lyvt3emday" w:id="13"/>
            <w:bookmarkEnd w:id="13"/>
            <w:r w:rsidDel="00000000" w:rsidR="00000000" w:rsidRPr="00000000">
              <w:rPr>
                <w:sz w:val="46"/>
                <w:szCs w:val="46"/>
                <w:rtl w:val="1"/>
              </w:rPr>
              <w:t xml:space="preserve">מנהיגות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מעוררת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השראה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וערבות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 </w:t>
            </w:r>
            <w:r w:rsidDel="00000000" w:rsidR="00000000" w:rsidRPr="00000000">
              <w:rPr>
                <w:sz w:val="46"/>
                <w:szCs w:val="46"/>
                <w:rtl w:val="1"/>
              </w:rPr>
              <w:t xml:space="preserve">הדדית</w:t>
            </w:r>
            <w:r w:rsidDel="00000000" w:rsidR="00000000" w:rsidRPr="00000000">
              <w:rPr>
                <w:sz w:val="46"/>
                <w:szCs w:val="46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D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awk4jf83763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פסיכולוגיה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כשל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עצלות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מחשבתית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כשורש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המהירות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האימפולסיבית</w:t>
      </w:r>
    </w:p>
    <w:p w:rsidR="00000000" w:rsidDel="00000000" w:rsidP="00000000" w:rsidRDefault="00000000" w:rsidRPr="00000000" w14:paraId="0000005F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1"/>
        </w:rPr>
        <w:t xml:space="preserve">ניתוח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חטא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העגל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בתורת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שם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משמואל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חושף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קוגניטיבי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עמוק</w:t>
      </w:r>
      <w:r w:rsidDel="00000000" w:rsidR="00000000" w:rsidRPr="00000000">
        <w:rPr>
          <w:sz w:val="46"/>
          <w:szCs w:val="46"/>
          <w:rtl w:val="1"/>
        </w:rPr>
        <w:t xml:space="preserve">: </w:t>
      </w:r>
      <w:r w:rsidDel="00000000" w:rsidR="00000000" w:rsidRPr="00000000">
        <w:rPr>
          <w:sz w:val="46"/>
          <w:szCs w:val="46"/>
          <w:rtl w:val="1"/>
        </w:rPr>
        <w:t xml:space="preserve">ה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מהירות</w:t>
      </w:r>
      <w:r w:rsidDel="00000000" w:rsidR="00000000" w:rsidRPr="00000000">
        <w:rPr>
          <w:sz w:val="46"/>
          <w:szCs w:val="46"/>
          <w:rtl w:val="1"/>
        </w:rPr>
        <w:t xml:space="preserve">" ("</w:t>
      </w:r>
      <w:r w:rsidDel="00000000" w:rsidR="00000000" w:rsidRPr="00000000">
        <w:rPr>
          <w:sz w:val="46"/>
          <w:szCs w:val="46"/>
          <w:rtl w:val="1"/>
        </w:rPr>
        <w:t xml:space="preserve">סרו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מהר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הדרך</w:t>
      </w:r>
      <w:r w:rsidDel="00000000" w:rsidR="00000000" w:rsidRPr="00000000">
        <w:rPr>
          <w:sz w:val="46"/>
          <w:szCs w:val="46"/>
          <w:rtl w:val="1"/>
        </w:rPr>
        <w:t xml:space="preserve">"). </w:t>
      </w:r>
      <w:r w:rsidDel="00000000" w:rsidR="00000000" w:rsidRPr="00000000">
        <w:rPr>
          <w:sz w:val="46"/>
          <w:szCs w:val="46"/>
          <w:rtl w:val="1"/>
        </w:rPr>
        <w:t xml:space="preserve">בניגוד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לתפיסה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שמהירות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היא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תמיד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יתרון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כאן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היא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מוצגת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כסימפטום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עצלות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המחשבה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1"/>
        </w:rPr>
        <w:t xml:space="preserve">ה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שם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משמואל</w:t>
      </w:r>
      <w:r w:rsidDel="00000000" w:rsidR="00000000" w:rsidRPr="00000000">
        <w:rPr>
          <w:sz w:val="46"/>
          <w:szCs w:val="46"/>
          <w:rtl w:val="1"/>
        </w:rPr>
        <w:t xml:space="preserve">" (</w:t>
      </w:r>
      <w:r w:rsidDel="00000000" w:rsidR="00000000" w:rsidRPr="00000000">
        <w:rPr>
          <w:sz w:val="46"/>
          <w:szCs w:val="46"/>
          <w:rtl w:val="1"/>
        </w:rPr>
        <w:t xml:space="preserve">בשם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סבו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מקוצק</w:t>
      </w:r>
      <w:r w:rsidDel="00000000" w:rsidR="00000000" w:rsidRPr="00000000">
        <w:rPr>
          <w:sz w:val="46"/>
          <w:szCs w:val="46"/>
          <w:rtl w:val="1"/>
        </w:rPr>
        <w:t xml:space="preserve">) </w:t>
      </w:r>
      <w:r w:rsidDel="00000000" w:rsidR="00000000" w:rsidRPr="00000000">
        <w:rPr>
          <w:sz w:val="46"/>
          <w:szCs w:val="46"/>
          <w:rtl w:val="1"/>
        </w:rPr>
        <w:t xml:space="preserve">מבחין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בין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עצל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ל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מתון</w:t>
      </w:r>
      <w:r w:rsidDel="00000000" w:rsidR="00000000" w:rsidRPr="00000000">
        <w:rPr>
          <w:sz w:val="46"/>
          <w:szCs w:val="46"/>
          <w:rtl w:val="0"/>
        </w:rPr>
        <w:t xml:space="preserve">":</w:t>
      </w:r>
    </w:p>
    <w:p w:rsidR="00000000" w:rsidDel="00000000" w:rsidP="00000000" w:rsidRDefault="00000000" w:rsidRPr="00000000" w14:paraId="00000061">
      <w:pPr>
        <w:pStyle w:val="Heading1"/>
        <w:keepNext w:val="0"/>
        <w:keepLines w:val="0"/>
        <w:numPr>
          <w:ilvl w:val="0"/>
          <w:numId w:val="5"/>
        </w:numPr>
        <w:spacing w:after="0" w:afterAutospacing="0" w:before="240" w:lineRule="auto"/>
        <w:ind w:left="720" w:hanging="360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העצל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אינו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זה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שאינו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פועל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אלא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זה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שמתעצל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להפעיל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שיקול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דעת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הוא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פועל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במהירות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אימפולסיבית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כדי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לברוח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מהעמל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האינטלקטואלי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הנדרש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ליישוב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הדעת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המהירות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היא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קיצור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דרך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מסוכן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המנסה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לעקוף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המציאות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המורכבת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62">
      <w:pPr>
        <w:pStyle w:val="Heading1"/>
        <w:keepNext w:val="0"/>
        <w:keepLines w:val="0"/>
        <w:numPr>
          <w:ilvl w:val="0"/>
          <w:numId w:val="5"/>
        </w:numPr>
        <w:spacing w:after="240" w:before="0" w:beforeAutospacing="0" w:lineRule="auto"/>
        <w:ind w:left="720" w:hanging="360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המתון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מנהיג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המפעיל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מתינות</w:t>
      </w:r>
      <w:r w:rsidDel="00000000" w:rsidR="00000000" w:rsidRPr="00000000">
        <w:rPr>
          <w:sz w:val="46"/>
          <w:szCs w:val="46"/>
          <w:rtl w:val="1"/>
        </w:rPr>
        <w:t xml:space="preserve">" – </w:t>
      </w:r>
      <w:r w:rsidDel="00000000" w:rsidR="00000000" w:rsidRPr="00000000">
        <w:rPr>
          <w:sz w:val="46"/>
          <w:szCs w:val="46"/>
          <w:rtl w:val="1"/>
        </w:rPr>
        <w:t xml:space="preserve">עבודה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אקטיבית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זיכוך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השכל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והלב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תחת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לחץ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המתינות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היא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כלי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לניהול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סיכונים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המונע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חטאי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עגל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ארגוניים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הנובעים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מלחץ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זמן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דמיוני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63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So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What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הניהולי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מנהיגות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אפקטיבית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דורשת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השהיית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תגובה</w:t>
      </w:r>
      <w:r w:rsidDel="00000000" w:rsidR="00000000" w:rsidRPr="00000000">
        <w:rPr>
          <w:sz w:val="46"/>
          <w:szCs w:val="46"/>
          <w:rtl w:val="0"/>
        </w:rPr>
        <w:t xml:space="preserve"> (</w:t>
      </w:r>
      <w:r w:rsidDel="00000000" w:rsidR="00000000" w:rsidRPr="00000000">
        <w:rPr>
          <w:sz w:val="46"/>
          <w:szCs w:val="46"/>
          <w:rtl w:val="0"/>
        </w:rPr>
        <w:t xml:space="preserve">Delay</w:t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0"/>
        </w:rPr>
        <w:t xml:space="preserve">of</w:t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0"/>
        </w:rPr>
        <w:t xml:space="preserve">Gratification</w:t>
      </w:r>
      <w:r w:rsidDel="00000000" w:rsidR="00000000" w:rsidRPr="00000000">
        <w:rPr>
          <w:sz w:val="46"/>
          <w:szCs w:val="46"/>
          <w:rtl w:val="0"/>
        </w:rPr>
        <w:t xml:space="preserve">) </w:t>
      </w:r>
      <w:r w:rsidDel="00000000" w:rsidR="00000000" w:rsidRPr="00000000">
        <w:rPr>
          <w:sz w:val="46"/>
          <w:szCs w:val="46"/>
          <w:rtl w:val="1"/>
        </w:rPr>
        <w:t xml:space="preserve">ויישוב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הדעת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מהירות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ללא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מתינות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אינה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יעילות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אלא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הימנעות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מעבודה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ניהולית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אמיתית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64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lavmb3911py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הנהגה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מחבקת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יצירת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'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מקיפים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'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כחומת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חוסן</w:t>
      </w:r>
    </w:p>
    <w:p w:rsidR="00000000" w:rsidDel="00000000" w:rsidP="00000000" w:rsidRDefault="00000000" w:rsidRPr="00000000" w14:paraId="00000066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1"/>
        </w:rPr>
        <w:t xml:space="preserve">תפקיד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המנהיג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אינו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רק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לנהל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משימות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אלא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לייצר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מעטפת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הגנה</w:t>
      </w:r>
      <w:r w:rsidDel="00000000" w:rsidR="00000000" w:rsidRPr="00000000">
        <w:rPr>
          <w:sz w:val="46"/>
          <w:szCs w:val="46"/>
          <w:rtl w:val="1"/>
        </w:rPr>
        <w:t xml:space="preserve">" (</w:t>
      </w:r>
      <w:r w:rsidDel="00000000" w:rsidR="00000000" w:rsidRPr="00000000">
        <w:rPr>
          <w:sz w:val="46"/>
          <w:szCs w:val="46"/>
          <w:rtl w:val="1"/>
        </w:rPr>
        <w:t xml:space="preserve">אור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מקיף</w:t>
      </w:r>
      <w:r w:rsidDel="00000000" w:rsidR="00000000" w:rsidRPr="00000000">
        <w:rPr>
          <w:sz w:val="46"/>
          <w:szCs w:val="46"/>
          <w:rtl w:val="1"/>
        </w:rPr>
        <w:t xml:space="preserve">) </w:t>
      </w:r>
      <w:r w:rsidDel="00000000" w:rsidR="00000000" w:rsidRPr="00000000">
        <w:rPr>
          <w:sz w:val="46"/>
          <w:szCs w:val="46"/>
          <w:rtl w:val="1"/>
        </w:rPr>
        <w:t xml:space="preserve">המעניקה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ביטחון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פסיכולוגי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בסיפור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מכונן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מתואר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כיצד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שם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משמואל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חיבק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נפטר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שביקש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תיקון</w:t>
      </w:r>
      <w:r w:rsidDel="00000000" w:rsidR="00000000" w:rsidRPr="00000000">
        <w:rPr>
          <w:sz w:val="46"/>
          <w:szCs w:val="46"/>
          <w:rtl w:val="1"/>
        </w:rPr>
        <w:t xml:space="preserve"> (</w:t>
      </w:r>
      <w:r w:rsidDel="00000000" w:rsidR="00000000" w:rsidRPr="00000000">
        <w:rPr>
          <w:sz w:val="46"/>
          <w:szCs w:val="46"/>
          <w:rtl w:val="1"/>
        </w:rPr>
        <w:t xml:space="preserve">תיקון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לעבר</w:t>
      </w:r>
      <w:r w:rsidDel="00000000" w:rsidR="00000000" w:rsidRPr="00000000">
        <w:rPr>
          <w:sz w:val="46"/>
          <w:szCs w:val="46"/>
          <w:rtl w:val="1"/>
        </w:rPr>
        <w:t xml:space="preserve">) </w:t>
      </w:r>
      <w:r w:rsidDel="00000000" w:rsidR="00000000" w:rsidRPr="00000000">
        <w:rPr>
          <w:sz w:val="46"/>
          <w:szCs w:val="46"/>
          <w:rtl w:val="1"/>
        </w:rPr>
        <w:t xml:space="preserve">ומיד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לאחר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מכן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חיבק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חסיד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בלחץ</w:t>
      </w:r>
      <w:r w:rsidDel="00000000" w:rsidR="00000000" w:rsidRPr="00000000">
        <w:rPr>
          <w:sz w:val="46"/>
          <w:szCs w:val="46"/>
          <w:rtl w:val="1"/>
        </w:rPr>
        <w:t xml:space="preserve"> (</w:t>
      </w:r>
      <w:r w:rsidDel="00000000" w:rsidR="00000000" w:rsidRPr="00000000">
        <w:rPr>
          <w:sz w:val="46"/>
          <w:szCs w:val="46"/>
          <w:rtl w:val="1"/>
        </w:rPr>
        <w:t xml:space="preserve">הגנה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בהווה</w:t>
      </w:r>
      <w:r w:rsidDel="00000000" w:rsidR="00000000" w:rsidRPr="00000000">
        <w:rPr>
          <w:sz w:val="46"/>
          <w:szCs w:val="46"/>
          <w:rtl w:val="1"/>
        </w:rPr>
        <w:t xml:space="preserve">), </w:t>
      </w:r>
      <w:r w:rsidDel="00000000" w:rsidR="00000000" w:rsidRPr="00000000">
        <w:rPr>
          <w:sz w:val="46"/>
          <w:szCs w:val="46"/>
          <w:rtl w:val="1"/>
        </w:rPr>
        <w:t xml:space="preserve">תוך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שהוא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מצהיר</w:t>
      </w:r>
      <w:r w:rsidDel="00000000" w:rsidR="00000000" w:rsidRPr="00000000">
        <w:rPr>
          <w:sz w:val="46"/>
          <w:szCs w:val="46"/>
          <w:rtl w:val="1"/>
        </w:rPr>
        <w:t xml:space="preserve">: "</w:t>
      </w:r>
      <w:r w:rsidDel="00000000" w:rsidR="00000000" w:rsidRPr="00000000">
        <w:rPr>
          <w:sz w:val="46"/>
          <w:szCs w:val="46"/>
          <w:rtl w:val="1"/>
        </w:rPr>
        <w:t xml:space="preserve">כל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זמן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שאתה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אצלי</w:t>
      </w:r>
      <w:r w:rsidDel="00000000" w:rsidR="00000000" w:rsidRPr="00000000">
        <w:rPr>
          <w:sz w:val="46"/>
          <w:szCs w:val="46"/>
          <w:rtl w:val="1"/>
        </w:rPr>
        <w:t xml:space="preserve"> – </w:t>
      </w:r>
      <w:r w:rsidDel="00000000" w:rsidR="00000000" w:rsidRPr="00000000">
        <w:rPr>
          <w:sz w:val="46"/>
          <w:szCs w:val="46"/>
          <w:rtl w:val="1"/>
        </w:rPr>
        <w:t xml:space="preserve">אין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לך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לפחד</w:t>
      </w:r>
      <w:r w:rsidDel="00000000" w:rsidR="00000000" w:rsidRPr="00000000">
        <w:rPr>
          <w:sz w:val="46"/>
          <w:szCs w:val="46"/>
          <w:rtl w:val="0"/>
        </w:rPr>
        <w:t xml:space="preserve">".</w:t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1"/>
        </w:rPr>
        <w:t xml:space="preserve">המנהיגות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נדרשת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דואליות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אסטרטגית</w:t>
      </w:r>
      <w:r w:rsidDel="00000000" w:rsidR="00000000" w:rsidRPr="00000000">
        <w:rPr>
          <w:sz w:val="46"/>
          <w:szCs w:val="46"/>
          <w:rtl w:val="0"/>
        </w:rPr>
        <w:t xml:space="preserve">":</w:t>
      </w:r>
    </w:p>
    <w:p w:rsidR="00000000" w:rsidDel="00000000" w:rsidP="00000000" w:rsidRDefault="00000000" w:rsidRPr="00000000" w14:paraId="00000068">
      <w:pPr>
        <w:pStyle w:val="Heading1"/>
        <w:keepNext w:val="0"/>
        <w:keepLines w:val="0"/>
        <w:numPr>
          <w:ilvl w:val="0"/>
          <w:numId w:val="2"/>
        </w:numPr>
        <w:spacing w:after="0" w:afterAutospacing="0" w:before="240" w:lineRule="auto"/>
        <w:ind w:left="720" w:hanging="360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יונה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כלפי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פנים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טיפוח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תרבות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הקשבה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הכנעה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וצמיחה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69">
      <w:pPr>
        <w:pStyle w:val="Heading1"/>
        <w:keepNext w:val="0"/>
        <w:keepLines w:val="0"/>
        <w:numPr>
          <w:ilvl w:val="0"/>
          <w:numId w:val="2"/>
        </w:numPr>
        <w:spacing w:after="240" w:before="0" w:beforeAutospacing="0" w:lineRule="auto"/>
        <w:ind w:left="720" w:hanging="360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חיה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"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כלפי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חוץ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הגנה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עוצמתית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ותוקפנית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מול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מתחרים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וכוחות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חיצוניים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הרסניים</w:t>
      </w:r>
      <w:r w:rsidDel="00000000" w:rsidR="00000000" w:rsidRPr="00000000">
        <w:rPr>
          <w:sz w:val="46"/>
          <w:szCs w:val="46"/>
          <w:rtl w:val="1"/>
        </w:rPr>
        <w:t xml:space="preserve"> ("</w:t>
      </w:r>
      <w:r w:rsidDel="00000000" w:rsidR="00000000" w:rsidRPr="00000000">
        <w:rPr>
          <w:sz w:val="46"/>
          <w:szCs w:val="46"/>
          <w:rtl w:val="1"/>
        </w:rPr>
        <w:t xml:space="preserve">מלאכי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חבלה</w:t>
      </w:r>
      <w:r w:rsidDel="00000000" w:rsidR="00000000" w:rsidRPr="00000000">
        <w:rPr>
          <w:sz w:val="46"/>
          <w:szCs w:val="46"/>
          <w:rtl w:val="0"/>
        </w:rPr>
        <w:t xml:space="preserve">").</w:t>
      </w:r>
    </w:p>
    <w:p w:rsidR="00000000" w:rsidDel="00000000" w:rsidP="00000000" w:rsidRDefault="00000000" w:rsidRPr="00000000" w14:paraId="0000006A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1"/>
        </w:rPr>
        <w:t xml:space="preserve">ה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חיבוק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המנהיגותי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יוצר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מערך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שבע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חופות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הגנה</w:t>
      </w:r>
      <w:r w:rsidDel="00000000" w:rsidR="00000000" w:rsidRPr="00000000">
        <w:rPr>
          <w:sz w:val="46"/>
          <w:szCs w:val="46"/>
          <w:rtl w:val="1"/>
        </w:rPr>
        <w:t xml:space="preserve"> (</w:t>
      </w:r>
      <w:r w:rsidDel="00000000" w:rsidR="00000000" w:rsidRPr="00000000">
        <w:rPr>
          <w:sz w:val="46"/>
          <w:szCs w:val="46"/>
          <w:rtl w:val="1"/>
        </w:rPr>
        <w:t xml:space="preserve">כנגד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שבע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החופות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המקיפות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ציון</w:t>
      </w:r>
      <w:r w:rsidDel="00000000" w:rsidR="00000000" w:rsidRPr="00000000">
        <w:rPr>
          <w:sz w:val="46"/>
          <w:szCs w:val="46"/>
          <w:rtl w:val="1"/>
        </w:rPr>
        <w:t xml:space="preserve">), </w:t>
      </w:r>
      <w:r w:rsidDel="00000000" w:rsidR="00000000" w:rsidRPr="00000000">
        <w:rPr>
          <w:sz w:val="46"/>
          <w:szCs w:val="46"/>
          <w:rtl w:val="1"/>
        </w:rPr>
        <w:t xml:space="preserve">המאפשרות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לאנשי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הארגון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להשתקם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גם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מה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רוחות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הרפאים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כשלונות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העבר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מנהיג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חזק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מגן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על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הנקודה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הפנימית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הארגון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מפני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קליפה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החיצונית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המנסה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לחדור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פנימה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ברגעי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חולשה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6B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90ea1vkcf39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סיכום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: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מנהיגות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כ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עיבוד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הקלף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" </w:t>
      </w:r>
      <w:r w:rsidDel="00000000" w:rsidR="00000000" w:rsidRPr="00000000">
        <w:rPr>
          <w:b w:val="1"/>
          <w:bCs w:val="1"/>
          <w:sz w:val="34"/>
          <w:szCs w:val="34"/>
          <w:rtl w:val="1"/>
        </w:rPr>
        <w:t xml:space="preserve">לארגון</w:t>
      </w:r>
    </w:p>
    <w:p w:rsidR="00000000" w:rsidDel="00000000" w:rsidP="00000000" w:rsidRDefault="00000000" w:rsidRPr="00000000" w14:paraId="0000006D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sz w:val="46"/>
          <w:szCs w:val="46"/>
          <w:rtl w:val="1"/>
        </w:rPr>
        <w:t xml:space="preserve">המנהיג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אינו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פונקציה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טכנית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אלא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הלב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קהל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ישראל</w:t>
      </w:r>
      <w:r w:rsidDel="00000000" w:rsidR="00000000" w:rsidRPr="00000000">
        <w:rPr>
          <w:sz w:val="46"/>
          <w:szCs w:val="46"/>
          <w:rtl w:val="1"/>
        </w:rPr>
        <w:t xml:space="preserve">". </w:t>
      </w:r>
      <w:r w:rsidDel="00000000" w:rsidR="00000000" w:rsidRPr="00000000">
        <w:rPr>
          <w:sz w:val="46"/>
          <w:szCs w:val="46"/>
          <w:rtl w:val="1"/>
        </w:rPr>
        <w:t xml:space="preserve">הטרנספורמציה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הכישלון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לנכס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עוברת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דרך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הלב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המנהיגותי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המאחד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הכלל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לכדי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יחידה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אחת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6E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המלצות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מעשיות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למנהיגות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רסטורטיבית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:</w:t>
      </w:r>
    </w:p>
    <w:p w:rsidR="00000000" w:rsidDel="00000000" w:rsidP="00000000" w:rsidRDefault="00000000" w:rsidRPr="00000000" w14:paraId="0000006F">
      <w:pPr>
        <w:pStyle w:val="Heading1"/>
        <w:keepNext w:val="0"/>
        <w:keepLines w:val="0"/>
        <w:numPr>
          <w:ilvl w:val="0"/>
          <w:numId w:val="7"/>
        </w:numPr>
        <w:spacing w:after="0" w:afterAutospacing="0" w:before="240" w:lineRule="auto"/>
        <w:ind w:left="720" w:hanging="360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עיבוד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הלב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(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Ibuda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'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Klaph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בדומה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לעיבוד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העור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לפני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כתיבת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ספר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תורה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על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המנהיג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לעמול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על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זיכוך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המניעים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ושל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התרבות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הארגונית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לפני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השקת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אסטרטגיה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חדשה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ללא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עיבוד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הלב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והתרבות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הערכים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ייכתבו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על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לוח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לבו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הארגון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70">
      <w:pPr>
        <w:pStyle w:val="Heading1"/>
        <w:keepNext w:val="0"/>
        <w:keepLines w:val="0"/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אימוץ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"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השקפה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רסטורטיבית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ברגע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משבר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הסט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המבט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מחיפוש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אשמים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להשקעה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אקטיבית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בשיקום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החלקים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המוחלשים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במערכת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71">
      <w:pPr>
        <w:pStyle w:val="Heading1"/>
        <w:keepNext w:val="0"/>
        <w:keepLines w:val="0"/>
        <w:numPr>
          <w:ilvl w:val="0"/>
          <w:numId w:val="7"/>
        </w:numPr>
        <w:spacing w:after="240" w:before="0" w:beforeAutospacing="0" w:lineRule="auto"/>
        <w:ind w:left="720" w:hanging="360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מתינות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אופרטיבית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הישמר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מקיצורי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דרך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מחשבתיים</w:t>
      </w:r>
      <w:r w:rsidDel="00000000" w:rsidR="00000000" w:rsidRPr="00000000">
        <w:rPr>
          <w:sz w:val="46"/>
          <w:szCs w:val="46"/>
          <w:rtl w:val="1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פתח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חוסן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המאפשר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להמתין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ליישוב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הדעת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המלא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גם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כאשר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השוק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דוחף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לפעולה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אימפולסיבית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72">
      <w:pPr>
        <w:pStyle w:val="Heading1"/>
        <w:keepNext w:val="0"/>
        <w:keepLines w:val="0"/>
        <w:spacing w:after="240" w:before="240" w:lineRule="auto"/>
        <w:rPr>
          <w:sz w:val="46"/>
          <w:szCs w:val="46"/>
        </w:rPr>
      </w:pPr>
      <w:bookmarkStart w:colFirst="0" w:colLast="0" w:name="_6padcf5yuz8k" w:id="20"/>
      <w:bookmarkEnd w:id="20"/>
      <w:r w:rsidDel="00000000" w:rsidR="00000000" w:rsidRPr="00000000">
        <w:rPr>
          <w:sz w:val="46"/>
          <w:szCs w:val="46"/>
          <w:rtl w:val="1"/>
        </w:rPr>
        <w:t xml:space="preserve">צמיחה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אמיתית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אינה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מתרחשת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i w:val="1"/>
          <w:iCs w:val="1"/>
          <w:sz w:val="46"/>
          <w:szCs w:val="46"/>
          <w:rtl w:val="1"/>
        </w:rPr>
        <w:t xml:space="preserve">למרות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הכשלונות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אלא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i w:val="1"/>
          <w:iCs w:val="1"/>
          <w:sz w:val="46"/>
          <w:szCs w:val="46"/>
          <w:rtl w:val="1"/>
        </w:rPr>
        <w:t xml:space="preserve">בזכותם</w:t>
      </w:r>
      <w:r w:rsidDel="00000000" w:rsidR="00000000" w:rsidRPr="00000000">
        <w:rPr>
          <w:rtl w:val="0"/>
        </w:rPr>
      </w:r>
      <w:r w:rsidDel="00000000" w:rsidR="00000000" w:rsidRPr="00000000">
        <w:rPr>
          <w:sz w:val="46"/>
          <w:szCs w:val="46"/>
          <w:rtl w:val="0"/>
        </w:rPr>
        <w:t xml:space="preserve">. </w:t>
      </w:r>
      <w:r w:rsidDel="00000000" w:rsidR="00000000" w:rsidRPr="00000000">
        <w:rPr>
          <w:sz w:val="46"/>
          <w:szCs w:val="46"/>
          <w:rtl w:val="1"/>
        </w:rPr>
        <w:t xml:space="preserve">כאשר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מנהיג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פועל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ברוח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תשובה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מאהבה</w:t>
      </w:r>
      <w:r w:rsidDel="00000000" w:rsidR="00000000" w:rsidRPr="00000000">
        <w:rPr>
          <w:sz w:val="46"/>
          <w:szCs w:val="46"/>
          <w:rtl w:val="1"/>
        </w:rPr>
        <w:t xml:space="preserve">", </w:t>
      </w:r>
      <w:r w:rsidDel="00000000" w:rsidR="00000000" w:rsidRPr="00000000">
        <w:rPr>
          <w:sz w:val="46"/>
          <w:szCs w:val="46"/>
          <w:rtl w:val="1"/>
        </w:rPr>
        <w:t xml:space="preserve">הוא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בונה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ארגון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חדש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עוצמתי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וחסין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יותר</w:t>
      </w:r>
      <w:r w:rsidDel="00000000" w:rsidR="00000000" w:rsidRPr="00000000">
        <w:rPr>
          <w:sz w:val="46"/>
          <w:szCs w:val="46"/>
          <w:rtl w:val="1"/>
        </w:rPr>
        <w:t xml:space="preserve">, </w:t>
      </w:r>
      <w:r w:rsidDel="00000000" w:rsidR="00000000" w:rsidRPr="00000000">
        <w:rPr>
          <w:sz w:val="46"/>
          <w:szCs w:val="46"/>
          <w:rtl w:val="1"/>
        </w:rPr>
        <w:t xml:space="preserve">שבו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כל</w:t>
      </w:r>
      <w:r w:rsidDel="00000000" w:rsidR="00000000" w:rsidRPr="00000000">
        <w:rPr>
          <w:sz w:val="46"/>
          <w:szCs w:val="46"/>
          <w:rtl w:val="1"/>
        </w:rPr>
        <w:t xml:space="preserve"> "</w:t>
      </w:r>
      <w:r w:rsidDel="00000000" w:rsidR="00000000" w:rsidRPr="00000000">
        <w:rPr>
          <w:sz w:val="46"/>
          <w:szCs w:val="46"/>
          <w:rtl w:val="1"/>
        </w:rPr>
        <w:t xml:space="preserve">זדון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של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העבר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הופך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ל</w:t>
      </w:r>
      <w:r w:rsidDel="00000000" w:rsidR="00000000" w:rsidRPr="00000000">
        <w:rPr>
          <w:sz w:val="46"/>
          <w:szCs w:val="46"/>
          <w:rtl w:val="1"/>
        </w:rPr>
        <w:t xml:space="preserve">"</w:t>
      </w:r>
      <w:r w:rsidDel="00000000" w:rsidR="00000000" w:rsidRPr="00000000">
        <w:rPr>
          <w:sz w:val="46"/>
          <w:szCs w:val="46"/>
          <w:rtl w:val="1"/>
        </w:rPr>
        <w:t xml:space="preserve">זכות</w:t>
      </w:r>
      <w:r w:rsidDel="00000000" w:rsidR="00000000" w:rsidRPr="00000000">
        <w:rPr>
          <w:sz w:val="46"/>
          <w:szCs w:val="46"/>
          <w:rtl w:val="1"/>
        </w:rPr>
        <w:t xml:space="preserve">" </w:t>
      </w:r>
      <w:r w:rsidDel="00000000" w:rsidR="00000000" w:rsidRPr="00000000">
        <w:rPr>
          <w:sz w:val="46"/>
          <w:szCs w:val="46"/>
          <w:rtl w:val="1"/>
        </w:rPr>
        <w:t xml:space="preserve">אסטרטגית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המבטיחה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את</w:t>
      </w:r>
      <w:r w:rsidDel="00000000" w:rsidR="00000000" w:rsidRPr="00000000">
        <w:rPr>
          <w:sz w:val="46"/>
          <w:szCs w:val="46"/>
          <w:rtl w:val="1"/>
        </w:rPr>
        <w:t xml:space="preserve"> </w:t>
      </w:r>
      <w:r w:rsidDel="00000000" w:rsidR="00000000" w:rsidRPr="00000000">
        <w:rPr>
          <w:sz w:val="46"/>
          <w:szCs w:val="46"/>
          <w:rtl w:val="1"/>
        </w:rPr>
        <w:t xml:space="preserve">העתיד</w:t>
      </w:r>
      <w:r w:rsidDel="00000000" w:rsidR="00000000" w:rsidRPr="00000000">
        <w:rPr>
          <w:sz w:val="46"/>
          <w:szCs w:val="46"/>
          <w:rtl w:val="0"/>
        </w:rPr>
        <w:t xml:space="preserve">.</w:t>
      </w:r>
    </w:p>
    <w:p w:rsidR="00000000" w:rsidDel="00000000" w:rsidP="00000000" w:rsidRDefault="00000000" w:rsidRPr="00000000" w14:paraId="00000073">
      <w:pPr>
        <w:pStyle w:val="Heading1"/>
        <w:keepNext w:val="0"/>
        <w:keepLines w:val="0"/>
        <w:spacing w:before="480" w:lineRule="auto"/>
        <w:rPr>
          <w:sz w:val="46"/>
          <w:szCs w:val="46"/>
        </w:rPr>
      </w:pPr>
      <w:bookmarkStart w:colFirst="0" w:colLast="0" w:name="_62lyvt3emday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cn1wpk2bqka" w:id="21"/>
      <w:bookmarkEnd w:id="21"/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מעטפת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'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מקיפים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':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של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הגנה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מוסדית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וקהילתית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על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פי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מתודולוגיית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sz w:val="46"/>
          <w:szCs w:val="46"/>
          <w:rtl w:val="1"/>
        </w:rPr>
        <w:t xml:space="preserve">סוכטשוב</w:t>
      </w:r>
    </w:p>
    <w:p w:rsidR="00000000" w:rsidDel="00000000" w:rsidP="00000000" w:rsidRDefault="00000000" w:rsidRPr="00000000" w14:paraId="0000007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z3ym4waxpyh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האסטרטגיה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של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אורות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מקיפים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"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Strategic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Buffering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הסוכטשובית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שנוסחה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מקוצק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ושוכללה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מקיפים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אורות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מקיפים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הומאוסטזיס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המייצגים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התפעולית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Operational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Capacity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מקיפים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מהווים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וחזונית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החורגת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אסטרטגיית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מקיפים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ליבה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ערכי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היסוד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המוסדיים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המקיפים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חייבים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תמיד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הקיבולת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התפעולית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הפנימיים</w:t>
      </w:r>
      <w:r w:rsidDel="00000000" w:rsidR="00000000" w:rsidRPr="00000000">
        <w:rPr>
          <w:b w:val="1"/>
          <w:bCs w:val="1"/>
          <w:rtl w:val="0"/>
        </w:rPr>
        <w:t xml:space="preserve">).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עודף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בזבוז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מרווח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ביטחון</w:t>
      </w:r>
      <w:r w:rsidDel="00000000" w:rsidR="00000000" w:rsidRPr="00000000">
        <w:rPr>
          <w:rtl w:val="0"/>
        </w:rPr>
        <w:t xml:space="preserve">" (</w:t>
      </w:r>
      <w:r w:rsidDel="00000000" w:rsidR="00000000" w:rsidRPr="00000000">
        <w:rPr>
          <w:rtl w:val="0"/>
        </w:rPr>
        <w:t xml:space="preserve">Safety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Margin</w:t>
      </w:r>
      <w:r w:rsidDel="00000000" w:rsidR="00000000" w:rsidRPr="00000000">
        <w:rPr>
          <w:rtl w:val="0"/>
        </w:rPr>
        <w:t xml:space="preserve">) </w:t>
      </w:r>
      <w:r w:rsidDel="00000000" w:rsidR="00000000" w:rsidRPr="00000000">
        <w:rPr>
          <w:rtl w:val="1"/>
        </w:rPr>
        <w:t xml:space="preserve">המגן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הנקודה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גרעין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חיצונים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לחצים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תרבותית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חיובית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נדחף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קליפה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האוטמת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e51quihaj31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טריאדת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המיגון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מודל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עש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ויתירות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משולשת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Triple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Redundancy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סנכרון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ממדי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ונפש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הסוכטשובי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יתירות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משולשת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– "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משלושה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ועצמות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ממד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3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ממד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האיום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מעטפת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</w:t>
            </w:r>
            <w:r w:rsidDel="00000000" w:rsidR="00000000" w:rsidRPr="00000000">
              <w:rPr>
                <w:rtl w:val="1"/>
              </w:rPr>
              <w:t xml:space="preserve">'</w:t>
            </w:r>
            <w:r w:rsidDel="00000000" w:rsidR="00000000" w:rsidRPr="00000000">
              <w:rPr>
                <w:rtl w:val="1"/>
              </w:rPr>
              <w:t xml:space="preserve">מקיפים</w:t>
            </w:r>
            <w:r w:rsidDel="00000000" w:rsidR="00000000" w:rsidRPr="00000000">
              <w:rPr>
                <w:rtl w:val="1"/>
              </w:rPr>
              <w:t xml:space="preserve">' (</w:t>
            </w:r>
            <w:r w:rsidDel="00000000" w:rsidR="00000000" w:rsidRPr="00000000">
              <w:rPr>
                <w:rtl w:val="1"/>
              </w:rPr>
              <w:t xml:space="preserve">שכבות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יתירות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פרוטוקול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הגנה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אסטרטגי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עולם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מרחב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מחנה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ישראל</w:t>
            </w:r>
            <w:r w:rsidDel="00000000" w:rsidR="00000000" w:rsidRPr="00000000">
              <w:rPr>
                <w:rtl w:val="0"/>
              </w:rPr>
              <w:t xml:space="preserve"> \</w:t>
            </w:r>
            <w:r w:rsidDel="00000000" w:rsidR="00000000" w:rsidRPr="00000000">
              <w:rPr>
                <w:rtl w:val="0"/>
              </w:rPr>
              <w:t xml:space="preserve">leftarrow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ירושלים</w:t>
            </w:r>
            <w:r w:rsidDel="00000000" w:rsidR="00000000" w:rsidRPr="00000000">
              <w:rPr>
                <w:rtl w:val="0"/>
              </w:rPr>
              <w:t xml:space="preserve"> \</w:t>
            </w:r>
            <w:r w:rsidDel="00000000" w:rsidR="00000000" w:rsidRPr="00000000">
              <w:rPr>
                <w:rtl w:val="0"/>
              </w:rPr>
              <w:t xml:space="preserve">leftarrow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המקדש</w:t>
            </w:r>
            <w:r w:rsidDel="00000000" w:rsidR="00000000" w:rsidRPr="00000000">
              <w:rPr>
                <w:rtl w:val="1"/>
              </w:rPr>
              <w:t xml:space="preserve">/</w:t>
            </w:r>
            <w:r w:rsidDel="00000000" w:rsidR="00000000" w:rsidRPr="00000000">
              <w:rPr>
                <w:rtl w:val="1"/>
              </w:rPr>
              <w:t xml:space="preserve">קודש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הקדושים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יצירת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היררכיית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ביטחון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מדורגת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המבודדת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נכסי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הליבה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מהפריפריה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הארגונית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שנה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ימי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חול</w:t>
            </w:r>
            <w:r w:rsidDel="00000000" w:rsidR="00000000" w:rsidRPr="00000000">
              <w:rPr>
                <w:rtl w:val="0"/>
              </w:rPr>
              <w:t xml:space="preserve"> \</w:t>
            </w:r>
            <w:r w:rsidDel="00000000" w:rsidR="00000000" w:rsidRPr="00000000">
              <w:rPr>
                <w:rtl w:val="0"/>
              </w:rPr>
              <w:t xml:space="preserve">leftarrow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ערבי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מועדים</w:t>
            </w:r>
            <w:r w:rsidDel="00000000" w:rsidR="00000000" w:rsidRPr="00000000">
              <w:rPr>
                <w:rtl w:val="0"/>
              </w:rPr>
              <w:t xml:space="preserve"> \</w:t>
            </w:r>
            <w:r w:rsidDel="00000000" w:rsidR="00000000" w:rsidRPr="00000000">
              <w:rPr>
                <w:rtl w:val="0"/>
              </w:rPr>
              <w:t xml:space="preserve">leftarrow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שבת</w:t>
            </w:r>
            <w:r w:rsidDel="00000000" w:rsidR="00000000" w:rsidRPr="00000000">
              <w:rPr>
                <w:rtl w:val="1"/>
              </w:rPr>
              <w:t xml:space="preserve">/</w:t>
            </w:r>
            <w:r w:rsidDel="00000000" w:rsidR="00000000" w:rsidRPr="00000000">
              <w:rPr>
                <w:rtl w:val="1"/>
              </w:rPr>
              <w:t xml:space="preserve">מועד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הקצאת</w:t>
            </w:r>
            <w:r w:rsidDel="00000000" w:rsidR="00000000" w:rsidRPr="00000000">
              <w:rPr>
                <w:rtl w:val="1"/>
              </w:rPr>
              <w:t xml:space="preserve"> "</w:t>
            </w:r>
            <w:r w:rsidDel="00000000" w:rsidR="00000000" w:rsidRPr="00000000">
              <w:rPr>
                <w:rtl w:val="1"/>
              </w:rPr>
              <w:t xml:space="preserve">זמן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מוגן</w:t>
            </w:r>
            <w:r w:rsidDel="00000000" w:rsidR="00000000" w:rsidRPr="00000000">
              <w:rPr>
                <w:rtl w:val="1"/>
              </w:rPr>
              <w:t xml:space="preserve">" </w:t>
            </w:r>
            <w:r w:rsidDel="00000000" w:rsidR="00000000" w:rsidRPr="00000000">
              <w:rPr>
                <w:rtl w:val="1"/>
              </w:rPr>
              <w:t xml:space="preserve">שאינו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כפוף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ללחצי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הייצור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המשמש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כעוגן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לחוסן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המערכתי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1"/>
              </w:rPr>
              <w:t xml:space="preserve">נפש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rtl w:val="1"/>
              </w:rPr>
              <w:t xml:space="preserve">זהות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לבושים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זהות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חיצונית</w:t>
            </w:r>
            <w:r w:rsidDel="00000000" w:rsidR="00000000" w:rsidRPr="00000000">
              <w:rPr>
                <w:rtl w:val="0"/>
              </w:rPr>
              <w:t xml:space="preserve">) \</w:t>
            </w:r>
            <w:r w:rsidDel="00000000" w:rsidR="00000000" w:rsidRPr="00000000">
              <w:rPr>
                <w:rtl w:val="0"/>
              </w:rPr>
              <w:t xml:space="preserve">leftarrow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מצוות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פעולה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נורמטיבית</w:t>
            </w:r>
            <w:r w:rsidDel="00000000" w:rsidR="00000000" w:rsidRPr="00000000">
              <w:rPr>
                <w:rtl w:val="0"/>
              </w:rPr>
              <w:t xml:space="preserve">) \</w:t>
            </w:r>
            <w:r w:rsidDel="00000000" w:rsidR="00000000" w:rsidRPr="00000000">
              <w:rPr>
                <w:rtl w:val="0"/>
              </w:rPr>
              <w:t xml:space="preserve">leftarrow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מחשבה</w:t>
            </w:r>
            <w:r w:rsidDel="00000000" w:rsidR="00000000" w:rsidRPr="00000000">
              <w:rPr>
                <w:rtl w:val="1"/>
              </w:rPr>
              <w:t xml:space="preserve"> (</w:t>
            </w:r>
            <w:r w:rsidDel="00000000" w:rsidR="00000000" w:rsidRPr="00000000">
              <w:rPr>
                <w:rtl w:val="1"/>
              </w:rPr>
              <w:t xml:space="preserve">כוונה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אסטרטגית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240" w:before="240" w:lineRule="auto"/>
              <w:rPr/>
            </w:pPr>
            <w:r w:rsidDel="00000000" w:rsidR="00000000" w:rsidRPr="00000000">
              <w:rPr>
                <w:rtl w:val="1"/>
              </w:rPr>
              <w:t xml:space="preserve">הגנה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על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חוסן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הפרט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באמצעות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סנכרון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בין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הלבוש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התרבותי</w:t>
            </w:r>
            <w:r w:rsidDel="00000000" w:rsidR="00000000" w:rsidRPr="00000000">
              <w:rPr>
                <w:rtl w:val="1"/>
              </w:rPr>
              <w:t xml:space="preserve">, </w:t>
            </w:r>
            <w:r w:rsidDel="00000000" w:rsidR="00000000" w:rsidRPr="00000000">
              <w:rPr>
                <w:rtl w:val="1"/>
              </w:rPr>
              <w:t xml:space="preserve">הפעולה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והערכים</w:t>
            </w:r>
            <w:r w:rsidDel="00000000" w:rsidR="00000000" w:rsidRPr="00000000">
              <w:rPr>
                <w:rtl w:val="1"/>
              </w:rPr>
              <w:t xml:space="preserve"> </w:t>
            </w:r>
            <w:r w:rsidDel="00000000" w:rsidR="00000000" w:rsidRPr="00000000">
              <w:rPr>
                <w:rtl w:val="1"/>
              </w:rPr>
              <w:t xml:space="preserve">המופשטים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האסטרטגי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סינרגיה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המוגן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אפקטיבית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xxzna8ldvt6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טכנולוגיית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חיבוק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":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המנהיג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כחומה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פיזית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סוכטשוב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המוסדי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גוטמן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והמגפה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ממדית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חיבוק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מלאכי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חבלה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הרס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גוטמן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בהצהרה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לפחד</w:t>
      </w:r>
      <w:r w:rsidDel="00000000" w:rsidR="00000000" w:rsidRPr="00000000">
        <w:rPr>
          <w:rtl w:val="0"/>
        </w:rPr>
        <w:t xml:space="preserve">".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עקרונות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המנהיגות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המגינה</w:t>
      </w:r>
      <w:r w:rsidDel="00000000" w:rsidR="00000000" w:rsidRPr="00000000">
        <w:rPr>
          <w:b w:val="1"/>
          <w:bCs w:val="1"/>
          <w:rtl w:val="0"/>
        </w:rPr>
        <w:t xml:space="preserve">:</w:t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גוף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כמעטפת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Refined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Buffer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נוכחות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הזיכוך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עיבוד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הקלף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נוכחות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ופסיכולוגי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איומים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חתירה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גרסה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Threat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Subversion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כומר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תחפושת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האסטרטגי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מלבש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המנצלת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אנרגיית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להישרדות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Organizational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Camouflage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הקהל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הזדהות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יוצרת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אורגנית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w74o0lx8jmo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רצף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החוסן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זהות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מגובשת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נטיעה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)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כתנאי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לביקורת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עצמית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זריעה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רצף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לוגי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קשיח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החוסן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סוכטשוב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מדורגת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</w:t>
      </w:r>
      <w:r w:rsidDel="00000000" w:rsidR="00000000" w:rsidRPr="00000000">
        <w:rPr>
          <w:b w:val="1"/>
          <w:bCs w:val="1"/>
          <w:rtl w:val="1"/>
        </w:rPr>
        <w:t xml:space="preserve">': </w:t>
      </w:r>
      <w:r w:rsidDel="00000000" w:rsidR="00000000" w:rsidRPr="00000000">
        <w:rPr>
          <w:b w:val="1"/>
          <w:bCs w:val="1"/>
          <w:rtl w:val="1"/>
        </w:rPr>
        <w:t xml:space="preserve">נטיעה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Identity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Construction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הקניית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ותקיפות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עוצמתית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העצמי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ויגבה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'"),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מהמעלה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לזלזול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שלב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': </w:t>
      </w:r>
      <w:r w:rsidDel="00000000" w:rsidR="00000000" w:rsidRPr="00000000">
        <w:rPr>
          <w:b w:val="1"/>
          <w:bCs w:val="1"/>
          <w:rtl w:val="1"/>
        </w:rPr>
        <w:t xml:space="preserve">זריעה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Strategic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Humility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וכשאני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הרקבון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הגרעין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לצמיחה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מושרש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התובנה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האסטרטגית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נטיעה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וענווה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זריעה</w:t>
      </w:r>
      <w:r w:rsidDel="00000000" w:rsidR="00000000" w:rsidRPr="00000000">
        <w:rPr>
          <w:rtl w:val="1"/>
        </w:rPr>
        <w:t xml:space="preserve">);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יתפרק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אריה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תקיפות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חוץ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יונה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צייתנות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הליבה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ypubtyujqp9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פרוטוקול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יישומי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: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ארכיטקטורת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Institutional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Envelope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1"/>
        </w:rPr>
        <w:t xml:space="preserve">לבניית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המתודולוגיה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98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שבע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החופות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הגדרת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ותרבותית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Seven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Layer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Security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הביצוע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ציות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מופנם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Internalized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Compliance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השקעה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זיכוך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כתובים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הלב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לרגולטור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מאסיבי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מתינות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אסטרטגית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Decision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Making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Hygiene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עצלן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הממהר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מחשיבה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מתון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המאט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מניעת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כחטא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העגל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הארגונית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B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1"/>
        </w:rPr>
        <w:t xml:space="preserve">סינרגיה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מחיקה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Unity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without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Erasure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בייחודיות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שמוחקת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מגפה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ארגונית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ניכור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סיכום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מנהלים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יישום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מקיפים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רוגז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לרחמים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לצמיחה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הערכית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הארגון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ברייה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חסין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והחומר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בורנשטיין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,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מנהלים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בורנשטיין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מסוכטשוב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תרט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תרפ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, 1856-1926), </w:t>
      </w:r>
      <w:r w:rsidDel="00000000" w:rsidR="00000000" w:rsidRPr="00000000">
        <w:rPr>
          <w:rtl w:val="1"/>
        </w:rPr>
        <w:t xml:space="preserve">האדמו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בשושלת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סוכטשוב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נזר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ונכדו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מקוצק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תמהיל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חודר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שנעשו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בשגגה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1"/>
        </w:rPr>
        <w:t xml:space="preserve">תורתו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הדיאלקטיקה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קטבים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והפלאי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לפיו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נישואין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דרשותיו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לנכס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ברזל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ונערץ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בהירותו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מקוריותו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ועומקו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1. </w:t>
      </w:r>
      <w:r w:rsidDel="00000000" w:rsidR="00000000" w:rsidRPr="00000000">
        <w:rPr>
          <w:rtl w:val="1"/>
        </w:rPr>
        <w:t xml:space="preserve">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ושורשיו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בורנשטיין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בחשוון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תרט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</w:t>
      </w:r>
      <w:r w:rsidDel="00000000" w:rsidR="00000000" w:rsidRPr="00000000">
        <w:rPr>
          <w:rtl w:val="1"/>
        </w:rPr>
        <w:t xml:space="preserve"> (1856) </w:t>
      </w:r>
      <w:r w:rsidDel="00000000" w:rsidR="00000000" w:rsidRPr="00000000">
        <w:rPr>
          <w:rtl w:val="1"/>
        </w:rPr>
        <w:t xml:space="preserve">בעיירה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קוצק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שבפולין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בורנשטיין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מייסד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סוכטשוב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ואמו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מקוצק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ייחוסו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הכפול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סוכטשוב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הלמדנית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קוצק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מקוצק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הפסוק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ק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ְׁ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ֹ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ְׁ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חנה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ְׁ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ִּ</w:t>
      </w:r>
      <w:r w:rsidDel="00000000" w:rsidR="00000000" w:rsidRPr="00000000">
        <w:rPr>
          <w:rtl w:val="1"/>
        </w:rPr>
        <w:t xml:space="preserve">יו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1"/>
        </w:rPr>
        <w:t xml:space="preserve">בתחילה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סירב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להתפרנס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 (1910), </w:t>
      </w:r>
      <w:r w:rsidDel="00000000" w:rsidR="00000000" w:rsidRPr="00000000">
        <w:rPr>
          <w:rtl w:val="1"/>
        </w:rPr>
        <w:t xml:space="preserve">ובעקבות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הוכתר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כאדמו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חצרו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קוצקאית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1"/>
        </w:rPr>
        <w:t xml:space="preserve">חייו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טרגדיה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21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באהבה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תרנ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 (1891)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להתיישבות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סוכלה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השלטון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העות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מאני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תרפ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(1926) </w:t>
      </w:r>
      <w:r w:rsidDel="00000000" w:rsidR="00000000" w:rsidRPr="00000000">
        <w:rPr>
          <w:rtl w:val="1"/>
        </w:rPr>
        <w:t xml:space="preserve">ונטמן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בסוכטשוב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2.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והשפעתו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1"/>
        </w:rPr>
        <w:t xml:space="preserve">חיבורו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שנאמרו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 1910-1926 </w:t>
      </w:r>
      <w:r w:rsidDel="00000000" w:rsidR="00000000" w:rsidRPr="00000000">
        <w:rPr>
          <w:rtl w:val="1"/>
        </w:rPr>
        <w:t xml:space="preserve">ונכתבו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הודפסו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בפולין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פטירתו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בורנשטיין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וסבו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מקוצק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הגיונותיו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והעמוקים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בבהירות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ונלמד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בשיעורים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חסידי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ליטאי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1"/>
        </w:rPr>
        <w:t xml:space="preserve">גדולתו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מדווינסק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התבטא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מפורסמת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"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נזר</w:t>
      </w:r>
      <w:r w:rsidDel="00000000" w:rsidR="00000000" w:rsidRPr="00000000">
        <w:rPr>
          <w:rtl w:val="1"/>
        </w:rPr>
        <w:t xml:space="preserve">'... </w:t>
      </w:r>
      <w:r w:rsidDel="00000000" w:rsidR="00000000" w:rsidRPr="00000000">
        <w:rPr>
          <w:rtl w:val="1"/>
        </w:rPr>
        <w:t xml:space="preserve">בנגלה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בנסתר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מבנסתר</w:t>
      </w:r>
      <w:r w:rsidDel="00000000" w:rsidR="00000000" w:rsidRPr="00000000">
        <w:rPr>
          <w:rtl w:val="1"/>
        </w:rPr>
        <w:t xml:space="preserve">... </w:t>
      </w:r>
      <w:r w:rsidDel="00000000" w:rsidR="00000000" w:rsidRPr="00000000">
        <w:rPr>
          <w:rtl w:val="1"/>
        </w:rPr>
        <w:t xml:space="preserve">האם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נזר</w:t>
      </w:r>
      <w:r w:rsidDel="00000000" w:rsidR="00000000" w:rsidRPr="00000000">
        <w:rPr>
          <w:rtl w:val="1"/>
        </w:rPr>
        <w:t xml:space="preserve">'?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נזר</w:t>
      </w:r>
      <w:r w:rsidDel="00000000" w:rsidR="00000000" w:rsidRPr="00000000">
        <w:rPr>
          <w:rtl w:val="0"/>
        </w:rPr>
        <w:t xml:space="preserve">'."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3. </w:t>
      </w:r>
      <w:r w:rsidDel="00000000" w:rsidR="00000000" w:rsidRPr="00000000">
        <w:rPr>
          <w:rtl w:val="1"/>
        </w:rPr>
        <w:t xml:space="preserve">נושאי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במשנתו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1"/>
        </w:rPr>
        <w:t xml:space="preserve">משנתו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ממדית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ועוסקת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0"/>
        </w:rPr>
        <w:t xml:space="preserve">'.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ועונש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חקירת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הפנימיים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העגל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המהירות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לשיטתו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העגל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" ("</w:t>
      </w:r>
      <w:r w:rsidDel="00000000" w:rsidR="00000000" w:rsidRPr="00000000">
        <w:rPr>
          <w:rtl w:val="1"/>
        </w:rPr>
        <w:t xml:space="preserve">ס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רו</w:t>
      </w:r>
      <w:r w:rsidDel="00000000" w:rsidR="00000000" w:rsidRPr="00000000">
        <w:rPr>
          <w:rtl w:val="1"/>
        </w:rPr>
        <w:t xml:space="preserve">ּ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ֶּ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ך</w:t>
      </w:r>
      <w:r w:rsidDel="00000000" w:rsidR="00000000" w:rsidRPr="00000000">
        <w:rPr>
          <w:rtl w:val="1"/>
        </w:rPr>
        <w:t xml:space="preserve">ְ"). </w:t>
      </w:r>
      <w:r w:rsidDel="00000000" w:rsidR="00000000" w:rsidRPr="00000000">
        <w:rPr>
          <w:rtl w:val="1"/>
        </w:rPr>
        <w:t xml:space="preserve">המהירות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מחוסר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הדעת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סוג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מלהתעמק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במחשבה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פזיזה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המכשול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מקלקול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חטאת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השוגג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נסתר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בשוגג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בשוגג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החטאת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המכפר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שגגה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צפון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המזבח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המרמז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צפונות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והכמוסות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התאווה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ואפשי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שבשמיים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עליי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',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מהווייתו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האיסור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המוציאה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להתאוות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האסור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שאמונתו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לביטחון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הפוכות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"</w:t>
      </w:r>
      <w:r w:rsidDel="00000000" w:rsidR="00000000" w:rsidRPr="00000000">
        <w:rPr>
          <w:rtl w:val="1"/>
        </w:rPr>
        <w:t xml:space="preserve">זריעה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נטיעה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לחינוך</w:t>
      </w:r>
      <w:r w:rsidDel="00000000" w:rsidR="00000000" w:rsidRPr="00000000">
        <w:rPr>
          <w:rtl w:val="1"/>
        </w:rPr>
        <w:t xml:space="preserve">. "</w:t>
      </w:r>
      <w:r w:rsidDel="00000000" w:rsidR="00000000" w:rsidRPr="00000000">
        <w:rPr>
          <w:rtl w:val="1"/>
        </w:rPr>
        <w:t xml:space="preserve">זריעה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הנרקב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באדמה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צומח</w:t>
      </w:r>
      <w:r w:rsidDel="00000000" w:rsidR="00000000" w:rsidRPr="00000000">
        <w:rPr>
          <w:rtl w:val="1"/>
        </w:rPr>
        <w:t xml:space="preserve">). "</w:t>
      </w:r>
      <w:r w:rsidDel="00000000" w:rsidR="00000000" w:rsidRPr="00000000">
        <w:rPr>
          <w:rtl w:val="1"/>
        </w:rPr>
        <w:t xml:space="preserve">נטיעה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וגדלות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נטוע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וחזק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"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בהתבסס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נטיעה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עוצמתית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שביסס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מתפשר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וכשאני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זריעה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כראוי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ללמוד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ולנהוג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בענווה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והיחד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הדיאלקטיקה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האחדות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1"/>
        </w:rPr>
        <w:t xml:space="preserve">רעיון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והכלל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תלמידי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שתלמידיו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עקיבא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שלימד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ואהבת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לרעך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תשובתו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מפתיעה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נהגו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מכבד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הדדי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חטאם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וטשטשה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העומר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שמזלו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שמזלו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סיוון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שמזלו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מייצג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האידיאלי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אחדות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כאיש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נגלית</w:t>
      </w:r>
      <w:r w:rsidDel="00000000" w:rsidR="00000000" w:rsidRPr="00000000">
        <w:rPr>
          <w:rtl w:val="1"/>
        </w:rPr>
        <w:t xml:space="preserve">"). </w:t>
      </w:r>
      <w:r w:rsidDel="00000000" w:rsidR="00000000" w:rsidRPr="00000000">
        <w:rPr>
          <w:rtl w:val="1"/>
        </w:rPr>
        <w:t xml:space="preserve">המגפה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בעומר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בהתבסס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ממזריטש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גופים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ופלאי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קולקטיבי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שקורבנות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טומנות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ההמשך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נחרץ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סופו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שקלקולו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דרכו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שלושת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מכיוון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שההתחלה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מקולקלת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הבכור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נוטל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וכשורש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הלקח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להקפיד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תחילת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הנישואין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הזריזות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מקיפים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הצדיק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בהגותו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מקיפים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העוטפים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קליפות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נקראים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קליפה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עוטפים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ומסתירים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כנגדם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* </w:t>
      </w:r>
      <w:r w:rsidDel="00000000" w:rsidR="00000000" w:rsidRPr="00000000">
        <w:rPr>
          <w:rtl w:val="1"/>
        </w:rPr>
        <w:t xml:space="preserve">חיבוק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הצדיק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מסופר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מבנדין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במגפה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שפגעה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בחבורתו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לשאלתו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החסיד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החיבוק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הגשמי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קדושה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לשמש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חומה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בצורה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תפיסת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משמואל</w:t>
      </w:r>
      <w:r w:rsidDel="00000000" w:rsidR="00000000" w:rsidRPr="00000000">
        <w:rPr>
          <w:rtl w:val="0"/>
        </w:rPr>
        <w:t xml:space="preserve">"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1"/>
        </w:rPr>
        <w:t xml:space="preserve">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בשוגג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ונסתר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1"/>
        </w:rPr>
        <w:t xml:space="preserve">חינוך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חזקה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ורק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וכשאני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0"/>
        </w:rPr>
        <w:t xml:space="preserve">").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1"/>
        </w:rPr>
        <w:t xml:space="preserve">אחדות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האיזון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האידיאלי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ופרט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1"/>
        </w:rPr>
        <w:t xml:space="preserve">התחלות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בעיצוב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להשקיע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ולהקפיד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התחלות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1"/>
        </w:rPr>
        <w:t xml:space="preserve">הצדיק</w:t>
      </w:r>
      <w:r w:rsidDel="00000000" w:rsidR="00000000" w:rsidRPr="00000000">
        <w:rPr>
          <w:rtl w:val="1"/>
        </w:rPr>
        <w:tab/>
      </w:r>
      <w:r w:rsidDel="00000000" w:rsidR="00000000" w:rsidRPr="00000000">
        <w:rPr>
          <w:rtl w:val="1"/>
        </w:rPr>
        <w:t xml:space="preserve">גופו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לרוחני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גשמיות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חיבוק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