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המקור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דאוד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איומים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ופוליטיים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האריסטוטלי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כינוי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כחלוץ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שסלל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לתיאולוגיה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נעצרת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מצטיירת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כמכלול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אפולוגטי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אחדותי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והחכמה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סותרות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משלימות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הכפול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דאוד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תקציר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מנהלים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1110–1180).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אפולוגטי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וקוהרנטי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והבהרה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הראוי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ואסטרונום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מטשטש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מפוסקייר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הפרובינציאלית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tbl>
      <w:tblPr>
        <w:tblStyle w:val="Table1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3800"/>
        <w:gridCol w:w="3155"/>
        <w:gridCol w:w="2900"/>
        <w:tblGridChange w:id="0">
          <w:tblGrid>
            <w:gridCol w:w="1520"/>
            <w:gridCol w:w="3800"/>
            <w:gridCol w:w="3155"/>
            <w:gridCol w:w="29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השלישי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דאוד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מפוסקייר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1110–1180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1085–1158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1120–1198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טולדו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[1],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האשכול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הפילוסוף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האריסטוטלי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בפרובנס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הרציונליות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אפולוגטי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ותקופתו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הפטיש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לסדן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הנוצרי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והטראומה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המכוננת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1110.[1,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אלבלאיה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המוואחידון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התאסלמות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מקורדובה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מטראומת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אלפונסו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אלפונסו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סובלנותו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לאלמוהדים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וסופו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הטראגי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כאסטרונום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1180.[1,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אלפונסו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האלמוהדים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כמרטיר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השבריריות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פולמוסי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כמגננה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המסורת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אפולוגטית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כתבנוהו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להודיע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מרכיביה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מיגאש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אלבלאיה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נישול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היסטוריוגרפית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מאלפת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אנטיגנוס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התחדשותה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וחיזוקה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מפוליטיקה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הנספחים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הרחבת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הנצרות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הנספחים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מלכי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נספחים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האריסטוטליזם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וראשוניות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הפילוסופית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אלרפיעה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10]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ספקולטיבית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גייורו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ובשמאלו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נשתמר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[3, 10]: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כטיעון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פילוסופי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הפיזיקלי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בחכמת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שאחריה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הנפשית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וריפויה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[1, 11]: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תארי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בחירה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העולם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הפרדוקס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ידיעה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ובחירה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חופשית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ובשיקולים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פידאיסטי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כאמיתיים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לנסח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התאמה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מזיגה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הכפול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אפולוגטית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הרציונלית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והיורש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כשהתגלתה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במיטבה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מסקנה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הראשון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מקסימלי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במגבלותיה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https://www.daat.ac.il/encyclopedia/value.asp?id1=2049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Untitled,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https://en.wikipedia.org/wiki/Abraham_ibn_Daud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https://www.nli.org.il/he/books/NNL_ALEPH990050587970205171/NLI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מפושקירה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https://chabadpedia.co.il/index.php/%D7%90%D7%91%D7%A8%D7%94%D7%9D_%D7%91%D7%9F_%D7%93%D7%95%D7%93_%D7%9E%D7%A4%D7%95%D7%A9%D7%A7%D7%99%D7%A8%D7%94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http://daf-yomi.com/AnnalsDictionary.aspx?wordId=317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https://www.daat.ac.il/daat/vl/tohen.asp?id=27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לעונשיהם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Ilan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https://cris.biu.ac.il/en/publications/sephardic-historiography-on-the-subject-of-divine-retribution-the/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https://www.yeshiva.org.il/wiki/index.php/%D7%A8%D7%91%D7%99_%D7%90%D7%91%D7%A8%D7%94%D7%9D_%D7%90%D7%91%D7%9F_%D7%93%D7%90%D7%95%D7%93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https://mevaser.org.il/shiurim/ARCHIVE/Rambam/20170111.pdf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https://books.ybz.org.il/product/the-exalted-faith/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https://www.daat.ac.il/daat/vl/tohen.asp?id=57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והאריסטוטליות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https://benyehuda.org/read/17769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aat.ac.il/daat/vl/tohen.asp?id=27" TargetMode="External"/><Relationship Id="rId10" Type="http://schemas.openxmlformats.org/officeDocument/2006/relationships/hyperlink" Target="http://daf-yomi.com/AnnalsDictionary.aspx?wordId=317" TargetMode="External"/><Relationship Id="rId13" Type="http://schemas.openxmlformats.org/officeDocument/2006/relationships/hyperlink" Target="https://www.yeshiva.org.il/wiki/index.php/%D7%A8%D7%91%D7%99_%D7%90%D7%91%D7%A8%D7%94%D7%9D_%D7%90%D7%91%D7%9F_%D7%93%D7%90%D7%95%D7%93" TargetMode="External"/><Relationship Id="rId12" Type="http://schemas.openxmlformats.org/officeDocument/2006/relationships/hyperlink" Target="https://cris.biu.ac.il/en/publications/sephardic-historiography-on-the-subject-of-divine-retribution-th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badpedia.co.il/index.php/%D7%90%D7%91%D7%A8%D7%94%D7%9D_%D7%91%D7%9F_%D7%93%D7%95%D7%93_%D7%9E%D7%A4%D7%95%D7%A9%D7%A7%D7%99%D7%A8%D7%94" TargetMode="External"/><Relationship Id="rId15" Type="http://schemas.openxmlformats.org/officeDocument/2006/relationships/hyperlink" Target="https://books.ybz.org.il/product/the-exalted-faith/" TargetMode="External"/><Relationship Id="rId14" Type="http://schemas.openxmlformats.org/officeDocument/2006/relationships/hyperlink" Target="https://mevaser.org.il/shiurim/ARCHIVE/Rambam/20170111.pdf" TargetMode="External"/><Relationship Id="rId17" Type="http://schemas.openxmlformats.org/officeDocument/2006/relationships/hyperlink" Target="https://benyehuda.org/read/17769" TargetMode="External"/><Relationship Id="rId16" Type="http://schemas.openxmlformats.org/officeDocument/2006/relationships/hyperlink" Target="https://www.daat.ac.il/daat/vl/tohen.asp?id=5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aat.ac.il/encyclopedia/value.asp?id1=2049" TargetMode="External"/><Relationship Id="rId7" Type="http://schemas.openxmlformats.org/officeDocument/2006/relationships/hyperlink" Target="https://en.wikipedia.org/wiki/Abraham_ibn_Daud" TargetMode="External"/><Relationship Id="rId8" Type="http://schemas.openxmlformats.org/officeDocument/2006/relationships/hyperlink" Target="https://www.nli.org.il/he/books/NNL_ALEPH990050587970205171/N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