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C4C" w:rsidRPr="00326A94" w:rsidRDefault="00396C4C" w:rsidP="00396C4C">
      <w:pPr>
        <w:jc w:val="center"/>
        <w:rPr>
          <w:rFonts w:ascii="Times New Roman" w:hAnsi="Times New Roman" w:cs="Times New Roman"/>
          <w:sz w:val="28"/>
          <w:szCs w:val="28"/>
        </w:rPr>
      </w:pPr>
      <w:r w:rsidRPr="00326A94">
        <w:rPr>
          <w:rFonts w:ascii="Times New Roman" w:hAnsi="Times New Roman" w:cs="Times New Roman"/>
          <w:sz w:val="28"/>
          <w:szCs w:val="28"/>
        </w:rPr>
        <w:t>RAPID MASS HOUSING</w:t>
      </w:r>
      <w:r w:rsidRPr="00326A94">
        <w:rPr>
          <w:rFonts w:ascii="Times New Roman" w:hAnsi="Times New Roman" w:cs="Times New Roman"/>
          <w:sz w:val="28"/>
          <w:szCs w:val="28"/>
        </w:rPr>
        <w:br/>
      </w:r>
    </w:p>
    <w:p w:rsidR="00396C4C" w:rsidRPr="00326A94" w:rsidRDefault="00396C4C" w:rsidP="00396C4C">
      <w:pPr>
        <w:tabs>
          <w:tab w:val="left" w:pos="6945"/>
        </w:tabs>
        <w:rPr>
          <w:rFonts w:ascii="Times New Roman" w:hAnsi="Times New Roman" w:cs="Times New Roman"/>
          <w:sz w:val="20"/>
          <w:szCs w:val="20"/>
        </w:rPr>
      </w:pPr>
      <w:r w:rsidRPr="00326A94">
        <w:rPr>
          <w:rFonts w:ascii="Times New Roman" w:hAnsi="Times New Roman" w:cs="Times New Roman"/>
          <w:sz w:val="20"/>
          <w:szCs w:val="20"/>
        </w:rPr>
        <w:t>L.Akanksha reddy</w:t>
      </w:r>
      <w:r w:rsidRPr="00326A94">
        <w:rPr>
          <w:rFonts w:ascii="Times New Roman" w:hAnsi="Times New Roman" w:cs="Times New Roman"/>
          <w:sz w:val="20"/>
          <w:szCs w:val="20"/>
        </w:rPr>
        <w:tab/>
        <w:t xml:space="preserve">   K.Rithika</w:t>
      </w:r>
      <w:r w:rsidRPr="00326A94">
        <w:rPr>
          <w:rFonts w:ascii="Times New Roman" w:hAnsi="Times New Roman" w:cs="Times New Roman"/>
          <w:sz w:val="20"/>
          <w:szCs w:val="20"/>
        </w:rPr>
        <w:br/>
        <w:t xml:space="preserve">civil (2/4)                                                                                                                               civil (2/4)          </w:t>
      </w:r>
      <w:hyperlink r:id="rId4" w:history="1">
        <w:r w:rsidRPr="00E92CC6">
          <w:rPr>
            <w:rStyle w:val="Hyperlink"/>
            <w:rFonts w:ascii="Times New Roman" w:hAnsi="Times New Roman" w:cs="Times New Roman"/>
            <w:sz w:val="20"/>
            <w:szCs w:val="20"/>
          </w:rPr>
          <w:t>akanksharedddy2999@gmail.com</w:t>
        </w:r>
      </w:hyperlink>
      <w:r>
        <w:rPr>
          <w:rFonts w:ascii="Times New Roman" w:hAnsi="Times New Roman" w:cs="Times New Roman"/>
          <w:sz w:val="20"/>
          <w:szCs w:val="20"/>
        </w:rPr>
        <w:t xml:space="preserve">                                                                                  rithika.kandimalla@gmail.com</w:t>
      </w:r>
      <w:r w:rsidRPr="00326A94">
        <w:rPr>
          <w:rFonts w:ascii="Times New Roman" w:hAnsi="Times New Roman" w:cs="Times New Roman"/>
          <w:sz w:val="20"/>
          <w:szCs w:val="20"/>
        </w:rPr>
        <w:br/>
      </w:r>
      <w:r w:rsidRPr="00326A94">
        <w:rPr>
          <w:rFonts w:ascii="Times New Roman" w:hAnsi="Times New Roman" w:cs="Times New Roman"/>
          <w:sz w:val="20"/>
          <w:szCs w:val="20"/>
        </w:rPr>
        <w:br/>
      </w:r>
    </w:p>
    <w:p w:rsidR="00396C4C" w:rsidRPr="00326A94" w:rsidRDefault="00396C4C" w:rsidP="00396C4C">
      <w:pPr>
        <w:rPr>
          <w:rFonts w:ascii="Times New Roman" w:hAnsi="Times New Roman" w:cs="Times New Roman"/>
          <w:sz w:val="20"/>
          <w:szCs w:val="20"/>
        </w:rPr>
      </w:pPr>
      <w:r w:rsidRPr="00326A94">
        <w:rPr>
          <w:rFonts w:ascii="Times New Roman" w:hAnsi="Times New Roman" w:cs="Times New Roman"/>
          <w:sz w:val="20"/>
          <w:szCs w:val="20"/>
        </w:rPr>
        <w:t>Abstract</w:t>
      </w:r>
    </w:p>
    <w:p w:rsidR="00396C4C" w:rsidRDefault="00396C4C" w:rsidP="00396C4C">
      <w:pPr>
        <w:shd w:val="clear" w:color="auto" w:fill="FFFFFF"/>
        <w:spacing w:after="0" w:line="240" w:lineRule="auto"/>
        <w:rPr>
          <w:rFonts w:ascii="Times New Roman" w:eastAsia="Times New Roman" w:hAnsi="Times New Roman" w:cs="Times New Roman"/>
          <w:color w:val="000000"/>
          <w:sz w:val="24"/>
          <w:szCs w:val="24"/>
        </w:rPr>
        <w:sectPr w:rsidR="00396C4C" w:rsidSect="00C66A5E">
          <w:pgSz w:w="12240" w:h="15840"/>
          <w:pgMar w:top="1440" w:right="1440" w:bottom="1440" w:left="1440" w:header="720" w:footer="720" w:gutter="0"/>
          <w:cols w:space="720"/>
          <w:docGrid w:linePitch="360"/>
        </w:sectPr>
      </w:pPr>
    </w:p>
    <w:p w:rsidR="00396C4C" w:rsidRDefault="00396C4C" w:rsidP="00396C4C">
      <w:pPr>
        <w:shd w:val="clear" w:color="auto" w:fill="FFFFFF"/>
        <w:spacing w:after="0" w:line="240" w:lineRule="auto"/>
        <w:jc w:val="both"/>
        <w:rPr>
          <w:rFonts w:ascii="Arial" w:hAnsi="Arial" w:cs="Arial"/>
          <w:sz w:val="27"/>
          <w:szCs w:val="27"/>
          <w:shd w:val="clear" w:color="auto" w:fill="FFFFFF"/>
        </w:rPr>
      </w:pPr>
      <w:r w:rsidRPr="00326A94">
        <w:rPr>
          <w:rFonts w:ascii="Times New Roman" w:eastAsia="Times New Roman" w:hAnsi="Times New Roman" w:cs="Times New Roman"/>
          <w:color w:val="000000"/>
          <w:sz w:val="20"/>
          <w:szCs w:val="20"/>
        </w:rPr>
        <w:lastRenderedPageBreak/>
        <w:t>There is a huge growing requirement of building materials in India due to</w:t>
      </w:r>
      <w:r>
        <w:rPr>
          <w:rFonts w:ascii="Times New Roman" w:eastAsia="Times New Roman" w:hAnsi="Times New Roman" w:cs="Times New Roman"/>
          <w:color w:val="000000"/>
          <w:sz w:val="20"/>
          <w:szCs w:val="20"/>
        </w:rPr>
        <w:t xml:space="preserve"> rapid increase in population, thus in housing storage. Total</w:t>
      </w:r>
      <w:r w:rsidRPr="00326A94">
        <w:rPr>
          <w:rFonts w:ascii="Times New Roman" w:eastAsia="Times New Roman" w:hAnsi="Times New Roman" w:cs="Times New Roman"/>
          <w:color w:val="000000"/>
          <w:sz w:val="20"/>
          <w:szCs w:val="20"/>
        </w:rPr>
        <w:t xml:space="preserve"> estimated housing shortage for Urban &amp; rural India in 2012 is 68.53 million units.</w:t>
      </w:r>
    </w:p>
    <w:p w:rsidR="00396C4C" w:rsidRDefault="00396C4C" w:rsidP="00396C4C">
      <w:pPr>
        <w:shd w:val="clear" w:color="auto" w:fill="FFFFFF"/>
        <w:spacing w:after="0" w:line="240" w:lineRule="auto"/>
        <w:jc w:val="both"/>
        <w:rPr>
          <w:rFonts w:ascii="Times New Roman" w:hAnsi="Times New Roman" w:cs="Times New Roman"/>
          <w:sz w:val="20"/>
          <w:szCs w:val="20"/>
          <w:shd w:val="clear" w:color="auto" w:fill="FFFFFF"/>
        </w:rPr>
      </w:pPr>
    </w:p>
    <w:p w:rsidR="00396C4C" w:rsidRDefault="00396C4C" w:rsidP="00396C4C">
      <w:pPr>
        <w:shd w:val="clear" w:color="auto" w:fill="FFFFFF"/>
        <w:spacing w:after="0" w:line="240" w:lineRule="auto"/>
        <w:jc w:val="both"/>
        <w:rPr>
          <w:rFonts w:ascii="Times New Roman" w:eastAsia="Times New Roman" w:hAnsi="Times New Roman" w:cs="Times New Roman"/>
          <w:color w:val="000000"/>
          <w:sz w:val="20"/>
          <w:szCs w:val="20"/>
        </w:rPr>
      </w:pPr>
      <w:r w:rsidRPr="00326A94">
        <w:rPr>
          <w:rFonts w:ascii="Times New Roman" w:eastAsia="Times New Roman" w:hAnsi="Times New Roman" w:cs="Times New Roman"/>
          <w:color w:val="000000"/>
          <w:sz w:val="20"/>
          <w:szCs w:val="20"/>
        </w:rPr>
        <w:t xml:space="preserve">To meet this challenge, India requires innovative, energy efficient building materials for strong and durable housing in fast track method of construction at affordable cost. It is also important that housing and buildings are disaster resistant to protect the lives and properties of people. All these concerns are involved in sustainable and inclusive development. </w:t>
      </w:r>
    </w:p>
    <w:p w:rsidR="00396C4C" w:rsidRDefault="00396C4C" w:rsidP="00396C4C">
      <w:pPr>
        <w:shd w:val="clear" w:color="auto" w:fill="FFFFFF"/>
        <w:spacing w:after="0" w:line="240" w:lineRule="auto"/>
        <w:jc w:val="both"/>
        <w:rPr>
          <w:rFonts w:ascii="Times New Roman" w:hAnsi="Times New Roman" w:cs="Times New Roman"/>
          <w:sz w:val="20"/>
          <w:szCs w:val="20"/>
          <w:shd w:val="clear" w:color="auto" w:fill="FFFFFF"/>
        </w:rPr>
      </w:pPr>
    </w:p>
    <w:p w:rsidR="00396C4C" w:rsidRDefault="00396C4C" w:rsidP="00396C4C">
      <w:pPr>
        <w:shd w:val="clear" w:color="auto" w:fill="FFFFFF"/>
        <w:spacing w:after="0" w:line="240" w:lineRule="auto"/>
        <w:jc w:val="both"/>
        <w:rPr>
          <w:rFonts w:ascii="Times New Roman" w:hAnsi="Times New Roman" w:cs="Times New Roman"/>
          <w:sz w:val="20"/>
          <w:szCs w:val="20"/>
          <w:shd w:val="clear" w:color="auto" w:fill="FFFFFF"/>
        </w:rPr>
      </w:pPr>
      <w:r w:rsidRPr="00C84508">
        <w:rPr>
          <w:rFonts w:ascii="Times New Roman" w:hAnsi="Times New Roman" w:cs="Times New Roman"/>
          <w:sz w:val="20"/>
          <w:szCs w:val="20"/>
          <w:shd w:val="clear" w:color="auto" w:fill="FFFFFF"/>
        </w:rPr>
        <w:t xml:space="preserve"> The construction of building systems using Glass Fiber Reinforced Gypsum (GFRG) panels is a very promising and emerging building technology.</w:t>
      </w:r>
    </w:p>
    <w:p w:rsidR="00396C4C" w:rsidRPr="00792431" w:rsidRDefault="00396C4C" w:rsidP="00396C4C">
      <w:pPr>
        <w:shd w:val="clear" w:color="auto" w:fill="FFFFFF"/>
        <w:spacing w:after="0"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GFRG panel system commonly known as rapidwall is an alternate technology for construction of buildings was originally developed and used by </w:t>
      </w:r>
      <w:r>
        <w:rPr>
          <w:rFonts w:ascii="Times New Roman" w:hAnsi="Times New Roman" w:cs="Times New Roman"/>
          <w:sz w:val="20"/>
          <w:szCs w:val="20"/>
          <w:shd w:val="clear" w:color="auto" w:fill="FFFFFF"/>
        </w:rPr>
        <w:lastRenderedPageBreak/>
        <w:t>Australian for last 2 decades. These GFRG panels are made by a semiautomatic machine using phospogypsam which is an industrial waste thus constituting in sustainable development. GFRG panels can be used for the construction of multistoried building without any restrictions on number of stories.</w:t>
      </w:r>
      <w:r w:rsidRPr="00C84508">
        <w:rPr>
          <w:rFonts w:ascii="Times New Roman" w:hAnsi="Times New Roman" w:cs="Times New Roman"/>
          <w:sz w:val="20"/>
          <w:szCs w:val="20"/>
          <w:shd w:val="clear" w:color="auto" w:fill="FFFFFF"/>
        </w:rPr>
        <w:t>GFRG buildings can completely avoid cement plastering, and uses much less quantities of steel, cement sand and water compared to conventional buildings.</w:t>
      </w:r>
      <w:r>
        <w:rPr>
          <w:rFonts w:ascii="Times New Roman" w:hAnsi="Times New Roman" w:cs="Times New Roman"/>
          <w:sz w:val="20"/>
          <w:szCs w:val="20"/>
          <w:shd w:val="clear" w:color="auto" w:fill="FFFFFF"/>
        </w:rPr>
        <w:t xml:space="preserve"> The conventional building evolves about 40% of CO2 to atmosphere where as GFRG buildings are environmental friendly as they consume less embodied energy (less carbon evolution). </w:t>
      </w:r>
      <w:r w:rsidRPr="00C84508">
        <w:rPr>
          <w:rFonts w:ascii="Times New Roman" w:hAnsi="Times New Roman" w:cs="Times New Roman"/>
          <w:sz w:val="20"/>
          <w:szCs w:val="20"/>
          <w:shd w:val="clear" w:color="auto" w:fill="FFFFFF"/>
        </w:rPr>
        <w:t xml:space="preserve">Design and construction aspects of GFRG </w:t>
      </w:r>
      <w:r>
        <w:rPr>
          <w:rFonts w:ascii="Times New Roman" w:hAnsi="Times New Roman" w:cs="Times New Roman"/>
          <w:sz w:val="20"/>
          <w:szCs w:val="20"/>
          <w:shd w:val="clear" w:color="auto" w:fill="FFFFFF"/>
        </w:rPr>
        <w:t>buildings are presented in this paper.</w:t>
      </w:r>
    </w:p>
    <w:p w:rsidR="00396C4C" w:rsidRDefault="00396C4C" w:rsidP="00396C4C">
      <w:pPr>
        <w:shd w:val="clear" w:color="auto" w:fill="FFFFFF"/>
        <w:spacing w:after="0" w:line="240" w:lineRule="auto"/>
        <w:jc w:val="both"/>
        <w:rPr>
          <w:rFonts w:ascii="Times New Roman" w:eastAsia="Times New Roman" w:hAnsi="Times New Roman" w:cs="Times New Roman"/>
          <w:color w:val="000000"/>
          <w:sz w:val="20"/>
          <w:szCs w:val="20"/>
        </w:rPr>
      </w:pPr>
    </w:p>
    <w:p w:rsidR="00396C4C" w:rsidRPr="00AD32B0" w:rsidRDefault="00396C4C" w:rsidP="00396C4C">
      <w:pPr>
        <w:shd w:val="clear" w:color="auto" w:fill="FFFFFF"/>
        <w:spacing w:after="0" w:line="240" w:lineRule="auto"/>
        <w:jc w:val="both"/>
        <w:rPr>
          <w:rFonts w:ascii="Times New Roman" w:eastAsia="Times New Roman" w:hAnsi="Times New Roman" w:cs="Times New Roman"/>
          <w:color w:val="000000"/>
          <w:sz w:val="20"/>
          <w:szCs w:val="20"/>
        </w:rPr>
      </w:pPr>
      <w:r w:rsidRPr="00326A94">
        <w:rPr>
          <w:rFonts w:ascii="Times New Roman" w:eastAsia="Times New Roman" w:hAnsi="Times New Roman" w:cs="Times New Roman"/>
          <w:color w:val="000000"/>
          <w:sz w:val="20"/>
          <w:szCs w:val="20"/>
        </w:rPr>
        <w:t>The paper describes the method of construction using Rapid wall panels based on construction manual prepared by IIT Madras to suit Indian situation.</w:t>
      </w:r>
    </w:p>
    <w:p w:rsidR="00396C4C" w:rsidRDefault="00396C4C" w:rsidP="00396C4C">
      <w:pPr>
        <w:shd w:val="clear" w:color="auto" w:fill="FFFFFF"/>
        <w:spacing w:after="0" w:line="240" w:lineRule="auto"/>
        <w:rPr>
          <w:rFonts w:ascii="Arial" w:eastAsia="Times New Roman" w:hAnsi="Arial" w:cs="Arial"/>
          <w:color w:val="000000"/>
          <w:sz w:val="24"/>
          <w:szCs w:val="24"/>
        </w:rPr>
        <w:sectPr w:rsidR="00396C4C" w:rsidSect="00326A94">
          <w:type w:val="continuous"/>
          <w:pgSz w:w="12240" w:h="15840"/>
          <w:pgMar w:top="1440" w:right="1440" w:bottom="1440" w:left="1440" w:header="720" w:footer="720" w:gutter="0"/>
          <w:cols w:num="2" w:space="720"/>
          <w:docGrid w:linePitch="360"/>
        </w:sectPr>
      </w:pPr>
    </w:p>
    <w:p w:rsidR="00396C4C" w:rsidRPr="002359A4" w:rsidRDefault="00396C4C" w:rsidP="00396C4C">
      <w:pPr>
        <w:shd w:val="clear" w:color="auto" w:fill="FFFFFF"/>
        <w:spacing w:after="0" w:line="240" w:lineRule="auto"/>
        <w:rPr>
          <w:rFonts w:ascii="Arial" w:eastAsia="Times New Roman" w:hAnsi="Arial" w:cs="Arial"/>
          <w:color w:val="000000"/>
          <w:sz w:val="24"/>
          <w:szCs w:val="24"/>
        </w:rPr>
      </w:pPr>
    </w:p>
    <w:p w:rsidR="00396C4C" w:rsidRPr="002359A4" w:rsidRDefault="00396C4C" w:rsidP="00396C4C">
      <w:pPr>
        <w:shd w:val="clear" w:color="auto" w:fill="FFFFFF"/>
        <w:spacing w:after="0" w:line="240" w:lineRule="auto"/>
        <w:rPr>
          <w:rFonts w:ascii="Arial" w:eastAsia="Times New Roman" w:hAnsi="Arial" w:cs="Arial"/>
          <w:color w:val="000000"/>
          <w:sz w:val="24"/>
          <w:szCs w:val="24"/>
        </w:rPr>
      </w:pPr>
    </w:p>
    <w:p w:rsidR="00396C4C" w:rsidRPr="00326A94" w:rsidRDefault="00396C4C" w:rsidP="00396C4C">
      <w:pPr>
        <w:rPr>
          <w:sz w:val="24"/>
          <w:szCs w:val="24"/>
        </w:rPr>
      </w:pPr>
      <w:bookmarkStart w:id="0" w:name="_GoBack"/>
      <w:bookmarkEnd w:id="0"/>
    </w:p>
    <w:p w:rsidR="00135153" w:rsidRDefault="00135153"/>
    <w:sectPr w:rsidR="00135153" w:rsidSect="00326A9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6C4C"/>
    <w:rsid w:val="00135153"/>
    <w:rsid w:val="00396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C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kanksharedddy29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2018-01-26T09:13:00Z</dcterms:created>
  <dcterms:modified xsi:type="dcterms:W3CDTF">2018-01-26T09:15:00Z</dcterms:modified>
</cp:coreProperties>
</file>