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62D" w:rsidRPr="00FE662D" w:rsidRDefault="00FE662D" w:rsidP="00FE662D">
      <w:pPr>
        <w:spacing w:after="0"/>
        <w:jc w:val="center"/>
        <w:rPr>
          <w:rFonts w:ascii="Times New Roman" w:hAnsi="Times New Roman"/>
          <w:b/>
          <w:bCs/>
          <w:color w:val="0070C0"/>
          <w:sz w:val="28"/>
          <w:szCs w:val="28"/>
        </w:rPr>
      </w:pPr>
      <w:r w:rsidRPr="00FE662D">
        <w:rPr>
          <w:rFonts w:ascii="Times New Roman" w:hAnsi="Times New Roman"/>
          <w:b/>
          <w:bCs/>
          <w:color w:val="0070C0"/>
          <w:sz w:val="28"/>
          <w:szCs w:val="28"/>
        </w:rPr>
        <w:t>SEED SOWING MACHINE</w:t>
      </w:r>
    </w:p>
    <w:p w:rsidR="00FE662D" w:rsidRDefault="00FE662D" w:rsidP="00FE662D">
      <w:pPr>
        <w:spacing w:after="0"/>
        <w:jc w:val="both"/>
        <w:rPr>
          <w:rFonts w:ascii="Times New Roman" w:hAnsi="Times New Roman"/>
          <w:sz w:val="24"/>
          <w:szCs w:val="24"/>
        </w:rPr>
      </w:pPr>
      <w:proofErr w:type="gramStart"/>
      <w:r w:rsidRPr="009767F7">
        <w:rPr>
          <w:rFonts w:ascii="Times New Roman" w:hAnsi="Times New Roman"/>
          <w:sz w:val="24"/>
          <w:szCs w:val="24"/>
        </w:rPr>
        <w:t>In this seed sowing process to avoid</w:t>
      </w:r>
      <w:r>
        <w:rPr>
          <w:rFonts w:ascii="Times New Roman" w:hAnsi="Times New Roman"/>
          <w:sz w:val="24"/>
          <w:szCs w:val="24"/>
        </w:rPr>
        <w:t xml:space="preserve"> the drawbacks.</w:t>
      </w:r>
      <w:proofErr w:type="gramEnd"/>
      <w:r>
        <w:rPr>
          <w:rFonts w:ascii="Times New Roman" w:hAnsi="Times New Roman"/>
          <w:sz w:val="24"/>
          <w:szCs w:val="24"/>
        </w:rPr>
        <w:t xml:space="preserve"> The seed sowing </w:t>
      </w:r>
      <w:r w:rsidRPr="009767F7">
        <w:rPr>
          <w:rFonts w:ascii="Times New Roman" w:hAnsi="Times New Roman"/>
          <w:sz w:val="24"/>
          <w:szCs w:val="24"/>
        </w:rPr>
        <w:t>machine is developed which has very less cost. Also the unskille</w:t>
      </w:r>
      <w:r>
        <w:rPr>
          <w:rFonts w:ascii="Times New Roman" w:hAnsi="Times New Roman"/>
          <w:sz w:val="24"/>
          <w:szCs w:val="24"/>
        </w:rPr>
        <w:t xml:space="preserve">d farmer can be easily operated </w:t>
      </w:r>
      <w:r w:rsidRPr="009767F7">
        <w:rPr>
          <w:rFonts w:ascii="Times New Roman" w:hAnsi="Times New Roman"/>
          <w:sz w:val="24"/>
          <w:szCs w:val="24"/>
        </w:rPr>
        <w:t xml:space="preserve">automatic seed sowing system. In this design, the drive shaft directly controls the seed metering mechanism which eliminates completely attachments such as pulleys, belts system, thereby eliminating complexities which increase the cost, and increasing efficiency at a highly reduced cost which is the focus of this project work. This system is very much beneficial to all farmers because the wastage of seeds and more man power are avoided for that system. Also the time to be saves. </w:t>
      </w:r>
      <w:proofErr w:type="gramStart"/>
      <w:r w:rsidRPr="009767F7">
        <w:rPr>
          <w:rFonts w:ascii="Times New Roman" w:hAnsi="Times New Roman"/>
          <w:sz w:val="24"/>
          <w:szCs w:val="24"/>
        </w:rPr>
        <w:t>All facilities to be provided in automatic seed sowing machine.</w:t>
      </w:r>
      <w:proofErr w:type="gramEnd"/>
      <w:r w:rsidRPr="009767F7">
        <w:rPr>
          <w:rFonts w:ascii="Times New Roman" w:hAnsi="Times New Roman"/>
          <w:sz w:val="24"/>
          <w:szCs w:val="24"/>
        </w:rPr>
        <w:t xml:space="preserve"> This system provides to all the facility which can work efficiently. Also the farmer can sow the seed very much easily. As well as time will be save. This system is very useable to farmer, seed can be sow automatically.</w:t>
      </w:r>
    </w:p>
    <w:p w:rsidR="00FE662D" w:rsidRDefault="00FE662D" w:rsidP="00FE662D">
      <w:pPr>
        <w:spacing w:after="0"/>
        <w:jc w:val="both"/>
        <w:rPr>
          <w:rFonts w:ascii="Times New Roman" w:hAnsi="Times New Roman"/>
          <w:sz w:val="24"/>
          <w:szCs w:val="24"/>
        </w:rPr>
      </w:pPr>
    </w:p>
    <w:p w:rsidR="00FE662D" w:rsidRPr="009767F7" w:rsidRDefault="00FE662D" w:rsidP="00FE662D">
      <w:pPr>
        <w:spacing w:after="0"/>
        <w:jc w:val="both"/>
        <w:rPr>
          <w:rFonts w:ascii="Times New Roman" w:hAnsi="Times New Roman"/>
          <w:sz w:val="24"/>
          <w:szCs w:val="24"/>
        </w:rPr>
      </w:pPr>
      <w:r w:rsidRPr="009767F7">
        <w:rPr>
          <w:rFonts w:ascii="Times New Roman" w:hAnsi="Times New Roman"/>
          <w:sz w:val="24"/>
          <w:szCs w:val="24"/>
        </w:rPr>
        <w:t>It can do three tasks together. Digging, sowing, and refilling the sand. Generally these are done</w:t>
      </w:r>
    </w:p>
    <w:p w:rsidR="00FE662D" w:rsidRDefault="00FE662D" w:rsidP="00FE662D">
      <w:pPr>
        <w:spacing w:after="0"/>
        <w:jc w:val="both"/>
        <w:rPr>
          <w:rFonts w:ascii="Times New Roman" w:hAnsi="Times New Roman"/>
          <w:sz w:val="24"/>
          <w:szCs w:val="24"/>
        </w:rPr>
      </w:pPr>
      <w:proofErr w:type="gramStart"/>
      <w:r>
        <w:rPr>
          <w:rFonts w:ascii="Times New Roman" w:hAnsi="Times New Roman"/>
          <w:sz w:val="24"/>
          <w:szCs w:val="24"/>
        </w:rPr>
        <w:t>using</w:t>
      </w:r>
      <w:proofErr w:type="gramEnd"/>
      <w:r>
        <w:rPr>
          <w:rFonts w:ascii="Times New Roman" w:hAnsi="Times New Roman"/>
          <w:sz w:val="24"/>
          <w:szCs w:val="24"/>
        </w:rPr>
        <w:t xml:space="preserve"> three different machines.</w:t>
      </w:r>
    </w:p>
    <w:p w:rsidR="00FE662D" w:rsidRPr="009767F7" w:rsidRDefault="00FE662D" w:rsidP="00FE662D">
      <w:pPr>
        <w:spacing w:after="0"/>
        <w:jc w:val="both"/>
        <w:rPr>
          <w:rFonts w:ascii="Times New Roman" w:hAnsi="Times New Roman"/>
          <w:sz w:val="24"/>
          <w:szCs w:val="24"/>
        </w:rPr>
      </w:pPr>
    </w:p>
    <w:p w:rsidR="00FE662D" w:rsidRPr="009767F7" w:rsidRDefault="00FE662D" w:rsidP="00FE662D">
      <w:pPr>
        <w:spacing w:after="0"/>
        <w:jc w:val="both"/>
        <w:rPr>
          <w:rFonts w:ascii="Times New Roman" w:hAnsi="Times New Roman"/>
          <w:sz w:val="24"/>
          <w:szCs w:val="24"/>
        </w:rPr>
      </w:pPr>
      <w:r w:rsidRPr="009767F7">
        <w:rPr>
          <w:rFonts w:ascii="Times New Roman" w:hAnsi="Times New Roman"/>
          <w:sz w:val="24"/>
          <w:szCs w:val="24"/>
        </w:rPr>
        <w:t>Its cost is also less compared to the other machines available in the market.</w:t>
      </w:r>
    </w:p>
    <w:p w:rsidR="00FE662D" w:rsidRPr="009767F7" w:rsidRDefault="00FE662D" w:rsidP="00FE662D">
      <w:pPr>
        <w:spacing w:after="0"/>
        <w:jc w:val="both"/>
        <w:rPr>
          <w:rFonts w:ascii="Times New Roman" w:hAnsi="Times New Roman"/>
          <w:sz w:val="24"/>
          <w:szCs w:val="24"/>
        </w:rPr>
      </w:pPr>
      <w:r w:rsidRPr="009767F7">
        <w:rPr>
          <w:rFonts w:ascii="Times New Roman" w:hAnsi="Times New Roman"/>
          <w:sz w:val="24"/>
          <w:szCs w:val="24"/>
        </w:rPr>
        <w:t>It does not require any electricity to run the machine.</w:t>
      </w:r>
    </w:p>
    <w:p w:rsidR="00F82630" w:rsidRDefault="00F82630"/>
    <w:p w:rsidR="00FE662D" w:rsidRDefault="00FE662D">
      <w:r>
        <w:rPr>
          <w:noProof/>
          <w:lang w:bidi="hi-IN"/>
        </w:rPr>
        <w:drawing>
          <wp:inline distT="0" distB="0" distL="0" distR="0">
            <wp:extent cx="3124200" cy="4165600"/>
            <wp:effectExtent l="0" t="0" r="0" b="6350"/>
            <wp:docPr id="1" name="Picture 1" descr="C:\Users\Sureshailaja\Downloads\IMG201710281705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reshailaja\Downloads\IMG2017102817051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24200" cy="4165600"/>
                    </a:xfrm>
                    <a:prstGeom prst="rect">
                      <a:avLst/>
                    </a:prstGeom>
                    <a:noFill/>
                    <a:ln>
                      <a:noFill/>
                    </a:ln>
                  </pic:spPr>
                </pic:pic>
              </a:graphicData>
            </a:graphic>
          </wp:inline>
        </w:drawing>
      </w:r>
      <w:r>
        <w:t xml:space="preserve"> </w:t>
      </w:r>
      <w:r>
        <w:rPr>
          <w:noProof/>
          <w:lang w:bidi="hi-IN"/>
        </w:rPr>
        <w:drawing>
          <wp:inline distT="0" distB="0" distL="0" distR="0">
            <wp:extent cx="2704117" cy="41719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8-01-27 at 10.45.52 PM.jpeg"/>
                    <pic:cNvPicPr/>
                  </pic:nvPicPr>
                  <pic:blipFill>
                    <a:blip r:embed="rId6">
                      <a:extLst>
                        <a:ext uri="{28A0092B-C50C-407E-A947-70E740481C1C}">
                          <a14:useLocalDpi xmlns:a14="http://schemas.microsoft.com/office/drawing/2010/main" val="0"/>
                        </a:ext>
                      </a:extLst>
                    </a:blip>
                    <a:stretch>
                      <a:fillRect/>
                    </a:stretch>
                  </pic:blipFill>
                  <pic:spPr>
                    <a:xfrm>
                      <a:off x="0" y="0"/>
                      <a:ext cx="2707066" cy="4176500"/>
                    </a:xfrm>
                    <a:prstGeom prst="rect">
                      <a:avLst/>
                    </a:prstGeom>
                  </pic:spPr>
                </pic:pic>
              </a:graphicData>
            </a:graphic>
          </wp:inline>
        </w:drawing>
      </w:r>
      <w:bookmarkStart w:id="0" w:name="_GoBack"/>
      <w:bookmarkEnd w:id="0"/>
    </w:p>
    <w:sectPr w:rsidR="00FE66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62D"/>
    <w:rsid w:val="00F82630"/>
    <w:rsid w:val="00FE662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62D"/>
    <w:rPr>
      <w:rFonts w:ascii="Calibri" w:eastAsia="Calibri"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6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62D"/>
    <w:rPr>
      <w:rFonts w:ascii="Tahoma" w:eastAsia="Calibri"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62D"/>
    <w:rPr>
      <w:rFonts w:ascii="Calibri" w:eastAsia="Calibri" w:hAnsi="Calibri" w:cs="Times New Roman"/>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6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62D"/>
    <w:rPr>
      <w:rFonts w:ascii="Tahoma" w:eastAsia="Calibri"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182</Words>
  <Characters>1041</Characters>
  <Application>Microsoft Office Word</Application>
  <DocSecurity>0</DocSecurity>
  <Lines>8</Lines>
  <Paragraphs>2</Paragraphs>
  <ScaleCrop>false</ScaleCrop>
  <Company>Hewlett-Packard</Company>
  <LinksUpToDate>false</LinksUpToDate>
  <CharactersWithSpaces>1221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Sureshailaja</dc:creator>
  <cp:lastModifiedBy>Sureshailaja</cp:lastModifiedBy>
  <cp:revision>1</cp:revision>
  <dcterms:created xsi:type="dcterms:W3CDTF">2018-01-27T17:12:00Z</dcterms:created>
  <dcterms:modified xsi:type="dcterms:W3CDTF">2018-01-27T17:18:00Z</dcterms:modified>
</cp:coreProperties>
</file>