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598" w:rsidRDefault="00F51598" w:rsidP="00F7200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4D2ABD" w:rsidRPr="00F51598" w:rsidRDefault="00F7200B" w:rsidP="00F7200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F51598">
        <w:rPr>
          <w:rFonts w:ascii="Times New Roman" w:hAnsi="Times New Roman" w:cs="Times New Roman"/>
          <w:b/>
          <w:sz w:val="72"/>
          <w:szCs w:val="72"/>
          <w:u w:val="single"/>
        </w:rPr>
        <w:t>ABSTRACT</w:t>
      </w:r>
    </w:p>
    <w:p w:rsidR="00F7200B" w:rsidRDefault="00F7200B" w:rsidP="00F7200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51598">
        <w:rPr>
          <w:rFonts w:ascii="Times New Roman" w:hAnsi="Times New Roman" w:cs="Times New Roman"/>
          <w:b/>
          <w:sz w:val="40"/>
          <w:szCs w:val="40"/>
          <w:u w:val="single"/>
        </w:rPr>
        <w:t>VIRTUALIZATION</w:t>
      </w:r>
    </w:p>
    <w:p w:rsidR="00F51598" w:rsidRPr="00F51598" w:rsidRDefault="00F51598" w:rsidP="00F7200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7200B" w:rsidRDefault="00F7200B" w:rsidP="00F515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1598">
        <w:rPr>
          <w:rFonts w:ascii="Times New Roman" w:hAnsi="Times New Roman" w:cs="Times New Roman"/>
          <w:sz w:val="28"/>
          <w:szCs w:val="28"/>
        </w:rPr>
        <w:t xml:space="preserve">Virtualization is a technology that is applied for sharing the capabilities of physical computers by splitting the resources among Operating Systems. The concept of Virtual Machines (VMs) started back in 1964 with </w:t>
      </w:r>
      <w:proofErr w:type="gramStart"/>
      <w:r w:rsidRPr="00F5159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1598">
        <w:rPr>
          <w:rFonts w:ascii="Times New Roman" w:hAnsi="Times New Roman" w:cs="Times New Roman"/>
          <w:sz w:val="28"/>
          <w:szCs w:val="28"/>
        </w:rPr>
        <w:t xml:space="preserve"> IBM project called CP/CMS system.</w:t>
      </w:r>
      <w:r w:rsidR="00C30523" w:rsidRPr="00F515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This virtualization platform is the basis for cloud computing. It has expanded into areas of server and storage virtualization.</w:t>
      </w:r>
      <w:r w:rsidRPr="00F51598">
        <w:rPr>
          <w:rFonts w:ascii="Times New Roman" w:hAnsi="Times New Roman" w:cs="Times New Roman"/>
          <w:sz w:val="28"/>
          <w:szCs w:val="28"/>
        </w:rPr>
        <w:t xml:space="preserve"> Currently, there are several virtualization techniques that can be used for supporting the execution of entire operating systems. </w:t>
      </w:r>
      <w:r w:rsidR="00B716C5" w:rsidRPr="00F51598">
        <w:rPr>
          <w:rFonts w:ascii="Times New Roman" w:hAnsi="Times New Roman" w:cs="Times New Roman"/>
          <w:sz w:val="28"/>
          <w:szCs w:val="28"/>
          <w:shd w:val="clear" w:color="auto" w:fill="FFFFFF"/>
        </w:rPr>
        <w:t> The usual goal of virtualization is to centralize administrative tasks while improving </w:t>
      </w:r>
      <w:hyperlink r:id="rId4" w:tooltip="Scalability" w:history="1">
        <w:r w:rsidR="00B716C5" w:rsidRPr="00F5159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scalability</w:t>
        </w:r>
      </w:hyperlink>
      <w:r w:rsidR="00B716C5" w:rsidRPr="00F51598">
        <w:rPr>
          <w:rFonts w:ascii="Times New Roman" w:hAnsi="Times New Roman" w:cs="Times New Roman"/>
          <w:sz w:val="28"/>
          <w:szCs w:val="28"/>
          <w:shd w:val="clear" w:color="auto" w:fill="FFFFFF"/>
        </w:rPr>
        <w:t> and overall hardware-resource utilization. With virtualization, several operating systems can be run in parallel on a single </w:t>
      </w:r>
      <w:hyperlink r:id="rId5" w:tooltip="Central processing unit" w:history="1">
        <w:r w:rsidR="00B716C5" w:rsidRPr="00F5159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central processing unit</w:t>
        </w:r>
      </w:hyperlink>
      <w:r w:rsidR="00B716C5" w:rsidRPr="00F51598">
        <w:rPr>
          <w:rFonts w:ascii="Times New Roman" w:hAnsi="Times New Roman" w:cs="Times New Roman"/>
          <w:sz w:val="28"/>
          <w:szCs w:val="28"/>
          <w:shd w:val="clear" w:color="auto" w:fill="FFFFFF"/>
        </w:rPr>
        <w:t> (CPU). This parallelism tends to reduce overhead costs and differs from multitasking, which involves running several programs on the same OS. The</w:t>
      </w:r>
      <w:r w:rsidR="00F51598" w:rsidRPr="00F515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key</w:t>
      </w:r>
      <w:r w:rsidR="00B716C5" w:rsidRPr="00F515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characteristics of virtual machines are partitioning, isolation, encapsulation and hardware independence.</w:t>
      </w:r>
    </w:p>
    <w:p w:rsidR="00F51598" w:rsidRDefault="00F51598" w:rsidP="00F515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51598" w:rsidRDefault="00F51598" w:rsidP="00F5159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</w:p>
    <w:p w:rsidR="00F51598" w:rsidRDefault="00F51598" w:rsidP="00F5159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Praneetha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Donkeshwaram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(2/4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,IT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F51598" w:rsidRDefault="00F51598" w:rsidP="00F5159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Singam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Bhargavi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(2/4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,IT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F51598" w:rsidRPr="00F51598" w:rsidRDefault="00A16871" w:rsidP="00F5159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Chevula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Likhitha (2/4,IT)</w:t>
      </w:r>
    </w:p>
    <w:sectPr w:rsidR="00F51598" w:rsidRPr="00F51598" w:rsidSect="004D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F7200B"/>
    <w:rsid w:val="004D2ABD"/>
    <w:rsid w:val="00747611"/>
    <w:rsid w:val="00A16871"/>
    <w:rsid w:val="00B716C5"/>
    <w:rsid w:val="00C30523"/>
    <w:rsid w:val="00E74D74"/>
    <w:rsid w:val="00F51598"/>
    <w:rsid w:val="00F72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6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entral_processing_unit" TargetMode="External"/><Relationship Id="rId4" Type="http://schemas.openxmlformats.org/officeDocument/2006/relationships/hyperlink" Target="https://en.wikipedia.org/wiki/Scal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2018-01-20T07:49:00Z</dcterms:created>
  <dcterms:modified xsi:type="dcterms:W3CDTF">2018-01-20T07:49:00Z</dcterms:modified>
</cp:coreProperties>
</file>