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ТЕХНІЧНЕ ЗАВДАННЯ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Stage 05 — Query Agent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Природньомовний інтерфейс для аналізу корпоративних даних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Проект: corporate-data   •   Версія: 1.0   •   Березень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Контекст та мета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Після успішного завершення Stage 04 pipeline продукує final_schema.json — структурований data catalog всіх аркушів Excel з назвами полів, типами даних, sentinel-значеннями та зв'язками між таблицями. Stage 05 перетворює цей каталог на інтерактивний Query Agent: оператор ставить питання природньою мовою, агент генерує Python-код, виконує його проти реальних даних Excel і повертає результат у вигляді таблиці або графіку.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Архітектурний принцип залишається незмінним: кожен stage — окремий модуль, що комунікує через файли. Stage 05 читає final_schema.json та оригінальний Excel, але ніколи не модифікує їх.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Загальна архітектура Stage 05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Компоненти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модуль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Ембеддінги схеми для семантичного пошуку таблиць і полів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pipeline/stage_05a_embed.py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Знаходить релевантні таблиці та поля за запитом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pipeline/stage_05b_retrieve.py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Generator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→ Python/pandas код на основі контексту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pipeline/stage_05c_generate.py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Безпечне виконання згенерованого коду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pipeline/stage_05d_execute.py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Matplotlib/Plotly графіки з результатів запиту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pipeline/stage_05e_chart.py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Streamlit-інтерфейс з панеллю конфігурації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app/query_ui.py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Потік даних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Оператор вводить запит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[05b] Retrieval — vector search → top-K релевантних таблиць/полів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[05c] Generator — LLM отримує: запит + схема top-K + sample rows → Python код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[05d] Executor — виконує код у sandbox → DataFrame або помилка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├── DataFrame → [05e] Chart Builder → PNG/HTML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└── Помилка → UI показує деталі + кнопка 'виправити вручну'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Вхідні артефакти: outputs/final_schema_&lt;timestamp&gt;.json, sources/&lt;excel_file&gt;.xlsx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Вихідні артефакти: outputs/query_results/&lt;session_id&gt;/ — DataFrame CSV, PNG графіки, audit log запитів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Vector Store та Retrieval Layer (Stage 05a/05b)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Що індексується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кожного поля з final_schema.json формується текстовий опис, який йде в ембеддінг: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Приклад тексту для ембеддінгу одного поля: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"Таблиця BCG. Поле: Продажи за октябрь - декабрь 2024 (IV кв 2024), шт.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Тип: numeric. Sentinel: нет продаж (=0 продажів).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Пов'язана таблиця: Тренды категорий через КАТЕГОРИЯ."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Індексуються також описи таблиць (sheet-level) та relationship-вузли між таблицями.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Реалізація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мінімальної залежності від інфраструктури використовується локальний vector store без зовнішнього сервера: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Бібліотека: </w:t>
      </w:r>
      <w:r>
        <w:rPr>
          <w:rFonts w:ascii="Arial" w:cs="Arial" w:eastAsia="Arial" w:hAnsi="Arial"/>
          <w:sz w:val="22"/>
          <w:szCs w:val="22"/>
        </w:rPr>
        <w:t xml:space="preserve">sentence-transformers або OpenAI text-embedding-3-small (визначається EMBEDDING_PROVIDER в config.py)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Сховище: </w:t>
      </w:r>
      <w:r>
        <w:rPr>
          <w:rFonts w:ascii="Arial" w:cs="Arial" w:eastAsia="Arial" w:hAnsi="Arial"/>
          <w:sz w:val="22"/>
          <w:szCs w:val="22"/>
        </w:rPr>
        <w:t xml:space="preserve">ChromaDB (локальний persistent режим) або FAISS index. За замовчуванням ChromaDB у директорії outputs/vector_store/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Оновлення: </w:t>
      </w:r>
      <w:r>
        <w:rPr>
          <w:rFonts w:ascii="Arial" w:cs="Arial" w:eastAsia="Arial" w:hAnsi="Arial"/>
          <w:sz w:val="22"/>
          <w:szCs w:val="22"/>
        </w:rPr>
        <w:t xml:space="preserve">При кожному новому final_schema.json — інкрементне оновлення: нові поля додаються, видалені — вилучаються за doc_id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Retrieval стратегія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запиті оператора: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Векторний пошук top-10 за косинусною схожістю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Re-rank: пріоритет записів з того ж аркуша якщо вже знайдено один релевантний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Повернення top-5 полів + їх батьківських таблиць повністю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Якщо confidence retrieval &lt; RETRIEVAL_MIN_SCORE (config) → UI показує попередження 'низька впевненість, уточніть запит'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EMBEDDING_PROVIDER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"openai" | "local" (sentence-transformers)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"text-embedding-3-small" або "all-MiniLM-L6-v2"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VECTOR_STORE_DIR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outputs/vector_store/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RETRIEVAL_TOP_K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Кількість результатів (default: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RETRIEVAL_MIN_SCORE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Мінімальний score для показу (default: 0.55)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Query Generator — Text-to-Python (Stage 05c)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Вибір генерації: Python, не 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Дані зберігаються в Excel (pandas DataFrames після читання), а не в SQL базі. Тому генерується Python/pandas код, а не SQL. Переваги: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Прямий доступ до Excel без ETL в БД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Pandas природно обробляє mixed-type колонки та sentinel значення ('нет продаж')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Легше sandbox-ити ніж SQL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9A825" w:sz="8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600"/>
                <w:sz w:val="20"/>
                <w:szCs w:val="20"/>
              </w:rPr>
              <w:t xml:space="preserve">ℹ️ ADR-006: Text-to-Python замість Text-to-SQL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Причина: дані не нормалізовані, живуть в Excel з mixed sentinels та pivot-структурами.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SQL потребував би ETL шару і не обробляв би 'нет продаж' без попередньої трансформації.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Python/pandas вже використовується в pipeline — єдиний стек.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Prompt структура генератора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 отримує системний промпт з наступних блоків (формується через Jinja2):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SYSTEM: роль аналітика, правила безпеки sandbox, заборонені операції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SCHEMA: схема top-K полів з типами, sentinel-значеннями, sample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LOAD: готовий шаблонний код завантаження Excel файлу (не генерується LLM)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QUERY: запит оператора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 FORMAT: інструкція повернути тільки Python код, без пояснень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Шаблон промпту: prompts/query_generator.jinja2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Параметри генерації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QUERY_GEN_MODEL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"claude-sonnet-4-6" | "gpt-4o" (default: ANTHROPIC_MODEL)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QUERY_GEN_MAX_TOKENS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Ліміт токенів для згенерованого коду (default: 2048)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QUERY_GEN_TEMPERATURE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для генерації коду (default: 0.0)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QUERY_CONTEXT_MAX_TOKENS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Ліміт контексту схеми в промпті (default: 6000)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QUERY_MAX_RETRIES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Кількість спроб при помилці виконання (default: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QUERY_SAMPLE_ROWS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Кількість sample рядків у промпті (default: 3)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Обробка sentinel значень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Перед передачею в LLM промпт містить явні інструкції про sentinel значення з final_schema: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Автоматично додається з final_schema для кожного поля: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'нет продаж' в колонці Продажи — означає 0 продажів, NaN у числових операціях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Фільтруй: df[df['Продажи'] != 'нет продаж']['Продажи'].astype(float)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Executor — безпечне виконання (Stage 05d)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Sandbox обмеження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Згенерований код виконується в обмеженому середовищі: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Дозволені імпорти: pandas, numpy, datetime, re, json, 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Заборонені: os, sys, subprocess, open (запис), socket, requests, importlib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Таймаут виконання: EXECUTOR_TIMEOUT секунд (default: 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Ліміт пам'яті результату: EXECUTOR_MAX_ROWS рядків DataFrame (default: 10000)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Retry логіка при помилці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RuntimeError або SyntaxError: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Спроба 1: LLM отримує оригінальний запит + помилку → новий код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Спроба 2: LLM отримує запит + помилку + попередній невдалий код → новий код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Після QUERY_MAX_RETRIES невдач: передати в UI на ручне втручання оператора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9A825" w:sz="8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600"/>
                <w:sz w:val="20"/>
                <w:szCs w:val="20"/>
              </w:rPr>
              <w:t xml:space="preserve">⚠️ Точка ручного втручання оператора — помилка виконання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UI показує: текст помилки, згенерований код, кнопки: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  [Редагувати код] — відкриває код-редактор прямо в UI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  [Переформулювати запит] — повертає в поле вводу з підказкою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  [Пропустити] — записати запит в лог невдалих для ручного аналізу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Параметри 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EXECUTOR_TIMEOUT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Максимальний час виконання коду, сек (default: 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EXECUTOR_MAX_ROWS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Ліміт рядків результату (default: 10000)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EXECUTOR_ALLOWED_IMPORTS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дозволених модулів (список рядків)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EXECUTOR_SAVE_CODE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"true" — зберігати згенерований код в audit log (default: true)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Chart Builder (Stage 05e)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Типи графіків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 використовується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Бібліотека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 / barh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Порівняння категорій (BCG групи, ABC, продажі по категоріях)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Динаміка по кварталах / рост показників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scatter (BCG)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BCG матриця: Рост vs Доля, розмір = Продажи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 / donut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Частки в доходах по категоріях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Матриця BCG × ABC аналіз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table_styled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 DataFrame краще ніж графік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Styler → PNG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Автовибір типу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 у Query Generator визначає тип графіку або оператор обирає вручну. Логіка автовибору: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 числові колонки + 1 категоріальна →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Є колонки з датами/кварталами + числа → line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Є 'РОСТ' + 'Доля' + 'Продажи' → scatter BCG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 числова колонка → bar horizontal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 &gt; 20 рядків + 1 колонка → pie (якщо частки)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Параметри Chart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CHART_DEFAULT_TYPE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"auto" | "bar" | "line" | "scatter" | "pie" (default: auto)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CHART_OUTPUT_FORMAT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"png" | "html" | "both" (default: png)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CHART_DPI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Роздільність PNG (default: 150)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CHART_LOCALE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"uk_UA" | "ru_RU" — locale для назв місяців (default: ru_RU)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CHART_COLORMAP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Палітра matplotlib (default: tab10)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Operator UI — Streamlit-інтерфейс (app/query_ui.py)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Структура інтерфейсу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UI складається з трьох панелей: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Ліва панель (sidebar) — Панель конфігурації (config)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Центральна — Поле запиту та результати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Права / нижня — Деталі: згенерований код, лог, помилки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Панель конфігурації — що бачить і змінює оператор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Всі параметри зчитуються з config.py (або .env), показуються у sidebar і можуть бути змінені на час сесії без перезапуску. Зміни зберігаються в session_state і не записуються у файл без явного натискання 'Зберегти'.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7.2.1 Блок: API ключі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елемент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Anthropic API Key (password field)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OpenAI API Key (password field)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Провайдер запитів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QUERY_GEN_MODEL (вибір з dropdown)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Embedding провайдер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EMBEDDING_PROVIDER (radio: openai / 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[Перевірити ключ]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Тестовий API виклик → OK / Error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9A825" w:sz="8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600"/>
                <w:sz w:val="20"/>
                <w:szCs w:val="20"/>
              </w:rPr>
              <w:t xml:space="preserve">🔒 Безпека ключів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Ключі показуються замасковано (password field), НЕ логуються, НЕ потрапляють в audit.log.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Якщо ключ не заданий і EMBEDDING_PROVIDER=openai — UI блокує старт з помилкою.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Рекомендується: зберігати ключі в .env, не вводити вручну кожну сесію.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7.2.2 Блок: Розмір промпту та контексту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елемент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Контекст схеми (slider 1000–12000 токенів)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QUERY_CONTEXT_MAX_TOKENS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Sample рядків у промпті (slider 1–10)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QUERY_SAMPLE_ROWS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Max токенів відповіді (slider 512–4096)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QUERY_GEN_MAX_TOKENS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Temperature (slider 0.0–1.0)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QUERY_GEN_TEMPERATURE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Top-K retrieval (slider 3–20)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RETRIEVAL_TOP_K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 retrieval score (slider 0.3–0.9)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RETRIEVAL_MIN_SCORE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Чим більший контекст — точніший код, але повільніша відповідь і вищі витрати. Для BCG/ABC запитів достатньо 4000 токенів. Для multi-table JOIN запитів — 8000+.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7.2.3 Блок: Виконання та безпека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елемент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Таймаут виконання (slider 5–120 сек)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EXECUTOR_TIMEOUT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Ліміт рядків результату (number input)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EXECUTOR_MAX_ROWS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Зберігати код в лог (checkbox)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EXECUTOR_SAVE_CODE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Кількість retry при помилці (slider 0–3)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QUERY_MAX_RETRIES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7.2.4 Блок: Графіки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елемент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config.py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Тип графіку (select: auto, bar, line, scatter, pie)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CHART_DEFAULT_TYPE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Формат виводу (radio: png, html, both)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CHART_OUTPUT_FORMAT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Роздільність PNG (select: 72, 100, 150, 300)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CHART_DPI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Колірна палітра (select)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CHART_COLORMAP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7.2.5 Блок: Дані (data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елемент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Вибір Excel файлу (selectbox)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файлів з sources/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Вибір final_schema (selectbox)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JSON з outputs/ — сортування за датою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[Перебудувати vector store]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Перезапустити stage_05a_embed.py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Статус vector 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останнього оновлення + кількість документів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Центральна панель — запит та результати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7.3.1 Поле вводу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Textarea для природньомовного запиту (placeholder з прикладами)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Мова запиту: автодетекція (uk/ru/en) або вибір оператором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[Виконати] та гарячі клавіші Enter (при одному рядку)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Мова відповіді: тільки таблиця/графік — без технічних деталей (код прихований)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7.3.2 Приклади запитів (вбудовані підказки)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Показуються під полем вводу як clickable chips: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'Топ-10 категорій по доходу за IV кв 2025'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'BCG матриця: які категорії перейшли з Собака в Корову?'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'Порівняй Продажи за IV кв 2024 та IV кв 2025 по категоріях'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'Маржинальність по категоріях — зростання або спад?'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7.3.3 Блок результатів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Результат відображається послідовно: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Індикатор: Retrieval → Generation → Execution → Chart (прогрес-бар)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Таблиця DataFrame (st.dataframe з сортуванням та фільтром)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Графік (st.image для PNG або st.plotly_chart для HTML)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Кнопки: [Завантажити CSV] [Завантажити PNG] [Скопіювати код]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Панель деталей — для оператора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7.4.1 Вкладка 'Деталі запиту'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Показує згенерований Python код (read-only, тільки для перегляду адміністратором)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Показує яку таблицю та поля використав агент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[Переформулювати] — повертає запит у поле вводу з порожнім текстом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[Надіслати звіт про помилку] — зберігає snapshot в audit log з міткою needs_admin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Оператор НЕ бачить і НЕ редагує код. Якщо агент не дає правильний результат — оператор переформулює запит природньою мовою або звертається до адміністратора.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7.4.2 Вкладка 'Retrieval'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Показує top-K полів знайдених vector search (назва поля, таблиця,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Дозволяє оператору бачити чи правильно система зрозуміла запит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[Відкрити промпт] — показує повний промпт відправлений до LLM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7.4.3 Вкладка 'Лог сесії'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Хронологія: timestamp, запит, статус (OK / RETRY / ERROR / MANUAL)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Посилання на збережені файли результатів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[Очистити сесію]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Обробка помилок та точки ручного втручання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Карта помилок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помилки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Автоматична дія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 оператора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відсутній / невалідний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Блокувати UI, показати помилку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[Ввести ключ] в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score &lt;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Попередження в UI, продовжити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Уточнити запит або зменшити поріг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повернув не-Python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з інструкцією 'тільки код'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Переформулювати запит або сповістити адміна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SyntaxError у коді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(до QUERY_MAX_RETRIES)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вичерпанні retry — переформулювати; адмін отримує failed_auto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RuntimeError (KeyError, TypeError)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з помилкою в промпті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Переформулювати; адмін виправляє few-shot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Executor timeout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Зупинити, показати помилку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Збільшити EXECUTOR_TIMEOUT або спростити запит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Порожній DataFrame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Показати повідомлення 'Даних не знайдено'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Перевірити фільтри, уточнити запит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store застарів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Попередження (схема новіша ніж store)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[Перебудувати vector store]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Excel файл не читається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Помилка з деталями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Перевірити файл, перезапустити pipeline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Автоматична петля виправлення та ескалація адміністратору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Оператор займається продажами, а не кодом. Уся технічна обробка помилок прихована від нього.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8.2.1 Автоматична петля (прихована від оператора)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 1: LLM отримує помилку виконання → генерує новий код → виконується знову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 2: LLM отримує помилку + попередній невдалий код → генерує новий код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Якщо обидва retry не дали результат → UI показує оператору: 'Не вдалося отримати відповідь. Спробуйте переформулювати запит.'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Запит + всі спроби + помилки автоматично зберігаються в audit log з міткою failed_auto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8.2.2 Що бачить оператор при невдачі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⚠️  Не вдалося отримати відповідь на ваш запит.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Спробуйте: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• Переформулювати запит (кнопка нижче)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• Уточнити: вказати квартал, категорію, метрику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• Звернутись до адміністратора (кнопка 'Повідомити')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[Переформулювати]          [Повідомити адміністратора]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8.2.3 Workflow адміністратора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Адміністратор отримує сповіщення (email / Slack) про запис з міткою failed_auto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Відкриває admin-панель (окрема сторінка Streamlit, захищена паролем)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Бачить: запит оператора, всі спроби коду, тексти помилок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Вручну редагує код або додає few-shot приклад у prompts/query_examples.json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Натискає [Виправлено] → audit log отримує мітку admin_fixed → наступний аналогічний запит піде по новому few-shot шляху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9A825" w:sz="8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600"/>
                <w:sz w:val="20"/>
                <w:szCs w:val="20"/>
              </w:rPr>
              <w:t xml:space="preserve">💡 Замкнутий цикл покращення без перенавчання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Admin виправив код → зберіг як few-shot приклад → наступного разу LLM генерує правильно.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Оператор при цьому нічого не знає про технічний процес.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Всі знання акумулюються в prompts/query_examples.json — без зміни основного коду.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Нова файлова структура проекту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corporate-data/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pipeline/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stage_01b_navigate.py     # існуючий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stage_01_extract.py       # існуючий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stage_02_analyze.py       # існуючий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stage_03_review.py        # існуючий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stage_04_assemble.py      # існуючий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stage_05a_embed.py        # NEW: будує vector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stage_05b_retrieve.py     # NEW: retrieval layer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stage_05c_generate.py     # NEW: LLM → Python код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stage_05d_execute.py      # NEW: sandbox 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stage_05e_chart.py        # NEW: chart 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query_ui.py               # NEW: Streamlit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prompts/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semantic_analyzer.jinja2  # існуючий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query_generator.jinja2    #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query_examples.json       # NEW: few-shot приклади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outputs/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vector_store/             # NEW: ChromaDB persistent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query_results/            # NEW: результати запитів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&lt;session_id&gt;/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├── result.csv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├── chart.png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└── audit.jsonl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config.py                     # оновлений — нові параметри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Оновлення config.py — нові параметри Stage 05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 існуючого config.py додаються наступні блоки: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─── Stage 05: Vector Store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EMBEDDING_PROVIDER = os.getenv("EMBEDDING_PROVIDER", "openai")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"openai" → text-embedding-3-small (потребує OPENAI_API_KEY)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"local"  → sentence-transformers/all-MiniLM-L6-v2 (без API, повільніше)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EMBEDDING_MODEL = os.getenv("EMBEDDING_MODEL", "text-embedding-3-small")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VECTOR_STORE_DIR = Path(os.getenv("VECTOR_STORE_DIR", str(OUTPUTS_DIR / "vector_store")))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RETRIEVAL_TOP_K = int(os.getenv("RETRIEVAL_TOP_K", "10"))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RETRIEVAL_MIN_SCORE = float(os.getenv("RETRIEVAL_MIN_SCORE", "0.55"))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─── Stage 05: Query Generator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QUERY_GEN_MODEL = os.getenv("QUERY_GEN_MODEL", ANTHROPIC_MODEL)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QUERY_GEN_MAX_TOKENS = int(os.getenv("QUERY_GEN_MAX_TOKENS", "2048"))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QUERY_GEN_TEMPERATURE = float(os.getenv("QUERY_GEN_TEMPERATURE", "0.0"))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QUERY_CONTEXT_MAX_TOKENS = int(os.getenv("QUERY_CONTEXT_MAX_TOKENS", "6000"))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QUERY_SAMPLE_ROWS = int(os.getenv("QUERY_SAMPLE_ROWS", "3"))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QUERY_MAX_RETRIES = int(os.getenv("QUERY_MAX_RETRIES", "2"))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─── Stage 05: Executor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EXECUTOR_TIMEOUT = int(os.getenv("EXECUTOR_TIMEOUT", "30"))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EXECUTOR_MAX_ROWS = int(os.getenv("EXECUTOR_MAX_ROWS", "10000"))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EXECUTOR_SAVE_CODE = os.getenv("EXECUTOR_SAVE_CODE", "true").lower() == "true"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EXECUTOR_ALLOWED_IMPORTS = ["pandas", "numpy", "datetime", "re", "json", "collections"]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─── Stage 05: Chart Builder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CHART_DEFAULT_TYPE = os.getenv("CHART_DEFAULT_TYPE", "auto")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CHART_OUTPUT_FORMAT = os.getenv("CHART_OUTPUT_FORMAT", "png")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CHART_DPI = int(os.getenv("CHART_DPI", "150"))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CHART_LOCALE = os.getenv("CHART_LOCALE", "ru_RU")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CHART_COLORMAP = os.getenv("CHART_COLORMAP", "tab10")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Нові залежності (requirements.txt)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Stage 05 — Query Agent 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chromadb==0.4.24              # vector store (локальний persistent)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sentence-transformers==2.7.0  # local embeddings (якщо EMBEDDING_PROVIDER=local)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streamlit==1.43.0             # operator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plotly==5.22.0                # interactive charts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matplotlib==3.9.0             # static charts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seaborn==0.13.2               # heatmap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RestrictedPython==7.4          # sandbox для виконання коду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Пріоритети реалізації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реалізується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Залежність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05d Executor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виконання Python коду з таймаутом та whitelist імпортів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05c Generator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Text-to-Python без retrieval (пряма передача всієї схеми)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basic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Streamlit: поле запиту + таблиця результату + конфіг 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05c, 05d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05e 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bar, line, scatter (BCG), pie графіки + автовибір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05a/05b Vector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ембеддінги + retrieval замість повної схеми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advanced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Редактор коду, retrieval вкладка, few-shot шаблони, збереження сесії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05a–05e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Критерії приймання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Запит 'Топ-5 категорій по доходу IV кв 2025' → DataFrame з 5 рядками + bar chart за &lt; 30 сек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Запит з помилкою sentinel → автоматичний retry → правильний результат (без ручного втручання)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відсутньому API ключі → UI показує помилку, не крашиться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Оператор змінює EXECUTOR_TIMEOUT в sidebar → нове значення застосовується до наступного запиту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Vector store застарів → UI показує попередження + кнопка перебудови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невдачі агента → UI показує 'Переформулюйте запит' без технічних деталей; audit log отримує мітку failed_auto; адміністратор отримує сповіщення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Всі параметри config.py доступні через sidebar без зміни коду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corporate-data / Stage 05 Query Agent  •  ТЗ v1.0  •  Березень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2026-03-11T12:20:12.261Z</dcterms:created>
  <dcterms:modified xsi:type="dcterms:W3CDTF">2026-03-11T12:20:12.261Z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