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正则的使用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01-正则简介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1、创建正则的两种方法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a)、通过构造函数创建 var regEx=new RegExp( /\d/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b)、通过字面量       var regEx2=/\d/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2、正则表达式的语法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a)  //   所有的正则格式都写在//中间  即：/ \d/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\d   预定义类 表示 ：数字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3、判断正则是否正确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regEx.test(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)  返回值：true 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regEx.test(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)  返回值：false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regEx.test(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a1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)  返回值：true   说明只要有数字就返回true 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02-预定义类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1、其他预定义类</w:t>
      </w:r>
    </w:p>
    <w:p>
      <w:r>
        <w:drawing>
          <wp:inline distT="0" distB="0" distL="114300" distR="114300">
            <wp:extent cx="4305300" cy="1910715"/>
            <wp:effectExtent l="0" t="0" r="0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1433195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03-基础语法补充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1、test()输入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的和正则规定的语法存在的关系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只能多，不能少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/chuan/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"chuan"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/chuan/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"chuang"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/chuan/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"chua"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可以多 不能少</w:t>
      </w:r>
      <w:r>
        <w:rPr>
          <w:rFonts w:hint="eastAsia" w:cs="宋体"/>
          <w:color w:val="FF0000"/>
          <w:sz w:val="21"/>
          <w:szCs w:val="21"/>
          <w:shd w:val="clear" w:fill="2B2B2B"/>
          <w:lang w:val="en-US" w:eastAsia="zh-CN"/>
        </w:rPr>
        <w:t xml:space="preserve">  只要有就行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2、|和()和[]语法的使用区别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|    表示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或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 优先级别最低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()    可以提升优先级别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[abc] 表示“或”即：a或b或c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/foot|boot/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"foot"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表示foot或者boot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/foot|boot/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"boot"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表示foot或者boot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/(foot)|(boot)/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"boot"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表示foot或者boot  级别要高点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/f|boot/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"boot"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    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表示f或者boot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/(f|b)oot/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"boot"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  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表示foot或者boot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/a1|b1|c1/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"boot"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  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表示a1或b1或c1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/a|b|c1/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"boot"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    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表示a或b或c1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/(a|b|c)1/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"boot"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  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表示a1或b1或c1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/[abc]1/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"boot"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    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表示a1或b1或c1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eastAsia"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04-字符类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1、几种类别及语法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简单类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/[abc]/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"a"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/[abc]/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"b"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/[abc]/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"c"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/[abc]/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"d"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>false a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或者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或者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>c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都可以 其他的不行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/[abc]/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"da"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 xml:space="preserve">true 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只要有我想要的就可以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负向类    ^表示相反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/[^abc]/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"a"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不能是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或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或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>c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/[^abc]/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"b"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不能是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或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或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>c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/[^abc]/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"c"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不能是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或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或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>c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/[^abc]/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"d"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 xml:space="preserve">true 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不能是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>a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或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>b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或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>c d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可以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/[^abc]/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"da"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B2B2B"/>
        </w:rPr>
        <w:t xml:space="preserve">true 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只要有我想要的就可以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范围类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/[abcdefghi]/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"a"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/[a-i]/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"a"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 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表示范围a-i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/[a-z]/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"a"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 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表示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所有小写字母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/[A-Z]/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"a"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 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表示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所有大写字母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/[0-9]/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"a"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 xml:space="preserve">     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表示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所有数字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组合类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/[a-zA-Z0-9]/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表示所有的大小写字母还有数字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/[a-kA-N0-5]/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组合类中的范围</w:t>
      </w:r>
      <w:r>
        <w:rPr>
          <w:rFonts w:hint="eastAsia" w:cs="宋体"/>
          <w:color w:val="FF0000"/>
          <w:sz w:val="21"/>
          <w:szCs w:val="21"/>
          <w:shd w:val="clear" w:fill="2B2B2B"/>
          <w:lang w:val="en-US" w:eastAsia="zh-CN"/>
        </w:rPr>
        <w:t>自定义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05-验证密码强度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步骤分析：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1、动态输入动态获取内容，判断其级别  自定义一个级别arr=[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低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中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高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2、键盘弹起触发事件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3、判断级别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先申明一个安全级别初始为level=0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如果有a-z就让级别自增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如果有0-9就让级别自增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如果有^a-z0-9就在自增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判断输入的长度&lt;6级别就还是level=0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4、把输入的值以及级别渲染在html中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级别通过数组arr[] ,值通过level自增，下标来获取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进度通过字符串拼接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inp1 =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"inp1"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strength =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"strength"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strengthLevel =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"strengthLevel"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arr = [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低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中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高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inp1.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 xml:space="preserve">onkeyup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level 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记录安全级别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/[a-z]/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.value))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level++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如果有小写字母级别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+1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/[0-9]/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.value))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level++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如果有数字级别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+1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/[^a-z0-9]/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.value))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level++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如果有其他的字符级别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+1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.value.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6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level 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strength.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innerHTML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 arr[level]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strengthLevel.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className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"strengthLv"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 level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1.6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06-边界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1、/^a/ 和 [^a] 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/^a/    表示以什么开头   表示：a开头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[^a]    表示非           表示：不是a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2、/^a/ 、/a$/ 、/^a$/ 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/^a/    表示以a开头不管结尾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/a$/    表示以a结尾不管开头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/^a$/   表示以a结尾并且以a结尾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712720"/>
            <wp:effectExtent l="0" t="0" r="63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07-量词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1、量词的定义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"*"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重复零次或更多 x&gt;=0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"+"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重复一次或更多次 x&gt;=1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"?"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重复零次或一次  x=(0||1)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{n}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n次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x=n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{n,}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重复n次或更多  x&gt;=n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{n,m}  重复出现的次数比n多但比m少 n&lt;=x&lt;=m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2、*,+,?分别用{}如何表示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*  =  {0,}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+  =  {1,}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?  =  {0,1}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163570"/>
            <wp:effectExtent l="0" t="0" r="9525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08-括号总结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{}表示次数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[]表示一个字符的位置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()表示一组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884680"/>
            <wp:effectExtent l="0" t="0" r="1905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正则匹配案例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09-验证座机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1、验证注意事项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开头和结尾都需要严格的限制 即开头/^ $/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判断 如果输入的值和规定的正则匹配就弹出正确，否则就弹出错误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一个/d只能代表一个数字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inp1=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"inp1"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inp1.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onblur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regEX=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/^0\d{2,3}-\d{7,8}$/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(regEX.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.value)){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正确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10-验证姓名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1、所有中文字的范围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[\u4e00-\u9fa5]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他是nuicode编码，我们要识别可通过 unescape('\u4e00')来转码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2、姓名的验证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申明是文字以及字数多少  要有开头和结尾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判断当前的值和正则匹配，成功就显示正确，当前的兄弟元素添加类名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inp1 =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document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getElementById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"inp1"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inp1.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 xml:space="preserve">onblur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regName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/^[\u4e00-\u9fa5]{2,6}$/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根据姓名的规律去判断是否符合要求 如果符合显示正确 否则显示错误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(regName.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.value))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.nextSibling.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innerHTML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正确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.nextSibling.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className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"right"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.nextSibling.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innerHTML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.nextSibling.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 xml:space="preserve">className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"wrong"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11-完整版表单验证 </w:t>
      </w:r>
    </w:p>
    <w:p>
      <w:pPr>
        <w:numPr>
          <w:ilvl w:val="0"/>
          <w:numId w:val="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验证判断的封装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自定义一个方法，对象和规则是需要变换的，所以需传入这个两个参数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对象失去焦点和当前的值都是和当前的规则判断，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调用时传入当前的对象和当前的规则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check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(inp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reg){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inp.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onblur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test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value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nextSibling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innerHTML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正确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nextSibling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className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"right"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nextSibling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innerHTML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nextSibling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className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"wrong"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}</w:t>
      </w:r>
    </w:p>
    <w:p>
      <w:pPr>
        <w:numPr>
          <w:ilvl w:val="0"/>
          <w:numId w:val="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qq判断应注意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第一个不为0，总数为5-10位，第一个非0也算一个数，所以\d{4,10}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86350" cy="3284220"/>
            <wp:effectExtent l="0" t="0" r="6350" b="508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12-完整版表单验证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1、限制号码的输入格式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13[0-9] , 14[5-7] , 15[0-9] , 17[1456789] , 18[0-9] 限制这几个字段前三位数只能输入规定的数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13-完整版表单验证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1、连接符 .  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. 代表除回车和空格之外的所有字符使用 . 需要转义符 \. 后方可使用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2、中划线  - + . * 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([-.+]\w+)*  表示 -  .  +中的一个 后面有文字数字下划线 而且出现的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次数是大于等于0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5269230" cy="920750"/>
            <wp:effectExtent l="0" t="0" r="1270" b="635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多个连接符组成用*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5273040" cy="840105"/>
            <wp:effectExtent l="0" t="0" r="10160" b="1079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</w:t>
      </w:r>
      <w:r>
        <w:rPr>
          <w:rFonts w:hint="eastAsia"/>
          <w:lang w:val="en-US"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969010"/>
            <wp:effectExtent l="0" t="0" r="0" b="889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2.6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14-封装trim方法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1、/\d/和/\d+/和 /\d/g的区别  str=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111</w:t>
      </w:r>
      <w:r>
        <w:rPr>
          <w:rFonts w:hint="default"/>
          <w:b/>
          <w:bCs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sz w:val="28"/>
          <w:szCs w:val="28"/>
          <w:lang w:val="en-US" w:eastAsia="zh-CN"/>
        </w:rPr>
        <w:t>;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/\d/   表示第一个1替换成a  显示a11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/\d+/  表示整个都替换了成a  显示a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/\d/g  表示全局的都替换成a  显示aaa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5271135" cy="982345"/>
            <wp:effectExtent l="0" t="0" r="12065" b="825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trim的封装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trim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344134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str.replace(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344134"/>
        </w:rPr>
        <w:t>/^\s+|\s+$/g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4134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344134"/>
        </w:rPr>
        <w:t>""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4134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\s开始和结尾都是不可见的字符，通过替换成 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不占位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获取当前输入的值，通过trim方法替换掉输入值中的空字符串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inp1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 xml:space="preserve">onblur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trim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.value) ===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输入不能为空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alert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正确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递归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15-递归 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1、递归累加原理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1+2+3=3+(1+2)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1+2+3+4=4+(1+2+3)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1+2+3+4+5=5+(1+2+3+4)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1+2+3+……+n=n+(1+2+3……+n-1)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n个数的和=n+ (n-1的和)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sub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(n){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(n===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s=n+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sub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(n-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sub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2、sub方法被持续调用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N=5,会调用sub(4),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N=4,会调用sub(3)...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16-递归案例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1、什么是阶乘,如何求阶乘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1！=1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2!=2*1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3!=3*2*1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4!=4*3*2*1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n!=n*(n-1)!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getJC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(n)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(n 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344134"/>
        </w:rPr>
        <w:t xml:space="preserve">return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344134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4134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jc = n *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getJC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(n -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344134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jc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344134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numPr>
          <w:ilvl w:val="0"/>
          <w:numId w:val="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fibonacci的求和公</w:t>
      </w:r>
      <w:r>
        <w:rPr>
          <w:rFonts w:hint="eastAsia"/>
          <w:b/>
          <w:bCs/>
          <w:sz w:val="28"/>
          <w:szCs w:val="28"/>
          <w:lang w:val="en-US" w:eastAsia="zh-CN"/>
        </w:rPr>
        <w:t>式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getFib(3)=getFib(1)+getFib(2)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getFib(4)=getFib(2)+getFib(3)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getFib(n)=getFib(n-1)+getFib(n-2)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第n项的值等于n的前两项的和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function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getFib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(n)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(n 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|| n ===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fib =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getFib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(n -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getFib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(n -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fib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console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getFib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12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//144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965EBD3"/>
    <w:multiLevelType w:val="multilevel"/>
    <w:tmpl w:val="5965EBD3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661809"/>
    <w:multiLevelType w:val="multilevel"/>
    <w:tmpl w:val="5966180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661A16"/>
    <w:multiLevelType w:val="multilevel"/>
    <w:tmpl w:val="59661A16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66E590"/>
    <w:multiLevelType w:val="multilevel"/>
    <w:tmpl w:val="5966E59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670489"/>
    <w:multiLevelType w:val="multilevel"/>
    <w:tmpl w:val="596704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67123E"/>
    <w:multiLevelType w:val="singleLevel"/>
    <w:tmpl w:val="5967123E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967147F"/>
    <w:multiLevelType w:val="singleLevel"/>
    <w:tmpl w:val="5967147F"/>
    <w:lvl w:ilvl="0" w:tentative="0">
      <w:start w:val="1"/>
      <w:numFmt w:val="lowerLetter"/>
      <w:lvlText w:val="%1)"/>
      <w:lvlJc w:val="left"/>
    </w:lvl>
  </w:abstractNum>
  <w:abstractNum w:abstractNumId="8">
    <w:nsid w:val="59671F51"/>
    <w:multiLevelType w:val="multilevel"/>
    <w:tmpl w:val="59671F51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238A"/>
    <w:rsid w:val="009D6108"/>
    <w:rsid w:val="00CC7CEE"/>
    <w:rsid w:val="04F07FB2"/>
    <w:rsid w:val="05630A21"/>
    <w:rsid w:val="06981A81"/>
    <w:rsid w:val="06F94480"/>
    <w:rsid w:val="09247EB3"/>
    <w:rsid w:val="0BCE7A0C"/>
    <w:rsid w:val="0BEF0471"/>
    <w:rsid w:val="0CAD22B2"/>
    <w:rsid w:val="0EC13340"/>
    <w:rsid w:val="0EFF4E15"/>
    <w:rsid w:val="0F8C6939"/>
    <w:rsid w:val="10785A32"/>
    <w:rsid w:val="1091603D"/>
    <w:rsid w:val="113346DE"/>
    <w:rsid w:val="122713A7"/>
    <w:rsid w:val="12F949B6"/>
    <w:rsid w:val="147E5238"/>
    <w:rsid w:val="162779FB"/>
    <w:rsid w:val="17BB22F3"/>
    <w:rsid w:val="18096F34"/>
    <w:rsid w:val="1AC17DFE"/>
    <w:rsid w:val="1B3102C6"/>
    <w:rsid w:val="1C6B47D7"/>
    <w:rsid w:val="1C9C128E"/>
    <w:rsid w:val="1CB543B6"/>
    <w:rsid w:val="1E3F2ED4"/>
    <w:rsid w:val="213D0AF7"/>
    <w:rsid w:val="215E1F5A"/>
    <w:rsid w:val="21F25BD8"/>
    <w:rsid w:val="22865831"/>
    <w:rsid w:val="24761EE1"/>
    <w:rsid w:val="248D3392"/>
    <w:rsid w:val="2588174A"/>
    <w:rsid w:val="260D0904"/>
    <w:rsid w:val="2911070A"/>
    <w:rsid w:val="29C31BB6"/>
    <w:rsid w:val="29F8742C"/>
    <w:rsid w:val="2CE72155"/>
    <w:rsid w:val="2CF14691"/>
    <w:rsid w:val="2EDA4A12"/>
    <w:rsid w:val="2F1663D4"/>
    <w:rsid w:val="2F453182"/>
    <w:rsid w:val="2F613A30"/>
    <w:rsid w:val="2FA421BC"/>
    <w:rsid w:val="2FBA133C"/>
    <w:rsid w:val="321A6E52"/>
    <w:rsid w:val="33257755"/>
    <w:rsid w:val="344F7508"/>
    <w:rsid w:val="375055BC"/>
    <w:rsid w:val="375C2038"/>
    <w:rsid w:val="3C9A3A0D"/>
    <w:rsid w:val="3DDE2EEB"/>
    <w:rsid w:val="3DE1162B"/>
    <w:rsid w:val="43A80F8F"/>
    <w:rsid w:val="44B21EE5"/>
    <w:rsid w:val="470578E1"/>
    <w:rsid w:val="480444A4"/>
    <w:rsid w:val="48BA5878"/>
    <w:rsid w:val="49785402"/>
    <w:rsid w:val="49F42FC4"/>
    <w:rsid w:val="4A0E1F05"/>
    <w:rsid w:val="4A3438C9"/>
    <w:rsid w:val="4CEE5043"/>
    <w:rsid w:val="4E234253"/>
    <w:rsid w:val="4F0B1E03"/>
    <w:rsid w:val="4F265479"/>
    <w:rsid w:val="508E5D4E"/>
    <w:rsid w:val="53A344FB"/>
    <w:rsid w:val="547F692B"/>
    <w:rsid w:val="54CF7111"/>
    <w:rsid w:val="55A22639"/>
    <w:rsid w:val="55B3287F"/>
    <w:rsid w:val="56CC43F0"/>
    <w:rsid w:val="572F451C"/>
    <w:rsid w:val="574004B8"/>
    <w:rsid w:val="57C54097"/>
    <w:rsid w:val="58C23CC6"/>
    <w:rsid w:val="5B306697"/>
    <w:rsid w:val="5C6A4A28"/>
    <w:rsid w:val="5DCF3957"/>
    <w:rsid w:val="5DD905A7"/>
    <w:rsid w:val="5DDF17A5"/>
    <w:rsid w:val="5F98191E"/>
    <w:rsid w:val="60665CFF"/>
    <w:rsid w:val="607B1896"/>
    <w:rsid w:val="62EE1B97"/>
    <w:rsid w:val="63B4567D"/>
    <w:rsid w:val="65B00892"/>
    <w:rsid w:val="65E14686"/>
    <w:rsid w:val="65EE1553"/>
    <w:rsid w:val="66245AE0"/>
    <w:rsid w:val="66420D74"/>
    <w:rsid w:val="666320C9"/>
    <w:rsid w:val="672601F4"/>
    <w:rsid w:val="672B45D9"/>
    <w:rsid w:val="677E1041"/>
    <w:rsid w:val="68BC6124"/>
    <w:rsid w:val="694C267D"/>
    <w:rsid w:val="699661E5"/>
    <w:rsid w:val="6A992761"/>
    <w:rsid w:val="6B0B2503"/>
    <w:rsid w:val="6E0C1F38"/>
    <w:rsid w:val="6E923D3D"/>
    <w:rsid w:val="6EC4096B"/>
    <w:rsid w:val="7273642E"/>
    <w:rsid w:val="72B11AF9"/>
    <w:rsid w:val="76C34B9F"/>
    <w:rsid w:val="77327B9A"/>
    <w:rsid w:val="77B72C16"/>
    <w:rsid w:val="794C219E"/>
    <w:rsid w:val="79A14611"/>
    <w:rsid w:val="7B296EA5"/>
    <w:rsid w:val="7BDF5237"/>
    <w:rsid w:val="7C100951"/>
    <w:rsid w:val="7C14313D"/>
    <w:rsid w:val="7D2A05E5"/>
    <w:rsid w:val="7DF668B7"/>
    <w:rsid w:val="7F5023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09"/>
        <w:tab w:val="clear" w:pos="720"/>
      </w:tabs>
      <w:spacing w:beforeLines="0" w:afterLines="0" w:line="240" w:lineRule="auto"/>
      <w:ind w:left="720" w:hanging="720" w:firstLineChars="0"/>
      <w:outlineLvl w:val="2"/>
    </w:pPr>
    <w:rPr>
      <w:rFonts w:ascii="Times New Roman" w:hAnsi="Times New Roman" w:eastAsia="微软雅黑"/>
      <w:b/>
      <w:bCs/>
      <w:sz w:val="21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2018-06-13T11:25:48Z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