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A46921" w14:textId="7DAE4674" w:rsidR="0022282A" w:rsidRDefault="0022282A" w:rsidP="0022282A">
      <w:r>
        <w:t xml:space="preserve">The Inventory Analytics Dashboard is a Streamlit-based application designed to provide comprehensive inventory and sales analytics. </w:t>
      </w:r>
    </w:p>
    <w:p w14:paraId="0D61E01F" w14:textId="77777777" w:rsidR="0022282A" w:rsidRDefault="0022282A" w:rsidP="0022282A"/>
    <w:p w14:paraId="7EDFC386" w14:textId="77777777" w:rsidR="0022282A" w:rsidRDefault="0022282A" w:rsidP="0022282A">
      <w:r>
        <w:t>Key Features</w:t>
      </w:r>
    </w:p>
    <w:p w14:paraId="695CE9B5" w14:textId="77777777" w:rsidR="0022282A" w:rsidRDefault="0022282A" w:rsidP="0022282A">
      <w:r>
        <w:t>1. Data Upload and Processing</w:t>
      </w:r>
    </w:p>
    <w:p w14:paraId="2C7EB286" w14:textId="77777777" w:rsidR="0022282A" w:rsidRDefault="0022282A" w:rsidP="0022282A">
      <w:r>
        <w:t>Supports CSV file upload for inventory and sales data</w:t>
      </w:r>
    </w:p>
    <w:p w14:paraId="13939C7E" w14:textId="77777777" w:rsidR="0022282A" w:rsidRDefault="0022282A" w:rsidP="0022282A">
      <w:r>
        <w:t>Performs data cleaning and validation</w:t>
      </w:r>
    </w:p>
    <w:p w14:paraId="20E75123" w14:textId="77777777" w:rsidR="0022282A" w:rsidRDefault="0022282A" w:rsidP="0022282A">
      <w:r>
        <w:t>Handles multi-location data for comprehensive analysis</w:t>
      </w:r>
    </w:p>
    <w:p w14:paraId="65206A81" w14:textId="77777777" w:rsidR="0022282A" w:rsidRDefault="0022282A" w:rsidP="0022282A">
      <w:r>
        <w:t>Custom data preprocessing for various data formats</w:t>
      </w:r>
    </w:p>
    <w:p w14:paraId="27A2B8F2" w14:textId="47462BBF" w:rsidR="0022282A" w:rsidRDefault="0022282A" w:rsidP="0022282A">
      <w:r>
        <w:br/>
        <w:t>Attributes/columns matching</w:t>
      </w:r>
    </w:p>
    <w:p w14:paraId="1ADB883E" w14:textId="60AFEFE7" w:rsidR="0022282A" w:rsidRDefault="0022282A" w:rsidP="0022282A">
      <w:r>
        <w:t xml:space="preserve">A simple module that reads all columns in uploaded file, and enable the user to match them to the predefined columns of the app (using dropdown selection) to assure attributes are matched correctly. </w:t>
      </w:r>
    </w:p>
    <w:p w14:paraId="283CE868" w14:textId="77777777" w:rsidR="0022282A" w:rsidRDefault="0022282A" w:rsidP="0022282A"/>
    <w:p w14:paraId="73067B5A" w14:textId="77777777" w:rsidR="0022282A" w:rsidRDefault="0022282A" w:rsidP="0022282A">
      <w:r>
        <w:t>3. HBT (Head-Belly-Tail) Analysis</w:t>
      </w:r>
    </w:p>
    <w:p w14:paraId="5AB71AD0" w14:textId="077B917F" w:rsidR="0022282A" w:rsidRDefault="0022282A" w:rsidP="0022282A">
      <w:r>
        <w:t xml:space="preserve">Purpose: Categorize products based on their sales contribution </w:t>
      </w:r>
      <w:r>
        <w:t xml:space="preserve">(sales rate * price) </w:t>
      </w:r>
      <w:r>
        <w:t>to identify top performers, middle performers, and slow movers.</w:t>
      </w:r>
    </w:p>
    <w:p w14:paraId="48A8EDEF" w14:textId="77777777" w:rsidR="0022282A" w:rsidRDefault="0022282A" w:rsidP="0022282A">
      <w:r>
        <w:t>Head: Top 20% of products by count</w:t>
      </w:r>
    </w:p>
    <w:p w14:paraId="13BCD1C1" w14:textId="77777777" w:rsidR="0022282A" w:rsidRDefault="0022282A" w:rsidP="0022282A">
      <w:r>
        <w:t>Tail: Products that contribute to the bottom 5% of total sales value</w:t>
      </w:r>
    </w:p>
    <w:p w14:paraId="4DC78A1E" w14:textId="77777777" w:rsidR="0022282A" w:rsidRDefault="0022282A" w:rsidP="0022282A">
      <w:r>
        <w:t>Belly: Everything in between</w:t>
      </w:r>
    </w:p>
    <w:p w14:paraId="6750ADE4" w14:textId="36E0EC37" w:rsidR="0022282A" w:rsidRDefault="0022282A" w:rsidP="0022282A">
      <w:r>
        <w:t>Sales rate</w:t>
      </w:r>
      <w:r>
        <w:t xml:space="preserve"> is calculated based on 30-60-90 days sales</w:t>
      </w:r>
      <w:r>
        <w:t xml:space="preserve"> with weighted recency emphasis</w:t>
      </w:r>
    </w:p>
    <w:p w14:paraId="3D8C85CA" w14:textId="5B6DBF7E" w:rsidR="0022282A" w:rsidRDefault="0022282A" w:rsidP="0022282A">
      <w:r>
        <w:t>The HBT analysis tab will show:</w:t>
      </w:r>
    </w:p>
    <w:p w14:paraId="2AEDC2C1" w14:textId="1C58297B" w:rsidR="0022282A" w:rsidRDefault="0022282A" w:rsidP="0022282A">
      <w:r>
        <w:t>Components:</w:t>
      </w:r>
    </w:p>
    <w:p w14:paraId="7E552F8A" w14:textId="77777777" w:rsidR="0022282A" w:rsidRDefault="0022282A" w:rsidP="0022282A">
      <w:r>
        <w:t>Cumulative Graph: Shows the relationship between cumulative sales percentage and cumulative inventory percentage</w:t>
      </w:r>
    </w:p>
    <w:p w14:paraId="250DC1A3" w14:textId="77777777" w:rsidR="0022282A" w:rsidRDefault="0022282A" w:rsidP="0022282A">
      <w:r>
        <w:t>Key Performance Indicators:</w:t>
      </w:r>
    </w:p>
    <w:p w14:paraId="1BCA5179" w14:textId="77777777" w:rsidR="0022282A" w:rsidRDefault="0022282A" w:rsidP="0022282A">
      <w:r>
        <w:t>Head Contribution: Percentage of total sales value from Head products</w:t>
      </w:r>
    </w:p>
    <w:p w14:paraId="3BA45ED5" w14:textId="77777777" w:rsidR="0022282A" w:rsidRDefault="0022282A" w:rsidP="0022282A">
      <w:r>
        <w:lastRenderedPageBreak/>
        <w:t>Tail Inventory Cost: Dollar value of slow-moving inventory</w:t>
      </w:r>
    </w:p>
    <w:p w14:paraId="2BD6DCFC" w14:textId="77777777" w:rsidR="0022282A" w:rsidRDefault="0022282A" w:rsidP="0022282A">
      <w:r>
        <w:t>Head Availability: Percentage of Head products with inventory</w:t>
      </w:r>
    </w:p>
    <w:p w14:paraId="6CE86D96" w14:textId="77777777" w:rsidR="0022282A" w:rsidRDefault="0022282A" w:rsidP="0022282A">
      <w:r>
        <w:t>HBT Distribution Visualizations:</w:t>
      </w:r>
    </w:p>
    <w:p w14:paraId="25A80D3F" w14:textId="77777777" w:rsidR="0022282A" w:rsidRDefault="0022282A" w:rsidP="0022282A">
      <w:r>
        <w:t>Sales vs Inventory Distribution Bar Chart: Compares sales percentage to inventory percentage by HBT class</w:t>
      </w:r>
    </w:p>
    <w:p w14:paraId="3B10E72E" w14:textId="77777777" w:rsidR="0022282A" w:rsidRDefault="0022282A" w:rsidP="0022282A">
      <w:r>
        <w:t>Product-level Table: Detailed classification of each product with sales value and inventory data</w:t>
      </w:r>
    </w:p>
    <w:p w14:paraId="7E341FA1" w14:textId="7D3C0BF4" w:rsidR="0022282A" w:rsidRDefault="0022282A" w:rsidP="0022282A"/>
    <w:p w14:paraId="30AE5109" w14:textId="77777777" w:rsidR="0022282A" w:rsidRDefault="0022282A" w:rsidP="0022282A">
      <w:r>
        <w:t>6. Search and Filtering</w:t>
      </w:r>
    </w:p>
    <w:p w14:paraId="2A678F2D" w14:textId="77777777" w:rsidR="0022282A" w:rsidRDefault="0022282A" w:rsidP="0022282A">
      <w:r>
        <w:t>Product search functionality</w:t>
      </w:r>
    </w:p>
    <w:p w14:paraId="61EC8112" w14:textId="03A3794B" w:rsidR="0022282A" w:rsidRDefault="0022282A" w:rsidP="0022282A">
      <w:r>
        <w:t xml:space="preserve">Multi-level filtering by product categories, locations, </w:t>
      </w:r>
    </w:p>
    <w:p w14:paraId="49207391" w14:textId="77777777" w:rsidR="0022282A" w:rsidRDefault="0022282A" w:rsidP="0022282A">
      <w:r>
        <w:t>Ability to focus analysis on specific product segments</w:t>
      </w:r>
    </w:p>
    <w:p w14:paraId="53D07461" w14:textId="77777777" w:rsidR="0022282A" w:rsidRDefault="0022282A" w:rsidP="0022282A"/>
    <w:p w14:paraId="175387EE" w14:textId="77777777" w:rsidR="0022282A" w:rsidRDefault="0022282A" w:rsidP="0022282A">
      <w:r>
        <w:t>Export: Download capabilities for reports and data in CSV format</w:t>
      </w:r>
    </w:p>
    <w:p w14:paraId="7A927646" w14:textId="77777777" w:rsidR="0022282A" w:rsidRDefault="0022282A" w:rsidP="0022282A">
      <w:r>
        <w:t>Data Requirements</w:t>
      </w:r>
    </w:p>
    <w:p w14:paraId="55BA3A38" w14:textId="547A4912" w:rsidR="0022282A" w:rsidRDefault="0022282A" w:rsidP="003C5523">
      <w:r>
        <w:t>The system requires the following data fields:</w:t>
      </w:r>
    </w:p>
    <w:p w14:paraId="645868AF" w14:textId="77777777" w:rsidR="0022282A" w:rsidRDefault="0022282A" w:rsidP="0022282A">
      <w:r>
        <w:t>Product identifiers (product_id or sku_id)</w:t>
      </w:r>
    </w:p>
    <w:p w14:paraId="2EB4E275" w14:textId="77777777" w:rsidR="0022282A" w:rsidRDefault="0022282A" w:rsidP="0022282A">
      <w:r>
        <w:t>Sales data (30, 60, 90 days periods)</w:t>
      </w:r>
    </w:p>
    <w:p w14:paraId="6C607705" w14:textId="77777777" w:rsidR="0022282A" w:rsidRDefault="0022282A" w:rsidP="0022282A">
      <w:r>
        <w:t>Inventory data (current inventory levels across locations)</w:t>
      </w:r>
    </w:p>
    <w:p w14:paraId="4BC2F6D3" w14:textId="77777777" w:rsidR="0022282A" w:rsidRDefault="0022282A" w:rsidP="0022282A">
      <w:r>
        <w:t>Product information (name, category, cost, price)</w:t>
      </w:r>
    </w:p>
    <w:p w14:paraId="1183C7CF" w14:textId="77777777" w:rsidR="0022282A" w:rsidRDefault="0022282A" w:rsidP="0022282A">
      <w:r>
        <w:t>Optional: Location details for multi-location analysis</w:t>
      </w:r>
    </w:p>
    <w:p w14:paraId="505A70CD" w14:textId="77777777" w:rsidR="003C5523" w:rsidRDefault="003C5523" w:rsidP="0022282A"/>
    <w:p w14:paraId="07950ACC" w14:textId="47317B77" w:rsidR="0022282A" w:rsidRDefault="0022282A" w:rsidP="0022282A">
      <w:r>
        <w:t>Display Specifications</w:t>
      </w:r>
    </w:p>
    <w:p w14:paraId="7BCBE93B" w14:textId="5A5137F6" w:rsidR="0022282A" w:rsidRDefault="0022282A" w:rsidP="0022282A">
      <w:r>
        <w:t>Responsive layout that adjusts to different screen sizes</w:t>
      </w:r>
    </w:p>
    <w:p w14:paraId="327A5318" w14:textId="77777777" w:rsidR="0022282A" w:rsidRDefault="0022282A" w:rsidP="0022282A">
      <w:r>
        <w:t>Interactive elements for exploring data at different levels of detail</w:t>
      </w:r>
    </w:p>
    <w:p w14:paraId="75998333" w14:textId="4F7C0DD9" w:rsidR="006F58BA" w:rsidRDefault="0022282A" w:rsidP="003C5523">
      <w:r>
        <w:t>Clear labeling and intuitive navigation between analysis component</w:t>
      </w:r>
    </w:p>
    <w:p w14:paraId="5E6D1BAC" w14:textId="6BAE9190" w:rsidR="003C5523" w:rsidRDefault="003C5523" w:rsidP="003C5523">
      <w:r>
        <w:t xml:space="preserve">Very modern UI, with AI sense. </w:t>
      </w:r>
    </w:p>
    <w:sectPr w:rsidR="003C55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82A"/>
    <w:rsid w:val="0022282A"/>
    <w:rsid w:val="002D2690"/>
    <w:rsid w:val="003C5523"/>
    <w:rsid w:val="005E2F5E"/>
    <w:rsid w:val="006F58BA"/>
    <w:rsid w:val="00B61180"/>
    <w:rsid w:val="00BE60C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5B907"/>
  <w15:chartTrackingRefBased/>
  <w15:docId w15:val="{82F0521D-B715-204B-8EA9-ED6F0187A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8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8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8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8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8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8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8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8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8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8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8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8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8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8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8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8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8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82A"/>
    <w:rPr>
      <w:rFonts w:eastAsiaTheme="majorEastAsia" w:cstheme="majorBidi"/>
      <w:color w:val="272727" w:themeColor="text1" w:themeTint="D8"/>
    </w:rPr>
  </w:style>
  <w:style w:type="paragraph" w:styleId="Title">
    <w:name w:val="Title"/>
    <w:basedOn w:val="Normal"/>
    <w:next w:val="Normal"/>
    <w:link w:val="TitleChar"/>
    <w:uiPriority w:val="10"/>
    <w:qFormat/>
    <w:rsid w:val="002228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8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8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8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82A"/>
    <w:pPr>
      <w:spacing w:before="160"/>
      <w:jc w:val="center"/>
    </w:pPr>
    <w:rPr>
      <w:i/>
      <w:iCs/>
      <w:color w:val="404040" w:themeColor="text1" w:themeTint="BF"/>
    </w:rPr>
  </w:style>
  <w:style w:type="character" w:customStyle="1" w:styleId="QuoteChar">
    <w:name w:val="Quote Char"/>
    <w:basedOn w:val="DefaultParagraphFont"/>
    <w:link w:val="Quote"/>
    <w:uiPriority w:val="29"/>
    <w:rsid w:val="0022282A"/>
    <w:rPr>
      <w:i/>
      <w:iCs/>
      <w:color w:val="404040" w:themeColor="text1" w:themeTint="BF"/>
    </w:rPr>
  </w:style>
  <w:style w:type="paragraph" w:styleId="ListParagraph">
    <w:name w:val="List Paragraph"/>
    <w:basedOn w:val="Normal"/>
    <w:uiPriority w:val="34"/>
    <w:qFormat/>
    <w:rsid w:val="0022282A"/>
    <w:pPr>
      <w:ind w:left="720"/>
      <w:contextualSpacing/>
    </w:pPr>
  </w:style>
  <w:style w:type="character" w:styleId="IntenseEmphasis">
    <w:name w:val="Intense Emphasis"/>
    <w:basedOn w:val="DefaultParagraphFont"/>
    <w:uiPriority w:val="21"/>
    <w:qFormat/>
    <w:rsid w:val="0022282A"/>
    <w:rPr>
      <w:i/>
      <w:iCs/>
      <w:color w:val="0F4761" w:themeColor="accent1" w:themeShade="BF"/>
    </w:rPr>
  </w:style>
  <w:style w:type="paragraph" w:styleId="IntenseQuote">
    <w:name w:val="Intense Quote"/>
    <w:basedOn w:val="Normal"/>
    <w:next w:val="Normal"/>
    <w:link w:val="IntenseQuoteChar"/>
    <w:uiPriority w:val="30"/>
    <w:qFormat/>
    <w:rsid w:val="002228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82A"/>
    <w:rPr>
      <w:i/>
      <w:iCs/>
      <w:color w:val="0F4761" w:themeColor="accent1" w:themeShade="BF"/>
    </w:rPr>
  </w:style>
  <w:style w:type="character" w:styleId="IntenseReference">
    <w:name w:val="Intense Reference"/>
    <w:basedOn w:val="DefaultParagraphFont"/>
    <w:uiPriority w:val="32"/>
    <w:qFormat/>
    <w:rsid w:val="002228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9337404">
      <w:bodyDiv w:val="1"/>
      <w:marLeft w:val="0"/>
      <w:marRight w:val="0"/>
      <w:marTop w:val="0"/>
      <w:marBottom w:val="0"/>
      <w:divBdr>
        <w:top w:val="none" w:sz="0" w:space="0" w:color="auto"/>
        <w:left w:val="none" w:sz="0" w:space="0" w:color="auto"/>
        <w:bottom w:val="none" w:sz="0" w:space="0" w:color="auto"/>
        <w:right w:val="none" w:sz="0" w:space="0" w:color="auto"/>
      </w:divBdr>
      <w:divsChild>
        <w:div w:id="587808223">
          <w:marLeft w:val="0"/>
          <w:marRight w:val="0"/>
          <w:marTop w:val="0"/>
          <w:marBottom w:val="0"/>
          <w:divBdr>
            <w:top w:val="single" w:sz="2" w:space="0" w:color="auto"/>
            <w:left w:val="single" w:sz="2" w:space="0" w:color="auto"/>
            <w:bottom w:val="single" w:sz="2" w:space="0" w:color="auto"/>
            <w:right w:val="single" w:sz="2" w:space="0" w:color="auto"/>
          </w:divBdr>
        </w:div>
        <w:div w:id="557908004">
          <w:marLeft w:val="0"/>
          <w:marRight w:val="0"/>
          <w:marTop w:val="0"/>
          <w:marBottom w:val="0"/>
          <w:divBdr>
            <w:top w:val="single" w:sz="2" w:space="0" w:color="auto"/>
            <w:left w:val="single" w:sz="2" w:space="0" w:color="auto"/>
            <w:bottom w:val="single" w:sz="2" w:space="0" w:color="auto"/>
            <w:right w:val="single" w:sz="2" w:space="0" w:color="auto"/>
          </w:divBdr>
        </w:div>
        <w:div w:id="2049991384">
          <w:marLeft w:val="0"/>
          <w:marRight w:val="0"/>
          <w:marTop w:val="0"/>
          <w:marBottom w:val="0"/>
          <w:divBdr>
            <w:top w:val="single" w:sz="2" w:space="0" w:color="auto"/>
            <w:left w:val="single" w:sz="2" w:space="0" w:color="auto"/>
            <w:bottom w:val="single" w:sz="2" w:space="0" w:color="auto"/>
            <w:right w:val="single" w:sz="2" w:space="0" w:color="auto"/>
          </w:divBdr>
        </w:div>
        <w:div w:id="505293596">
          <w:marLeft w:val="0"/>
          <w:marRight w:val="0"/>
          <w:marTop w:val="0"/>
          <w:marBottom w:val="0"/>
          <w:divBdr>
            <w:top w:val="single" w:sz="2" w:space="0" w:color="auto"/>
            <w:left w:val="single" w:sz="2" w:space="0" w:color="auto"/>
            <w:bottom w:val="single" w:sz="2" w:space="0" w:color="auto"/>
            <w:right w:val="single" w:sz="2" w:space="0" w:color="auto"/>
          </w:divBdr>
        </w:div>
        <w:div w:id="2127310413">
          <w:marLeft w:val="0"/>
          <w:marRight w:val="0"/>
          <w:marTop w:val="0"/>
          <w:marBottom w:val="0"/>
          <w:divBdr>
            <w:top w:val="single" w:sz="2" w:space="0" w:color="auto"/>
            <w:left w:val="single" w:sz="2" w:space="0" w:color="auto"/>
            <w:bottom w:val="single" w:sz="2" w:space="0" w:color="auto"/>
            <w:right w:val="single" w:sz="2" w:space="0" w:color="auto"/>
          </w:divBdr>
        </w:div>
        <w:div w:id="262155098">
          <w:marLeft w:val="0"/>
          <w:marRight w:val="0"/>
          <w:marTop w:val="0"/>
          <w:marBottom w:val="0"/>
          <w:divBdr>
            <w:top w:val="single" w:sz="2" w:space="0" w:color="auto"/>
            <w:left w:val="single" w:sz="2" w:space="0" w:color="auto"/>
            <w:bottom w:val="single" w:sz="2" w:space="0" w:color="auto"/>
            <w:right w:val="single" w:sz="2" w:space="0" w:color="auto"/>
          </w:divBdr>
        </w:div>
        <w:div w:id="582488999">
          <w:marLeft w:val="0"/>
          <w:marRight w:val="0"/>
          <w:marTop w:val="0"/>
          <w:marBottom w:val="0"/>
          <w:divBdr>
            <w:top w:val="single" w:sz="2" w:space="0" w:color="auto"/>
            <w:left w:val="single" w:sz="2" w:space="0" w:color="auto"/>
            <w:bottom w:val="single" w:sz="2" w:space="0" w:color="auto"/>
            <w:right w:val="single" w:sz="2" w:space="0" w:color="auto"/>
          </w:divBdr>
        </w:div>
        <w:div w:id="1840736142">
          <w:marLeft w:val="0"/>
          <w:marRight w:val="0"/>
          <w:marTop w:val="0"/>
          <w:marBottom w:val="0"/>
          <w:divBdr>
            <w:top w:val="single" w:sz="2" w:space="0" w:color="auto"/>
            <w:left w:val="single" w:sz="2" w:space="0" w:color="auto"/>
            <w:bottom w:val="single" w:sz="2" w:space="0" w:color="auto"/>
            <w:right w:val="single" w:sz="2" w:space="0" w:color="auto"/>
          </w:divBdr>
        </w:div>
        <w:div w:id="1032531311">
          <w:marLeft w:val="0"/>
          <w:marRight w:val="0"/>
          <w:marTop w:val="0"/>
          <w:marBottom w:val="0"/>
          <w:divBdr>
            <w:top w:val="single" w:sz="2" w:space="0" w:color="auto"/>
            <w:left w:val="single" w:sz="2" w:space="0" w:color="auto"/>
            <w:bottom w:val="single" w:sz="2" w:space="0" w:color="auto"/>
            <w:right w:val="single" w:sz="2" w:space="0" w:color="auto"/>
          </w:divBdr>
        </w:div>
        <w:div w:id="596595248">
          <w:marLeft w:val="0"/>
          <w:marRight w:val="0"/>
          <w:marTop w:val="0"/>
          <w:marBottom w:val="0"/>
          <w:divBdr>
            <w:top w:val="single" w:sz="2" w:space="0" w:color="auto"/>
            <w:left w:val="single" w:sz="2" w:space="0" w:color="auto"/>
            <w:bottom w:val="single" w:sz="2" w:space="0" w:color="auto"/>
            <w:right w:val="single" w:sz="2" w:space="0" w:color="auto"/>
          </w:divBdr>
        </w:div>
        <w:div w:id="915088701">
          <w:marLeft w:val="0"/>
          <w:marRight w:val="0"/>
          <w:marTop w:val="0"/>
          <w:marBottom w:val="0"/>
          <w:divBdr>
            <w:top w:val="single" w:sz="2" w:space="0" w:color="auto"/>
            <w:left w:val="single" w:sz="2" w:space="0" w:color="auto"/>
            <w:bottom w:val="single" w:sz="2" w:space="0" w:color="auto"/>
            <w:right w:val="single" w:sz="2" w:space="0" w:color="auto"/>
          </w:divBdr>
        </w:div>
        <w:div w:id="2039812009">
          <w:marLeft w:val="0"/>
          <w:marRight w:val="0"/>
          <w:marTop w:val="0"/>
          <w:marBottom w:val="0"/>
          <w:divBdr>
            <w:top w:val="single" w:sz="2" w:space="0" w:color="auto"/>
            <w:left w:val="single" w:sz="2" w:space="0" w:color="auto"/>
            <w:bottom w:val="single" w:sz="2" w:space="0" w:color="auto"/>
            <w:right w:val="single" w:sz="2" w:space="0" w:color="auto"/>
          </w:divBdr>
        </w:div>
        <w:div w:id="844855725">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Avrumy Schreiber</dc:creator>
  <cp:keywords/>
  <dc:description/>
  <cp:lastModifiedBy>Avrumy Schreiber</cp:lastModifiedBy>
  <cp:revision>1</cp:revision>
  <dcterms:created xsi:type="dcterms:W3CDTF">2025-04-22T11:59:00Z</dcterms:created>
  <dcterms:modified xsi:type="dcterms:W3CDTF">2025-04-22T12:15:00Z</dcterms:modified>
</cp:coreProperties>
</file>