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АКТ N {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DocumentNumber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 ВЫПОЛНЕННЫХ РАБОТАХ (ОКАЗАННЫХ УСЛУГАХ)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 </w:t>
      </w: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DocumentCreateTime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>г.</w:t>
      </w:r>
    </w:p>
    <w:p>
      <w:pPr>
        <w:pStyle w:val="ConsPlusNonformat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(месяц)</w:t>
      </w:r>
    </w:p>
    <w:p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г.__________</w:t>
        <w:tab/>
        <w:tab/>
        <w:tab/>
        <w:tab/>
        <w:tab/>
        <w:tab/>
        <w:tab/>
        <w:tab/>
        <w:t>"___" __________ ____ г.</w:t>
      </w:r>
    </w:p>
    <w:p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Мы, нижеподписавшиеся,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{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pl-PL"/>
        </w:rPr>
        <w:t>MyCompanyRequisiteRqCompanyName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именуемый в дальнейшем "Исполнитель", в лице________________________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{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MyCompanyRequisiteRqDirector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>, действующего на основании_________________________________________________________________,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одной стороны, и </w:t>
      </w: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Client</w:t>
      </w:r>
      <w:r>
        <w:rPr>
          <w:rFonts w:cs="Times New Roman" w:ascii="Times New Roman" w:hAnsi="Times New Roman"/>
          <w:color w:val="000000"/>
          <w:sz w:val="24"/>
          <w:szCs w:val="24"/>
          <w:lang w:val="pl-PL"/>
        </w:rPr>
        <w:t>Name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>, именуемый в дальнейшем "Заказчик", в лице__________________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{Requisite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RqDirector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>, действующего на основании ____________________________________________________,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другой стороны, составили настоящий Акт о том, что в соответствии с Договором N_______ от "___" __________ ____ г. "Исполнителем" выполнены следующие работы (оказаны услуги):</w:t>
      </w:r>
    </w:p>
    <w:p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065" w:type="dxa"/>
        <w:jc w:val="left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565"/>
        <w:gridCol w:w="3545"/>
        <w:gridCol w:w="711"/>
        <w:gridCol w:w="849"/>
        <w:gridCol w:w="994"/>
        <w:gridCol w:w="849"/>
        <w:gridCol w:w="1276"/>
        <w:gridCol w:w="1274"/>
      </w:tblGrid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работ (услуг)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Кол- во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Цена, руб. коп.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Ставка НДС, %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Сумма НДС, руб. коп.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Сумма с НДС, руб. коп.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{ProductsIndex}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pl-PL"/>
              </w:rPr>
              <w:t>{ProductsProductName}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{ProductsProductMeasureName}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{ProductsProductQuantity}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{ProductsProductPriceExclusive}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{ProductsProductTaxRate}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{ProductsProductTaxValue</w:t>
            </w:r>
            <w:r>
              <w:rPr>
                <w:rFonts w:cs="Times New Roman" w:ascii="Times New Roman" w:hAnsi="Times New Roman"/>
                <w:sz w:val="24"/>
                <w:szCs w:val="24"/>
                <w:lang w:val="pl-PL"/>
              </w:rPr>
              <w:t>Sum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{ProductsProductPriceSum}</w:t>
            </w:r>
          </w:p>
        </w:tc>
      </w:tr>
    </w:tbl>
    <w:p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numPr>
          <w:ilvl w:val="0"/>
          <w:numId w:val="0"/>
        </w:numPr>
        <w:ind w:left="0" w:hanging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Стоимость выполненных работ (оказанных услуг), включая НДС: {TotalSumWords}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сумма НДС: {TotalTaxWords}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numPr>
          <w:ilvl w:val="0"/>
          <w:numId w:val="0"/>
        </w:numPr>
        <w:ind w:left="0" w:hanging="0"/>
        <w:jc w:val="both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  <w:tab/>
        <w:tab/>
        <w:tab/>
        <w:tab/>
        <w:tab/>
        <w:t xml:space="preserve">           ЗАКАЗЧИК:</w:t>
      </w:r>
    </w:p>
    <w:tbl>
      <w:tblPr>
        <w:tblW w:w="10272" w:type="dxa"/>
        <w:jc w:val="left"/>
        <w:tblInd w:w="-208" w:type="dxa"/>
        <w:tblLayout w:type="fixed"/>
        <w:tblCellMar>
          <w:top w:w="85" w:type="dxa"/>
          <w:left w:w="208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1133"/>
        <w:gridCol w:w="496"/>
        <w:gridCol w:w="4197"/>
        <w:gridCol w:w="1138"/>
        <w:gridCol w:w="226"/>
        <w:gridCol w:w="3081"/>
      </w:tblGrid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pl-PL"/>
              </w:rPr>
              <w:t>{MyCompanyRequisiteRqCompanyName}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pl-PL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lient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pl-PL"/>
              </w:rPr>
              <w:t>Name}</w:t>
            </w:r>
          </w:p>
        </w:tc>
      </w:tr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Адрес: 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{MyCompanyRequisiteRegisteredAddressText}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Адрес: 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{RequisiteRegisteredAddressText}</w:t>
            </w:r>
          </w:p>
        </w:tc>
      </w:tr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УПН: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{MyCompanyRequisiteRqInn}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УПН: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{RequisiteRqInn}</w:t>
            </w:r>
          </w:p>
        </w:tc>
      </w:tr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Р/с: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{MyCompanyBankDetailRqAccNum}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Р/с: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{BankDetailRqAccNum}</w:t>
            </w:r>
          </w:p>
        </w:tc>
      </w:tr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Банк: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{MyCompanyBankDetailRqBankName}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Банк: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{BankDetailRqBankName}</w:t>
            </w:r>
          </w:p>
        </w:tc>
      </w:tr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Код банка: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{MyCompanyBankDetailRqBik}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Код банка: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{BankDetailRqBik}</w:t>
            </w:r>
          </w:p>
        </w:tc>
      </w:tr>
      <w:tr>
        <w:trPr/>
        <w:tc>
          <w:tcPr>
            <w:tcW w:w="1629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Телефон:</w:t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{MyCompanyPhone}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Телефон:</w:t>
            </w:r>
          </w:p>
        </w:tc>
        <w:tc>
          <w:tcPr>
            <w:tcW w:w="330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{ClientPhone}</w:t>
            </w:r>
          </w:p>
        </w:tc>
      </w:tr>
      <w:tr>
        <w:trPr>
          <w:trHeight w:val="656" w:hRule="atLeast"/>
        </w:trPr>
        <w:tc>
          <w:tcPr>
            <w:tcW w:w="1133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371475</wp:posOffset>
                  </wp:positionV>
                  <wp:extent cx="1367790" cy="1367790"/>
                  <wp:effectExtent l="0" t="0" r="0" b="0"/>
                  <wp:wrapNone/>
                  <wp:docPr id="1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-195580</wp:posOffset>
                  </wp:positionH>
                  <wp:positionV relativeFrom="paragraph">
                    <wp:posOffset>107950</wp:posOffset>
                  </wp:positionV>
                  <wp:extent cx="970280" cy="377190"/>
                  <wp:effectExtent l="0" t="0" r="0" b="0"/>
                  <wp:wrapNone/>
                  <wp:docPr id="2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" w:type="dxa"/>
            <w:tcBorders>
              <w:bottom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419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{MyCompanyRequisiteRqDirector}</w:t>
            </w:r>
          </w:p>
        </w:tc>
        <w:tc>
          <w:tcPr>
            <w:tcW w:w="1138" w:type="dxa"/>
            <w:tcBorders/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22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308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{Requisite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RqDirector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>
        <w:trPr>
          <w:trHeight w:val="340" w:hRule="atLeast"/>
        </w:trPr>
        <w:tc>
          <w:tcPr>
            <w:tcW w:w="1133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496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4197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расшифровка подписи</w:t>
            </w:r>
          </w:p>
        </w:tc>
        <w:tc>
          <w:tcPr>
            <w:tcW w:w="1364" w:type="dxa"/>
            <w:gridSpan w:val="2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308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расшифровка подписи</w:t>
            </w:r>
          </w:p>
        </w:tc>
      </w:tr>
    </w:tbl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992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ConsPlusNormal" w:customStyle="1">
    <w:name w:val="ConsPlusNormal"/>
    <w:qFormat/>
    <w:rsid w:val="00e62adc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qFormat/>
    <w:rsid w:val="00e62adc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ConsPlusTitle" w:customStyle="1">
    <w:name w:val="ConsPlusTitle"/>
    <w:qFormat/>
    <w:rsid w:val="00e62adc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b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qFormat/>
    <w:rsid w:val="00e62adc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LibreOffice/7.2.5.2$Windows_X86_64 LibreOffice_project/499f9727c189e6ef3471021d6132d4c694f357e5</Application>
  <AppVersion>15.0000</AppVersion>
  <Pages>1</Pages>
  <Words>154</Words>
  <Characters>1624</Characters>
  <CharactersWithSpaces>1739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2018-03-05T10:18:00Z</dcterms:created>
  <dc:creator>Анастасия Машкова</dc:creator>
  <dc:description/>
  <dc:language>ru-RU</dc:language>
  <cp:lastModifiedBy/>
  <dcterms:modified xsi:type="dcterms:W3CDTF">2022-03-09T16:49:35Z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