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от имени пользователя guest и создадим программу simpleid.c (рис. ??)</w:t>
      </w:r>
    </w:p>
    <w:p>
      <w:pPr>
        <w:pStyle w:val="CaptionedFigure"/>
      </w:pPr>
      <w:r>
        <w:drawing>
          <wp:inline>
            <wp:extent cx="3733800" cy="2565601"/>
            <wp:effectExtent b="0" l="0" r="0" t="0"/>
            <wp:docPr descr="программа simpleid.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Скомплилируем программу и убедимся, что файл программы создан: gcc simpleid.c -o simpleid. Выполним программу simpleid: ./simpleid. Выполним системную программу id: id и сравним их вывод (рис. ??)</w:t>
      </w:r>
    </w:p>
    <w:p>
      <w:pPr>
        <w:pStyle w:val="CaptionedFigure"/>
      </w:pPr>
      <w:r>
        <w:drawing>
          <wp:inline>
            <wp:extent cx="3733800" cy="902240"/>
            <wp:effectExtent b="0" l="0" r="0" t="0"/>
            <wp:docPr descr="программа simpleid.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Усложним программу, добавив вывод действительных идентификаторов, и сохраним ее simpleid2.c. (рис. ??)</w:t>
      </w:r>
    </w:p>
    <w:p>
      <w:pPr>
        <w:pStyle w:val="CaptionedFigure"/>
      </w:pPr>
      <w:r>
        <w:drawing>
          <wp:inline>
            <wp:extent cx="3733800" cy="2886813"/>
            <wp:effectExtent b="0" l="0" r="0" t="0"/>
            <wp:docPr descr="программа simpleid2.c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simpleid2.c.</w:t>
      </w:r>
    </w:p>
    <w:p>
      <w:pPr>
        <w:pStyle w:val="BodyText"/>
      </w:pPr>
      <w:r>
        <w:t xml:space="preserve">Скомпилируем и запустим simpleid2.c: gcc simpleid2.c -o simpleid2</w:t>
      </w:r>
    </w:p>
    <w:p>
      <w:pPr>
        <w:pStyle w:val="BodyText"/>
      </w:pPr>
      <w:r>
        <w:t xml:space="preserve">./simpleid2 (рис. ??)</w:t>
      </w:r>
    </w:p>
    <w:p>
      <w:pPr>
        <w:pStyle w:val="CaptionedFigure"/>
      </w:pPr>
      <w:r>
        <w:drawing>
          <wp:inline>
            <wp:extent cx="3733800" cy="1114186"/>
            <wp:effectExtent b="0" l="0" r="0" t="0"/>
            <wp:docPr descr="запуск программы simpleid2.c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От имени суперпользователя выполните команды:</w:t>
      </w:r>
    </w:p>
    <w:p>
      <w:pPr>
        <w:pStyle w:val="BodyText"/>
      </w:pPr>
      <w:r>
        <w:t xml:space="preserve">chown root:guest /home/guest/simpleid2</w:t>
      </w:r>
    </w:p>
    <w:p>
      <w:pPr>
        <w:pStyle w:val="BodyText"/>
      </w:pPr>
      <w:r>
        <w:t xml:space="preserve">chmod u+s /home/guest/simpleid2</w:t>
      </w:r>
    </w:p>
    <w:p>
      <w:pPr>
        <w:pStyle w:val="BodyText"/>
      </w:pPr>
      <w:r>
        <w:t xml:space="preserve">Выполним проверку правильности установки новых атрибутов и смены владельца файла simpleid2: ls -l simpleid2. Запустим simpleid2 и id и сравним результаты (рис. ??)</w:t>
      </w:r>
    </w:p>
    <w:p>
      <w:pPr>
        <w:pStyle w:val="CaptionedFigure"/>
      </w:pPr>
      <w:r>
        <w:drawing>
          <wp:inline>
            <wp:extent cx="3733800" cy="1590192"/>
            <wp:effectExtent b="0" l="0" r="0" t="0"/>
            <wp:docPr descr="запуск программы simpleid2.c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Создадим программу readfile.c и откомпилируем ее (рис. ??)</w:t>
      </w:r>
    </w:p>
    <w:p>
      <w:pPr>
        <w:pStyle w:val="CaptionedFigure"/>
      </w:pPr>
      <w:r>
        <w:drawing>
          <wp:inline>
            <wp:extent cx="3733800" cy="3388323"/>
            <wp:effectExtent b="0" l="0" r="0" t="0"/>
            <wp:docPr descr="программа readfile.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pStyle w:val="BodyText"/>
      </w:pPr>
      <w:r>
        <w:t xml:space="preserve">Выясним, установлен ли атрибут Sticky на директории /tmp, для чего</w:t>
      </w:r>
      <w:r>
        <w:t xml:space="preserve"> </w:t>
      </w:r>
      <w:r>
        <w:t xml:space="preserve">выполним команду ls -l / | grep tmp. От имени пользователя guest создадим файл file01.txt в директории /tmp</w:t>
      </w:r>
      <w:r>
        <w:t xml:space="preserve"> </w:t>
      </w:r>
      <w:r>
        <w:t xml:space="preserve">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Просмотрим атрибуты у только что созданного файла и разрешим чтение и запись для категории пользователей «все остальные» (рис. ??) :</w:t>
      </w:r>
    </w:p>
    <w:p>
      <w:pPr>
        <w:pStyle w:val="BodyText"/>
      </w:pPr>
      <w:r>
        <w:t xml:space="preserve">ls -l /tmp/file01.txt</w:t>
      </w:r>
    </w:p>
    <w:p>
      <w:pPr>
        <w:pStyle w:val="BodyText"/>
      </w:pPr>
      <w:r>
        <w:t xml:space="preserve">chmod o+rw /tmp/file01.txt</w:t>
      </w:r>
    </w:p>
    <w:p>
      <w:pPr>
        <w:pStyle w:val="BodyText"/>
      </w:pPr>
      <w:r>
        <w:t xml:space="preserve">ls -l /tmp/file01.txt (рис. ??)</w:t>
      </w:r>
    </w:p>
    <w:p>
      <w:pPr>
        <w:pStyle w:val="CaptionedFigure"/>
      </w:pPr>
      <w:r>
        <w:drawing>
          <wp:inline>
            <wp:extent cx="3733800" cy="1382615"/>
            <wp:effectExtent b="0" l="0" r="0" t="0"/>
            <wp:docPr descr="файл file01.tx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file01.txt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t xml:space="preserve">cat /tmp/file01.txt. От пользователя guest2 попробуем дозаписать в файл 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В итоге нам не удалось это сделать. Проверим содержимое файла командой</w:t>
      </w:r>
      <w:r>
        <w:t xml:space="preserve"> </w:t>
      </w:r>
      <w:r>
        <w:t xml:space="preserve">cat /tmp/file01.txt. 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 Снова нам не удалось выполнить операцию. Проверьте содержимое файла командой cat /tmp/file01.txt. От пользователя guest2 попробуйте удалить файл /tmp/file01.txt командой rm /tmp/fileOl.txt. Удалить файл не получилось (рис. ??)</w:t>
      </w:r>
    </w:p>
    <w:p>
      <w:pPr>
        <w:pStyle w:val="CaptionedFigure"/>
      </w:pPr>
      <w:r>
        <w:drawing>
          <wp:inline>
            <wp:extent cx="3733800" cy="2188087"/>
            <wp:effectExtent b="0" l="0" r="0" t="0"/>
            <wp:docPr descr="запись и удаление файла file01.tx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удаление файла file01.txt</w:t>
      </w:r>
    </w:p>
    <w:p>
      <w:pPr>
        <w:pStyle w:val="BodyText"/>
      </w:pPr>
      <w:r>
        <w:t xml:space="preserve">Повысим свои права до суперпользователя следующей командой su - и выполним после этого команду, снимающую атрибут t (Sticky-бит) с директории /tmp: chmod -t /tmp. Покинем режим суперпользователя командой exit.</w:t>
      </w:r>
      <w:r>
        <w:t xml:space="preserve"> </w:t>
      </w:r>
      <w:r>
        <w:t xml:space="preserve">От пользователя guest2 проверим, что атрибута t у директории /tmp нет: ls -l / | grep tmp. После удаления атрибута у нас получилось удалить файл от имени пользователя guest2 (рис. ??)</w:t>
      </w:r>
    </w:p>
    <w:p>
      <w:pPr>
        <w:pStyle w:val="CaptionedFigure"/>
      </w:pPr>
      <w:r>
        <w:drawing>
          <wp:inline>
            <wp:extent cx="3733800" cy="1012333"/>
            <wp:effectExtent b="0" l="0" r="0" t="0"/>
            <wp:docPr descr="удаление атрибута 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</w:t>
      </w:r>
    </w:p>
    <w:p>
      <w:pPr>
        <w:pStyle w:val="BodyText"/>
      </w:pPr>
      <w:r>
        <w:t xml:space="preserve">Повысим свои права до суперпользователя и верните атрибут t на директорию /tmp:</w:t>
      </w:r>
      <w:r>
        <w:t xml:space="preserve"> </w:t>
      </w:r>
      <w:r>
        <w:t xml:space="preserve">chmod +t /tmp (рис. ??)</w:t>
      </w:r>
    </w:p>
    <w:p>
      <w:pPr>
        <w:pStyle w:val="CaptionedFigure"/>
      </w:pPr>
      <w:r>
        <w:drawing>
          <wp:inline>
            <wp:extent cx="3733800" cy="1052419"/>
            <wp:effectExtent b="0" l="0" r="0" t="0"/>
            <wp:docPr descr="атрибут t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t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лабораторной работы мы изучили механизмы изменения идентификаторов, применения</w:t>
      </w:r>
      <w:r>
        <w:t xml:space="preserve"> </w:t>
      </w:r>
      <w:r>
        <w:t xml:space="preserve">SetUID- и Sticky-битов. Получили практическе навыкы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Шулуужук Айраана Вячеславовна НПИбд-02-22</dc:creator>
  <dc:language>ru-RU</dc:language>
  <cp:keywords/>
  <dcterms:created xsi:type="dcterms:W3CDTF">2024-04-10T11:13:17Z</dcterms:created>
  <dcterms:modified xsi:type="dcterms:W3CDTF">2024-04-10T11:13:17Z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