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по</w:t>
      </w:r>
      <w:r>
        <w:t xml:space="preserve"> </w:t>
      </w:r>
      <w:r>
        <w:t xml:space="preserve">теме:</w:t>
      </w:r>
    </w:p>
    <w:p>
      <w:pPr>
        <w:pStyle w:val="Subtitle"/>
      </w:pPr>
      <w:r>
        <w:t xml:space="preserve">Система</w:t>
      </w:r>
      <w:r>
        <w:t xml:space="preserve"> </w:t>
      </w:r>
      <w:r>
        <w:t xml:space="preserve">Syslog</w:t>
      </w:r>
      <w:r>
        <w:t xml:space="preserve"> </w:t>
      </w:r>
      <w:r>
        <w:t xml:space="preserve">и</w:t>
      </w:r>
      <w:r>
        <w:t xml:space="preserve"> </w:t>
      </w:r>
      <w:r>
        <w:t xml:space="preserve">журналы</w:t>
      </w:r>
      <w:r>
        <w:t xml:space="preserve"> </w:t>
      </w:r>
      <w:r>
        <w:t xml:space="preserve">событий</w:t>
      </w:r>
      <w:r>
        <w:t xml:space="preserve"> </w:t>
      </w:r>
      <w:r>
        <w:t xml:space="preserve">в</w:t>
      </w:r>
      <w:r>
        <w:t xml:space="preserve"> </w:t>
      </w:r>
      <w:r>
        <w:t xml:space="preserve">Linux</w:t>
      </w:r>
    </w:p>
    <w:p>
      <w:pPr>
        <w:pStyle w:val="Author"/>
      </w:pPr>
      <w:r>
        <w:t xml:space="preserve">Сидорова</w:t>
      </w:r>
      <w:r>
        <w:t xml:space="preserve"> </w:t>
      </w:r>
      <w:r>
        <w:t xml:space="preserve">Арина</w:t>
      </w:r>
      <w:r>
        <w:t xml:space="preserve"> </w:t>
      </w:r>
      <w:r>
        <w:t xml:space="preserve">Валерьевна</w:t>
      </w:r>
    </w:p>
    <w:bookmarkStart w:id="24" w:name="введение"/>
    <w:p>
      <w:pPr>
        <w:pStyle w:val="Heading1"/>
      </w:pPr>
      <w:r>
        <w:rPr>
          <w:rStyle w:val="SectionNumber"/>
        </w:rPr>
        <w:t xml:space="preserve">1</w:t>
      </w:r>
      <w:r>
        <w:tab/>
      </w:r>
      <w:r>
        <w:t xml:space="preserve">Введение</w:t>
      </w:r>
    </w:p>
    <w:bookmarkStart w:id="20" w:name="цель-работы"/>
    <w:p>
      <w:pPr>
        <w:pStyle w:val="Heading2"/>
      </w:pPr>
      <w:r>
        <w:rPr>
          <w:rStyle w:val="SectionNumber"/>
        </w:rPr>
        <w:t xml:space="preserve">1.1</w:t>
      </w:r>
      <w:r>
        <w:tab/>
      </w:r>
      <w:r>
        <w:t xml:space="preserve">Цель работы :</w:t>
      </w:r>
    </w:p>
    <w:p>
      <w:pPr>
        <w:pStyle w:val="FirstParagraph"/>
      </w:pPr>
      <w:r>
        <w:t xml:space="preserve">Изучение системы Syslog и механизмов работы с журналами событий в операционных системах Linux для эффективного управления, анализа и обеспечения безопасности системного и прикладного логирования</w:t>
      </w:r>
    </w:p>
    <w:bookmarkEnd w:id="20"/>
    <w:bookmarkStart w:id="21" w:name="задачи"/>
    <w:p>
      <w:pPr>
        <w:pStyle w:val="Heading2"/>
      </w:pPr>
      <w:r>
        <w:rPr>
          <w:rStyle w:val="SectionNumber"/>
        </w:rPr>
        <w:t xml:space="preserve">1.2</w:t>
      </w:r>
      <w:r>
        <w:tab/>
      </w:r>
      <w:r>
        <w:t xml:space="preserve">Задачи :</w:t>
      </w:r>
    </w:p>
    <w:p>
      <w:pPr>
        <w:numPr>
          <w:ilvl w:val="0"/>
          <w:numId w:val="1001"/>
        </w:numPr>
      </w:pPr>
      <w:r>
        <w:t xml:space="preserve">Раскрыть фундаментальные принципы работы системы Syslog, её архитектуру и ключевые компоненты.</w:t>
      </w:r>
    </w:p>
    <w:p>
      <w:pPr>
        <w:numPr>
          <w:ilvl w:val="0"/>
          <w:numId w:val="1001"/>
        </w:numPr>
      </w:pPr>
      <w:r>
        <w:t xml:space="preserve">Проанализировать практические аспекты управления журналами событий: их хранение, базовый анализ и инструментарий.</w:t>
      </w:r>
    </w:p>
    <w:p>
      <w:pPr>
        <w:numPr>
          <w:ilvl w:val="0"/>
          <w:numId w:val="1001"/>
        </w:numPr>
      </w:pPr>
      <w:r>
        <w:t xml:space="preserve">Исследовать современные вызовы, тенденции и перспективы развития систем логирования в контексте безопасности, масштабируемости и интеграции с новыми технологиями.</w:t>
      </w:r>
    </w:p>
    <w:bookmarkEnd w:id="21"/>
    <w:bookmarkStart w:id="22" w:name="объект-исследования"/>
    <w:p>
      <w:pPr>
        <w:pStyle w:val="Heading2"/>
      </w:pPr>
      <w:r>
        <w:rPr>
          <w:rStyle w:val="SectionNumber"/>
        </w:rPr>
        <w:t xml:space="preserve">1.3</w:t>
      </w:r>
      <w:r>
        <w:tab/>
      </w:r>
      <w:r>
        <w:t xml:space="preserve">Объект исследования :</w:t>
      </w:r>
    </w:p>
    <w:p>
      <w:pPr>
        <w:pStyle w:val="FirstParagraph"/>
      </w:pPr>
      <w:r>
        <w:t xml:space="preserve">Процессы системного и прикладного логирования в операционных системах семейства Linux.</w:t>
      </w:r>
    </w:p>
    <w:bookmarkEnd w:id="22"/>
    <w:bookmarkStart w:id="23" w:name="предмет-исследования"/>
    <w:p>
      <w:pPr>
        <w:pStyle w:val="Heading2"/>
      </w:pPr>
      <w:r>
        <w:rPr>
          <w:rStyle w:val="SectionNumber"/>
        </w:rPr>
        <w:t xml:space="preserve">1.4</w:t>
      </w:r>
      <w:r>
        <w:tab/>
      </w:r>
      <w:r>
        <w:t xml:space="preserve">Предмет исследования :</w:t>
      </w:r>
    </w:p>
    <w:p>
      <w:pPr>
        <w:pStyle w:val="FirstParagraph"/>
      </w:pPr>
      <w:r>
        <w:t xml:space="preserve">Система Syslog, её реализация (rsyslog), методы конфигурации, анализа журналов событий и их практическое применение в администрировании ИТ-инфраструктур.</w:t>
      </w:r>
    </w:p>
    <w:bookmarkEnd w:id="23"/>
    <w:bookmarkEnd w:id="24"/>
    <w:bookmarkStart w:id="29" w:name="основы-системы-syslog-в-linux"/>
    <w:p>
      <w:pPr>
        <w:pStyle w:val="Heading1"/>
      </w:pPr>
      <w:r>
        <w:rPr>
          <w:rStyle w:val="SectionNumber"/>
        </w:rPr>
        <w:t xml:space="preserve">2</w:t>
      </w:r>
      <w:r>
        <w:tab/>
      </w:r>
      <w:r>
        <w:t xml:space="preserve">Основы системы Syslog в Linux</w:t>
      </w:r>
    </w:p>
    <w:bookmarkStart w:id="25" w:name="введение-в-логирование-и-роль-syslog"/>
    <w:p>
      <w:pPr>
        <w:pStyle w:val="Heading2"/>
      </w:pPr>
      <w:r>
        <w:rPr>
          <w:rStyle w:val="SectionNumber"/>
        </w:rPr>
        <w:t xml:space="preserve">2.1</w:t>
      </w:r>
      <w:r>
        <w:tab/>
      </w:r>
      <w:r>
        <w:t xml:space="preserve">Введение в логирование и роль Syslog</w:t>
      </w:r>
    </w:p>
    <w:p>
      <w:pPr>
        <w:pStyle w:val="FirstParagraph"/>
      </w:pPr>
      <w:r>
        <w:t xml:space="preserve">В процессе работы операционной системы и приложений непрерывно происходят разнообразные события: успешные и неудачные попытки входа пользователей, запуск и остановка служб, сетевые подключения, ошибки ядра и прикладных программ. Для регистрации этой информации используются журналы событий, или логи. Они представляют собой хронологические записи, которые являются незаменимым инструментом для администратора при диагностике неисправностей, расследовании инцидентов безопасности, мониторинге производительности и аудите системы. В операционных системах семейства Linux стандартом де-факто для сбора, обработки и управления такими сообщениями является система Syslog.</w:t>
      </w:r>
    </w:p>
    <w:p>
      <w:pPr>
        <w:pStyle w:val="BodyText"/>
      </w:pPr>
      <w:r>
        <w:t xml:space="preserve">Syslog — это стандартизированный протокол и архитектура для централизованного логирования. Его ключевая идея заключается в отделении приложений, которые генерируют сообщения, от механизма их обработки, фильтрации и хранения. Это позволяет унифицировать процесс логирования для всех компонентов системы. Исторически сложившись в среде Unix, Syslog эволюционировал, и в современных дистрибутивах Linux наиболее распространенной его реализацией является демон rsyslog («расширенный syslog»), пришедший на смену более старому syslogd. Rsyslog предлагает высокую производительность, поддержку работы по TCP, фильтрацию на основе содержимого, шифрование и запись в базы данных.</w:t>
      </w:r>
    </w:p>
    <w:bookmarkEnd w:id="25"/>
    <w:bookmarkStart w:id="26" w:name="архитектура-syslog-ключевые-компоненты"/>
    <w:p>
      <w:pPr>
        <w:pStyle w:val="Heading2"/>
      </w:pPr>
      <w:r>
        <w:rPr>
          <w:rStyle w:val="SectionNumber"/>
        </w:rPr>
        <w:t xml:space="preserve">2.2</w:t>
      </w:r>
      <w:r>
        <w:tab/>
      </w:r>
      <w:r>
        <w:t xml:space="preserve">Архитектура Syslog: ключевые компоненты</w:t>
      </w:r>
    </w:p>
    <w:p>
      <w:pPr>
        <w:pStyle w:val="FirstParagraph"/>
      </w:pPr>
      <w:r>
        <w:t xml:space="preserve">Архитектура Syslog включает три основных компонента.</w:t>
      </w:r>
    </w:p>
    <w:p>
      <w:pPr>
        <w:numPr>
          <w:ilvl w:val="0"/>
          <w:numId w:val="1002"/>
        </w:numPr>
      </w:pPr>
      <w:r>
        <w:t xml:space="preserve">Первый — это источники сообщений. Ими могут быть приложения, системные службы, ядро ОС (через специальный механизм klogd) или даже оборудование, способное отправлять сообщения по сети.</w:t>
      </w:r>
    </w:p>
    <w:p>
      <w:pPr>
        <w:numPr>
          <w:ilvl w:val="0"/>
          <w:numId w:val="1002"/>
        </w:numPr>
      </w:pPr>
      <w:r>
        <w:t xml:space="preserve">Второй компонент — транспорт, в роли которого выступает демон rsyslogd. Он работает в фоновом режиме, постоянно ожидая входящие сообщения через локальный сокет /dev/log или сетевой порт (как правило, 514/UDP или TCP).</w:t>
      </w:r>
    </w:p>
    <w:p>
      <w:pPr>
        <w:numPr>
          <w:ilvl w:val="0"/>
          <w:numId w:val="1002"/>
        </w:numPr>
      </w:pPr>
      <w:r>
        <w:t xml:space="preserve">Третий компонент — назначения, то есть места, куда демон направляет полученные и обработанные сообщения. Назначением могут быть обычные текстовые файлы в каталоге /var/log/, консоль, именованные каналы, удаленный сервер или даже база данных.</w:t>
      </w:r>
    </w:p>
    <w:bookmarkEnd w:id="26"/>
    <w:bookmarkStart w:id="27" w:name="метаданные-сообщений-facility-и-severity"/>
    <w:p>
      <w:pPr>
        <w:pStyle w:val="Heading2"/>
      </w:pPr>
      <w:r>
        <w:rPr>
          <w:rStyle w:val="SectionNumber"/>
        </w:rPr>
        <w:t xml:space="preserve">2.3</w:t>
      </w:r>
      <w:r>
        <w:tab/>
      </w:r>
      <w:r>
        <w:t xml:space="preserve">Метаданные сообщений: Facility и Severity</w:t>
      </w:r>
    </w:p>
    <w:p>
      <w:pPr>
        <w:pStyle w:val="FirstParagraph"/>
      </w:pPr>
      <w:r>
        <w:t xml:space="preserve">Каждое сообщение, проходящее через систему Syslog, содержит не только сам текст события, но и важные служебные метаданные, которые определяют его дальнейшую судьбу. Этими метаданными являются «Факультет» (Facility) и «Уровень серьезности» (Severity). Факультет указывает на тип или категорию программы-отправителя. Существуют предопределенные факультеты, такие как kern (сообщения ядра), user (пользовательские приложения), mail (почтовая система), auth (безопасность и аутентификация), cron (планировщик заданий), а также локальные facility (local0–local7), которые могут быть настроены администратором для собственных нужд. Уровень серьезности ранжирует сообщение по степени важности от 0 (наиболее критичный) до 7 (наименее критичный). Шкала включает: emerg (аварийная ситуация, система неработоспособна), alert (требуются немедленные действия), crit (критическое состояние), err (ошибка), warning (предупреждение), notice (нормальное, но значимое событие), info (информационное сообщение) и debug (отладочная информация).</w:t>
      </w:r>
    </w:p>
    <w:bookmarkEnd w:id="27"/>
    <w:bookmarkStart w:id="28" w:name="конфигурация-и-фильтрация-в-rsyslog"/>
    <w:p>
      <w:pPr>
        <w:pStyle w:val="Heading2"/>
      </w:pPr>
      <w:r>
        <w:rPr>
          <w:rStyle w:val="SectionNumber"/>
        </w:rPr>
        <w:t xml:space="preserve">2.4</w:t>
      </w:r>
      <w:r>
        <w:tab/>
      </w:r>
      <w:r>
        <w:t xml:space="preserve">Конфигурация и фильтрация в Rsyslog</w:t>
      </w:r>
    </w:p>
    <w:p>
      <w:pPr>
        <w:pStyle w:val="FirstParagraph"/>
      </w:pPr>
      <w:r>
        <w:t xml:space="preserve">Логика обработки сообщений настраивается через конфигурационный файл демона, который в случае с rsyslog находится по пути /etc/rsyslog.conf. Синтаксис правил в этом файле имеет вид «Facility.Severity Destination». Например, правило «mail. /var/log/mail.log» означает, что все сообщения от почтовой системы любого уровня серьезности должны записываться в указанный файл. А правило «.info;mail.none;authpriv.none /var/log/messages» предписывает записывать все информационные сообщения и выше, кроме тех, что относятся к почте и приватной аутентификации. Это обеспечивает гибкую и мощную систему фильтрации.</w:t>
      </w:r>
    </w:p>
    <w:bookmarkEnd w:id="28"/>
    <w:bookmarkEnd w:id="29"/>
    <w:bookmarkStart w:id="31" w:name="X1213eadf8817d65d94e0ee72bb4047dd34c3fc9"/>
    <w:p>
      <w:pPr>
        <w:pStyle w:val="Heading1"/>
      </w:pPr>
      <w:r>
        <w:rPr>
          <w:rStyle w:val="SectionNumber"/>
        </w:rPr>
        <w:t xml:space="preserve">3</w:t>
      </w:r>
      <w:r>
        <w:tab/>
      </w:r>
      <w:r>
        <w:t xml:space="preserve">Практическое использование и управление журналами</w:t>
      </w:r>
    </w:p>
    <w:bookmarkStart w:id="30" w:name="хранение-и-базовый-анализ-логов"/>
    <w:p>
      <w:pPr>
        <w:pStyle w:val="Heading2"/>
      </w:pPr>
      <w:r>
        <w:rPr>
          <w:rStyle w:val="SectionNumber"/>
        </w:rPr>
        <w:t xml:space="preserve">3.1</w:t>
      </w:r>
      <w:r>
        <w:tab/>
      </w:r>
      <w:r>
        <w:t xml:space="preserve">Хранение и базовый анализ логов</w:t>
      </w:r>
    </w:p>
    <w:p>
      <w:pPr>
        <w:pStyle w:val="FirstParagraph"/>
      </w:pPr>
      <w:r>
        <w:t xml:space="preserve">Основное хранилище журналов в Linux — каталог /var/log/. Здесь находятся ключевые файлы, такие как /var/log/syslog или /var/log/messages (общий системный журнал), /var/log/auth.log или /var/log/secure (события аутентификации), /var/log/kern.log (сообщения ядра), /var/log/cron (логи планировщика заданий) и другие. Многие приложения, такие как веб-серверы (Apache, Nginx), создают здесь свои собственные подкаталоги и файлы для ведения журналов. Для анализа логов администраторы используют стандартные консольные утилиты. Команда</w:t>
      </w:r>
      <w:r>
        <w:t xml:space="preserve"> </w:t>
      </w:r>
      <w:r>
        <w:rPr>
          <w:rStyle w:val="VerbatimChar"/>
        </w:rPr>
        <w:t xml:space="preserve">tail -f /var/log/syslog</w:t>
      </w:r>
      <w:r>
        <w:t xml:space="preserve"> </w:t>
      </w:r>
      <w:r>
        <w:t xml:space="preserve">позволяет в реальном времени наблюдать за поступлением новых записей, а</w:t>
      </w:r>
      <w:r>
        <w:t xml:space="preserve"> </w:t>
      </w:r>
      <w:r>
        <w:rPr>
          <w:rStyle w:val="VerbatimChar"/>
        </w:rPr>
        <w:t xml:space="preserve">grep "error" /var/log/syslog</w:t>
      </w:r>
      <w:r>
        <w:t xml:space="preserve"> </w:t>
      </w:r>
      <w:r>
        <w:t xml:space="preserve">используется для поиска конкретных терминов или ошибок. С появлением системы инициализации systemd получила распространение утилита</w:t>
      </w:r>
      <w:r>
        <w:t xml:space="preserve"> </w:t>
      </w:r>
      <w:r>
        <w:rPr>
          <w:rStyle w:val="VerbatimChar"/>
        </w:rPr>
        <w:t xml:space="preserve">journalctl</w:t>
      </w:r>
      <w:r>
        <w:t xml:space="preserve">, которая работает с бинарными журналами systemd и тесно интегрирована с rsyslog.</w:t>
      </w:r>
    </w:p>
    <w:bookmarkEnd w:id="30"/>
    <w:bookmarkEnd w:id="31"/>
    <w:bookmarkStart w:id="36" w:name="X71d9896a39b475227162c50ca2d06f0077b9678"/>
    <w:p>
      <w:pPr>
        <w:pStyle w:val="Heading1"/>
      </w:pPr>
      <w:r>
        <w:rPr>
          <w:rStyle w:val="SectionNumber"/>
        </w:rPr>
        <w:t xml:space="preserve">4</w:t>
      </w:r>
      <w:r>
        <w:tab/>
      </w:r>
      <w:r>
        <w:t xml:space="preserve">Современные вызовы и перспективы развития</w:t>
      </w:r>
    </w:p>
    <w:bookmarkStart w:id="32" w:name="Xdc4b98d210b19b3201c1637a7fc35578c7ffe31"/>
    <w:p>
      <w:pPr>
        <w:pStyle w:val="Heading2"/>
      </w:pPr>
      <w:r>
        <w:rPr>
          <w:rStyle w:val="SectionNumber"/>
        </w:rPr>
        <w:t xml:space="preserve">4.1</w:t>
      </w:r>
      <w:r>
        <w:tab/>
      </w:r>
      <w:r>
        <w:t xml:space="preserve">Проблемы и современные решения классического Syslog</w:t>
      </w:r>
    </w:p>
    <w:p>
      <w:pPr>
        <w:pStyle w:val="FirstParagraph"/>
      </w:pPr>
      <w:r>
        <w:t xml:space="preserve">Несмотря на свою надежность, классическая система Syslog сталкивается с рядом вызовов. Постоянный рост объема логов решается с помощью утилиты logrotate, которая автоматически архивирует, сжимает и удаляет старые файлы журналов по расписанию. Проблема безопасности, связанная с передачей данных в открытом виде по UDP, решается в rsyslog поддержкой шифрования и передачи по TCP. Наиболее актуальной современной задачей является централизованный сбор и анализ логов с множества серверов и устройств. Для этого настраивается выделенный log-сервер, на который все хосты в сети отправляют свои сообщения. Далее для обработки больших данных используются специализированные комплексы, такие как ELK-стек (Elasticsearch, Logstash, Kibana) или Graylog, которые позволяют не только хранить, но и визуализировать данные, выявляя аномалии и тенденции. Кроме того, набирает популярность практика структурированного логирования (например, в формате JSON), которое значительно упрощает машинный парсинг и анализ содержимого журналов.</w:t>
      </w:r>
    </w:p>
    <w:bookmarkEnd w:id="32"/>
    <w:bookmarkStart w:id="33" w:name="современные-подходы-и-интеграция"/>
    <w:p>
      <w:pPr>
        <w:pStyle w:val="Heading2"/>
      </w:pPr>
      <w:r>
        <w:rPr>
          <w:rStyle w:val="SectionNumber"/>
        </w:rPr>
        <w:t xml:space="preserve">4.2</w:t>
      </w:r>
      <w:r>
        <w:tab/>
      </w:r>
      <w:r>
        <w:t xml:space="preserve">Современные подходы и интеграция</w:t>
      </w:r>
    </w:p>
    <w:p>
      <w:pPr>
        <w:pStyle w:val="FirstParagraph"/>
      </w:pPr>
      <w:r>
        <w:t xml:space="preserve">Развитие технологий логирования привело к появлению новых концепций и требований к системам сбора журналов. Одной из таких концепций является структурированное логирование, которое коренным образом отличается от традиционного текстового подхода. Вместо простых строковых сообщений, структурированное логирование использует форматы вроде JSON, которые позволяют сохранять данные в виде пар</w:t>
      </w:r>
      <w:r>
        <w:t xml:space="preserve"> </w:t>
      </w:r>
      <w:r>
        <w:t xml:space="preserve">“</w:t>
      </w:r>
      <w:r>
        <w:t xml:space="preserve">ключ-значение</w:t>
      </w:r>
      <w:r>
        <w:t xml:space="preserve">”</w:t>
      </w:r>
      <w:r>
        <w:t xml:space="preserve">. Это значительно упрощает последующий анализ и фильтрацию логов, поскольку системы могут легко извлекать конкретные поля без необходимости сложного парсинга текста. Например, вместо записи</w:t>
      </w:r>
      <w:r>
        <w:t xml:space="preserve"> </w:t>
      </w:r>
      <w:r>
        <w:t xml:space="preserve">“</w:t>
      </w:r>
      <w:r>
        <w:t xml:space="preserve">User admin logged in from 192.168.1.100 at 14:30</w:t>
      </w:r>
      <w:r>
        <w:t xml:space="preserve">”</w:t>
      </w:r>
      <w:r>
        <w:t xml:space="preserve"> </w:t>
      </w:r>
      <w:r>
        <w:t xml:space="preserve">система может сохранить структурированное сообщение {</w:t>
      </w:r>
      <w:r>
        <w:t xml:space="preserve">“</w:t>
      </w:r>
      <w:r>
        <w:t xml:space="preserve">event_type</w:t>
      </w:r>
      <w:r>
        <w:t xml:space="preserve">”</w:t>
      </w:r>
      <w:r>
        <w:t xml:space="preserve">:</w:t>
      </w:r>
      <w:r>
        <w:t xml:space="preserve"> </w:t>
      </w:r>
      <w:r>
        <w:t xml:space="preserve">“</w:t>
      </w:r>
      <w:r>
        <w:t xml:space="preserve">auth</w:t>
      </w:r>
      <w:r>
        <w:t xml:space="preserve">”</w:t>
      </w:r>
      <w:r>
        <w:t xml:space="preserve">,</w:t>
      </w:r>
      <w:r>
        <w:t xml:space="preserve"> </w:t>
      </w:r>
      <w:r>
        <w:t xml:space="preserve">“</w:t>
      </w:r>
      <w:r>
        <w:t xml:space="preserve">user</w:t>
      </w:r>
      <w:r>
        <w:t xml:space="preserve">”</w:t>
      </w:r>
      <w:r>
        <w:t xml:space="preserve">:</w:t>
      </w:r>
      <w:r>
        <w:t xml:space="preserve"> </w:t>
      </w:r>
      <w:r>
        <w:t xml:space="preserve">“</w:t>
      </w:r>
      <w:r>
        <w:t xml:space="preserve">admin</w:t>
      </w:r>
      <w:r>
        <w:t xml:space="preserve">”</w:t>
      </w:r>
      <w:r>
        <w:t xml:space="preserve">,</w:t>
      </w:r>
      <w:r>
        <w:t xml:space="preserve"> </w:t>
      </w:r>
      <w:r>
        <w:t xml:space="preserve">“</w:t>
      </w:r>
      <w:r>
        <w:t xml:space="preserve">source_ip</w:t>
      </w:r>
      <w:r>
        <w:t xml:space="preserve">”</w:t>
      </w:r>
      <w:r>
        <w:t xml:space="preserve">:</w:t>
      </w:r>
      <w:r>
        <w:t xml:space="preserve"> </w:t>
      </w:r>
      <w:r>
        <w:t xml:space="preserve">“</w:t>
      </w:r>
      <w:r>
        <w:t xml:space="preserve">192.168.1.100</w:t>
      </w:r>
      <w:r>
        <w:t xml:space="preserve">”</w:t>
      </w:r>
      <w:r>
        <w:t xml:space="preserve">,</w:t>
      </w:r>
      <w:r>
        <w:t xml:space="preserve"> </w:t>
      </w:r>
      <w:r>
        <w:t xml:space="preserve">“</w:t>
      </w:r>
      <w:r>
        <w:t xml:space="preserve">timestamp</w:t>
      </w:r>
      <w:r>
        <w:t xml:space="preserve">”</w:t>
      </w:r>
      <w:r>
        <w:t xml:space="preserve">:</w:t>
      </w:r>
      <w:r>
        <w:t xml:space="preserve"> </w:t>
      </w:r>
      <w:r>
        <w:t xml:space="preserve">“</w:t>
      </w:r>
      <w:r>
        <w:t xml:space="preserve">2024-01-25T14:30:00Z</w:t>
      </w:r>
      <w:r>
        <w:t xml:space="preserve">”</w:t>
      </w:r>
      <w:r>
        <w:t xml:space="preserve">}. Такой подход особенно важен в микросервисных архитектурах и распределенных системах, где необходимо коррелировать события из множества источников.</w:t>
      </w:r>
    </w:p>
    <w:p>
      <w:pPr>
        <w:pStyle w:val="BodyText"/>
      </w:pPr>
      <w:r>
        <w:t xml:space="preserve">Современные реализации Syslog, такие как rsyslog, активно адаптируются под эти новые требования. Они поддерживают шаблоны (templates), которые позволяют форматировать выходные данные в структурированном виде. Например, администратор может настроить rsyslog на запись логов в формате JSON, что делает их готовыми к обработке в системах типа Elasticsearch. Кроме того, rsyslog предоставляет мощные возможности фильтрации с использованием собственного языка RainerScript, который позволяет создавать сложные условия обработки сообщений на основе их содержимого, что было невозможно в классическом Syslog.</w:t>
      </w:r>
    </w:p>
    <w:bookmarkEnd w:id="33"/>
    <w:bookmarkStart w:id="34" w:name="обеспечение-безопасности-и-надежности"/>
    <w:p>
      <w:pPr>
        <w:pStyle w:val="Heading2"/>
      </w:pPr>
      <w:r>
        <w:rPr>
          <w:rStyle w:val="SectionNumber"/>
        </w:rPr>
        <w:t xml:space="preserve">4.3</w:t>
      </w:r>
      <w:r>
        <w:tab/>
      </w:r>
      <w:r>
        <w:t xml:space="preserve">Обеспечение безопасности и надежности</w:t>
      </w:r>
    </w:p>
    <w:p>
      <w:pPr>
        <w:pStyle w:val="FirstParagraph"/>
      </w:pPr>
      <w:r>
        <w:t xml:space="preserve">Важным аспектом современного логирования является безопасность передаваемых данных. Традиционный Syslog использует протокол UDP, который не обеспечивает гарантированной доставки сообщений и не защищает данные от прослушивания. В современных условиях это неприемлемо, особенно при передаче чувствительной информации, такой как логи аутентификации. Rsyslog решает эту проблему, поддерживая передачу данных по TCP с возможностью использования TLS-шифрования. Это обеспечивает как целостность передаваемых данных, так и их конфиденциальность. Для критически важных систем также может быть настроена аутентификация сторон с использованием сертификатов, что предотвращает возможность подмены log-сервера злоумышленниками.</w:t>
      </w:r>
    </w:p>
    <w:bookmarkEnd w:id="34"/>
    <w:bookmarkStart w:id="35" w:name="обработка-больших-объемов-данных"/>
    <w:p>
      <w:pPr>
        <w:pStyle w:val="Heading2"/>
      </w:pPr>
      <w:r>
        <w:rPr>
          <w:rStyle w:val="SectionNumber"/>
        </w:rPr>
        <w:t xml:space="preserve">4.4</w:t>
      </w:r>
      <w:r>
        <w:tab/>
      </w:r>
      <w:r>
        <w:t xml:space="preserve">Обработка больших объемов данных</w:t>
      </w:r>
    </w:p>
    <w:p>
      <w:pPr>
        <w:pStyle w:val="FirstParagraph"/>
      </w:pPr>
      <w:r>
        <w:t xml:space="preserve">Еще одним вызовом для традиционных систем логирования является обработка больших объемов данных. В высоконагруженных системах может генерироваться несколько гигабайт логов в час, и классическая запись в текстовые файлы становится узким местом. Современные системы решают эту проблему несколькими способами. Во-первых, используется буферизация сообщений в оперативной памяти с последующей асинхронной записью на диск, что снижает нагрузку на подсистему ввода-вывода. Во-вторых, поддерживается запись непосредственно в базы данных (такие как MySQL, PostgreSQL) или специализированные системы хранения временных рядов, которые лучше оптимизированы для работы с большими объемами данных и сложными запросами.</w:t>
      </w:r>
      <w:r>
        <w:t xml:space="preserve"> </w:t>
      </w:r>
      <w:r>
        <w:t xml:space="preserve">Особого внимания заслуживает интеграция Syslog с системой инициализации systemd, которая стала стандартом в большинстве современных дистрибутивов Linux. Systemd включает собственный журнальщик — journald, который работает параллельно с традиционным Syslog. Journald хранит логи в бинарном формате, что обеспечивает более эффективное использование дискового пространства и позволяет сохранять дополнительные метаданные. При этом journald может хранить сообщения в rsyslog для совместимости с существующими инструментами и процессами. Такая архитектура предоставляет администраторам гибкость выбора: использовать традиционные текстовые логи, бинарный журнал systemd, или обе системы одновременно.</w:t>
      </w:r>
      <w:r>
        <w:t xml:space="preserve"> </w:t>
      </w:r>
      <w:r>
        <w:t xml:space="preserve">Для управления жизненным циклом логов в Linux традиционно используется утилита logrotate. Она позволяет автоматизировать процессы ротации, архивации и удаления старых журналов. Современные конфигурации logrotate стали более сложными и интеллектуальными — они могут учитывать не только размер файлов и время их создания, но и семантику содержимого. Например, можно настроить разные политики хранения для логов разного типа: логи ошибок приложений могут храниться дольше, чем информационные сообщения, а логи, связанные с безопасностью, могут архивироваться бессрочно.</w:t>
      </w:r>
      <w:r>
        <w:t xml:space="preserve"> </w:t>
      </w:r>
      <w:r>
        <w:t xml:space="preserve">В контексте облачных технологий и контейнеризации подходы к логированию также претерпели значительные изменения. Контейнеры обычно пишут логи в стандартные потоки вывода (stdout/stderr), а сборщик логов на уровне хоста или оркестратора (например, Docker, Kubernetes) перенаправляет эти сообщения в централизованную систему. В таких средах rsyslog часто работает как агент на каждом узле, собирая логи как от традиционных системных служб, так и от контейнеров, и отправляя их в центральное хранилище.</w:t>
      </w:r>
      <w:r>
        <w:t xml:space="preserve"> </w:t>
      </w:r>
      <w:r>
        <w:t xml:space="preserve">Перспективы развития систем логирования в Linux связаны с дальнейшей интеграцией искусственного интеллекта и машинного обучения для прогнозирования аномалий и автоматического реагирования на инциденты. Уже сейчас появляются системы, способные анализировать потоки логов в реальном времени, выявлять подозрительные паттерны и автоматически запускать процедуры реагирования. Например, при обнаружении множества неудачных попыток аутентификации система может автоматически заблокировать IP-адрес источника или уведомить администратора.</w:t>
      </w:r>
      <w:r>
        <w:t xml:space="preserve"> </w:t>
      </w:r>
      <w:r>
        <w:t xml:space="preserve">В заключение можно сказать, что хотя принципы Syslog остаются неизменными на протяжении десятилетий, сама система продолжает развиваться, адаптируясь к новым вызовам и технологическим трендам. От простого механизма записи текстовых файлов она эволюционировала в сложную распределенную систему, способную обрабатывать terabytes данных, обеспечивать их безопасность и интегрироваться с современными платформами мониторинга и аналитики. Понимание как традиционных, так и современных аспектов работы с журналами событий остается критически важным навыком для любого специалиста в области ИТ-инфраструктуры.</w:t>
      </w:r>
    </w:p>
    <w:bookmarkEnd w:id="35"/>
    <w:bookmarkEnd w:id="36"/>
    <w:bookmarkStart w:id="37" w:name="заключение"/>
    <w:p>
      <w:pPr>
        <w:pStyle w:val="Heading1"/>
      </w:pPr>
      <w:r>
        <w:rPr>
          <w:rStyle w:val="SectionNumber"/>
        </w:rPr>
        <w:t xml:space="preserve">5</w:t>
      </w:r>
      <w:r>
        <w:tab/>
      </w:r>
      <w:r>
        <w:t xml:space="preserve">Заключение</w:t>
      </w:r>
    </w:p>
    <w:p>
      <w:pPr>
        <w:pStyle w:val="FirstParagraph"/>
      </w:pPr>
      <w:r>
        <w:t xml:space="preserve">Система Syslog, и в частности ее современная реализация rsyslog, представляет собой фундаментальный и гибкий механизм управления журналами событий в Linux. Понимание ее архитектуры, принципов работы с факультетами и уровнями серьезности, а также владение навыками настройки и анализа являются неотъемлемой частью компетенции любого системного администратора. В условиях сложных ИТ-инфраструктур умение эффективно выстраивать политику логирования и работать с централизованными системами мониторинга становится критически важным для обеспечения надежности, производительности и безопасности информационных систем.</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по теме:</dc:title>
  <dc:creator>Сидорова Арина Валерьевна</dc:creator>
  <dc:language>ru-RU</dc:language>
  <cp:keywords/>
  <dcterms:created xsi:type="dcterms:W3CDTF">2025-10-11T18:25:16Z</dcterms:created>
  <dcterms:modified xsi:type="dcterms:W3CDTF">2025-10-11T18:25:16Z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14pt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ItemTemplate">
    <vt:lpwstr>lofItemTitleilistItemTitleDelimt </vt:lpwstr>
  </property>
  <property fmtid="{D5CDD505-2E9C-101B-9397-08002B2CF9AE}" pid="45" name="lofItemTitle">
    <vt:lpwstr/>
  </property>
  <property fmtid="{D5CDD505-2E9C-101B-9397-08002B2CF9AE}" pid="46" name="lofTitle">
    <vt:lpwstr>List of Figures</vt:lpwstr>
  </property>
  <property fmtid="{D5CDD505-2E9C-101B-9397-08002B2CF9AE}" pid="47" name="lolItemTemplate">
    <vt:lpwstr>lolItemTitleilistItemTitleDelimt </vt:lpwstr>
  </property>
  <property fmtid="{D5CDD505-2E9C-101B-9397-08002B2CF9AE}" pid="48" name="lolItemTitle">
    <vt:lpwstr/>
  </property>
  <property fmtid="{D5CDD505-2E9C-101B-9397-08002B2CF9AE}" pid="49" name="lolTitle">
    <vt:lpwstr>Листинги</vt:lpwstr>
  </property>
  <property fmtid="{D5CDD505-2E9C-101B-9397-08002B2CF9AE}" pid="50" name="lotItemTemplate">
    <vt:lpwstr>lotItemTitleilistItemTitleDelimt </vt:lpwstr>
  </property>
  <property fmtid="{D5CDD505-2E9C-101B-9397-08002B2CF9AE}" pid="51" name="lotItemTitle">
    <vt:lpwstr/>
  </property>
  <property fmtid="{D5CDD505-2E9C-101B-9397-08002B2CF9AE}" pid="52" name="lotTitle">
    <vt:lpwstr>List of Tables</vt:lpwstr>
  </property>
  <property fmtid="{D5CDD505-2E9C-101B-9397-08002B2CF9AE}" pid="53" name="lstLabels">
    <vt:lpwstr>arabic</vt:lpwstr>
  </property>
  <property fmtid="{D5CDD505-2E9C-101B-9397-08002B2CF9AE}" pid="54" name="lstPrefix">
    <vt:lpwstr/>
  </property>
  <property fmtid="{D5CDD505-2E9C-101B-9397-08002B2CF9AE}" pid="55" name="lstPrefixTemplate">
    <vt:lpwstr>p i</vt:lpwstr>
  </property>
  <property fmtid="{D5CDD505-2E9C-101B-9397-08002B2CF9AE}" pid="56" name="mainfont">
    <vt:lpwstr>TimesNewRoman</vt:lpwstr>
  </property>
  <property fmtid="{D5CDD505-2E9C-101B-9397-08002B2CF9AE}" pid="57" name="mainfontoptions">
    <vt:lpwstr>Ligatures=TeX</vt:lpwstr>
  </property>
  <property fmtid="{D5CDD505-2E9C-101B-9397-08002B2CF9AE}" pid="58" name="monofont">
    <vt:lpwstr>TimesNewRoman</vt:lpwstr>
  </property>
  <property fmtid="{D5CDD505-2E9C-101B-9397-08002B2CF9AE}" pid="59" name="monofontoptions">
    <vt:lpwstr>Scale=MatchLowercase,Scale=0.9</vt:lpwstr>
  </property>
  <property fmtid="{D5CDD505-2E9C-101B-9397-08002B2CF9AE}" pid="60" name="nameInLink">
    <vt:lpwstr>False</vt:lpwstr>
  </property>
  <property fmtid="{D5CDD505-2E9C-101B-9397-08002B2CF9AE}" pid="61" name="numberSections">
    <vt:lpwstr>False</vt:lpwstr>
  </property>
  <property fmtid="{D5CDD505-2E9C-101B-9397-08002B2CF9AE}" pid="62" name="pairDelim">
    <vt:lpwstr>, </vt:lpwstr>
  </property>
  <property fmtid="{D5CDD505-2E9C-101B-9397-08002B2CF9AE}" pid="63" name="papersize">
    <vt:lpwstr>a4</vt:lpwstr>
  </property>
  <property fmtid="{D5CDD505-2E9C-101B-9397-08002B2CF9AE}" pid="64" name="polyglossia-lang">
    <vt:lpwstr/>
  </property>
  <property fmtid="{D5CDD505-2E9C-101B-9397-08002B2CF9AE}" pid="65" name="polyglossia-otherlangs">
    <vt:lpwstr/>
  </property>
  <property fmtid="{D5CDD505-2E9C-101B-9397-08002B2CF9AE}" pid="66" name="rangeDelim">
    <vt:lpwstr>-</vt:lpwstr>
  </property>
  <property fmtid="{D5CDD505-2E9C-101B-9397-08002B2CF9AE}" pid="67" name="refDelim">
    <vt:lpwstr>, </vt:lpwstr>
  </property>
  <property fmtid="{D5CDD505-2E9C-101B-9397-08002B2CF9AE}" pid="68" name="refIndexTemplate">
    <vt:lpwstr>isuf</vt:lpwstr>
  </property>
  <property fmtid="{D5CDD505-2E9C-101B-9397-08002B2CF9AE}" pid="69" name="romanfont">
    <vt:lpwstr>TimesNewRoman</vt:lpwstr>
  </property>
  <property fmtid="{D5CDD505-2E9C-101B-9397-08002B2CF9AE}" pid="70" name="romanfontoptions">
    <vt:lpwstr>Ligatures=TeX</vt:lpwstr>
  </property>
  <property fmtid="{D5CDD505-2E9C-101B-9397-08002B2CF9AE}" pid="71" name="sansfont">
    <vt:lpwstr>TimesNewRoman</vt:lpwstr>
  </property>
  <property fmtid="{D5CDD505-2E9C-101B-9397-08002B2CF9AE}" pid="72" name="sansfontoptions">
    <vt:lpwstr>Ligatures=TeX,Scale=MatchLowercase</vt:lpwstr>
  </property>
  <property fmtid="{D5CDD505-2E9C-101B-9397-08002B2CF9AE}" pid="73" name="secHeaderDelim">
    <vt:lpwstr> </vt:lpwstr>
  </property>
  <property fmtid="{D5CDD505-2E9C-101B-9397-08002B2CF9AE}" pid="74" name="secHeaderTemplate">
    <vt:lpwstr>isecHeaderDelim[n]t</vt:lpwstr>
  </property>
  <property fmtid="{D5CDD505-2E9C-101B-9397-08002B2CF9AE}" pid="75" name="secLabels">
    <vt:lpwstr>arabic</vt:lpwstr>
  </property>
  <property fmtid="{D5CDD505-2E9C-101B-9397-08002B2CF9AE}" pid="76" name="secPrefix">
    <vt:lpwstr/>
  </property>
  <property fmtid="{D5CDD505-2E9C-101B-9397-08002B2CF9AE}" pid="77" name="secPrefixTemplate">
    <vt:lpwstr>p i</vt:lpwstr>
  </property>
  <property fmtid="{D5CDD505-2E9C-101B-9397-08002B2CF9AE}" pid="78" name="sectionsDepth">
    <vt:lpwstr>0</vt:lpwstr>
  </property>
  <property fmtid="{D5CDD505-2E9C-101B-9397-08002B2CF9AE}" pid="79" name="subfigGrid">
    <vt:lpwstr>False</vt:lpwstr>
  </property>
  <property fmtid="{D5CDD505-2E9C-101B-9397-08002B2CF9AE}" pid="80" name="subfigLabels">
    <vt:lpwstr>alpha a</vt:lpwstr>
  </property>
  <property fmtid="{D5CDD505-2E9C-101B-9397-08002B2CF9AE}" pid="81" name="subfigureChildTemplate">
    <vt:lpwstr>i</vt:lpwstr>
  </property>
  <property fmtid="{D5CDD505-2E9C-101B-9397-08002B2CF9AE}" pid="82" name="subfigureRefIndexTemplate">
    <vt:lpwstr>isuf (s)</vt:lpwstr>
  </property>
  <property fmtid="{D5CDD505-2E9C-101B-9397-08002B2CF9AE}" pid="83" name="subfigureTemplate">
    <vt:lpwstr>figureTitle ititleDelim t. ccs</vt:lpwstr>
  </property>
  <property fmtid="{D5CDD505-2E9C-101B-9397-08002B2CF9AE}" pid="84" name="subtitle">
    <vt:lpwstr>Система Syslog и журналы событий в Linux</vt:lpwstr>
  </property>
  <property fmtid="{D5CDD505-2E9C-101B-9397-08002B2CF9AE}" pid="85" name="tableEqns">
    <vt:lpwstr>False</vt:lpwstr>
  </property>
  <property fmtid="{D5CDD505-2E9C-101B-9397-08002B2CF9AE}" pid="86" name="tableTemplate">
    <vt:lpwstr>tableTitle ititleDelim t</vt:lpwstr>
  </property>
  <property fmtid="{D5CDD505-2E9C-101B-9397-08002B2CF9AE}" pid="87" name="tableTitle">
    <vt:lpwstr>Table</vt:lpwstr>
  </property>
  <property fmtid="{D5CDD505-2E9C-101B-9397-08002B2CF9AE}" pid="88" name="tblLabels">
    <vt:lpwstr>arabic</vt:lpwstr>
  </property>
  <property fmtid="{D5CDD505-2E9C-101B-9397-08002B2CF9AE}" pid="89" name="tblPrefix">
    <vt:lpwstr/>
  </property>
  <property fmtid="{D5CDD505-2E9C-101B-9397-08002B2CF9AE}" pid="90" name="tblPrefixTemplate">
    <vt:lpwstr>p i</vt:lpwstr>
  </property>
  <property fmtid="{D5CDD505-2E9C-101B-9397-08002B2CF9AE}" pid="91" name="titleDelim">
    <vt:lpwstr>:</vt:lpwstr>
  </property>
  <property fmtid="{D5CDD505-2E9C-101B-9397-08002B2CF9AE}" pid="92" name="toc-depth">
    <vt:lpwstr>2</vt:lpwstr>
  </property>
  <property fmtid="{D5CDD505-2E9C-101B-9397-08002B2CF9AE}" pid="93" name="toc-title">
    <vt:lpwstr>Содержание</vt:lpwstr>
  </property>
</Properties>
</file>