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0587D" w14:textId="59C6A44C" w:rsidR="002C6B4B" w:rsidRPr="002C6B4B" w:rsidRDefault="002C6B4B" w:rsidP="002C6B4B">
      <w:r>
        <w:rPr>
          <w:b/>
          <w:bCs/>
        </w:rPr>
        <w:t>Feature</w:t>
      </w:r>
      <w:r w:rsidRPr="002C6B4B">
        <w:rPr>
          <w:b/>
          <w:bCs/>
        </w:rPr>
        <w:t>: </w:t>
      </w:r>
      <w:r w:rsidRPr="002C6B4B">
        <w:t>Implement comprehensive chatbot capabilities using Azure services</w:t>
      </w:r>
    </w:p>
    <w:p w14:paraId="78BF74D2" w14:textId="77777777" w:rsidR="002C6B4B" w:rsidRPr="002C6B4B" w:rsidRDefault="002C6B4B" w:rsidP="002C6B4B">
      <w:r w:rsidRPr="002C6B4B">
        <w:rPr>
          <w:b/>
          <w:bCs/>
        </w:rPr>
        <w:t>Description: </w:t>
      </w:r>
      <w:r w:rsidRPr="002C6B4B">
        <w:t>From a developer's perspective, this user story covers the creation of missing frontend components for natural language question submission and user authentication, the development of multiple backend modules to integrate with Azure OpenAI services and ensure secure, scalable operations, and the establishment of configuration guidelines to comply with Azure policies and manage external constraints.</w:t>
      </w:r>
    </w:p>
    <w:p w14:paraId="63F18C15" w14:textId="77777777" w:rsidR="002C6B4B" w:rsidRPr="002C6B4B" w:rsidRDefault="002C6B4B" w:rsidP="002C6B4B">
      <w:pPr>
        <w:rPr>
          <w:b/>
          <w:bCs/>
        </w:rPr>
      </w:pPr>
      <w:r w:rsidRPr="002C6B4B">
        <w:rPr>
          <w:b/>
          <w:bCs/>
        </w:rPr>
        <w:t>frontend</w:t>
      </w:r>
    </w:p>
    <w:p w14:paraId="4497DBC5" w14:textId="77777777" w:rsidR="002C6B4B" w:rsidRPr="002C6B4B" w:rsidRDefault="002C6B4B" w:rsidP="002C6B4B">
      <w:r w:rsidRPr="002C6B4B">
        <w:rPr>
          <w:b/>
          <w:bCs/>
        </w:rPr>
        <w:t>Components: </w:t>
      </w:r>
      <w:r w:rsidRPr="002C6B4B">
        <w:t>chat_interface.html, chat_component.js, login_component.js</w:t>
      </w:r>
    </w:p>
    <w:p w14:paraId="10D6DBC0" w14:textId="77777777" w:rsidR="002C6B4B" w:rsidRPr="002C6B4B" w:rsidRDefault="002C6B4B" w:rsidP="002C6B4B">
      <w:r w:rsidRPr="002C6B4B">
        <w:rPr>
          <w:b/>
          <w:bCs/>
        </w:rPr>
        <w:t>Details:</w:t>
      </w:r>
    </w:p>
    <w:p w14:paraId="1DB91DA8" w14:textId="77777777" w:rsidR="002C6B4B" w:rsidRPr="002C6B4B" w:rsidRDefault="002C6B4B" w:rsidP="002C6B4B">
      <w:pPr>
        <w:numPr>
          <w:ilvl w:val="0"/>
          <w:numId w:val="1"/>
        </w:numPr>
      </w:pPr>
      <w:r w:rsidRPr="002C6B4B">
        <w:t>chat_interface.html: Create a chat interface page that includes an input field for users to submit natural language questions and a dynamic area to display answers.</w:t>
      </w:r>
    </w:p>
    <w:p w14:paraId="61B385C1" w14:textId="77777777" w:rsidR="002C6B4B" w:rsidRPr="002C6B4B" w:rsidRDefault="002C6B4B" w:rsidP="002C6B4B">
      <w:pPr>
        <w:numPr>
          <w:ilvl w:val="0"/>
          <w:numId w:val="1"/>
        </w:numPr>
      </w:pPr>
      <w:r w:rsidRPr="002C6B4B">
        <w:t>chat_component.js: Implement JavaScript logic to capture user input from the chat interface, send requests to the backend, and handle asynchronous responses.</w:t>
      </w:r>
    </w:p>
    <w:p w14:paraId="3F1F2125" w14:textId="77777777" w:rsidR="002C6B4B" w:rsidRPr="002C6B4B" w:rsidRDefault="002C6B4B" w:rsidP="002C6B4B">
      <w:pPr>
        <w:numPr>
          <w:ilvl w:val="0"/>
          <w:numId w:val="1"/>
        </w:numPr>
      </w:pPr>
      <w:r w:rsidRPr="002C6B4B">
        <w:t>login_component.js: Develop a user authentication component that enables users to log in and manage sessions, including UI feedback and error handling.</w:t>
      </w:r>
    </w:p>
    <w:tbl>
      <w:tblPr>
        <w:tblW w:w="1531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167"/>
        <w:gridCol w:w="2083"/>
        <w:gridCol w:w="6689"/>
        <w:gridCol w:w="3377"/>
      </w:tblGrid>
      <w:tr w:rsidR="002C6B4B" w:rsidRPr="002C6B4B" w14:paraId="262AF03F" w14:textId="77777777" w:rsidTr="002C6B4B">
        <w:trPr>
          <w:tblHeader/>
        </w:trPr>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28474EBA" w14:textId="77777777" w:rsidR="002C6B4B" w:rsidRPr="002C6B4B" w:rsidRDefault="002C6B4B" w:rsidP="002C6B4B">
            <w:pPr>
              <w:rPr>
                <w:b/>
                <w:bCs/>
              </w:rPr>
            </w:pPr>
            <w:r w:rsidRPr="002C6B4B">
              <w:rPr>
                <w:b/>
                <w:bCs/>
              </w:rPr>
              <w:t>Features</w:t>
            </w:r>
          </w:p>
        </w:tc>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52A3F795" w14:textId="77777777" w:rsidR="002C6B4B" w:rsidRPr="002C6B4B" w:rsidRDefault="002C6B4B" w:rsidP="002C6B4B">
            <w:pPr>
              <w:rPr>
                <w:b/>
                <w:bCs/>
              </w:rPr>
            </w:pPr>
            <w:r w:rsidRPr="002C6B4B">
              <w:rPr>
                <w:b/>
                <w:bCs/>
              </w:rPr>
              <w:t>Components</w:t>
            </w:r>
          </w:p>
        </w:tc>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775DE9F0" w14:textId="77777777" w:rsidR="002C6B4B" w:rsidRPr="002C6B4B" w:rsidRDefault="002C6B4B" w:rsidP="002C6B4B">
            <w:pPr>
              <w:rPr>
                <w:b/>
                <w:bCs/>
              </w:rPr>
            </w:pPr>
            <w:r w:rsidRPr="002C6B4B">
              <w:rPr>
                <w:b/>
                <w:bCs/>
              </w:rPr>
              <w:t>Input/Output Conditions</w:t>
            </w:r>
          </w:p>
        </w:tc>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68E4A215" w14:textId="77777777" w:rsidR="002C6B4B" w:rsidRPr="002C6B4B" w:rsidRDefault="002C6B4B" w:rsidP="002C6B4B">
            <w:pPr>
              <w:rPr>
                <w:b/>
                <w:bCs/>
              </w:rPr>
            </w:pPr>
            <w:r w:rsidRPr="002C6B4B">
              <w:rPr>
                <w:b/>
                <w:bCs/>
              </w:rPr>
              <w:t>Validations</w:t>
            </w:r>
          </w:p>
        </w:tc>
      </w:tr>
      <w:tr w:rsidR="002C6B4B" w:rsidRPr="002C6B4B" w14:paraId="6BBADCA7"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584F7AF3" w14:textId="77777777" w:rsidR="002C6B4B" w:rsidRPr="002C6B4B" w:rsidRDefault="002C6B4B" w:rsidP="002C6B4B">
            <w:r w:rsidRPr="002C6B4B">
              <w:t>Natural language question submission</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7C2CA2DA" w14:textId="77777777" w:rsidR="002C6B4B" w:rsidRPr="002C6B4B" w:rsidRDefault="002C6B4B" w:rsidP="002C6B4B">
            <w:r w:rsidRPr="002C6B4B">
              <w:t>chat_interface.html</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7707895" w14:textId="77777777" w:rsidR="002C6B4B" w:rsidRPr="002C6B4B" w:rsidRDefault="002C6B4B" w:rsidP="002C6B4B">
            <w:r w:rsidRPr="002C6B4B">
              <w:t>Input: User text query from the chat interface; Output: Display answer in chat format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10CEE1D8" w14:textId="77777777" w:rsidR="002C6B4B" w:rsidRPr="002C6B4B" w:rsidRDefault="002C6B4B" w:rsidP="002C6B4B">
            <w:r w:rsidRPr="002C6B4B">
              <w:t>Ensure non-empty and valid user input</w:t>
            </w:r>
          </w:p>
        </w:tc>
      </w:tr>
      <w:tr w:rsidR="002C6B4B" w:rsidRPr="002C6B4B" w14:paraId="166FD105"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7AAFF3EB" w14:textId="77777777" w:rsidR="002C6B4B" w:rsidRPr="002C6B4B" w:rsidRDefault="002C6B4B" w:rsidP="002C6B4B">
            <w:r w:rsidRPr="002C6B4B">
              <w:t>Dynamic display of chat responses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4B2D64F3" w14:textId="77777777" w:rsidR="002C6B4B" w:rsidRPr="002C6B4B" w:rsidRDefault="002C6B4B" w:rsidP="002C6B4B">
            <w:r w:rsidRPr="002C6B4B">
              <w:t>chat_component.js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7868B61" w14:textId="77777777" w:rsidR="002C6B4B" w:rsidRPr="002C6B4B" w:rsidRDefault="002C6B4B" w:rsidP="002C6B4B">
            <w:r w:rsidRPr="002C6B4B">
              <w:t>Input: User credentials from login form; Output: Validated session token and UI feedback</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F9DDE8E" w14:textId="77777777" w:rsidR="002C6B4B" w:rsidRPr="002C6B4B" w:rsidRDefault="002C6B4B" w:rsidP="002C6B4B">
            <w:r w:rsidRPr="002C6B4B">
              <w:t>Handle AJAX errors and invalid credentials</w:t>
            </w:r>
          </w:p>
        </w:tc>
      </w:tr>
      <w:tr w:rsidR="002C6B4B" w:rsidRPr="002C6B4B" w14:paraId="2C23EC4F"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5AB261CA" w14:textId="77777777" w:rsidR="002C6B4B" w:rsidRPr="002C6B4B" w:rsidRDefault="002C6B4B" w:rsidP="002C6B4B">
            <w:r w:rsidRPr="002C6B4B">
              <w:t>User login and session management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085E6C56" w14:textId="77777777" w:rsidR="002C6B4B" w:rsidRPr="002C6B4B" w:rsidRDefault="002C6B4B" w:rsidP="002C6B4B">
            <w:r w:rsidRPr="002C6B4B">
              <w:t>login_component.js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96ECC93"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1AAAF91F" w14:textId="77777777" w:rsidR="002C6B4B" w:rsidRPr="002C6B4B" w:rsidRDefault="002C6B4B" w:rsidP="002C6B4B">
            <w:r w:rsidRPr="002C6B4B">
              <w:t>Implement client-side security validations</w:t>
            </w:r>
          </w:p>
        </w:tc>
      </w:tr>
    </w:tbl>
    <w:p w14:paraId="792D6890" w14:textId="77777777" w:rsidR="002C6B4B" w:rsidRPr="002C6B4B" w:rsidRDefault="002C6B4B" w:rsidP="002C6B4B">
      <w:pPr>
        <w:rPr>
          <w:b/>
          <w:bCs/>
        </w:rPr>
      </w:pPr>
      <w:r w:rsidRPr="002C6B4B">
        <w:rPr>
          <w:b/>
          <w:bCs/>
        </w:rPr>
        <w:t>backend</w:t>
      </w:r>
    </w:p>
    <w:p w14:paraId="5E1162A8" w14:textId="77777777" w:rsidR="002C6B4B" w:rsidRPr="002C6B4B" w:rsidRDefault="002C6B4B" w:rsidP="002C6B4B">
      <w:r w:rsidRPr="002C6B4B">
        <w:rPr>
          <w:b/>
          <w:bCs/>
        </w:rPr>
        <w:t>Components: </w:t>
      </w:r>
      <w:r w:rsidRPr="002C6B4B">
        <w:t xml:space="preserve">azure_integration.js, security_manager.js, scalability_manager.js, </w:t>
      </w:r>
      <w:proofErr w:type="spellStart"/>
      <w:r w:rsidRPr="002C6B4B">
        <w:t>deployment_</w:t>
      </w:r>
      <w:proofErr w:type="gramStart"/>
      <w:r w:rsidRPr="002C6B4B">
        <w:t>config.yaml</w:t>
      </w:r>
      <w:proofErr w:type="spellEnd"/>
      <w:proofErr w:type="gramEnd"/>
      <w:r w:rsidRPr="002C6B4B">
        <w:t>, logging_monitor.js, conversation_manager.js, nlp_module.js, error_handler.js, knowledge_base_manager.js, auth_controller.js</w:t>
      </w:r>
    </w:p>
    <w:p w14:paraId="5C02BB18" w14:textId="77777777" w:rsidR="002C6B4B" w:rsidRPr="002C6B4B" w:rsidRDefault="002C6B4B" w:rsidP="002C6B4B">
      <w:r w:rsidRPr="002C6B4B">
        <w:rPr>
          <w:b/>
          <w:bCs/>
        </w:rPr>
        <w:t>Details:</w:t>
      </w:r>
    </w:p>
    <w:p w14:paraId="6FD06F6B" w14:textId="77777777" w:rsidR="002C6B4B" w:rsidRPr="002C6B4B" w:rsidRDefault="002C6B4B" w:rsidP="002C6B4B">
      <w:pPr>
        <w:numPr>
          <w:ilvl w:val="0"/>
          <w:numId w:val="2"/>
        </w:numPr>
      </w:pPr>
      <w:r w:rsidRPr="002C6B4B">
        <w:t>azure_integration.js: Create a module to integrate with Azure OpenAI API, handling the transmission of user queries and retrieval of responses.</w:t>
      </w:r>
    </w:p>
    <w:p w14:paraId="2A4F44B3" w14:textId="77777777" w:rsidR="002C6B4B" w:rsidRPr="002C6B4B" w:rsidRDefault="002C6B4B" w:rsidP="002C6B4B">
      <w:pPr>
        <w:numPr>
          <w:ilvl w:val="0"/>
          <w:numId w:val="2"/>
        </w:numPr>
      </w:pPr>
      <w:r w:rsidRPr="002C6B4B">
        <w:lastRenderedPageBreak/>
        <w:t>security_manager.js: Implement secure communication channels between the chatbot and backend services, enforcing Azure security protocols.</w:t>
      </w:r>
    </w:p>
    <w:p w14:paraId="3E0B3F00" w14:textId="77777777" w:rsidR="002C6B4B" w:rsidRPr="002C6B4B" w:rsidRDefault="002C6B4B" w:rsidP="002C6B4B">
      <w:pPr>
        <w:numPr>
          <w:ilvl w:val="0"/>
          <w:numId w:val="2"/>
        </w:numPr>
      </w:pPr>
      <w:r w:rsidRPr="002C6B4B">
        <w:t>scalability_manager.js: Develop a scalable architecture module that allows the system to handle high load and multiple concurrent users.</w:t>
      </w:r>
    </w:p>
    <w:p w14:paraId="507CB0C6" w14:textId="77777777" w:rsidR="002C6B4B" w:rsidRPr="002C6B4B" w:rsidRDefault="002C6B4B" w:rsidP="002C6B4B">
      <w:pPr>
        <w:numPr>
          <w:ilvl w:val="0"/>
          <w:numId w:val="2"/>
        </w:numPr>
      </w:pPr>
      <w:proofErr w:type="spellStart"/>
      <w:r w:rsidRPr="002C6B4B">
        <w:t>deployment_</w:t>
      </w:r>
      <w:proofErr w:type="gramStart"/>
      <w:r w:rsidRPr="002C6B4B">
        <w:t>config.yaml</w:t>
      </w:r>
      <w:proofErr w:type="spellEnd"/>
      <w:proofErr w:type="gramEnd"/>
      <w:r w:rsidRPr="002C6B4B">
        <w:t>: Create a deployment configuration file for Azure Cloud Services that includes settings for monitoring, maintenance, and auto-scaling.</w:t>
      </w:r>
    </w:p>
    <w:p w14:paraId="5A968A99" w14:textId="77777777" w:rsidR="002C6B4B" w:rsidRPr="002C6B4B" w:rsidRDefault="002C6B4B" w:rsidP="002C6B4B">
      <w:pPr>
        <w:numPr>
          <w:ilvl w:val="0"/>
          <w:numId w:val="2"/>
        </w:numPr>
      </w:pPr>
      <w:r w:rsidRPr="002C6B4B">
        <w:t>logging_monitor.js: Set up logging and monitoring functionality to track performance metrics and capture errors for debugging.</w:t>
      </w:r>
    </w:p>
    <w:p w14:paraId="5C4FF449" w14:textId="77777777" w:rsidR="002C6B4B" w:rsidRPr="002C6B4B" w:rsidRDefault="002C6B4B" w:rsidP="002C6B4B">
      <w:pPr>
        <w:numPr>
          <w:ilvl w:val="0"/>
          <w:numId w:val="2"/>
        </w:numPr>
      </w:pPr>
      <w:r w:rsidRPr="002C6B4B">
        <w:t>conversation_manager.js: Implement support for multi-turn conversations to allow the chatbot to maintain context across follow-up questions.</w:t>
      </w:r>
    </w:p>
    <w:p w14:paraId="025B7328" w14:textId="77777777" w:rsidR="002C6B4B" w:rsidRPr="002C6B4B" w:rsidRDefault="002C6B4B" w:rsidP="002C6B4B">
      <w:pPr>
        <w:numPr>
          <w:ilvl w:val="0"/>
          <w:numId w:val="2"/>
        </w:numPr>
      </w:pPr>
      <w:r w:rsidRPr="002C6B4B">
        <w:t>nlp_module.js: Develop a module for natural language understanding that deciphers user intents and extracts key entities from queries.</w:t>
      </w:r>
    </w:p>
    <w:p w14:paraId="095D88D2" w14:textId="77777777" w:rsidR="002C6B4B" w:rsidRPr="002C6B4B" w:rsidRDefault="002C6B4B" w:rsidP="002C6B4B">
      <w:pPr>
        <w:numPr>
          <w:ilvl w:val="0"/>
          <w:numId w:val="2"/>
        </w:numPr>
      </w:pPr>
      <w:r w:rsidRPr="002C6B4B">
        <w:t>error_handler.js: Provide mechanisms for fallback responses and user-friendly error messages when queries are unsupported.</w:t>
      </w:r>
    </w:p>
    <w:p w14:paraId="6456981C" w14:textId="77777777" w:rsidR="002C6B4B" w:rsidRPr="002C6B4B" w:rsidRDefault="002C6B4B" w:rsidP="002C6B4B">
      <w:pPr>
        <w:numPr>
          <w:ilvl w:val="0"/>
          <w:numId w:val="2"/>
        </w:numPr>
      </w:pPr>
      <w:r w:rsidRPr="002C6B4B">
        <w:t>knowledge_base_manager.js: Design a component to allow dynamic updating of the chatbot's knowledge base as new information becomes available.</w:t>
      </w:r>
    </w:p>
    <w:p w14:paraId="6916675E" w14:textId="77777777" w:rsidR="002C6B4B" w:rsidRPr="002C6B4B" w:rsidRDefault="002C6B4B" w:rsidP="002C6B4B">
      <w:pPr>
        <w:numPr>
          <w:ilvl w:val="0"/>
          <w:numId w:val="2"/>
        </w:numPr>
      </w:pPr>
      <w:r w:rsidRPr="002C6B4B">
        <w:t>auth_controller.js: Implement backend authentication to manage user sessions securely, including token validation and session lifecycle management.</w:t>
      </w:r>
    </w:p>
    <w:tbl>
      <w:tblPr>
        <w:tblW w:w="1531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667"/>
        <w:gridCol w:w="3007"/>
        <w:gridCol w:w="5076"/>
        <w:gridCol w:w="3566"/>
      </w:tblGrid>
      <w:tr w:rsidR="002C6B4B" w:rsidRPr="002C6B4B" w14:paraId="2EF7627F" w14:textId="77777777" w:rsidTr="002C6B4B">
        <w:trPr>
          <w:tblHeader/>
        </w:trPr>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1B885FB6" w14:textId="77777777" w:rsidR="002C6B4B" w:rsidRPr="002C6B4B" w:rsidRDefault="002C6B4B" w:rsidP="002C6B4B">
            <w:pPr>
              <w:rPr>
                <w:b/>
                <w:bCs/>
              </w:rPr>
            </w:pPr>
            <w:r w:rsidRPr="002C6B4B">
              <w:rPr>
                <w:b/>
                <w:bCs/>
              </w:rPr>
              <w:t>Features</w:t>
            </w:r>
          </w:p>
        </w:tc>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59CC856F" w14:textId="77777777" w:rsidR="002C6B4B" w:rsidRPr="002C6B4B" w:rsidRDefault="002C6B4B" w:rsidP="002C6B4B">
            <w:pPr>
              <w:rPr>
                <w:b/>
                <w:bCs/>
              </w:rPr>
            </w:pPr>
            <w:r w:rsidRPr="002C6B4B">
              <w:rPr>
                <w:b/>
                <w:bCs/>
              </w:rPr>
              <w:t>Components</w:t>
            </w:r>
          </w:p>
        </w:tc>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1627D5A2" w14:textId="77777777" w:rsidR="002C6B4B" w:rsidRPr="002C6B4B" w:rsidRDefault="002C6B4B" w:rsidP="002C6B4B">
            <w:pPr>
              <w:rPr>
                <w:b/>
                <w:bCs/>
              </w:rPr>
            </w:pPr>
            <w:r w:rsidRPr="002C6B4B">
              <w:rPr>
                <w:b/>
                <w:bCs/>
              </w:rPr>
              <w:t>Input/Output Conditions</w:t>
            </w:r>
          </w:p>
        </w:tc>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113B6752" w14:textId="77777777" w:rsidR="002C6B4B" w:rsidRPr="002C6B4B" w:rsidRDefault="002C6B4B" w:rsidP="002C6B4B">
            <w:pPr>
              <w:rPr>
                <w:b/>
                <w:bCs/>
              </w:rPr>
            </w:pPr>
            <w:r w:rsidRPr="002C6B4B">
              <w:rPr>
                <w:b/>
                <w:bCs/>
              </w:rPr>
              <w:t>Validations</w:t>
            </w:r>
          </w:p>
        </w:tc>
      </w:tr>
      <w:tr w:rsidR="002C6B4B" w:rsidRPr="002C6B4B" w14:paraId="646F4C29"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638A7455" w14:textId="77777777" w:rsidR="002C6B4B" w:rsidRPr="002C6B4B" w:rsidRDefault="002C6B4B" w:rsidP="002C6B4B">
            <w:r w:rsidRPr="002C6B4B">
              <w:t>Azure OpenAI integration for natural language processing</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19DC4AF" w14:textId="77777777" w:rsidR="002C6B4B" w:rsidRPr="002C6B4B" w:rsidRDefault="002C6B4B" w:rsidP="002C6B4B">
            <w:r w:rsidRPr="002C6B4B">
              <w:t>azure_integration.js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C8F4551" w14:textId="77777777" w:rsidR="002C6B4B" w:rsidRPr="002C6B4B" w:rsidRDefault="002C6B4B" w:rsidP="002C6B4B">
            <w:r w:rsidRPr="002C6B4B">
              <w:t>Input: API requests from the frontend; Output: Processed natural language responses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0F6302CE" w14:textId="77777777" w:rsidR="002C6B4B" w:rsidRPr="002C6B4B" w:rsidRDefault="002C6B4B" w:rsidP="002C6B4B">
            <w:r w:rsidRPr="002C6B4B">
              <w:t>Enforce secure API calls and data transmission</w:t>
            </w:r>
          </w:p>
        </w:tc>
      </w:tr>
      <w:tr w:rsidR="002C6B4B" w:rsidRPr="002C6B4B" w14:paraId="320994FF"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1CC9AAFF" w14:textId="77777777" w:rsidR="002C6B4B" w:rsidRPr="002C6B4B" w:rsidRDefault="002C6B4B" w:rsidP="002C6B4B">
            <w:r w:rsidRPr="002C6B4B">
              <w:t>Secure backend communication using Azure protocols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7FB1B3E7" w14:textId="77777777" w:rsidR="002C6B4B" w:rsidRPr="002C6B4B" w:rsidRDefault="002C6B4B" w:rsidP="002C6B4B">
            <w:r w:rsidRPr="002C6B4B">
              <w:t>security_manager.js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F4F98C1" w14:textId="77777777" w:rsidR="002C6B4B" w:rsidRPr="002C6B4B" w:rsidRDefault="002C6B4B" w:rsidP="002C6B4B">
            <w:r w:rsidRPr="002C6B4B">
              <w:t>Input: Authentication requests; Output: Valid session tokens and secure data exchange</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0BA41D6D" w14:textId="77777777" w:rsidR="002C6B4B" w:rsidRPr="002C6B4B" w:rsidRDefault="002C6B4B" w:rsidP="002C6B4B">
            <w:r w:rsidRPr="002C6B4B">
              <w:t>Test system load under concurrent user sessions</w:t>
            </w:r>
          </w:p>
        </w:tc>
      </w:tr>
      <w:tr w:rsidR="002C6B4B" w:rsidRPr="002C6B4B" w14:paraId="5AFC55F2"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34A5CF88" w14:textId="77777777" w:rsidR="002C6B4B" w:rsidRPr="002C6B4B" w:rsidRDefault="002C6B4B" w:rsidP="002C6B4B">
            <w:r w:rsidRPr="002C6B4B">
              <w:t>Scalable architecture for high concurrency</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8176687" w14:textId="77777777" w:rsidR="002C6B4B" w:rsidRPr="002C6B4B" w:rsidRDefault="002C6B4B" w:rsidP="002C6B4B">
            <w:r w:rsidRPr="002C6B4B">
              <w:t>scalability_manager.js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14C525E2"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6A4B0499" w14:textId="77777777" w:rsidR="002C6B4B" w:rsidRPr="002C6B4B" w:rsidRDefault="002C6B4B" w:rsidP="002C6B4B">
            <w:r w:rsidRPr="002C6B4B">
              <w:t>Validate error handling and fallback scenarios</w:t>
            </w:r>
          </w:p>
        </w:tc>
      </w:tr>
      <w:tr w:rsidR="002C6B4B" w:rsidRPr="002C6B4B" w14:paraId="41588C9C"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1D7A0221" w14:textId="77777777" w:rsidR="002C6B4B" w:rsidRPr="002C6B4B" w:rsidRDefault="002C6B4B" w:rsidP="002C6B4B">
            <w:r w:rsidRPr="002C6B4B">
              <w:t>Azure-based deployment and monitoring</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CB05DF7" w14:textId="77777777" w:rsidR="002C6B4B" w:rsidRPr="002C6B4B" w:rsidRDefault="002C6B4B" w:rsidP="002C6B4B">
            <w:proofErr w:type="spellStart"/>
            <w:r w:rsidRPr="002C6B4B">
              <w:t>deployment_</w:t>
            </w:r>
            <w:proofErr w:type="gramStart"/>
            <w:r w:rsidRPr="002C6B4B">
              <w:t>config.yaml</w:t>
            </w:r>
            <w:proofErr w:type="spellEnd"/>
            <w:proofErr w:type="gramEnd"/>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4511AC7D"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521316A5" w14:textId="77777777" w:rsidR="002C6B4B" w:rsidRPr="002C6B4B" w:rsidRDefault="002C6B4B" w:rsidP="002C6B4B">
            <w:r w:rsidRPr="002C6B4B">
              <w:t>Ensure compliance with Azure authentication standards</w:t>
            </w:r>
          </w:p>
        </w:tc>
      </w:tr>
      <w:tr w:rsidR="002C6B4B" w:rsidRPr="002C6B4B" w14:paraId="41CCA290"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7D172040" w14:textId="77777777" w:rsidR="002C6B4B" w:rsidRPr="002C6B4B" w:rsidRDefault="002C6B4B" w:rsidP="002C6B4B">
            <w:r w:rsidRPr="002C6B4B">
              <w:t>Robust logging and error tracking</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7B3D2072" w14:textId="77777777" w:rsidR="002C6B4B" w:rsidRPr="002C6B4B" w:rsidRDefault="002C6B4B" w:rsidP="002C6B4B">
            <w:r w:rsidRPr="002C6B4B">
              <w:t>logging_monitor.js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7312B683"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2FF0BE98" w14:textId="77777777" w:rsidR="002C6B4B" w:rsidRPr="002C6B4B" w:rsidRDefault="002C6B4B" w:rsidP="002C6B4B"/>
        </w:tc>
      </w:tr>
      <w:tr w:rsidR="002C6B4B" w:rsidRPr="002C6B4B" w14:paraId="75BBF381"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628543E1" w14:textId="77777777" w:rsidR="002C6B4B" w:rsidRPr="002C6B4B" w:rsidRDefault="002C6B4B" w:rsidP="002C6B4B">
            <w:r w:rsidRPr="002C6B4B">
              <w:t>Support for multi-turn conversations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D89F936" w14:textId="77777777" w:rsidR="002C6B4B" w:rsidRPr="002C6B4B" w:rsidRDefault="002C6B4B" w:rsidP="002C6B4B">
            <w:r w:rsidRPr="002C6B4B">
              <w:t>conversation_manager.js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12A6ABB"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734D40CD" w14:textId="77777777" w:rsidR="002C6B4B" w:rsidRPr="002C6B4B" w:rsidRDefault="002C6B4B" w:rsidP="002C6B4B"/>
        </w:tc>
      </w:tr>
      <w:tr w:rsidR="002C6B4B" w:rsidRPr="002C6B4B" w14:paraId="66942F8F"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46797F98" w14:textId="77777777" w:rsidR="002C6B4B" w:rsidRPr="002C6B4B" w:rsidRDefault="002C6B4B" w:rsidP="002C6B4B">
            <w:r w:rsidRPr="002C6B4B">
              <w:t>Natural language understanding capabilities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3E20BB11" w14:textId="77777777" w:rsidR="002C6B4B" w:rsidRPr="002C6B4B" w:rsidRDefault="002C6B4B" w:rsidP="002C6B4B">
            <w:r w:rsidRPr="002C6B4B">
              <w:t>nlp_module.js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08B554A5"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2F7CECC6" w14:textId="77777777" w:rsidR="002C6B4B" w:rsidRPr="002C6B4B" w:rsidRDefault="002C6B4B" w:rsidP="002C6B4B"/>
        </w:tc>
      </w:tr>
      <w:tr w:rsidR="002C6B4B" w:rsidRPr="002C6B4B" w14:paraId="34BE021F"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5DF173AA" w14:textId="77777777" w:rsidR="002C6B4B" w:rsidRPr="002C6B4B" w:rsidRDefault="002C6B4B" w:rsidP="002C6B4B">
            <w:r w:rsidRPr="002C6B4B">
              <w:lastRenderedPageBreak/>
              <w:t>Fallback error responses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12EF1E1F" w14:textId="77777777" w:rsidR="002C6B4B" w:rsidRPr="002C6B4B" w:rsidRDefault="002C6B4B" w:rsidP="002C6B4B">
            <w:r w:rsidRPr="002C6B4B">
              <w:t>error_handler.js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7A634B2C"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4E47D4DD" w14:textId="77777777" w:rsidR="002C6B4B" w:rsidRPr="002C6B4B" w:rsidRDefault="002C6B4B" w:rsidP="002C6B4B"/>
        </w:tc>
      </w:tr>
      <w:tr w:rsidR="002C6B4B" w:rsidRPr="002C6B4B" w14:paraId="42613109"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78641EF3" w14:textId="77777777" w:rsidR="002C6B4B" w:rsidRPr="002C6B4B" w:rsidRDefault="002C6B4B" w:rsidP="002C6B4B">
            <w:r w:rsidRPr="002C6B4B">
              <w:t>Dynamic knowledge base management</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34043941" w14:textId="77777777" w:rsidR="002C6B4B" w:rsidRPr="002C6B4B" w:rsidRDefault="002C6B4B" w:rsidP="002C6B4B">
            <w:r w:rsidRPr="002C6B4B">
              <w:t>knowledge_base_manager.js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1153886"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46263237" w14:textId="77777777" w:rsidR="002C6B4B" w:rsidRPr="002C6B4B" w:rsidRDefault="002C6B4B" w:rsidP="002C6B4B"/>
        </w:tc>
      </w:tr>
      <w:tr w:rsidR="002C6B4B" w:rsidRPr="002C6B4B" w14:paraId="72FD9160"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25A303EF" w14:textId="77777777" w:rsidR="002C6B4B" w:rsidRPr="002C6B4B" w:rsidRDefault="002C6B4B" w:rsidP="002C6B4B">
            <w:r w:rsidRPr="002C6B4B">
              <w:t>Backend user authentication</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79DA9D3F" w14:textId="77777777" w:rsidR="002C6B4B" w:rsidRPr="002C6B4B" w:rsidRDefault="002C6B4B" w:rsidP="002C6B4B">
            <w:r w:rsidRPr="002C6B4B">
              <w:t>auth_controller.js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52CF6748"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79BA167C" w14:textId="77777777" w:rsidR="002C6B4B" w:rsidRPr="002C6B4B" w:rsidRDefault="002C6B4B" w:rsidP="002C6B4B"/>
        </w:tc>
      </w:tr>
    </w:tbl>
    <w:p w14:paraId="04BEF34F" w14:textId="77777777" w:rsidR="002C6B4B" w:rsidRPr="002C6B4B" w:rsidRDefault="002C6B4B" w:rsidP="002C6B4B">
      <w:pPr>
        <w:rPr>
          <w:b/>
          <w:bCs/>
        </w:rPr>
      </w:pPr>
      <w:r w:rsidRPr="002C6B4B">
        <w:rPr>
          <w:b/>
          <w:bCs/>
        </w:rPr>
        <w:t>Others</w:t>
      </w:r>
    </w:p>
    <w:p w14:paraId="2C88D2AD" w14:textId="77777777" w:rsidR="002C6B4B" w:rsidRPr="002C6B4B" w:rsidRDefault="002C6B4B" w:rsidP="002C6B4B">
      <w:r w:rsidRPr="002C6B4B">
        <w:rPr>
          <w:b/>
          <w:bCs/>
        </w:rPr>
        <w:t>Components: </w:t>
      </w:r>
      <w:proofErr w:type="spellStart"/>
      <w:r w:rsidRPr="002C6B4B">
        <w:t>azure_policy_</w:t>
      </w:r>
      <w:proofErr w:type="gramStart"/>
      <w:r w:rsidRPr="002C6B4B">
        <w:t>config.json</w:t>
      </w:r>
      <w:proofErr w:type="spellEnd"/>
      <w:proofErr w:type="gramEnd"/>
    </w:p>
    <w:p w14:paraId="1806FA70" w14:textId="77777777" w:rsidR="002C6B4B" w:rsidRPr="002C6B4B" w:rsidRDefault="002C6B4B" w:rsidP="002C6B4B">
      <w:r w:rsidRPr="002C6B4B">
        <w:rPr>
          <w:b/>
          <w:bCs/>
        </w:rPr>
        <w:t>Details:</w:t>
      </w:r>
    </w:p>
    <w:p w14:paraId="5EC24804" w14:textId="77777777" w:rsidR="002C6B4B" w:rsidRPr="002C6B4B" w:rsidRDefault="002C6B4B" w:rsidP="002C6B4B">
      <w:pPr>
        <w:numPr>
          <w:ilvl w:val="0"/>
          <w:numId w:val="3"/>
        </w:numPr>
      </w:pPr>
      <w:proofErr w:type="spellStart"/>
      <w:r w:rsidRPr="002C6B4B">
        <w:t>azure_policy_</w:t>
      </w:r>
      <w:proofErr w:type="gramStart"/>
      <w:r w:rsidRPr="002C6B4B">
        <w:t>config.json</w:t>
      </w:r>
      <w:proofErr w:type="spellEnd"/>
      <w:proofErr w:type="gramEnd"/>
      <w:r w:rsidRPr="002C6B4B">
        <w:t>: Create a configuration file that enforces Azure OpenAI usage policies, token limitations, and security standards. Additionally, update documentation to address potential latency issues, scalability constraints based on budget, dependencies on Azure service availability, and limitations in AI model customization.</w:t>
      </w:r>
    </w:p>
    <w:tbl>
      <w:tblPr>
        <w:tblW w:w="15316"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4011"/>
        <w:gridCol w:w="2588"/>
        <w:gridCol w:w="5597"/>
        <w:gridCol w:w="3120"/>
      </w:tblGrid>
      <w:tr w:rsidR="002C6B4B" w:rsidRPr="002C6B4B" w14:paraId="626FC706" w14:textId="77777777" w:rsidTr="002C6B4B">
        <w:trPr>
          <w:tblHeader/>
        </w:trPr>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5E51BD88" w14:textId="77777777" w:rsidR="002C6B4B" w:rsidRPr="002C6B4B" w:rsidRDefault="002C6B4B" w:rsidP="002C6B4B">
            <w:pPr>
              <w:rPr>
                <w:b/>
                <w:bCs/>
              </w:rPr>
            </w:pPr>
            <w:r w:rsidRPr="002C6B4B">
              <w:rPr>
                <w:b/>
                <w:bCs/>
              </w:rPr>
              <w:t>Features</w:t>
            </w:r>
          </w:p>
        </w:tc>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00E102D2" w14:textId="77777777" w:rsidR="002C6B4B" w:rsidRPr="002C6B4B" w:rsidRDefault="002C6B4B" w:rsidP="002C6B4B">
            <w:pPr>
              <w:rPr>
                <w:b/>
                <w:bCs/>
              </w:rPr>
            </w:pPr>
            <w:r w:rsidRPr="002C6B4B">
              <w:rPr>
                <w:b/>
                <w:bCs/>
              </w:rPr>
              <w:t>Components</w:t>
            </w:r>
          </w:p>
        </w:tc>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5335E1CB" w14:textId="77777777" w:rsidR="002C6B4B" w:rsidRPr="002C6B4B" w:rsidRDefault="002C6B4B" w:rsidP="002C6B4B">
            <w:pPr>
              <w:rPr>
                <w:b/>
                <w:bCs/>
              </w:rPr>
            </w:pPr>
            <w:r w:rsidRPr="002C6B4B">
              <w:rPr>
                <w:b/>
                <w:bCs/>
              </w:rPr>
              <w:t>Input/Output Conditions</w:t>
            </w:r>
          </w:p>
        </w:tc>
        <w:tc>
          <w:tcPr>
            <w:tcW w:w="0" w:type="auto"/>
            <w:tcBorders>
              <w:top w:val="single" w:sz="6" w:space="0" w:color="E5E7EB"/>
              <w:left w:val="single" w:sz="6" w:space="0" w:color="E5E7EB"/>
              <w:bottom w:val="single" w:sz="6" w:space="0" w:color="E5E7EB"/>
              <w:right w:val="single" w:sz="6" w:space="0" w:color="E5E7EB"/>
            </w:tcBorders>
            <w:shd w:val="clear" w:color="auto" w:fill="F1F5F9"/>
            <w:vAlign w:val="center"/>
            <w:hideMark/>
          </w:tcPr>
          <w:p w14:paraId="552408BB" w14:textId="77777777" w:rsidR="002C6B4B" w:rsidRPr="002C6B4B" w:rsidRDefault="002C6B4B" w:rsidP="002C6B4B">
            <w:pPr>
              <w:rPr>
                <w:b/>
                <w:bCs/>
              </w:rPr>
            </w:pPr>
            <w:r w:rsidRPr="002C6B4B">
              <w:rPr>
                <w:b/>
                <w:bCs/>
              </w:rPr>
              <w:t>Validations</w:t>
            </w:r>
          </w:p>
        </w:tc>
      </w:tr>
      <w:tr w:rsidR="002C6B4B" w:rsidRPr="002C6B4B" w14:paraId="3E691C23"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753309E4" w14:textId="77777777" w:rsidR="002C6B4B" w:rsidRPr="002C6B4B" w:rsidRDefault="002C6B4B" w:rsidP="002C6B4B">
            <w:r w:rsidRPr="002C6B4B">
              <w:t>Compliance with Azure OpenAI usage policies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420F726E" w14:textId="77777777" w:rsidR="002C6B4B" w:rsidRPr="002C6B4B" w:rsidRDefault="002C6B4B" w:rsidP="002C6B4B">
            <w:proofErr w:type="spellStart"/>
            <w:r w:rsidRPr="002C6B4B">
              <w:t>azure_policy_</w:t>
            </w:r>
            <w:proofErr w:type="gramStart"/>
            <w:r w:rsidRPr="002C6B4B">
              <w:t>config.json</w:t>
            </w:r>
            <w:proofErr w:type="spellEnd"/>
            <w:proofErr w:type="gramEnd"/>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65A5B083" w14:textId="77777777" w:rsidR="002C6B4B" w:rsidRPr="002C6B4B" w:rsidRDefault="002C6B4B" w:rsidP="002C6B4B">
            <w:r w:rsidRPr="002C6B4B">
              <w:t>Input: Azure policy parameters; Output: Validated and enforceable configuration settings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20718787" w14:textId="77777777" w:rsidR="002C6B4B" w:rsidRPr="002C6B4B" w:rsidRDefault="002C6B4B" w:rsidP="002C6B4B">
            <w:r w:rsidRPr="002C6B4B">
              <w:t>Check adherence to Azure security standards</w:t>
            </w:r>
          </w:p>
        </w:tc>
      </w:tr>
      <w:tr w:rsidR="002C6B4B" w:rsidRPr="002C6B4B" w14:paraId="41BB5FE9" w14:textId="77777777" w:rsidTr="002C6B4B">
        <w:tc>
          <w:tcPr>
            <w:tcW w:w="0" w:type="auto"/>
            <w:tcBorders>
              <w:top w:val="single" w:sz="6" w:space="0" w:color="E5E7EB"/>
              <w:left w:val="single" w:sz="6" w:space="0" w:color="E5E7EB"/>
              <w:bottom w:val="single" w:sz="6" w:space="0" w:color="E5E7EB"/>
              <w:right w:val="single" w:sz="6" w:space="0" w:color="E5E7EB"/>
            </w:tcBorders>
            <w:vAlign w:val="center"/>
            <w:hideMark/>
          </w:tcPr>
          <w:p w14:paraId="6169393D" w14:textId="77777777" w:rsidR="002C6B4B" w:rsidRPr="002C6B4B" w:rsidRDefault="002C6B4B" w:rsidP="002C6B4B">
            <w:r w:rsidRPr="002C6B4B">
              <w:t>Clear documentation of latency and scalability constraints</w:t>
            </w:r>
          </w:p>
        </w:tc>
        <w:tc>
          <w:tcPr>
            <w:tcW w:w="0" w:type="auto"/>
            <w:tcBorders>
              <w:top w:val="single" w:sz="6" w:space="0" w:color="E5E7EB"/>
              <w:left w:val="single" w:sz="6" w:space="0" w:color="E5E7EB"/>
              <w:bottom w:val="single" w:sz="6" w:space="0" w:color="E5E7EB"/>
              <w:right w:val="single" w:sz="6" w:space="0" w:color="E5E7EB"/>
            </w:tcBorders>
            <w:vAlign w:val="center"/>
            <w:hideMark/>
          </w:tcPr>
          <w:p w14:paraId="1CC5C0CA"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6981C0E0" w14:textId="77777777" w:rsidR="002C6B4B" w:rsidRPr="002C6B4B" w:rsidRDefault="002C6B4B" w:rsidP="002C6B4B"/>
        </w:tc>
        <w:tc>
          <w:tcPr>
            <w:tcW w:w="0" w:type="auto"/>
            <w:tcBorders>
              <w:top w:val="single" w:sz="6" w:space="0" w:color="E5E7EB"/>
              <w:left w:val="single" w:sz="6" w:space="0" w:color="E5E7EB"/>
              <w:bottom w:val="single" w:sz="6" w:space="0" w:color="E5E7EB"/>
              <w:right w:val="single" w:sz="6" w:space="0" w:color="E5E7EB"/>
            </w:tcBorders>
            <w:vAlign w:val="center"/>
            <w:hideMark/>
          </w:tcPr>
          <w:p w14:paraId="31D133C2" w14:textId="77777777" w:rsidR="002C6B4B" w:rsidRPr="002C6B4B" w:rsidRDefault="002C6B4B" w:rsidP="002C6B4B">
            <w:r w:rsidRPr="002C6B4B">
              <w:t>Validate token limits and policy compliance</w:t>
            </w:r>
          </w:p>
        </w:tc>
      </w:tr>
    </w:tbl>
    <w:p w14:paraId="558EC984" w14:textId="693FDA92" w:rsidR="009B2B96" w:rsidRDefault="009B2B96"/>
    <w:sectPr w:rsidR="009B2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37682"/>
    <w:multiLevelType w:val="multilevel"/>
    <w:tmpl w:val="65E09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B5377C"/>
    <w:multiLevelType w:val="multilevel"/>
    <w:tmpl w:val="BA90A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6066361"/>
    <w:multiLevelType w:val="multilevel"/>
    <w:tmpl w:val="AB42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6321533">
    <w:abstractNumId w:val="2"/>
  </w:num>
  <w:num w:numId="2" w16cid:durableId="1268389366">
    <w:abstractNumId w:val="1"/>
  </w:num>
  <w:num w:numId="3" w16cid:durableId="561646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4B"/>
    <w:rsid w:val="000003FB"/>
    <w:rsid w:val="0001155E"/>
    <w:rsid w:val="002C6B4B"/>
    <w:rsid w:val="006F59BC"/>
    <w:rsid w:val="009B2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1266"/>
  <w15:chartTrackingRefBased/>
  <w15:docId w15:val="{59A25F80-7E44-406E-B081-2FF29D0A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B4B"/>
    <w:rPr>
      <w:rFonts w:eastAsiaTheme="majorEastAsia" w:cstheme="majorBidi"/>
      <w:color w:val="272727" w:themeColor="text1" w:themeTint="D8"/>
    </w:rPr>
  </w:style>
  <w:style w:type="paragraph" w:styleId="Title">
    <w:name w:val="Title"/>
    <w:basedOn w:val="Normal"/>
    <w:next w:val="Normal"/>
    <w:link w:val="TitleChar"/>
    <w:uiPriority w:val="10"/>
    <w:qFormat/>
    <w:rsid w:val="002C6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B4B"/>
    <w:pPr>
      <w:spacing w:before="160"/>
      <w:jc w:val="center"/>
    </w:pPr>
    <w:rPr>
      <w:i/>
      <w:iCs/>
      <w:color w:val="404040" w:themeColor="text1" w:themeTint="BF"/>
    </w:rPr>
  </w:style>
  <w:style w:type="character" w:customStyle="1" w:styleId="QuoteChar">
    <w:name w:val="Quote Char"/>
    <w:basedOn w:val="DefaultParagraphFont"/>
    <w:link w:val="Quote"/>
    <w:uiPriority w:val="29"/>
    <w:rsid w:val="002C6B4B"/>
    <w:rPr>
      <w:i/>
      <w:iCs/>
      <w:color w:val="404040" w:themeColor="text1" w:themeTint="BF"/>
    </w:rPr>
  </w:style>
  <w:style w:type="paragraph" w:styleId="ListParagraph">
    <w:name w:val="List Paragraph"/>
    <w:basedOn w:val="Normal"/>
    <w:uiPriority w:val="34"/>
    <w:qFormat/>
    <w:rsid w:val="002C6B4B"/>
    <w:pPr>
      <w:ind w:left="720"/>
      <w:contextualSpacing/>
    </w:pPr>
  </w:style>
  <w:style w:type="character" w:styleId="IntenseEmphasis">
    <w:name w:val="Intense Emphasis"/>
    <w:basedOn w:val="DefaultParagraphFont"/>
    <w:uiPriority w:val="21"/>
    <w:qFormat/>
    <w:rsid w:val="002C6B4B"/>
    <w:rPr>
      <w:i/>
      <w:iCs/>
      <w:color w:val="0F4761" w:themeColor="accent1" w:themeShade="BF"/>
    </w:rPr>
  </w:style>
  <w:style w:type="paragraph" w:styleId="IntenseQuote">
    <w:name w:val="Intense Quote"/>
    <w:basedOn w:val="Normal"/>
    <w:next w:val="Normal"/>
    <w:link w:val="IntenseQuoteChar"/>
    <w:uiPriority w:val="30"/>
    <w:qFormat/>
    <w:rsid w:val="002C6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B4B"/>
    <w:rPr>
      <w:i/>
      <w:iCs/>
      <w:color w:val="0F4761" w:themeColor="accent1" w:themeShade="BF"/>
    </w:rPr>
  </w:style>
  <w:style w:type="character" w:styleId="IntenseReference">
    <w:name w:val="Intense Reference"/>
    <w:basedOn w:val="DefaultParagraphFont"/>
    <w:uiPriority w:val="32"/>
    <w:qFormat/>
    <w:rsid w:val="002C6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218371">
      <w:bodyDiv w:val="1"/>
      <w:marLeft w:val="0"/>
      <w:marRight w:val="0"/>
      <w:marTop w:val="0"/>
      <w:marBottom w:val="0"/>
      <w:divBdr>
        <w:top w:val="none" w:sz="0" w:space="0" w:color="auto"/>
        <w:left w:val="none" w:sz="0" w:space="0" w:color="auto"/>
        <w:bottom w:val="none" w:sz="0" w:space="0" w:color="auto"/>
        <w:right w:val="none" w:sz="0" w:space="0" w:color="auto"/>
      </w:divBdr>
      <w:divsChild>
        <w:div w:id="1581939540">
          <w:marLeft w:val="0"/>
          <w:marRight w:val="0"/>
          <w:marTop w:val="0"/>
          <w:marBottom w:val="0"/>
          <w:divBdr>
            <w:top w:val="single" w:sz="2" w:space="0" w:color="E5E7EB"/>
            <w:left w:val="single" w:sz="2" w:space="0" w:color="E5E7EB"/>
            <w:bottom w:val="single" w:sz="2" w:space="0" w:color="E5E7EB"/>
            <w:right w:val="single" w:sz="2" w:space="0" w:color="E5E7EB"/>
          </w:divBdr>
        </w:div>
        <w:div w:id="1991933664">
          <w:marLeft w:val="0"/>
          <w:marRight w:val="0"/>
          <w:marTop w:val="0"/>
          <w:marBottom w:val="0"/>
          <w:divBdr>
            <w:top w:val="single" w:sz="2" w:space="0" w:color="E5E7EB"/>
            <w:left w:val="single" w:sz="2" w:space="0" w:color="E5E7EB"/>
            <w:bottom w:val="single" w:sz="2" w:space="0" w:color="E5E7EB"/>
            <w:right w:val="single" w:sz="2" w:space="0" w:color="E5E7EB"/>
          </w:divBdr>
        </w:div>
        <w:div w:id="517350996">
          <w:marLeft w:val="0"/>
          <w:marRight w:val="0"/>
          <w:marTop w:val="0"/>
          <w:marBottom w:val="0"/>
          <w:divBdr>
            <w:top w:val="single" w:sz="6" w:space="0" w:color="E5E7EB"/>
            <w:left w:val="single" w:sz="6" w:space="0" w:color="E5E7EB"/>
            <w:bottom w:val="single" w:sz="6" w:space="0" w:color="E5E7EB"/>
            <w:right w:val="single" w:sz="6" w:space="0" w:color="E5E7EB"/>
          </w:divBdr>
          <w:divsChild>
            <w:div w:id="1965186410">
              <w:marLeft w:val="0"/>
              <w:marRight w:val="0"/>
              <w:marTop w:val="0"/>
              <w:marBottom w:val="0"/>
              <w:divBdr>
                <w:top w:val="single" w:sz="2" w:space="0" w:color="E5E7EB"/>
                <w:left w:val="single" w:sz="2" w:space="0" w:color="E5E7EB"/>
                <w:bottom w:val="single" w:sz="2" w:space="0" w:color="E5E7EB"/>
                <w:right w:val="single" w:sz="2" w:space="0" w:color="E5E7EB"/>
              </w:divBdr>
            </w:div>
            <w:div w:id="14986870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95654761">
          <w:marLeft w:val="0"/>
          <w:marRight w:val="0"/>
          <w:marTop w:val="0"/>
          <w:marBottom w:val="0"/>
          <w:divBdr>
            <w:top w:val="single" w:sz="6" w:space="0" w:color="E5E7EB"/>
            <w:left w:val="single" w:sz="6" w:space="0" w:color="E5E7EB"/>
            <w:bottom w:val="single" w:sz="6" w:space="0" w:color="E5E7EB"/>
            <w:right w:val="single" w:sz="6" w:space="0" w:color="E5E7EB"/>
          </w:divBdr>
          <w:divsChild>
            <w:div w:id="1754425429">
              <w:marLeft w:val="0"/>
              <w:marRight w:val="0"/>
              <w:marTop w:val="0"/>
              <w:marBottom w:val="0"/>
              <w:divBdr>
                <w:top w:val="single" w:sz="2" w:space="0" w:color="E5E7EB"/>
                <w:left w:val="single" w:sz="2" w:space="0" w:color="E5E7EB"/>
                <w:bottom w:val="single" w:sz="2" w:space="0" w:color="E5E7EB"/>
                <w:right w:val="single" w:sz="2" w:space="0" w:color="E5E7EB"/>
              </w:divBdr>
            </w:div>
            <w:div w:id="797992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0155847">
          <w:marLeft w:val="0"/>
          <w:marRight w:val="0"/>
          <w:marTop w:val="0"/>
          <w:marBottom w:val="0"/>
          <w:divBdr>
            <w:top w:val="single" w:sz="6" w:space="0" w:color="E5E7EB"/>
            <w:left w:val="single" w:sz="6" w:space="0" w:color="E5E7EB"/>
            <w:bottom w:val="single" w:sz="6" w:space="0" w:color="E5E7EB"/>
            <w:right w:val="single" w:sz="6" w:space="0" w:color="E5E7EB"/>
          </w:divBdr>
          <w:divsChild>
            <w:div w:id="1775175687">
              <w:marLeft w:val="0"/>
              <w:marRight w:val="0"/>
              <w:marTop w:val="0"/>
              <w:marBottom w:val="0"/>
              <w:divBdr>
                <w:top w:val="single" w:sz="2" w:space="0" w:color="E5E7EB"/>
                <w:left w:val="single" w:sz="2" w:space="0" w:color="E5E7EB"/>
                <w:bottom w:val="single" w:sz="2" w:space="0" w:color="E5E7EB"/>
                <w:right w:val="single" w:sz="2" w:space="0" w:color="E5E7EB"/>
              </w:divBdr>
            </w:div>
            <w:div w:id="167329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8150011">
      <w:bodyDiv w:val="1"/>
      <w:marLeft w:val="0"/>
      <w:marRight w:val="0"/>
      <w:marTop w:val="0"/>
      <w:marBottom w:val="0"/>
      <w:divBdr>
        <w:top w:val="none" w:sz="0" w:space="0" w:color="auto"/>
        <w:left w:val="none" w:sz="0" w:space="0" w:color="auto"/>
        <w:bottom w:val="none" w:sz="0" w:space="0" w:color="auto"/>
        <w:right w:val="none" w:sz="0" w:space="0" w:color="auto"/>
      </w:divBdr>
      <w:divsChild>
        <w:div w:id="1774091963">
          <w:marLeft w:val="0"/>
          <w:marRight w:val="0"/>
          <w:marTop w:val="0"/>
          <w:marBottom w:val="0"/>
          <w:divBdr>
            <w:top w:val="single" w:sz="2" w:space="0" w:color="E5E7EB"/>
            <w:left w:val="single" w:sz="2" w:space="0" w:color="E5E7EB"/>
            <w:bottom w:val="single" w:sz="2" w:space="0" w:color="E5E7EB"/>
            <w:right w:val="single" w:sz="2" w:space="0" w:color="E5E7EB"/>
          </w:divBdr>
        </w:div>
        <w:div w:id="2040470391">
          <w:marLeft w:val="0"/>
          <w:marRight w:val="0"/>
          <w:marTop w:val="0"/>
          <w:marBottom w:val="0"/>
          <w:divBdr>
            <w:top w:val="single" w:sz="2" w:space="0" w:color="E5E7EB"/>
            <w:left w:val="single" w:sz="2" w:space="0" w:color="E5E7EB"/>
            <w:bottom w:val="single" w:sz="2" w:space="0" w:color="E5E7EB"/>
            <w:right w:val="single" w:sz="2" w:space="0" w:color="E5E7EB"/>
          </w:divBdr>
        </w:div>
        <w:div w:id="158278306">
          <w:marLeft w:val="0"/>
          <w:marRight w:val="0"/>
          <w:marTop w:val="0"/>
          <w:marBottom w:val="0"/>
          <w:divBdr>
            <w:top w:val="single" w:sz="6" w:space="0" w:color="E5E7EB"/>
            <w:left w:val="single" w:sz="6" w:space="0" w:color="E5E7EB"/>
            <w:bottom w:val="single" w:sz="6" w:space="0" w:color="E5E7EB"/>
            <w:right w:val="single" w:sz="6" w:space="0" w:color="E5E7EB"/>
          </w:divBdr>
          <w:divsChild>
            <w:div w:id="1148940911">
              <w:marLeft w:val="0"/>
              <w:marRight w:val="0"/>
              <w:marTop w:val="0"/>
              <w:marBottom w:val="0"/>
              <w:divBdr>
                <w:top w:val="single" w:sz="2" w:space="0" w:color="E5E7EB"/>
                <w:left w:val="single" w:sz="2" w:space="0" w:color="E5E7EB"/>
                <w:bottom w:val="single" w:sz="2" w:space="0" w:color="E5E7EB"/>
                <w:right w:val="single" w:sz="2" w:space="0" w:color="E5E7EB"/>
              </w:divBdr>
            </w:div>
            <w:div w:id="13550311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4429334">
          <w:marLeft w:val="0"/>
          <w:marRight w:val="0"/>
          <w:marTop w:val="0"/>
          <w:marBottom w:val="0"/>
          <w:divBdr>
            <w:top w:val="single" w:sz="6" w:space="0" w:color="E5E7EB"/>
            <w:left w:val="single" w:sz="6" w:space="0" w:color="E5E7EB"/>
            <w:bottom w:val="single" w:sz="6" w:space="0" w:color="E5E7EB"/>
            <w:right w:val="single" w:sz="6" w:space="0" w:color="E5E7EB"/>
          </w:divBdr>
          <w:divsChild>
            <w:div w:id="1019625528">
              <w:marLeft w:val="0"/>
              <w:marRight w:val="0"/>
              <w:marTop w:val="0"/>
              <w:marBottom w:val="0"/>
              <w:divBdr>
                <w:top w:val="single" w:sz="2" w:space="0" w:color="E5E7EB"/>
                <w:left w:val="single" w:sz="2" w:space="0" w:color="E5E7EB"/>
                <w:bottom w:val="single" w:sz="2" w:space="0" w:color="E5E7EB"/>
                <w:right w:val="single" w:sz="2" w:space="0" w:color="E5E7EB"/>
              </w:divBdr>
            </w:div>
            <w:div w:id="14364417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0703975">
          <w:marLeft w:val="0"/>
          <w:marRight w:val="0"/>
          <w:marTop w:val="0"/>
          <w:marBottom w:val="0"/>
          <w:divBdr>
            <w:top w:val="single" w:sz="6" w:space="0" w:color="E5E7EB"/>
            <w:left w:val="single" w:sz="6" w:space="0" w:color="E5E7EB"/>
            <w:bottom w:val="single" w:sz="6" w:space="0" w:color="E5E7EB"/>
            <w:right w:val="single" w:sz="6" w:space="0" w:color="E5E7EB"/>
          </w:divBdr>
          <w:divsChild>
            <w:div w:id="1534270370">
              <w:marLeft w:val="0"/>
              <w:marRight w:val="0"/>
              <w:marTop w:val="0"/>
              <w:marBottom w:val="0"/>
              <w:divBdr>
                <w:top w:val="single" w:sz="2" w:space="0" w:color="E5E7EB"/>
                <w:left w:val="single" w:sz="2" w:space="0" w:color="E5E7EB"/>
                <w:bottom w:val="single" w:sz="2" w:space="0" w:color="E5E7EB"/>
                <w:right w:val="single" w:sz="2" w:space="0" w:color="E5E7EB"/>
              </w:divBdr>
            </w:div>
            <w:div w:id="19595288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748</Words>
  <Characters>4270</Characters>
  <Application>Microsoft Office Word</Application>
  <DocSecurity>0</DocSecurity>
  <Lines>35</Lines>
  <Paragraphs>10</Paragraphs>
  <ScaleCrop>false</ScaleCrop>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Elma Faraz</dc:creator>
  <cp:keywords/>
  <dc:description/>
  <cp:lastModifiedBy>Elma Faraz</cp:lastModifiedBy>
  <cp:revision>1</cp:revision>
  <dcterms:created xsi:type="dcterms:W3CDTF">2025-06-10T12:28:00Z</dcterms:created>
  <dcterms:modified xsi:type="dcterms:W3CDTF">2025-06-10T12:31:00Z</dcterms:modified>
</cp:coreProperties>
</file>