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F5" w:rsidRDefault="001525BA" w:rsidP="004549D5">
      <w:pPr>
        <w:pStyle w:val="20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" o:spid="_x0000_s1237" type="#_x0000_t202" style="position:absolute;margin-left:0;margin-top:686.8pt;width:484.7pt;height:22.7pt;z-index:251657216;visibility:visible;mso-position-horizontal:inside;mso-position-horizontal-relative:margin;mso-position-vertical-relative:margin;mso-width-relative:margin;mso-height-relative:margin" filled="f" stroked="f" strokeweight=".5pt">
            <v:textbox style="mso-next-textbox:#Поле 4" inset="0,1mm,0,0">
              <w:txbxContent>
                <w:p w:rsidR="00E25412" w:rsidRPr="00496540" w:rsidRDefault="00E25412" w:rsidP="004549D5">
                  <w:pPr>
                    <w:pStyle w:val="206"/>
                  </w:pPr>
                  <w:r w:rsidRPr="0051431B">
                    <w:t xml:space="preserve">© Л. В. Иванов, В. С. Петров, В. Т. Тишков, </w:t>
                  </w:r>
                  <w:r w:rsidRPr="004B00BA">
                    <w:t>201</w:t>
                  </w:r>
                  <w:r w:rsidR="00496540" w:rsidRPr="00496540">
                    <w:t>5</w:t>
                  </w:r>
                </w:p>
              </w:txbxContent>
            </v:textbox>
            <w10:wrap type="square" anchorx="margin" anchory="margin"/>
            <w10:anchorlock/>
          </v:shape>
        </w:pict>
      </w:r>
      <w:r w:rsidR="004826F5" w:rsidRPr="00DD0512">
        <w:t xml:space="preserve">УДК </w:t>
      </w:r>
      <w:r w:rsidR="004826F5">
        <w:t>519</w:t>
      </w:r>
      <w:r w:rsidR="004826F5" w:rsidRPr="00DD0512">
        <w:t>.2</w:t>
      </w:r>
    </w:p>
    <w:p w:rsidR="004826F5" w:rsidRPr="00727C26" w:rsidRDefault="004826F5" w:rsidP="004549D5">
      <w:pPr>
        <w:pStyle w:val="202"/>
      </w:pPr>
      <w:r w:rsidRPr="00727C26">
        <w:t>Л. B. ИВАНОВ, В. С. ПЕТРОВ, В. C. ТИШКОВ</w:t>
      </w:r>
    </w:p>
    <w:p w:rsidR="004826F5" w:rsidRPr="00727C26" w:rsidRDefault="00760961" w:rsidP="004549D5">
      <w:pPr>
        <w:pStyle w:val="203"/>
      </w:pPr>
      <w:r w:rsidRPr="00727C26">
        <w:t>Использование методов статистического анализа при обработке данных опроса населения</w:t>
      </w:r>
    </w:p>
    <w:p w:rsidR="004826F5" w:rsidRPr="00727C26" w:rsidRDefault="004826F5" w:rsidP="004549D5">
      <w:pPr>
        <w:pStyle w:val="204"/>
      </w:pPr>
      <w:r w:rsidRPr="00727C26">
        <w:t>Предлагаются методы обработки данных, полученных в результате социологического опроса населения о его отношении к тем или иным партиям. … … … … … Сделаны выводы о слоях населения, на которые опираются различные партии.</w:t>
      </w:r>
    </w:p>
    <w:p w:rsidR="004826F5" w:rsidRPr="00727C26" w:rsidRDefault="004826F5" w:rsidP="004549D5">
      <w:pPr>
        <w:pStyle w:val="205"/>
      </w:pPr>
      <w:r w:rsidRPr="00E90B48">
        <w:rPr>
          <w:rStyle w:val="a5"/>
        </w:rPr>
        <w:t>Ключевые слова:</w:t>
      </w:r>
      <w:r>
        <w:t xml:space="preserve"> статистические данные, обработка, класс, классификация, социологиче</w:t>
      </w:r>
      <w:r>
        <w:softHyphen/>
        <w:t>ский опрос, алгоритм.</w:t>
      </w:r>
    </w:p>
    <w:p w:rsidR="004826F5" w:rsidRDefault="004826F5" w:rsidP="004549D5">
      <w:pPr>
        <w:pStyle w:val="107"/>
        <w:sectPr w:rsidR="004826F5" w:rsidSect="004826F5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4826F5" w:rsidRPr="00727C26" w:rsidRDefault="004826F5" w:rsidP="004549D5">
      <w:pPr>
        <w:pStyle w:val="206"/>
      </w:pPr>
      <w:r w:rsidRPr="00727C26">
        <w:rPr>
          <w:rStyle w:val="a5"/>
        </w:rPr>
        <w:lastRenderedPageBreak/>
        <w:t>Введение.</w:t>
      </w:r>
      <w:r w:rsidRPr="00727C26">
        <w:t xml:space="preserve"> В ноябре–декабре 2??? года … … … … … … … … …</w:t>
      </w:r>
    </w:p>
    <w:p w:rsidR="004826F5" w:rsidRDefault="004826F5" w:rsidP="004549D5">
      <w:pPr>
        <w:pStyle w:val="207"/>
      </w:pPr>
      <w:r>
        <w:t>Продолжение текста статьи (</w:t>
      </w:r>
      <w:r w:rsidRPr="00AC2728">
        <w:rPr>
          <w:rStyle w:val="a5"/>
        </w:rPr>
        <w:t>с обязательным выделением разделов</w:t>
      </w:r>
      <w:r>
        <w:t>)</w:t>
      </w:r>
      <w:r w:rsidRPr="004701D0">
        <w:t xml:space="preserve"> </w:t>
      </w:r>
      <w:r>
        <w:t>… … …</w:t>
      </w:r>
    </w:p>
    <w:p w:rsidR="004826F5" w:rsidRDefault="004826F5" w:rsidP="004549D5">
      <w:pPr>
        <w:pStyle w:val="af3"/>
      </w:pPr>
      <w:r>
        <w:tab/>
        <w:t>Формула,</w:t>
      </w:r>
      <w:r>
        <w:tab/>
        <w:t>(3)</w:t>
      </w:r>
    </w:p>
    <w:p w:rsidR="004826F5" w:rsidRPr="00727C26" w:rsidRDefault="004826F5" w:rsidP="004549D5">
      <w:pPr>
        <w:pStyle w:val="20701"/>
      </w:pPr>
      <w:r>
        <w:t>где</w:t>
      </w:r>
      <w:r>
        <w:tab/>
      </w:r>
      <w:r w:rsidRPr="00E47835">
        <w:rPr>
          <w:rStyle w:val="ab"/>
        </w:rPr>
        <w:t>x</w:t>
      </w:r>
      <w:r w:rsidRPr="00E47835">
        <w:t xml:space="preserve"> –</w:t>
      </w:r>
      <w:r>
        <w:t xml:space="preserve"> пояснение 1 (обычная переменная – лати</w:t>
      </w:r>
      <w:r>
        <w:softHyphen/>
        <w:t>ница);</w:t>
      </w:r>
    </w:p>
    <w:p w:rsidR="004826F5" w:rsidRPr="00727C26" w:rsidRDefault="004826F5" w:rsidP="004549D5">
      <w:pPr>
        <w:pStyle w:val="207"/>
      </w:pPr>
      <w:r w:rsidRPr="00E750AE">
        <w:rPr>
          <w:rStyle w:val="af"/>
        </w:rPr>
        <w:t>y</w:t>
      </w:r>
      <w:r w:rsidRPr="00E47835">
        <w:t xml:space="preserve"> – </w:t>
      </w:r>
      <w:r>
        <w:t>пояснение 2 (вектор – латиница)</w:t>
      </w:r>
      <w:r w:rsidRPr="006569A6">
        <w:t>;</w:t>
      </w:r>
    </w:p>
    <w:p w:rsidR="004826F5" w:rsidRDefault="004826F5" w:rsidP="004549D5">
      <w:pPr>
        <w:pStyle w:val="207"/>
      </w:pPr>
      <w:r w:rsidRPr="00553E1C">
        <w:rPr>
          <w:rStyle w:val="af"/>
          <w:lang w:val="ru-RU"/>
        </w:rPr>
        <w:t>A</w:t>
      </w:r>
      <w:r w:rsidRPr="00553E1C">
        <w:t xml:space="preserve"> – пояснение 3 (матрица – латиница);</w:t>
      </w:r>
    </w:p>
    <w:p w:rsidR="004826F5" w:rsidRDefault="004826F5" w:rsidP="004549D5">
      <w:pPr>
        <w:pStyle w:val="207"/>
      </w:pPr>
      <w:r w:rsidRPr="00553E1C">
        <w:lastRenderedPageBreak/>
        <w:t>ε – пояснение 4 (переменная – греческая буква).</w:t>
      </w:r>
    </w:p>
    <w:p w:rsidR="004826F5" w:rsidRDefault="004826F5" w:rsidP="004549D5">
      <w:pPr>
        <w:pStyle w:val="207"/>
      </w:pPr>
      <w:r w:rsidRPr="00553E1C">
        <w:t>Продолжение текста статьи … … … … … … … …  … … … … … … … … … … … … … … … … … … … … … … … … … … … … ……</w:t>
      </w:r>
    </w:p>
    <w:p w:rsidR="004826F5" w:rsidRDefault="004826F5" w:rsidP="004549D5">
      <w:pPr>
        <w:pStyle w:val="207"/>
      </w:pPr>
      <w:r>
        <w:t>На рис. 1, </w:t>
      </w:r>
      <w:r w:rsidRPr="00553E1C">
        <w:rPr>
          <w:rStyle w:val="a4"/>
        </w:rPr>
        <w:t>а</w:t>
      </w:r>
      <w:r>
        <w:t>–</w:t>
      </w:r>
      <w:r w:rsidRPr="00553E1C">
        <w:rPr>
          <w:rStyle w:val="a4"/>
        </w:rPr>
        <w:t>б</w:t>
      </w:r>
      <w:r>
        <w:t xml:space="preserve"> … … </w:t>
      </w:r>
      <w:r w:rsidRPr="00553E1C">
        <w:t>Как это видно из рис.</w:t>
      </w:r>
      <w:r>
        <w:t> </w:t>
      </w:r>
      <w:r w:rsidRPr="00553E1C">
        <w:t>1,</w:t>
      </w:r>
      <w:r>
        <w:t> </w:t>
      </w:r>
      <w:r w:rsidRPr="00553E1C">
        <w:rPr>
          <w:rStyle w:val="a4"/>
        </w:rPr>
        <w:t>а</w:t>
      </w:r>
      <w:r w:rsidRPr="00553E1C">
        <w:t>, ожидалось … … В то же время … … … (см. рис.</w:t>
      </w:r>
      <w:r>
        <w:t> </w:t>
      </w:r>
      <w:r w:rsidRPr="00553E1C">
        <w:t>1,</w:t>
      </w:r>
      <w:r>
        <w:t> </w:t>
      </w:r>
      <w:r w:rsidRPr="00553E1C">
        <w:rPr>
          <w:rStyle w:val="a4"/>
        </w:rPr>
        <w:t>б</w:t>
      </w:r>
      <w:r w:rsidRPr="00553E1C">
        <w:t>).</w:t>
      </w:r>
    </w:p>
    <w:p w:rsidR="004826F5" w:rsidRPr="00F835CA" w:rsidRDefault="004826F5" w:rsidP="004549D5">
      <w:pPr>
        <w:pStyle w:val="207"/>
      </w:pPr>
      <w:r w:rsidRPr="00553E1C">
        <w:t xml:space="preserve">Продолжение текста статьи … … … … … </w:t>
      </w:r>
    </w:p>
    <w:p w:rsidR="004826F5" w:rsidRDefault="004826F5" w:rsidP="004826F5">
      <w:pPr>
        <w:sectPr w:rsidR="004826F5" w:rsidSect="004D2732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:rsidR="004826F5" w:rsidRDefault="001525BA" w:rsidP="004549D5">
      <w:pPr>
        <w:pStyle w:val="20705"/>
      </w:pPr>
      <w:r>
        <w:pict>
          <v:group id="_x0000_s1219" editas="canvas" style="width:266.65pt;height:127.2pt;mso-position-horizontal-relative:char;mso-position-vertical-relative:line" coordorigin="1653,2478" coordsize="5333,254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1653;top:2478;width:5333;height:2544" o:preferrelative="f">
              <v:fill o:detectmouseclick="t"/>
              <v:path o:extrusionok="t" o:connecttype="none"/>
              <o:lock v:ext="edit" text="t"/>
            </v:shape>
            <v:group id="_x0000_s1221" style="position:absolute;left:1780;top:2680;width:5027;height:2284" coordorigin="1780,2680" coordsize="5027,2284">
              <v:shape id="_x0000_s1222" type="#_x0000_t202" style="position:absolute;left:2698;top:4774;width:397;height:190" filled="f" stroked="f">
                <v:textbox style="mso-next-textbox:#_x0000_s1222" inset="0,0,0,0">
                  <w:txbxContent>
                    <w:p w:rsidR="00E25412" w:rsidRPr="00B20E36" w:rsidRDefault="00E25412" w:rsidP="008C6E75">
                      <w:pPr>
                        <w:pStyle w:val="20709-"/>
                        <w:rPr>
                          <w:rStyle w:val="a4"/>
                        </w:rPr>
                      </w:pPr>
                      <w:r w:rsidRPr="00B20E36">
                        <w:rPr>
                          <w:rStyle w:val="a4"/>
                        </w:rPr>
                        <w:t>а</w:t>
                      </w:r>
                    </w:p>
                  </w:txbxContent>
                </v:textbox>
              </v:shape>
              <v:group id="_x0000_s1223" style="position:absolute;left:1780;top:2680;width:5027;height:2002" coordorigin="1780,2566" coordsize="5027,2116">
                <v:group id="_x0000_s1224" style="position:absolute;left:1780;top:2566;width:2347;height:2103" coordorigin="1780,2594" coordsize="4499,1820">
                  <v:line id="_x0000_s1225" style="position:absolute" from="1780,4391" to="6279,4414"/>
                  <v:rect id="_x0000_s1226" style="position:absolute;left:3220;top:2960;width:540;height:1440"/>
                  <v:rect id="_x0000_s1227" style="position:absolute;left:2140;top:2594;width:540;height:1800"/>
                  <v:rect id="_x0000_s1228" style="position:absolute;left:4300;top:3686;width:540;height:720"/>
                  <v:rect id="_x0000_s1229" style="position:absolute;left:5380;top:3869;width:540;height:540"/>
                </v:group>
                <v:group id="_x0000_s1230" style="position:absolute;left:4460;top:2787;width:2347;height:1895" coordorigin="4460,2734" coordsize="2347,1440">
                  <v:line id="_x0000_s1231" style="position:absolute" from="4460,4154" to="6807,4174"/>
                  <v:rect id="_x0000_s1232" style="position:absolute;left:5211;top:2734;width:282;height:1428" filled="f"/>
                  <v:rect id="_x0000_s1233" style="position:absolute;left:4648;top:2734;width:282;height:1422" filled="f"/>
                  <v:rect id="_x0000_s1234" style="position:absolute;left:5775;top:3364;width:281;height:803" filled="f"/>
                  <v:rect id="_x0000_s1235" style="position:absolute;left:6338;top:3754;width:282;height:416" filled="f"/>
                </v:group>
              </v:group>
              <v:shape id="_x0000_s1236" type="#_x0000_t202" style="position:absolute;left:5428;top:4774;width:397;height:190" filled="f" stroked="f">
                <v:textbox style="mso-next-textbox:#_x0000_s1236" inset="0,0,0,0">
                  <w:txbxContent>
                    <w:p w:rsidR="00E25412" w:rsidRPr="00B20E36" w:rsidRDefault="00E25412" w:rsidP="008C6E75">
                      <w:pPr>
                        <w:pStyle w:val="20709-"/>
                        <w:rPr>
                          <w:rStyle w:val="a4"/>
                        </w:rPr>
                      </w:pPr>
                      <w:r>
                        <w:rPr>
                          <w:rStyle w:val="a4"/>
                        </w:rPr>
                        <w:t>б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826F5" w:rsidRPr="0003204B" w:rsidRDefault="004826F5" w:rsidP="00B7014A">
      <w:pPr>
        <w:pStyle w:val="20706"/>
      </w:pPr>
      <w:r w:rsidRPr="0003204B">
        <w:t xml:space="preserve">Рис. 1 – </w:t>
      </w:r>
      <w:r w:rsidRPr="00C73958">
        <w:t>Отношение населения к основным партиям:</w:t>
      </w:r>
      <w:r w:rsidRPr="00C73958">
        <w:br/>
      </w:r>
      <w:r w:rsidRPr="00F61D6F">
        <w:rPr>
          <w:rStyle w:val="a9"/>
        </w:rPr>
        <w:t>а</w:t>
      </w:r>
      <w:r w:rsidRPr="00C73958">
        <w:t xml:space="preserve"> – в 2??? году; </w:t>
      </w:r>
      <w:r w:rsidRPr="00F61D6F">
        <w:rPr>
          <w:rStyle w:val="a9"/>
        </w:rPr>
        <w:t>б</w:t>
      </w:r>
      <w:r w:rsidRPr="00C73958">
        <w:t xml:space="preserve"> – в 2??? году</w:t>
      </w:r>
    </w:p>
    <w:p w:rsidR="004826F5" w:rsidRDefault="004826F5" w:rsidP="004549D5">
      <w:pPr>
        <w:pStyle w:val="107"/>
        <w:sectPr w:rsidR="004826F5" w:rsidSect="004D2732"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4826F5" w:rsidRDefault="004826F5" w:rsidP="004549D5">
      <w:pPr>
        <w:pStyle w:val="207"/>
      </w:pPr>
      <w:r w:rsidRPr="00434353">
        <w:lastRenderedPageBreak/>
        <w:t>Рис. 2 иллюстрирует …………………… Из этого рисунка видно, что………………</w:t>
      </w:r>
    </w:p>
    <w:p w:rsidR="004826F5" w:rsidRPr="006B41E0" w:rsidRDefault="00DC191A" w:rsidP="004549D5">
      <w:pPr>
        <w:pStyle w:val="20705"/>
      </w:pPr>
      <w:r>
        <w:rPr>
          <w:noProof/>
        </w:rPr>
        <w:drawing>
          <wp:inline distT="0" distB="0" distL="0" distR="0">
            <wp:extent cx="2372360" cy="960120"/>
            <wp:effectExtent l="1905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F5" w:rsidRDefault="004826F5" w:rsidP="00B7014A">
      <w:pPr>
        <w:pStyle w:val="20706"/>
      </w:pPr>
      <w:r w:rsidRPr="001C04FF">
        <w:t>Рис. 2 – Сопоставление ???????</w:t>
      </w:r>
    </w:p>
    <w:p w:rsidR="004826F5" w:rsidRDefault="004826F5" w:rsidP="004549D5">
      <w:pPr>
        <w:pStyle w:val="207"/>
      </w:pPr>
      <w:r>
        <w:t xml:space="preserve">Продолжение текста статьи Продолжение текста статьи Продолжение текста статьи Продолжение текста статьи Продолжение текста статьи </w:t>
      </w:r>
      <w:r>
        <w:lastRenderedPageBreak/>
        <w:t>Продолжение текста статьи Продолжение текста статьи</w:t>
      </w:r>
    </w:p>
    <w:p w:rsidR="004826F5" w:rsidRPr="001C04FF" w:rsidRDefault="004826F5" w:rsidP="00182160">
      <w:pPr>
        <w:pStyle w:val="207"/>
      </w:pPr>
      <w:r>
        <w:t>Статистические данные, характеризующие … …, сведены в табл. 1.</w:t>
      </w:r>
    </w:p>
    <w:p w:rsidR="004826F5" w:rsidRPr="00C04A30" w:rsidRDefault="004826F5" w:rsidP="00182160">
      <w:pPr>
        <w:pStyle w:val="20707"/>
      </w:pPr>
      <w:r w:rsidRPr="001C04FF">
        <w:t>Таблица 1 – Статистические данные для 2??? года</w:t>
      </w:r>
    </w:p>
    <w:tbl>
      <w:tblPr>
        <w:tblW w:w="467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9"/>
        <w:gridCol w:w="836"/>
        <w:gridCol w:w="837"/>
        <w:gridCol w:w="836"/>
        <w:gridCol w:w="837"/>
      </w:tblGrid>
      <w:tr w:rsidR="004826F5" w:rsidRPr="00C04A30" w:rsidTr="00E25412">
        <w:trPr>
          <w:jc w:val="center"/>
        </w:trPr>
        <w:tc>
          <w:tcPr>
            <w:tcW w:w="13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Pr="0072782C" w:rsidRDefault="004826F5" w:rsidP="00182160">
            <w:pPr>
              <w:pStyle w:val="20709-"/>
            </w:pPr>
            <w:r>
              <w:t>Ххххх</w:t>
            </w:r>
          </w:p>
        </w:tc>
        <w:tc>
          <w:tcPr>
            <w:tcW w:w="3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Default="004826F5" w:rsidP="00182160">
            <w:pPr>
              <w:pStyle w:val="20709-"/>
            </w:pPr>
            <w:r>
              <w:t>Хххххххххххх</w:t>
            </w:r>
          </w:p>
        </w:tc>
      </w:tr>
      <w:tr w:rsidR="004826F5" w:rsidTr="00E25412">
        <w:trPr>
          <w:jc w:val="center"/>
        </w:trPr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Pr="00C04A30" w:rsidRDefault="004826F5" w:rsidP="00E25412"/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182160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182160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182160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182160">
            <w:pPr>
              <w:pStyle w:val="20709-"/>
            </w:pPr>
            <w:r w:rsidRPr="00F53816">
              <w:t>Х</w:t>
            </w:r>
            <w:r>
              <w:t>хх</w:t>
            </w:r>
          </w:p>
        </w:tc>
      </w:tr>
      <w:tr w:rsidR="004826F5" w:rsidTr="00E25412">
        <w:trPr>
          <w:jc w:val="center"/>
        </w:trPr>
        <w:tc>
          <w:tcPr>
            <w:tcW w:w="1329" w:type="dxa"/>
            <w:tcBorders>
              <w:top w:val="single" w:sz="8" w:space="0" w:color="auto"/>
            </w:tcBorders>
          </w:tcPr>
          <w:p w:rsidR="004826F5" w:rsidRPr="00653035" w:rsidRDefault="004826F5" w:rsidP="00182160">
            <w:pPr>
              <w:pStyle w:val="20708-"/>
            </w:pPr>
            <w:r>
              <w:t>Х</w:t>
            </w:r>
            <w:r w:rsidRPr="00F95B44">
              <w:t>xxxxxxx</w:t>
            </w:r>
            <w:r>
              <w:t xml:space="preserve"> </w:t>
            </w:r>
            <w:r w:rsidR="008363FA">
              <w:t>ххх ххх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182160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182160">
            <w:pPr>
              <w:pStyle w:val="20709-"/>
            </w:pPr>
            <w:r w:rsidRPr="00F95B44">
              <w:t>xxxxx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182160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182160">
            <w:pPr>
              <w:pStyle w:val="20709-"/>
            </w:pPr>
            <w:r w:rsidRPr="00F95B44">
              <w:t>xxxxx</w:t>
            </w:r>
          </w:p>
        </w:tc>
      </w:tr>
    </w:tbl>
    <w:p w:rsidR="004826F5" w:rsidRDefault="004826F5" w:rsidP="004549D5">
      <w:pPr>
        <w:pStyle w:val="207"/>
      </w:pPr>
    </w:p>
    <w:p w:rsidR="004826F5" w:rsidRDefault="004826F5" w:rsidP="00786C66">
      <w:pPr>
        <w:pStyle w:val="207"/>
      </w:pPr>
      <w:r>
        <w:t xml:space="preserve">Продолжение текста статьи … … … …  … …  </w:t>
      </w:r>
    </w:p>
    <w:p w:rsidR="004826F5" w:rsidRDefault="004826F5" w:rsidP="004549D5">
      <w:pPr>
        <w:pStyle w:val="207"/>
      </w:pPr>
      <w:r>
        <w:t>В табл. 2 приведены статистические данные, характеризующие … … … …</w:t>
      </w:r>
    </w:p>
    <w:p w:rsidR="004826F5" w:rsidRDefault="004826F5" w:rsidP="004826F5">
      <w:pPr>
        <w:sectPr w:rsidR="004826F5" w:rsidSect="004D2732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:rsidR="004826F5" w:rsidRDefault="004826F5" w:rsidP="00182160">
      <w:pPr>
        <w:pStyle w:val="20707"/>
      </w:pPr>
      <w:r>
        <w:lastRenderedPageBreak/>
        <w:t xml:space="preserve">Таблица 2 – Статистические данные об участии населения </w:t>
      </w:r>
      <w:r>
        <w:br/>
        <w:t>в выборах в 2??? году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3"/>
        <w:gridCol w:w="836"/>
        <w:gridCol w:w="837"/>
        <w:gridCol w:w="836"/>
        <w:gridCol w:w="837"/>
      </w:tblGrid>
      <w:tr w:rsidR="004826F5" w:rsidTr="00E25412">
        <w:trPr>
          <w:jc w:val="center"/>
        </w:trPr>
        <w:tc>
          <w:tcPr>
            <w:tcW w:w="18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Pr="0072782C" w:rsidRDefault="004826F5" w:rsidP="00182160">
            <w:pPr>
              <w:pStyle w:val="20709-"/>
            </w:pPr>
            <w:r>
              <w:t>Ххххх</w:t>
            </w:r>
          </w:p>
        </w:tc>
        <w:tc>
          <w:tcPr>
            <w:tcW w:w="3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Default="004826F5" w:rsidP="00182160">
            <w:pPr>
              <w:pStyle w:val="20709-"/>
            </w:pPr>
            <w:r>
              <w:t>Хххххххххххх</w:t>
            </w:r>
          </w:p>
        </w:tc>
      </w:tr>
      <w:tr w:rsidR="004826F5" w:rsidTr="00E25412">
        <w:trPr>
          <w:jc w:val="center"/>
        </w:trPr>
        <w:tc>
          <w:tcPr>
            <w:tcW w:w="18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Default="004826F5" w:rsidP="00182160">
            <w:pPr>
              <w:pStyle w:val="20709-"/>
            </w:pP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182160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182160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182160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182160">
            <w:pPr>
              <w:pStyle w:val="20709-"/>
            </w:pPr>
            <w:r w:rsidRPr="00F53816">
              <w:t>Х</w:t>
            </w:r>
            <w:r>
              <w:t>хх</w:t>
            </w:r>
          </w:p>
        </w:tc>
      </w:tr>
      <w:tr w:rsidR="004826F5" w:rsidTr="00E25412">
        <w:trPr>
          <w:jc w:val="center"/>
        </w:trPr>
        <w:tc>
          <w:tcPr>
            <w:tcW w:w="1863" w:type="dxa"/>
            <w:tcBorders>
              <w:top w:val="single" w:sz="8" w:space="0" w:color="auto"/>
            </w:tcBorders>
          </w:tcPr>
          <w:p w:rsidR="004826F5" w:rsidRPr="00653035" w:rsidRDefault="004826F5" w:rsidP="00182160">
            <w:pPr>
              <w:pStyle w:val="20708-"/>
            </w:pPr>
            <w:r>
              <w:t>Х</w:t>
            </w:r>
            <w:r w:rsidRPr="00F95B44">
              <w:t>xxxxxxx</w:t>
            </w:r>
            <w:r>
              <w:t xml:space="preserve"> хххххх хххх хх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182160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182160">
            <w:pPr>
              <w:pStyle w:val="20709-"/>
            </w:pPr>
            <w:r w:rsidRPr="00F95B44">
              <w:t>xxxxx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182160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182160">
            <w:pPr>
              <w:pStyle w:val="20709-"/>
            </w:pPr>
            <w:r w:rsidRPr="00F95B44">
              <w:t>xxxxx</w:t>
            </w:r>
          </w:p>
        </w:tc>
      </w:tr>
    </w:tbl>
    <w:p w:rsidR="004826F5" w:rsidRDefault="004826F5" w:rsidP="004549D5">
      <w:pPr>
        <w:pStyle w:val="207"/>
      </w:pPr>
    </w:p>
    <w:p w:rsidR="004826F5" w:rsidRDefault="004826F5" w:rsidP="004549D5">
      <w:pPr>
        <w:pStyle w:val="107"/>
        <w:sectPr w:rsidR="004826F5" w:rsidSect="004D2732"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4826F5" w:rsidRDefault="004826F5" w:rsidP="004549D5">
      <w:pPr>
        <w:pStyle w:val="207"/>
      </w:pPr>
      <w:r w:rsidRPr="001C04FF">
        <w:rPr>
          <w:rStyle w:val="a5"/>
        </w:rPr>
        <w:lastRenderedPageBreak/>
        <w:t>Выводы.</w:t>
      </w:r>
      <w:r w:rsidRPr="001C04FF">
        <w:t xml:space="preserve"> … … … Полученные результаты подтверждают … … … … … … …  Продолжение текста статьи Продолжение текста статьи Про</w:t>
      </w:r>
      <w:r w:rsidR="00345603">
        <w:softHyphen/>
      </w:r>
      <w:r w:rsidRPr="001C04FF">
        <w:lastRenderedPageBreak/>
        <w:t xml:space="preserve">должение текста статьи </w:t>
      </w:r>
    </w:p>
    <w:p w:rsidR="004826F5" w:rsidRPr="001C04FF" w:rsidRDefault="004826F5" w:rsidP="004549D5">
      <w:pPr>
        <w:pStyle w:val="208"/>
      </w:pPr>
      <w:r w:rsidRPr="00474E47">
        <w:rPr>
          <w:rStyle w:val="a5"/>
        </w:rPr>
        <w:t>Список литературы:</w:t>
      </w:r>
      <w:r w:rsidRPr="001C04FF">
        <w:t xml:space="preserve"> </w:t>
      </w:r>
      <w:r w:rsidRPr="00474E47">
        <w:rPr>
          <w:rStyle w:val="a5"/>
        </w:rPr>
        <w:t>1.</w:t>
      </w:r>
      <w:r>
        <w:t> </w:t>
      </w:r>
      <w:r w:rsidRPr="00474E47">
        <w:rPr>
          <w:rStyle w:val="a9"/>
        </w:rPr>
        <w:t>Иванов</w:t>
      </w:r>
      <w:r>
        <w:rPr>
          <w:rStyle w:val="a9"/>
        </w:rPr>
        <w:t> </w:t>
      </w:r>
      <w:r w:rsidRPr="00474E47">
        <w:rPr>
          <w:rStyle w:val="a9"/>
        </w:rPr>
        <w:t>Л.</w:t>
      </w:r>
      <w:r>
        <w:rPr>
          <w:rStyle w:val="a9"/>
        </w:rPr>
        <w:t> </w:t>
      </w:r>
      <w:r w:rsidRPr="00474E47">
        <w:rPr>
          <w:rStyle w:val="a9"/>
        </w:rPr>
        <w:t>В.</w:t>
      </w:r>
      <w:r w:rsidRPr="001C04FF">
        <w:t xml:space="preserve"> </w:t>
      </w:r>
      <w:r w:rsidRPr="00474E47">
        <w:rPr>
          <w:rStyle w:val="af4"/>
        </w:rPr>
        <w:t xml:space="preserve">Факторный анализ в социальных исследованиях / </w:t>
      </w:r>
      <w:r w:rsidRPr="00474E47">
        <w:rPr>
          <w:rStyle w:val="a9"/>
        </w:rPr>
        <w:t>Л.</w:t>
      </w:r>
      <w:r>
        <w:rPr>
          <w:rStyle w:val="a9"/>
        </w:rPr>
        <w:t> </w:t>
      </w:r>
      <w:r w:rsidRPr="00474E47">
        <w:rPr>
          <w:rStyle w:val="a9"/>
        </w:rPr>
        <w:t>В.</w:t>
      </w:r>
      <w:r>
        <w:rPr>
          <w:rStyle w:val="a9"/>
        </w:rPr>
        <w:t> </w:t>
      </w:r>
      <w:r w:rsidRPr="00474E47">
        <w:rPr>
          <w:rStyle w:val="a9"/>
        </w:rPr>
        <w:t>Иванов, В.</w:t>
      </w:r>
      <w:r>
        <w:rPr>
          <w:rStyle w:val="a9"/>
        </w:rPr>
        <w:t> </w:t>
      </w:r>
      <w:r w:rsidRPr="00474E47">
        <w:rPr>
          <w:rStyle w:val="a9"/>
        </w:rPr>
        <w:t>С.</w:t>
      </w:r>
      <w:r>
        <w:rPr>
          <w:rStyle w:val="a9"/>
        </w:rPr>
        <w:t> </w:t>
      </w:r>
      <w:r w:rsidRPr="00474E47">
        <w:rPr>
          <w:rStyle w:val="a9"/>
        </w:rPr>
        <w:t>Смирнов</w:t>
      </w:r>
      <w:r w:rsidRPr="00474E47">
        <w:rPr>
          <w:rStyle w:val="af4"/>
        </w:rPr>
        <w:t xml:space="preserve">. – М. : </w:t>
      </w:r>
      <w:r w:rsidRPr="00474E47">
        <w:rPr>
          <w:rStyle w:val="af4"/>
        </w:rPr>
        <w:lastRenderedPageBreak/>
        <w:t>Наука, 1996. – 352</w:t>
      </w:r>
      <w:r>
        <w:rPr>
          <w:rStyle w:val="af4"/>
        </w:rPr>
        <w:t> </w:t>
      </w:r>
      <w:r w:rsidRPr="00474E47">
        <w:rPr>
          <w:rStyle w:val="af4"/>
        </w:rPr>
        <w:t>с.</w:t>
      </w:r>
      <w:r w:rsidRPr="001C04FF">
        <w:t xml:space="preserve"> </w:t>
      </w:r>
      <w:r w:rsidRPr="00474E47">
        <w:rPr>
          <w:rStyle w:val="a5"/>
        </w:rPr>
        <w:t>2.</w:t>
      </w:r>
      <w:r w:rsidRPr="001C04FF">
        <w:t xml:space="preserve"> </w:t>
      </w:r>
      <w:r w:rsidRPr="00474E47">
        <w:rPr>
          <w:rStyle w:val="a9"/>
        </w:rPr>
        <w:t>Петров</w:t>
      </w:r>
      <w:r>
        <w:rPr>
          <w:rStyle w:val="a9"/>
        </w:rPr>
        <w:t> </w:t>
      </w:r>
      <w:r w:rsidRPr="00474E47">
        <w:rPr>
          <w:rStyle w:val="a9"/>
        </w:rPr>
        <w:t>В.</w:t>
      </w:r>
      <w:r>
        <w:rPr>
          <w:rStyle w:val="a9"/>
        </w:rPr>
        <w:t> </w:t>
      </w:r>
      <w:r w:rsidRPr="00474E47">
        <w:rPr>
          <w:rStyle w:val="a9"/>
        </w:rPr>
        <w:t>С.</w:t>
      </w:r>
      <w:r w:rsidRPr="001C04FF">
        <w:t xml:space="preserve"> </w:t>
      </w:r>
      <w:r w:rsidRPr="00474E47">
        <w:rPr>
          <w:rStyle w:val="af4"/>
        </w:rPr>
        <w:t>Применение методов кластерного анализа при обработке данных экспертного опроса</w:t>
      </w:r>
      <w:r w:rsidRPr="001C04FF">
        <w:t xml:space="preserve"> / </w:t>
      </w:r>
      <w:r w:rsidRPr="00474E47">
        <w:rPr>
          <w:rStyle w:val="a9"/>
        </w:rPr>
        <w:t>В. С. Петров</w:t>
      </w:r>
      <w:r w:rsidRPr="001C04FF">
        <w:t xml:space="preserve"> // </w:t>
      </w:r>
      <w:r w:rsidRPr="00474E47">
        <w:rPr>
          <w:rStyle w:val="af4"/>
        </w:rPr>
        <w:t>Изв. АН СССР. Сер.: Техн. кибернетика. – 1985. – Т.</w:t>
      </w:r>
      <w:r>
        <w:rPr>
          <w:rStyle w:val="af4"/>
        </w:rPr>
        <w:t> </w:t>
      </w:r>
      <w:r w:rsidRPr="00474E47">
        <w:rPr>
          <w:rStyle w:val="af4"/>
        </w:rPr>
        <w:t>202, №</w:t>
      </w:r>
      <w:r>
        <w:rPr>
          <w:rStyle w:val="af4"/>
        </w:rPr>
        <w:t> </w:t>
      </w:r>
      <w:r w:rsidRPr="00474E47">
        <w:rPr>
          <w:rStyle w:val="af4"/>
        </w:rPr>
        <w:t>3. – С.</w:t>
      </w:r>
      <w:r>
        <w:rPr>
          <w:rStyle w:val="af4"/>
        </w:rPr>
        <w:t> </w:t>
      </w:r>
      <w:r w:rsidRPr="00474E47">
        <w:rPr>
          <w:rStyle w:val="af4"/>
        </w:rPr>
        <w:t>15–18.</w:t>
      </w:r>
      <w:r w:rsidRPr="001C04FF">
        <w:t xml:space="preserve"> </w:t>
      </w:r>
      <w:r w:rsidRPr="00474E47">
        <w:rPr>
          <w:rStyle w:val="a5"/>
        </w:rPr>
        <w:t>3.</w:t>
      </w:r>
      <w:r w:rsidRPr="001C04FF">
        <w:t xml:space="preserve"> </w:t>
      </w:r>
      <w:r w:rsidRPr="00474E47">
        <w:rPr>
          <w:rStyle w:val="a9"/>
        </w:rPr>
        <w:t>Тишков В. Т.</w:t>
      </w:r>
      <w:r w:rsidRPr="001C04FF">
        <w:t xml:space="preserve"> </w:t>
      </w:r>
      <w:r w:rsidRPr="00474E47">
        <w:rPr>
          <w:rStyle w:val="af4"/>
        </w:rPr>
        <w:t>Кластерный анализ в социальных исследованиях</w:t>
      </w:r>
      <w:r w:rsidRPr="001C04FF">
        <w:t xml:space="preserve"> / </w:t>
      </w:r>
      <w:r w:rsidRPr="00474E47">
        <w:rPr>
          <w:rStyle w:val="a9"/>
        </w:rPr>
        <w:t>В. Т. Тишков</w:t>
      </w:r>
      <w:r w:rsidRPr="001C04FF">
        <w:t xml:space="preserve"> // </w:t>
      </w:r>
      <w:r w:rsidRPr="00474E47">
        <w:rPr>
          <w:rStyle w:val="af4"/>
        </w:rPr>
        <w:t>Вестн. Харьк. политехн. ин-та. Сер.: Техн. кибер¬нетика и ее приложения. – 1990. – №</w:t>
      </w:r>
      <w:r>
        <w:rPr>
          <w:rStyle w:val="af4"/>
        </w:rPr>
        <w:t> </w:t>
      </w:r>
      <w:r w:rsidRPr="00474E47">
        <w:rPr>
          <w:rStyle w:val="af4"/>
        </w:rPr>
        <w:t>260, вып.</w:t>
      </w:r>
      <w:r>
        <w:rPr>
          <w:rStyle w:val="af4"/>
        </w:rPr>
        <w:t> </w:t>
      </w:r>
      <w:r w:rsidRPr="00474E47">
        <w:rPr>
          <w:rStyle w:val="af4"/>
        </w:rPr>
        <w:t>10. – С.</w:t>
      </w:r>
      <w:r>
        <w:rPr>
          <w:rStyle w:val="af4"/>
        </w:rPr>
        <w:t> </w:t>
      </w:r>
      <w:r w:rsidRPr="00474E47">
        <w:rPr>
          <w:rStyle w:val="af4"/>
        </w:rPr>
        <w:t>5–7.</w:t>
      </w:r>
      <w:r w:rsidRPr="001C04FF">
        <w:t xml:space="preserve"> </w:t>
      </w:r>
      <w:r w:rsidRPr="00474E47">
        <w:rPr>
          <w:rStyle w:val="a5"/>
        </w:rPr>
        <w:t>4.</w:t>
      </w:r>
      <w:r w:rsidRPr="001C04FF">
        <w:t xml:space="preserve"> </w:t>
      </w:r>
      <w:r w:rsidRPr="00474E47">
        <w:rPr>
          <w:rStyle w:val="aa"/>
        </w:rPr>
        <w:t>Лобанова Л. С.</w:t>
      </w:r>
      <w:r w:rsidRPr="001C04FF">
        <w:t xml:space="preserve"> </w:t>
      </w:r>
      <w:r w:rsidRPr="00474E47">
        <w:rPr>
          <w:rStyle w:val="af5"/>
        </w:rPr>
        <w:t>Оптимізація обчислень в інтегральному методі найменших квадратів наближення функцій однієї та двох змінних</w:t>
      </w:r>
      <w:r w:rsidRPr="001C04FF">
        <w:t xml:space="preserve"> / </w:t>
      </w:r>
      <w:r w:rsidRPr="00474E47">
        <w:rPr>
          <w:rStyle w:val="aa"/>
        </w:rPr>
        <w:t>Л. С. Лобанова, В. О. Пасічник, О. О. Черняк</w:t>
      </w:r>
      <w:r w:rsidRPr="001C04FF">
        <w:t xml:space="preserve"> // </w:t>
      </w:r>
      <w:r w:rsidRPr="00474E47">
        <w:rPr>
          <w:rStyle w:val="af5"/>
        </w:rPr>
        <w:t>Вісник НТУ «ХПІ». – 2010. – №</w:t>
      </w:r>
      <w:r>
        <w:rPr>
          <w:rStyle w:val="af5"/>
        </w:rPr>
        <w:t> </w:t>
      </w:r>
      <w:r w:rsidRPr="00474E47">
        <w:rPr>
          <w:rStyle w:val="af5"/>
        </w:rPr>
        <w:t>9. – С.</w:t>
      </w:r>
      <w:r>
        <w:rPr>
          <w:rStyle w:val="af5"/>
        </w:rPr>
        <w:t> </w:t>
      </w:r>
      <w:r w:rsidRPr="00474E47">
        <w:rPr>
          <w:rStyle w:val="af5"/>
        </w:rPr>
        <w:t>57–62.</w:t>
      </w:r>
      <w:r w:rsidRPr="001C04FF">
        <w:t xml:space="preserve"> </w:t>
      </w:r>
      <w:r w:rsidRPr="00474E47">
        <w:rPr>
          <w:rStyle w:val="a5"/>
        </w:rPr>
        <w:t>5.</w:t>
      </w:r>
      <w:r>
        <w:t> </w:t>
      </w:r>
      <w:r w:rsidRPr="00474E47">
        <w:rPr>
          <w:rStyle w:val="a9"/>
        </w:rPr>
        <w:t>Иванов Л. В.</w:t>
      </w:r>
      <w:r w:rsidRPr="001C04FF">
        <w:t xml:space="preserve"> </w:t>
      </w:r>
      <w:r w:rsidRPr="00474E47">
        <w:rPr>
          <w:rStyle w:val="af4"/>
        </w:rPr>
        <w:t>Новый алгоритм классификации объектов, описываемых качественными признаками</w:t>
      </w:r>
      <w:r w:rsidRPr="001C04FF">
        <w:t xml:space="preserve"> / </w:t>
      </w:r>
      <w:r w:rsidRPr="00474E47">
        <w:rPr>
          <w:rStyle w:val="a9"/>
        </w:rPr>
        <w:t>Л. В. Иванов, В. С. Петров</w:t>
      </w:r>
      <w:r w:rsidRPr="001C04FF">
        <w:t xml:space="preserve"> // </w:t>
      </w:r>
      <w:r w:rsidRPr="00474E47">
        <w:rPr>
          <w:rStyle w:val="af4"/>
        </w:rPr>
        <w:t>Статистический анализ социально-экономических данных / ред.</w:t>
      </w:r>
      <w:r w:rsidRPr="001C04FF">
        <w:t xml:space="preserve"> </w:t>
      </w:r>
      <w:r w:rsidRPr="00474E47">
        <w:rPr>
          <w:rStyle w:val="a9"/>
        </w:rPr>
        <w:t>Р. В. Сидоров</w:t>
      </w:r>
      <w:r w:rsidRPr="001C04FF">
        <w:t xml:space="preserve">. – </w:t>
      </w:r>
      <w:r w:rsidRPr="001933F3">
        <w:rPr>
          <w:rStyle w:val="af5"/>
        </w:rPr>
        <w:t>К. : Наук. думка</w:t>
      </w:r>
      <w:r w:rsidRPr="001C04FF">
        <w:t xml:space="preserve">. – 1997. – </w:t>
      </w:r>
      <w:r w:rsidRPr="001933F3">
        <w:rPr>
          <w:rStyle w:val="af4"/>
        </w:rPr>
        <w:t>С. 57–65.</w:t>
      </w:r>
      <w:r w:rsidRPr="001C04FF">
        <w:t xml:space="preserve"> </w:t>
      </w:r>
      <w:r w:rsidRPr="00474E47">
        <w:rPr>
          <w:rStyle w:val="a5"/>
        </w:rPr>
        <w:t>6.</w:t>
      </w:r>
      <w:r>
        <w:t> </w:t>
      </w:r>
      <w:r w:rsidRPr="001933F3">
        <w:rPr>
          <w:rStyle w:val="a9"/>
        </w:rPr>
        <w:t>Иванов Л. В.</w:t>
      </w:r>
      <w:r w:rsidRPr="001C04FF">
        <w:t xml:space="preserve"> </w:t>
      </w:r>
      <w:r w:rsidRPr="001933F3">
        <w:rPr>
          <w:rStyle w:val="af4"/>
        </w:rPr>
        <w:t>Статистический подход к обработке социологи-ческих данных</w:t>
      </w:r>
      <w:r w:rsidRPr="001C04FF">
        <w:t xml:space="preserve"> / </w:t>
      </w:r>
      <w:r w:rsidRPr="001933F3">
        <w:rPr>
          <w:rStyle w:val="a9"/>
        </w:rPr>
        <w:t>Л. В. Иванов</w:t>
      </w:r>
      <w:r w:rsidRPr="001C04FF">
        <w:t xml:space="preserve"> // </w:t>
      </w:r>
      <w:r w:rsidRPr="001933F3">
        <w:rPr>
          <w:rStyle w:val="af4"/>
        </w:rPr>
        <w:t>Труды междунар. конф. «</w:t>
      </w:r>
      <w:r w:rsidRPr="00597942">
        <w:rPr>
          <w:rStyle w:val="af4"/>
        </w:rPr>
        <w:t>Социо</w:t>
      </w:r>
      <w:r w:rsidR="00597942">
        <w:rPr>
          <w:rStyle w:val="af4"/>
          <w:lang w:val="uk-UA"/>
        </w:rPr>
        <w:softHyphen/>
      </w:r>
      <w:r w:rsidRPr="00597942">
        <w:rPr>
          <w:rStyle w:val="af4"/>
        </w:rPr>
        <w:t>логия и математика</w:t>
      </w:r>
      <w:r w:rsidRPr="001933F3">
        <w:rPr>
          <w:rStyle w:val="af4"/>
        </w:rPr>
        <w:t>». – Т.</w:t>
      </w:r>
      <w:r>
        <w:rPr>
          <w:rStyle w:val="af4"/>
        </w:rPr>
        <w:t> </w:t>
      </w:r>
      <w:r w:rsidRPr="001933F3">
        <w:rPr>
          <w:rStyle w:val="af4"/>
        </w:rPr>
        <w:t>2. – Х. : НТУ «ХПИ», 2006. – С.</w:t>
      </w:r>
      <w:r>
        <w:rPr>
          <w:rStyle w:val="af4"/>
        </w:rPr>
        <w:t> </w:t>
      </w:r>
      <w:r w:rsidRPr="001933F3">
        <w:rPr>
          <w:rStyle w:val="af4"/>
        </w:rPr>
        <w:t>5–9</w:t>
      </w:r>
      <w:r w:rsidRPr="001C04FF">
        <w:t xml:space="preserve">. </w:t>
      </w:r>
      <w:r w:rsidRPr="001933F3">
        <w:rPr>
          <w:rStyle w:val="a5"/>
        </w:rPr>
        <w:t>7.</w:t>
      </w:r>
      <w:r>
        <w:t> </w:t>
      </w:r>
      <w:r w:rsidRPr="001933F3">
        <w:rPr>
          <w:rStyle w:val="a9"/>
        </w:rPr>
        <w:t>Власов П. К.</w:t>
      </w:r>
      <w:r w:rsidRPr="001C04FF">
        <w:t xml:space="preserve"> Психология менеджмента / </w:t>
      </w:r>
      <w:r w:rsidRPr="001933F3">
        <w:rPr>
          <w:rStyle w:val="a9"/>
        </w:rPr>
        <w:t>П. К. Власов, А. В. Лепницкий, И. М. Лищихина [и др.]</w:t>
      </w:r>
      <w:r w:rsidRPr="001C04FF">
        <w:t>. – X. : Прапор, 2007. – 300</w:t>
      </w:r>
      <w:r>
        <w:t> </w:t>
      </w:r>
      <w:r w:rsidRPr="001C04FF">
        <w:t xml:space="preserve">с. </w:t>
      </w:r>
      <w:r w:rsidRPr="001933F3">
        <w:rPr>
          <w:rStyle w:val="a5"/>
        </w:rPr>
        <w:t>8.</w:t>
      </w:r>
      <w:r>
        <w:t> </w:t>
      </w:r>
      <w:r w:rsidR="00597942" w:rsidRPr="001933F3">
        <w:rPr>
          <w:rStyle w:val="aa"/>
        </w:rPr>
        <w:t>Національний</w:t>
      </w:r>
      <w:r w:rsidRPr="001933F3">
        <w:rPr>
          <w:rStyle w:val="aa"/>
        </w:rPr>
        <w:t xml:space="preserve"> </w:t>
      </w:r>
      <w:r w:rsidR="00597942" w:rsidRPr="001933F3">
        <w:rPr>
          <w:rStyle w:val="aa"/>
        </w:rPr>
        <w:t>технічний</w:t>
      </w:r>
      <w:r w:rsidRPr="001933F3">
        <w:rPr>
          <w:rStyle w:val="aa"/>
        </w:rPr>
        <w:t xml:space="preserve"> </w:t>
      </w:r>
      <w:r w:rsidR="00597942" w:rsidRPr="001933F3">
        <w:rPr>
          <w:rStyle w:val="aa"/>
        </w:rPr>
        <w:t>університет</w:t>
      </w:r>
      <w:r w:rsidRPr="001933F3">
        <w:rPr>
          <w:rStyle w:val="aa"/>
        </w:rPr>
        <w:t xml:space="preserve"> «</w:t>
      </w:r>
      <w:r w:rsidR="00597942" w:rsidRPr="001933F3">
        <w:rPr>
          <w:rStyle w:val="aa"/>
        </w:rPr>
        <w:t>Харківський</w:t>
      </w:r>
      <w:r w:rsidRPr="001933F3">
        <w:rPr>
          <w:rStyle w:val="aa"/>
        </w:rPr>
        <w:t xml:space="preserve"> полiтехнiчний інститут»</w:t>
      </w:r>
      <w:r w:rsidRPr="001933F3">
        <w:rPr>
          <w:rStyle w:val="af5"/>
        </w:rPr>
        <w:t xml:space="preserve">. Вісник НТУ «ХПІ» / </w:t>
      </w:r>
      <w:r w:rsidR="00597942" w:rsidRPr="001933F3">
        <w:rPr>
          <w:rStyle w:val="aa"/>
        </w:rPr>
        <w:t>Національний</w:t>
      </w:r>
      <w:r w:rsidRPr="001933F3">
        <w:rPr>
          <w:rStyle w:val="aa"/>
        </w:rPr>
        <w:t xml:space="preserve"> </w:t>
      </w:r>
      <w:r w:rsidR="00597942" w:rsidRPr="001933F3">
        <w:rPr>
          <w:rStyle w:val="aa"/>
        </w:rPr>
        <w:t>технічний</w:t>
      </w:r>
      <w:r w:rsidRPr="001933F3">
        <w:rPr>
          <w:rStyle w:val="aa"/>
        </w:rPr>
        <w:t xml:space="preserve"> </w:t>
      </w:r>
      <w:r w:rsidR="00597942" w:rsidRPr="001933F3">
        <w:rPr>
          <w:rStyle w:val="aa"/>
        </w:rPr>
        <w:t>університет</w:t>
      </w:r>
      <w:r w:rsidRPr="001933F3">
        <w:rPr>
          <w:rStyle w:val="aa"/>
        </w:rPr>
        <w:t xml:space="preserve"> «</w:t>
      </w:r>
      <w:r w:rsidR="00597942" w:rsidRPr="001933F3">
        <w:rPr>
          <w:rStyle w:val="aa"/>
        </w:rPr>
        <w:t>Харківський</w:t>
      </w:r>
      <w:r w:rsidRPr="001933F3">
        <w:rPr>
          <w:rStyle w:val="aa"/>
        </w:rPr>
        <w:t xml:space="preserve"> полiтехнiчний інститут»</w:t>
      </w:r>
      <w:r w:rsidRPr="001933F3">
        <w:rPr>
          <w:rStyle w:val="af5"/>
        </w:rPr>
        <w:t>. – НТУ «ХПІ», 2014.</w:t>
      </w:r>
      <w:r w:rsidRPr="001C04FF">
        <w:t xml:space="preserve"> – </w:t>
      </w:r>
      <w:r w:rsidRPr="00100689">
        <w:rPr>
          <w:rStyle w:val="af4"/>
          <w:lang w:val="uk-UA"/>
        </w:rPr>
        <w:t>Режим доступа</w:t>
      </w:r>
      <w:r w:rsidRPr="001C04FF">
        <w:t xml:space="preserve"> : </w:t>
      </w:r>
      <w:r w:rsidRPr="001933F3">
        <w:rPr>
          <w:rStyle w:val="af6"/>
        </w:rPr>
        <w:t>http</w:t>
      </w:r>
      <w:r w:rsidRPr="00100689">
        <w:rPr>
          <w:rStyle w:val="af6"/>
          <w:lang w:val="uk-UA"/>
        </w:rPr>
        <w:t>://</w:t>
      </w:r>
      <w:r w:rsidRPr="001933F3">
        <w:rPr>
          <w:rStyle w:val="af6"/>
        </w:rPr>
        <w:t>vestnik</w:t>
      </w:r>
      <w:r w:rsidRPr="00100689">
        <w:rPr>
          <w:rStyle w:val="af6"/>
          <w:lang w:val="uk-UA"/>
        </w:rPr>
        <w:t>.</w:t>
      </w:r>
      <w:r w:rsidRPr="001933F3">
        <w:rPr>
          <w:rStyle w:val="af6"/>
        </w:rPr>
        <w:t>kpi</w:t>
      </w:r>
      <w:r w:rsidRPr="00100689">
        <w:rPr>
          <w:rStyle w:val="af6"/>
          <w:lang w:val="uk-UA"/>
        </w:rPr>
        <w:t>.</w:t>
      </w:r>
      <w:r w:rsidRPr="001933F3">
        <w:rPr>
          <w:rStyle w:val="af6"/>
        </w:rPr>
        <w:t>kharkov</w:t>
      </w:r>
      <w:r w:rsidRPr="00100689">
        <w:rPr>
          <w:rStyle w:val="af6"/>
          <w:lang w:val="uk-UA"/>
        </w:rPr>
        <w:t>.</w:t>
      </w:r>
      <w:r w:rsidRPr="001933F3">
        <w:rPr>
          <w:rStyle w:val="af6"/>
        </w:rPr>
        <w:t>ua</w:t>
      </w:r>
      <w:r w:rsidRPr="001C04FF">
        <w:t xml:space="preserve">. – </w:t>
      </w:r>
      <w:r w:rsidRPr="00100689">
        <w:rPr>
          <w:rStyle w:val="af4"/>
          <w:lang w:val="uk-UA"/>
        </w:rPr>
        <w:t>Дата обращения : 30 марта 2014.</w:t>
      </w:r>
      <w:r w:rsidRPr="001C04FF">
        <w:t xml:space="preserve"> </w:t>
      </w:r>
      <w:r w:rsidRPr="001933F3">
        <w:rPr>
          <w:rStyle w:val="a5"/>
          <w:lang w:val="en-US"/>
        </w:rPr>
        <w:t>9.</w:t>
      </w:r>
      <w:r w:rsidRPr="001933F3">
        <w:rPr>
          <w:lang w:val="en-US"/>
        </w:rPr>
        <w:t> </w:t>
      </w:r>
      <w:r w:rsidRPr="001933F3">
        <w:rPr>
          <w:rStyle w:val="ab"/>
        </w:rPr>
        <w:t>Cornell University Library.</w:t>
      </w:r>
      <w:r w:rsidRPr="001933F3">
        <w:rPr>
          <w:rStyle w:val="af6"/>
        </w:rPr>
        <w:t xml:space="preserve"> Introduction to Research / </w:t>
      </w:r>
      <w:r w:rsidRPr="001933F3">
        <w:rPr>
          <w:rStyle w:val="ab"/>
        </w:rPr>
        <w:t>Cornell University Library</w:t>
      </w:r>
      <w:r w:rsidRPr="001933F3">
        <w:rPr>
          <w:rStyle w:val="af6"/>
        </w:rPr>
        <w:t>. – Cornell University, 2014.</w:t>
      </w:r>
      <w:r w:rsidRPr="001C04FF">
        <w:rPr>
          <w:lang w:val="en-US"/>
        </w:rPr>
        <w:t xml:space="preserve"> – </w:t>
      </w:r>
      <w:r w:rsidRPr="001933F3">
        <w:rPr>
          <w:rStyle w:val="af4"/>
        </w:rPr>
        <w:t>Режим</w:t>
      </w:r>
      <w:r w:rsidRPr="001933F3">
        <w:rPr>
          <w:rStyle w:val="af4"/>
          <w:lang w:val="en-US"/>
        </w:rPr>
        <w:t xml:space="preserve"> </w:t>
      </w:r>
      <w:r w:rsidRPr="001933F3">
        <w:rPr>
          <w:rStyle w:val="af4"/>
        </w:rPr>
        <w:t>доступа</w:t>
      </w:r>
      <w:r w:rsidRPr="001C04FF">
        <w:rPr>
          <w:lang w:val="en-US"/>
        </w:rPr>
        <w:t xml:space="preserve"> : </w:t>
      </w:r>
      <w:r w:rsidRPr="001933F3">
        <w:rPr>
          <w:rStyle w:val="af6"/>
        </w:rPr>
        <w:t>https://www.library.cornell.edu/resrch/intro</w:t>
      </w:r>
      <w:r w:rsidRPr="001C04FF">
        <w:rPr>
          <w:lang w:val="en-US"/>
        </w:rPr>
        <w:t xml:space="preserve">. – </w:t>
      </w:r>
      <w:r w:rsidRPr="001933F3">
        <w:rPr>
          <w:rStyle w:val="af4"/>
        </w:rPr>
        <w:t>Дата</w:t>
      </w:r>
      <w:r w:rsidRPr="001933F3">
        <w:rPr>
          <w:rStyle w:val="af4"/>
          <w:lang w:val="en-US"/>
        </w:rPr>
        <w:t xml:space="preserve"> </w:t>
      </w:r>
      <w:r w:rsidRPr="001933F3">
        <w:rPr>
          <w:rStyle w:val="af4"/>
        </w:rPr>
        <w:t>обращения</w:t>
      </w:r>
      <w:r w:rsidRPr="001933F3">
        <w:rPr>
          <w:rStyle w:val="af4"/>
          <w:lang w:val="en-US"/>
        </w:rPr>
        <w:t xml:space="preserve"> : 20 </w:t>
      </w:r>
      <w:r w:rsidRPr="001933F3">
        <w:rPr>
          <w:rStyle w:val="af4"/>
        </w:rPr>
        <w:t>января</w:t>
      </w:r>
      <w:r w:rsidRPr="001933F3">
        <w:rPr>
          <w:rStyle w:val="af4"/>
          <w:lang w:val="en-US"/>
        </w:rPr>
        <w:t> 2014</w:t>
      </w:r>
      <w:r w:rsidRPr="001C04FF">
        <w:rPr>
          <w:lang w:val="en-US"/>
        </w:rPr>
        <w:t xml:space="preserve">. </w:t>
      </w:r>
      <w:r w:rsidRPr="001933F3">
        <w:rPr>
          <w:rStyle w:val="a5"/>
        </w:rPr>
        <w:t>10.</w:t>
      </w:r>
      <w:r>
        <w:t> </w:t>
      </w:r>
      <w:r w:rsidRPr="001933F3">
        <w:rPr>
          <w:rStyle w:val="a9"/>
        </w:rPr>
        <w:t>Чеканов Д.</w:t>
      </w:r>
      <w:r w:rsidRPr="001C04FF">
        <w:t xml:space="preserve"> </w:t>
      </w:r>
      <w:r w:rsidRPr="001933F3">
        <w:rPr>
          <w:rStyle w:val="af4"/>
        </w:rPr>
        <w:t>Рендеринг с помощью вокселей: новый уровень графики в играх</w:t>
      </w:r>
      <w:r w:rsidRPr="001C04FF">
        <w:t xml:space="preserve"> // </w:t>
      </w:r>
      <w:r w:rsidRPr="001933F3">
        <w:rPr>
          <w:rStyle w:val="af6"/>
        </w:rPr>
        <w:t>Tom</w:t>
      </w:r>
      <w:r w:rsidRPr="001933F3">
        <w:rPr>
          <w:rStyle w:val="af6"/>
          <w:lang w:val="ru-RU"/>
        </w:rPr>
        <w:t>’</w:t>
      </w:r>
      <w:r w:rsidRPr="001933F3">
        <w:rPr>
          <w:rStyle w:val="af6"/>
        </w:rPr>
        <w:t>s</w:t>
      </w:r>
      <w:r w:rsidRPr="001933F3">
        <w:rPr>
          <w:rStyle w:val="af6"/>
          <w:lang w:val="ru-RU"/>
        </w:rPr>
        <w:t xml:space="preserve"> </w:t>
      </w:r>
      <w:r w:rsidRPr="001933F3">
        <w:rPr>
          <w:rStyle w:val="af6"/>
        </w:rPr>
        <w:t>Hardware</w:t>
      </w:r>
      <w:r w:rsidRPr="001933F3">
        <w:rPr>
          <w:rStyle w:val="af6"/>
          <w:lang w:val="ru-RU"/>
        </w:rPr>
        <w:t xml:space="preserve">. – </w:t>
      </w:r>
      <w:r w:rsidRPr="001933F3">
        <w:rPr>
          <w:rStyle w:val="af6"/>
        </w:rPr>
        <w:t>THG</w:t>
      </w:r>
      <w:r w:rsidRPr="001C04FF">
        <w:t xml:space="preserve">, </w:t>
      </w:r>
      <w:r w:rsidRPr="001933F3">
        <w:rPr>
          <w:rStyle w:val="af4"/>
        </w:rPr>
        <w:t>30</w:t>
      </w:r>
      <w:r>
        <w:rPr>
          <w:rStyle w:val="af4"/>
        </w:rPr>
        <w:t> </w:t>
      </w:r>
      <w:r w:rsidRPr="001933F3">
        <w:rPr>
          <w:rStyle w:val="af4"/>
        </w:rPr>
        <w:t>октября 2009. – Режим доступа</w:t>
      </w:r>
      <w:r w:rsidRPr="001C04FF">
        <w:t xml:space="preserve"> : </w:t>
      </w:r>
      <w:r w:rsidRPr="001933F3">
        <w:rPr>
          <w:rStyle w:val="af6"/>
        </w:rPr>
        <w:t>http</w:t>
      </w:r>
      <w:r w:rsidRPr="001933F3">
        <w:rPr>
          <w:rStyle w:val="af6"/>
          <w:lang w:val="ru-RU"/>
        </w:rPr>
        <w:t>://</w:t>
      </w:r>
      <w:r w:rsidRPr="001933F3">
        <w:rPr>
          <w:rStyle w:val="af6"/>
        </w:rPr>
        <w:t>www</w:t>
      </w:r>
      <w:r w:rsidRPr="001933F3">
        <w:rPr>
          <w:rStyle w:val="af6"/>
          <w:lang w:val="ru-RU"/>
        </w:rPr>
        <w:t>.</w:t>
      </w:r>
      <w:r w:rsidRPr="001933F3">
        <w:rPr>
          <w:rStyle w:val="af6"/>
        </w:rPr>
        <w:t>thg</w:t>
      </w:r>
      <w:r w:rsidRPr="001933F3">
        <w:rPr>
          <w:rStyle w:val="af6"/>
          <w:lang w:val="ru-RU"/>
        </w:rPr>
        <w:t>.</w:t>
      </w:r>
      <w:r w:rsidRPr="001933F3">
        <w:rPr>
          <w:rStyle w:val="af6"/>
        </w:rPr>
        <w:t>ru</w:t>
      </w:r>
      <w:r w:rsidRPr="001933F3">
        <w:rPr>
          <w:rStyle w:val="af6"/>
          <w:lang w:val="ru-RU"/>
        </w:rPr>
        <w:t>/</w:t>
      </w:r>
      <w:r w:rsidRPr="001933F3">
        <w:rPr>
          <w:rStyle w:val="af6"/>
        </w:rPr>
        <w:t>graphic</w:t>
      </w:r>
      <w:r w:rsidRPr="001933F3">
        <w:rPr>
          <w:rStyle w:val="af6"/>
          <w:lang w:val="ru-RU"/>
        </w:rPr>
        <w:t>/</w:t>
      </w:r>
      <w:r w:rsidRPr="001933F3">
        <w:rPr>
          <w:rStyle w:val="af6"/>
        </w:rPr>
        <w:t>voxel</w:t>
      </w:r>
      <w:r w:rsidRPr="001933F3">
        <w:rPr>
          <w:rStyle w:val="af6"/>
          <w:lang w:val="ru-RU"/>
        </w:rPr>
        <w:t>_</w:t>
      </w:r>
      <w:r w:rsidRPr="001933F3">
        <w:rPr>
          <w:rStyle w:val="af6"/>
        </w:rPr>
        <w:t>ray</w:t>
      </w:r>
      <w:r w:rsidRPr="001933F3">
        <w:rPr>
          <w:rStyle w:val="af6"/>
          <w:lang w:val="ru-RU"/>
        </w:rPr>
        <w:t>_</w:t>
      </w:r>
      <w:r w:rsidRPr="001933F3">
        <w:rPr>
          <w:rStyle w:val="af6"/>
        </w:rPr>
        <w:t>casting</w:t>
      </w:r>
      <w:r w:rsidRPr="001C04FF">
        <w:t xml:space="preserve">. – </w:t>
      </w:r>
      <w:r w:rsidRPr="001933F3">
        <w:rPr>
          <w:rStyle w:val="af4"/>
        </w:rPr>
        <w:t>Дата обращения : 20</w:t>
      </w:r>
      <w:r>
        <w:rPr>
          <w:rStyle w:val="af4"/>
        </w:rPr>
        <w:t> </w:t>
      </w:r>
      <w:r w:rsidRPr="001933F3">
        <w:rPr>
          <w:rStyle w:val="af4"/>
        </w:rPr>
        <w:t xml:space="preserve">января 2013. </w:t>
      </w:r>
    </w:p>
    <w:p w:rsidR="004826F5" w:rsidRPr="004826F5" w:rsidRDefault="004826F5" w:rsidP="004549D5">
      <w:pPr>
        <w:pStyle w:val="209"/>
      </w:pPr>
      <w:r w:rsidRPr="002913B2">
        <w:rPr>
          <w:rStyle w:val="a5"/>
        </w:rPr>
        <w:lastRenderedPageBreak/>
        <w:t>Bibliography</w:t>
      </w:r>
      <w:r w:rsidRPr="00CD4631">
        <w:rPr>
          <w:rStyle w:val="a5"/>
          <w:lang w:val="uk-UA"/>
        </w:rPr>
        <w:t xml:space="preserve"> (</w:t>
      </w:r>
      <w:r w:rsidRPr="002913B2">
        <w:rPr>
          <w:rStyle w:val="a5"/>
        </w:rPr>
        <w:t>transliterated</w:t>
      </w:r>
      <w:r w:rsidRPr="00CD4631">
        <w:rPr>
          <w:rStyle w:val="a5"/>
          <w:lang w:val="uk-UA"/>
        </w:rPr>
        <w:t>): 1.</w:t>
      </w:r>
      <w:r>
        <w:t> </w:t>
      </w:r>
      <w:r w:rsidRPr="00631741">
        <w:t>Ivanov</w:t>
      </w:r>
      <w:r w:rsidRPr="00CD4631">
        <w:rPr>
          <w:lang w:val="uk-UA"/>
        </w:rPr>
        <w:t>,</w:t>
      </w:r>
      <w:r>
        <w:t> </w:t>
      </w:r>
      <w:r w:rsidRPr="00631741">
        <w:t>L</w:t>
      </w:r>
      <w:r w:rsidRPr="00CD4631">
        <w:rPr>
          <w:lang w:val="uk-UA"/>
        </w:rPr>
        <w:t>.</w:t>
      </w:r>
      <w:r>
        <w:t> </w:t>
      </w:r>
      <w:r w:rsidRPr="00631741">
        <w:t>V</w:t>
      </w:r>
      <w:r w:rsidRPr="00CD4631">
        <w:rPr>
          <w:lang w:val="uk-UA"/>
        </w:rPr>
        <w:t xml:space="preserve">., </w:t>
      </w:r>
      <w:r w:rsidRPr="00631741">
        <w:t>V</w:t>
      </w:r>
      <w:r w:rsidRPr="00CD4631">
        <w:rPr>
          <w:lang w:val="uk-UA"/>
        </w:rPr>
        <w:t>.</w:t>
      </w:r>
      <w:r>
        <w:t> </w:t>
      </w:r>
      <w:r w:rsidRPr="00631741">
        <w:t>S</w:t>
      </w:r>
      <w:r w:rsidRPr="00CD4631">
        <w:rPr>
          <w:lang w:val="uk-UA"/>
        </w:rPr>
        <w:t>.</w:t>
      </w:r>
      <w:r>
        <w:t> </w:t>
      </w:r>
      <w:r w:rsidRPr="00631741">
        <w:t>Smirnov</w:t>
      </w:r>
      <w:r w:rsidRPr="00CD4631">
        <w:rPr>
          <w:lang w:val="uk-UA"/>
        </w:rPr>
        <w:t xml:space="preserve"> </w:t>
      </w:r>
      <w:r w:rsidRPr="00631741">
        <w:t>and</w:t>
      </w:r>
      <w:r w:rsidRPr="00CD4631">
        <w:rPr>
          <w:lang w:val="uk-UA"/>
        </w:rPr>
        <w:t xml:space="preserve"> </w:t>
      </w:r>
      <w:r w:rsidRPr="00631741">
        <w:t>I</w:t>
      </w:r>
      <w:r w:rsidRPr="00CD4631">
        <w:rPr>
          <w:lang w:val="uk-UA"/>
        </w:rPr>
        <w:t>.</w:t>
      </w:r>
      <w:r>
        <w:t> </w:t>
      </w:r>
      <w:r w:rsidRPr="00631741">
        <w:t>P</w:t>
      </w:r>
      <w:r w:rsidRPr="00CD4631">
        <w:rPr>
          <w:lang w:val="uk-UA"/>
        </w:rPr>
        <w:t>.</w:t>
      </w:r>
      <w:r>
        <w:t> </w:t>
      </w:r>
      <w:r w:rsidRPr="00631741">
        <w:t>Sidorov</w:t>
      </w:r>
      <w:r w:rsidRPr="00CD4631">
        <w:rPr>
          <w:lang w:val="uk-UA"/>
        </w:rPr>
        <w:t xml:space="preserve">. </w:t>
      </w:r>
      <w:r w:rsidRPr="00631741">
        <w:rPr>
          <w:rStyle w:val="a4"/>
        </w:rPr>
        <w:t>Faktornyj</w:t>
      </w:r>
      <w:r w:rsidRPr="00CD4631">
        <w:rPr>
          <w:rStyle w:val="a4"/>
          <w:lang w:val="uk-UA"/>
        </w:rPr>
        <w:t xml:space="preserve"> </w:t>
      </w:r>
      <w:r w:rsidRPr="00631741">
        <w:rPr>
          <w:rStyle w:val="a4"/>
        </w:rPr>
        <w:t>analiz</w:t>
      </w:r>
      <w:r w:rsidRPr="00CD4631">
        <w:rPr>
          <w:rStyle w:val="a4"/>
          <w:lang w:val="uk-UA"/>
        </w:rPr>
        <w:t xml:space="preserve"> </w:t>
      </w:r>
      <w:r w:rsidRPr="00631741">
        <w:rPr>
          <w:rStyle w:val="a4"/>
        </w:rPr>
        <w:t>v</w:t>
      </w:r>
      <w:r w:rsidRPr="00CD4631">
        <w:rPr>
          <w:rStyle w:val="a4"/>
          <w:lang w:val="uk-UA"/>
        </w:rPr>
        <w:t xml:space="preserve"> </w:t>
      </w:r>
      <w:r w:rsidRPr="00631741">
        <w:rPr>
          <w:rStyle w:val="a4"/>
        </w:rPr>
        <w:t>social</w:t>
      </w:r>
      <w:r w:rsidRPr="00CD4631">
        <w:rPr>
          <w:rStyle w:val="a4"/>
          <w:lang w:val="uk-UA"/>
        </w:rPr>
        <w:t>'</w:t>
      </w:r>
      <w:r w:rsidRPr="00631741">
        <w:rPr>
          <w:rStyle w:val="a4"/>
        </w:rPr>
        <w:t>nyh</w:t>
      </w:r>
      <w:r w:rsidRPr="00CD4631">
        <w:rPr>
          <w:rStyle w:val="a4"/>
          <w:lang w:val="uk-UA"/>
        </w:rPr>
        <w:t xml:space="preserve"> </w:t>
      </w:r>
      <w:r w:rsidRPr="00631741">
        <w:rPr>
          <w:rStyle w:val="a4"/>
        </w:rPr>
        <w:t>issledovanijah</w:t>
      </w:r>
      <w:r w:rsidRPr="00CD4631">
        <w:rPr>
          <w:rStyle w:val="a4"/>
          <w:lang w:val="uk-UA"/>
        </w:rPr>
        <w:t>.</w:t>
      </w:r>
      <w:r w:rsidRPr="00CD4631">
        <w:rPr>
          <w:lang w:val="uk-UA"/>
        </w:rPr>
        <w:t xml:space="preserve"> </w:t>
      </w:r>
      <w:r w:rsidRPr="00CB0643">
        <w:t>Moscow</w:t>
      </w:r>
      <w:r w:rsidRPr="00CD4631">
        <w:rPr>
          <w:lang w:val="uk-UA"/>
        </w:rPr>
        <w:t xml:space="preserve">: </w:t>
      </w:r>
      <w:r w:rsidRPr="00631741">
        <w:t>Nauka</w:t>
      </w:r>
      <w:r w:rsidRPr="00CD4631">
        <w:rPr>
          <w:lang w:val="uk-UA"/>
        </w:rPr>
        <w:t xml:space="preserve">, 1996. </w:t>
      </w:r>
      <w:r w:rsidRPr="00631741">
        <w:t>Print</w:t>
      </w:r>
      <w:r w:rsidRPr="00CD4631">
        <w:rPr>
          <w:lang w:val="uk-UA"/>
        </w:rPr>
        <w:t xml:space="preserve">. </w:t>
      </w:r>
      <w:r w:rsidRPr="00CD4631">
        <w:rPr>
          <w:rStyle w:val="a5"/>
          <w:lang w:val="uk-UA"/>
        </w:rPr>
        <w:t>2.</w:t>
      </w:r>
      <w:r>
        <w:t> </w:t>
      </w:r>
      <w:r w:rsidRPr="00631741">
        <w:t>Petrov</w:t>
      </w:r>
      <w:r w:rsidRPr="00CD4631">
        <w:rPr>
          <w:lang w:val="uk-UA"/>
        </w:rPr>
        <w:t>,</w:t>
      </w:r>
      <w:r>
        <w:t> </w:t>
      </w:r>
      <w:r w:rsidRPr="00631741">
        <w:t>V</w:t>
      </w:r>
      <w:r w:rsidRPr="00CD4631">
        <w:rPr>
          <w:lang w:val="uk-UA"/>
        </w:rPr>
        <w:t>.</w:t>
      </w:r>
      <w:r>
        <w:t> </w:t>
      </w:r>
      <w:r w:rsidRPr="00631741">
        <w:t>S</w:t>
      </w:r>
      <w:r w:rsidRPr="00CD4631">
        <w:rPr>
          <w:lang w:val="uk-UA"/>
        </w:rPr>
        <w:t>. "</w:t>
      </w:r>
      <w:r w:rsidRPr="00631741">
        <w:t>Primenenie</w:t>
      </w:r>
      <w:r w:rsidRPr="00CD4631">
        <w:rPr>
          <w:lang w:val="uk-UA"/>
        </w:rPr>
        <w:t xml:space="preserve"> </w:t>
      </w:r>
      <w:r w:rsidRPr="00631741">
        <w:t>metodov</w:t>
      </w:r>
      <w:r w:rsidRPr="00CD4631">
        <w:rPr>
          <w:lang w:val="uk-UA"/>
        </w:rPr>
        <w:t xml:space="preserve"> </w:t>
      </w:r>
      <w:r w:rsidRPr="00631741">
        <w:t>klasternogo</w:t>
      </w:r>
      <w:r w:rsidRPr="00CD4631">
        <w:rPr>
          <w:lang w:val="uk-UA"/>
        </w:rPr>
        <w:t xml:space="preserve"> </w:t>
      </w:r>
      <w:r w:rsidRPr="00631741">
        <w:t>analiza</w:t>
      </w:r>
      <w:r w:rsidRPr="00CD4631">
        <w:rPr>
          <w:lang w:val="uk-UA"/>
        </w:rPr>
        <w:t xml:space="preserve"> </w:t>
      </w:r>
      <w:r w:rsidRPr="00631741">
        <w:t>pri</w:t>
      </w:r>
      <w:r w:rsidRPr="00CD4631">
        <w:rPr>
          <w:lang w:val="uk-UA"/>
        </w:rPr>
        <w:t xml:space="preserve"> </w:t>
      </w:r>
      <w:r w:rsidRPr="00631741">
        <w:t>obrabotke</w:t>
      </w:r>
      <w:r w:rsidRPr="00CD4631">
        <w:rPr>
          <w:lang w:val="uk-UA"/>
        </w:rPr>
        <w:t xml:space="preserve"> </w:t>
      </w:r>
      <w:r w:rsidRPr="00631741">
        <w:t>dannyh</w:t>
      </w:r>
      <w:r w:rsidRPr="00CD4631">
        <w:rPr>
          <w:lang w:val="uk-UA"/>
        </w:rPr>
        <w:t xml:space="preserve"> </w:t>
      </w:r>
      <w:r w:rsidRPr="00631741">
        <w:t>jekspertnogo</w:t>
      </w:r>
      <w:r w:rsidRPr="00CD4631">
        <w:rPr>
          <w:lang w:val="uk-UA"/>
        </w:rPr>
        <w:t xml:space="preserve"> </w:t>
      </w:r>
      <w:r w:rsidRPr="00631741">
        <w:t>oprosa</w:t>
      </w:r>
      <w:r w:rsidRPr="00CD4631">
        <w:rPr>
          <w:lang w:val="uk-UA"/>
        </w:rPr>
        <w:t xml:space="preserve">." </w:t>
      </w:r>
      <w:r w:rsidRPr="007007B4">
        <w:rPr>
          <w:rStyle w:val="a4"/>
        </w:rPr>
        <w:t>Izv</w:t>
      </w:r>
      <w:r w:rsidRPr="00CD4631">
        <w:rPr>
          <w:rStyle w:val="a4"/>
          <w:lang w:val="uk-UA"/>
        </w:rPr>
        <w:t xml:space="preserve">. </w:t>
      </w:r>
      <w:r w:rsidRPr="007007B4">
        <w:rPr>
          <w:rStyle w:val="a4"/>
        </w:rPr>
        <w:t>AN</w:t>
      </w:r>
      <w:r w:rsidRPr="00CD4631">
        <w:rPr>
          <w:rStyle w:val="a4"/>
          <w:lang w:val="uk-UA"/>
        </w:rPr>
        <w:t xml:space="preserve"> </w:t>
      </w:r>
      <w:r w:rsidRPr="007007B4">
        <w:rPr>
          <w:rStyle w:val="a4"/>
        </w:rPr>
        <w:t>SSSR</w:t>
      </w:r>
      <w:r w:rsidRPr="00CD4631">
        <w:rPr>
          <w:rStyle w:val="a4"/>
          <w:lang w:val="uk-UA"/>
        </w:rPr>
        <w:t xml:space="preserve">. </w:t>
      </w:r>
      <w:r w:rsidRPr="007007B4">
        <w:rPr>
          <w:rStyle w:val="a4"/>
        </w:rPr>
        <w:t>Ser</w:t>
      </w:r>
      <w:r w:rsidRPr="00CD4631">
        <w:rPr>
          <w:rStyle w:val="a4"/>
          <w:lang w:val="uk-UA"/>
        </w:rPr>
        <w:t xml:space="preserve">.: </w:t>
      </w:r>
      <w:r w:rsidRPr="007007B4">
        <w:rPr>
          <w:rStyle w:val="a4"/>
        </w:rPr>
        <w:t>Tehn</w:t>
      </w:r>
      <w:r w:rsidRPr="00CD4631">
        <w:rPr>
          <w:rStyle w:val="a4"/>
          <w:lang w:val="uk-UA"/>
        </w:rPr>
        <w:t xml:space="preserve">. </w:t>
      </w:r>
      <w:r w:rsidRPr="007007B4">
        <w:rPr>
          <w:rStyle w:val="a4"/>
        </w:rPr>
        <w:t>kibernetika</w:t>
      </w:r>
      <w:r w:rsidRPr="00CD4631">
        <w:rPr>
          <w:lang w:val="uk-UA"/>
        </w:rPr>
        <w:t xml:space="preserve"> 202.3 (1985): 15–18. </w:t>
      </w:r>
      <w:r w:rsidRPr="00631741">
        <w:t>Print</w:t>
      </w:r>
      <w:r w:rsidRPr="00CD4631">
        <w:rPr>
          <w:lang w:val="uk-UA"/>
        </w:rPr>
        <w:t xml:space="preserve">. </w:t>
      </w:r>
      <w:r w:rsidRPr="00CD4631">
        <w:rPr>
          <w:rStyle w:val="a5"/>
          <w:lang w:val="uk-UA"/>
        </w:rPr>
        <w:t>3.</w:t>
      </w:r>
      <w:r>
        <w:t> </w:t>
      </w:r>
      <w:r w:rsidRPr="00631741">
        <w:t>T</w:t>
      </w:r>
      <w:r>
        <w:t>y</w:t>
      </w:r>
      <w:r w:rsidRPr="00631741">
        <w:t>shkov</w:t>
      </w:r>
      <w:r w:rsidRPr="00CD4631">
        <w:rPr>
          <w:lang w:val="uk-UA"/>
        </w:rPr>
        <w:t>,</w:t>
      </w:r>
      <w:r>
        <w:t> </w:t>
      </w:r>
      <w:r w:rsidRPr="00631741">
        <w:t>V</w:t>
      </w:r>
      <w:r w:rsidRPr="00CD4631">
        <w:rPr>
          <w:lang w:val="uk-UA"/>
        </w:rPr>
        <w:t>.</w:t>
      </w:r>
      <w:r>
        <w:t> </w:t>
      </w:r>
      <w:r w:rsidRPr="00631741">
        <w:t>T</w:t>
      </w:r>
      <w:r w:rsidRPr="00CD4631">
        <w:rPr>
          <w:lang w:val="uk-UA"/>
        </w:rPr>
        <w:t>. "</w:t>
      </w:r>
      <w:r w:rsidRPr="00631741">
        <w:t>Klasternyj</w:t>
      </w:r>
      <w:r w:rsidRPr="00CD4631">
        <w:rPr>
          <w:lang w:val="uk-UA"/>
        </w:rPr>
        <w:t xml:space="preserve"> </w:t>
      </w:r>
      <w:r w:rsidRPr="00631741">
        <w:t>analiz</w:t>
      </w:r>
      <w:r w:rsidRPr="00CD4631">
        <w:rPr>
          <w:lang w:val="uk-UA"/>
        </w:rPr>
        <w:t xml:space="preserve"> </w:t>
      </w:r>
      <w:r w:rsidRPr="00631741">
        <w:t>v</w:t>
      </w:r>
      <w:r w:rsidRPr="00CD4631">
        <w:rPr>
          <w:lang w:val="uk-UA"/>
        </w:rPr>
        <w:t xml:space="preserve"> </w:t>
      </w:r>
      <w:r w:rsidRPr="00631741">
        <w:t>social</w:t>
      </w:r>
      <w:r w:rsidRPr="00CD4631">
        <w:rPr>
          <w:lang w:val="uk-UA"/>
        </w:rPr>
        <w:t>'</w:t>
      </w:r>
      <w:r w:rsidRPr="00631741">
        <w:t>nyh</w:t>
      </w:r>
      <w:r w:rsidRPr="00CD4631">
        <w:rPr>
          <w:lang w:val="uk-UA"/>
        </w:rPr>
        <w:t xml:space="preserve"> </w:t>
      </w:r>
      <w:r w:rsidRPr="00631741">
        <w:t>issledovanijah</w:t>
      </w:r>
      <w:r w:rsidRPr="00CD4631">
        <w:rPr>
          <w:lang w:val="uk-UA"/>
        </w:rPr>
        <w:t xml:space="preserve">." </w:t>
      </w:r>
      <w:r w:rsidRPr="00CD4631">
        <w:rPr>
          <w:rStyle w:val="a4"/>
          <w:lang w:val="de-DE"/>
        </w:rPr>
        <w:t>Vestn. Har'k. politehn. in-ta. Ser.: Tehn. kibernetika i ee prilozhenija.</w:t>
      </w:r>
      <w:r w:rsidRPr="00CD4631">
        <w:rPr>
          <w:lang w:val="de-DE"/>
        </w:rPr>
        <w:t xml:space="preserve"> </w:t>
      </w:r>
      <w:r w:rsidRPr="009E2504">
        <w:t>No</w:t>
      </w:r>
      <w:r w:rsidRPr="004826F5">
        <w:rPr>
          <w:lang w:val="uk-UA"/>
        </w:rPr>
        <w:t>.</w:t>
      </w:r>
      <w:r w:rsidRPr="00B9553A">
        <w:t> </w:t>
      </w:r>
      <w:r w:rsidRPr="004826F5">
        <w:rPr>
          <w:lang w:val="uk-UA"/>
        </w:rPr>
        <w:t xml:space="preserve">260.10. 1990. 5–7. </w:t>
      </w:r>
      <w:r w:rsidRPr="00631741">
        <w:t>Print</w:t>
      </w:r>
      <w:r w:rsidRPr="004826F5">
        <w:rPr>
          <w:lang w:val="uk-UA"/>
        </w:rPr>
        <w:t xml:space="preserve">. </w:t>
      </w:r>
      <w:r w:rsidRPr="004826F5">
        <w:rPr>
          <w:rStyle w:val="a5"/>
          <w:lang w:val="uk-UA"/>
        </w:rPr>
        <w:t>4.</w:t>
      </w:r>
      <w:r>
        <w:t> </w:t>
      </w:r>
      <w:r w:rsidRPr="007007B4">
        <w:t>Lobanova</w:t>
      </w:r>
      <w:r w:rsidRPr="004826F5">
        <w:rPr>
          <w:lang w:val="uk-UA"/>
        </w:rPr>
        <w:t>,</w:t>
      </w:r>
      <w:r>
        <w:t> </w:t>
      </w:r>
      <w:r w:rsidRPr="007007B4">
        <w:t>L</w:t>
      </w:r>
      <w:r w:rsidRPr="004826F5">
        <w:rPr>
          <w:lang w:val="uk-UA"/>
        </w:rPr>
        <w:t>.</w:t>
      </w:r>
      <w:r>
        <w:t> </w:t>
      </w:r>
      <w:r w:rsidRPr="007007B4">
        <w:t>S</w:t>
      </w:r>
      <w:r w:rsidRPr="004826F5">
        <w:rPr>
          <w:lang w:val="uk-UA"/>
        </w:rPr>
        <w:t xml:space="preserve">., </w:t>
      </w:r>
      <w:r w:rsidRPr="007007B4">
        <w:t>V</w:t>
      </w:r>
      <w:r w:rsidRPr="004826F5">
        <w:rPr>
          <w:lang w:val="uk-UA"/>
        </w:rPr>
        <w:t>.</w:t>
      </w:r>
      <w:r>
        <w:t> </w:t>
      </w:r>
      <w:r w:rsidRPr="007007B4">
        <w:t>O</w:t>
      </w:r>
      <w:r w:rsidRPr="004826F5">
        <w:rPr>
          <w:lang w:val="uk-UA"/>
        </w:rPr>
        <w:t>.</w:t>
      </w:r>
      <w:r>
        <w:t> </w:t>
      </w:r>
      <w:r w:rsidRPr="007007B4">
        <w:t>Pasichnyk</w:t>
      </w:r>
      <w:r w:rsidRPr="004826F5">
        <w:rPr>
          <w:lang w:val="uk-UA"/>
        </w:rPr>
        <w:t xml:space="preserve"> </w:t>
      </w:r>
      <w:r w:rsidRPr="007007B4">
        <w:t>and</w:t>
      </w:r>
      <w:r w:rsidRPr="004826F5">
        <w:rPr>
          <w:lang w:val="uk-UA"/>
        </w:rPr>
        <w:t xml:space="preserve"> </w:t>
      </w:r>
      <w:r w:rsidRPr="007007B4">
        <w:t>O</w:t>
      </w:r>
      <w:r w:rsidRPr="004826F5">
        <w:rPr>
          <w:lang w:val="uk-UA"/>
        </w:rPr>
        <w:t>.</w:t>
      </w:r>
      <w:r>
        <w:t> </w:t>
      </w:r>
      <w:r w:rsidRPr="007007B4">
        <w:t>O</w:t>
      </w:r>
      <w:r w:rsidRPr="004826F5">
        <w:rPr>
          <w:lang w:val="uk-UA"/>
        </w:rPr>
        <w:t>.</w:t>
      </w:r>
      <w:r>
        <w:t> </w:t>
      </w:r>
      <w:r w:rsidRPr="007007B4">
        <w:t>Chernjak</w:t>
      </w:r>
      <w:r w:rsidRPr="004826F5">
        <w:rPr>
          <w:lang w:val="uk-UA"/>
        </w:rPr>
        <w:t>. "</w:t>
      </w:r>
      <w:r w:rsidRPr="007007B4">
        <w:t>Optymizacija</w:t>
      </w:r>
      <w:r w:rsidRPr="004826F5">
        <w:rPr>
          <w:lang w:val="uk-UA"/>
        </w:rPr>
        <w:t xml:space="preserve"> </w:t>
      </w:r>
      <w:r w:rsidRPr="007007B4">
        <w:t>obchyslen</w:t>
      </w:r>
      <w:r w:rsidRPr="004826F5">
        <w:rPr>
          <w:lang w:val="uk-UA"/>
        </w:rPr>
        <w:t xml:space="preserve">' </w:t>
      </w:r>
      <w:r w:rsidRPr="007007B4">
        <w:t>v</w:t>
      </w:r>
      <w:r w:rsidRPr="004826F5">
        <w:rPr>
          <w:lang w:val="uk-UA"/>
        </w:rPr>
        <w:t xml:space="preserve"> </w:t>
      </w:r>
      <w:r w:rsidRPr="007007B4">
        <w:t>integral</w:t>
      </w:r>
      <w:r w:rsidRPr="004826F5">
        <w:rPr>
          <w:lang w:val="uk-UA"/>
        </w:rPr>
        <w:t>'</w:t>
      </w:r>
      <w:r w:rsidRPr="007007B4">
        <w:t>nomu</w:t>
      </w:r>
      <w:r w:rsidRPr="004826F5">
        <w:rPr>
          <w:lang w:val="uk-UA"/>
        </w:rPr>
        <w:t xml:space="preserve"> </w:t>
      </w:r>
      <w:r w:rsidRPr="007007B4">
        <w:t>metodi</w:t>
      </w:r>
      <w:r w:rsidRPr="004826F5">
        <w:rPr>
          <w:lang w:val="uk-UA"/>
        </w:rPr>
        <w:t xml:space="preserve"> </w:t>
      </w:r>
      <w:r w:rsidRPr="007007B4">
        <w:t>najmenshyh</w:t>
      </w:r>
      <w:r w:rsidRPr="004826F5">
        <w:rPr>
          <w:lang w:val="uk-UA"/>
        </w:rPr>
        <w:t xml:space="preserve"> </w:t>
      </w:r>
      <w:r w:rsidRPr="007007B4">
        <w:t>kvadrativ</w:t>
      </w:r>
      <w:r w:rsidRPr="004826F5">
        <w:rPr>
          <w:lang w:val="uk-UA"/>
        </w:rPr>
        <w:t xml:space="preserve"> </w:t>
      </w:r>
      <w:r w:rsidRPr="007007B4">
        <w:t>nablyzhennja</w:t>
      </w:r>
      <w:r w:rsidRPr="004826F5">
        <w:rPr>
          <w:lang w:val="uk-UA"/>
        </w:rPr>
        <w:t xml:space="preserve"> </w:t>
      </w:r>
      <w:r w:rsidRPr="007007B4">
        <w:t>funkcij</w:t>
      </w:r>
      <w:r w:rsidRPr="004826F5">
        <w:rPr>
          <w:lang w:val="uk-UA"/>
        </w:rPr>
        <w:t xml:space="preserve"> </w:t>
      </w:r>
      <w:r w:rsidRPr="007007B4">
        <w:t>odnijei</w:t>
      </w:r>
      <w:r w:rsidRPr="004826F5">
        <w:rPr>
          <w:lang w:val="uk-UA"/>
        </w:rPr>
        <w:t xml:space="preserve">' </w:t>
      </w:r>
      <w:r w:rsidRPr="007007B4">
        <w:t>ta</w:t>
      </w:r>
      <w:r w:rsidRPr="004826F5">
        <w:rPr>
          <w:lang w:val="uk-UA"/>
        </w:rPr>
        <w:t xml:space="preserve"> </w:t>
      </w:r>
      <w:r w:rsidRPr="007007B4">
        <w:t>dvoh</w:t>
      </w:r>
      <w:r w:rsidRPr="004826F5">
        <w:rPr>
          <w:lang w:val="uk-UA"/>
        </w:rPr>
        <w:t xml:space="preserve"> </w:t>
      </w:r>
      <w:r w:rsidRPr="007007B4">
        <w:t>zminnyh</w:t>
      </w:r>
      <w:r w:rsidRPr="004826F5">
        <w:rPr>
          <w:lang w:val="uk-UA"/>
        </w:rPr>
        <w:t xml:space="preserve">." </w:t>
      </w:r>
      <w:r w:rsidRPr="007007B4">
        <w:rPr>
          <w:rStyle w:val="a4"/>
        </w:rPr>
        <w:t xml:space="preserve">Visnyk NTU </w:t>
      </w:r>
      <w:r w:rsidRPr="002E0FF3">
        <w:rPr>
          <w:rStyle w:val="a4"/>
        </w:rPr>
        <w:t>"KhPI"</w:t>
      </w:r>
      <w:r w:rsidRPr="007007B4">
        <w:rPr>
          <w:rStyle w:val="a4"/>
        </w:rPr>
        <w:t>.</w:t>
      </w:r>
      <w:r w:rsidRPr="007007B4">
        <w:t xml:space="preserve"> </w:t>
      </w:r>
      <w:r w:rsidRPr="009E2504">
        <w:t>No.</w:t>
      </w:r>
      <w:r w:rsidRPr="004826F5">
        <w:t> </w:t>
      </w:r>
      <w:r w:rsidRPr="007007B4">
        <w:t xml:space="preserve">9. 2010. 57–62. Print. </w:t>
      </w:r>
      <w:r w:rsidRPr="007007B4">
        <w:rPr>
          <w:rStyle w:val="a5"/>
        </w:rPr>
        <w:t>5.</w:t>
      </w:r>
      <w:r>
        <w:t> </w:t>
      </w:r>
      <w:r w:rsidRPr="00CD4631">
        <w:t xml:space="preserve">Ivanov, L. V., and V. S. Petrov. "Novyj algoritm klassifikacii ob#ektov, opisyvaemyh kachestvennymi priznakami." </w:t>
      </w:r>
      <w:r w:rsidRPr="00CD4631">
        <w:rPr>
          <w:rStyle w:val="a4"/>
        </w:rPr>
        <w:t>Statisticheskij analiz social'no-jekonomicheskih dannyh.</w:t>
      </w:r>
      <w:r w:rsidRPr="00CD4631">
        <w:t xml:space="preserve"> </w:t>
      </w:r>
      <w:r w:rsidRPr="007007B4">
        <w:t>Ed. R.</w:t>
      </w:r>
      <w:r>
        <w:t> </w:t>
      </w:r>
      <w:r w:rsidRPr="007007B4">
        <w:t>V.</w:t>
      </w:r>
      <w:r>
        <w:t> </w:t>
      </w:r>
      <w:r w:rsidRPr="007007B4">
        <w:t xml:space="preserve">Sidorov. Kiev: Nauk. dumka, 1997. </w:t>
      </w:r>
      <w:r w:rsidRPr="00837859">
        <w:t xml:space="preserve">57–65. </w:t>
      </w:r>
      <w:r w:rsidRPr="007007B4">
        <w:t xml:space="preserve">Print. </w:t>
      </w:r>
      <w:r w:rsidRPr="007007B4">
        <w:rPr>
          <w:rStyle w:val="a5"/>
        </w:rPr>
        <w:t>6.</w:t>
      </w:r>
      <w:r w:rsidRPr="004826F5">
        <w:t> </w:t>
      </w:r>
      <w:r w:rsidRPr="007007B4">
        <w:t>Ivanov,</w:t>
      </w:r>
      <w:r>
        <w:t> </w:t>
      </w:r>
      <w:r w:rsidRPr="007007B4">
        <w:t>L.</w:t>
      </w:r>
      <w:r>
        <w:t> </w:t>
      </w:r>
      <w:r w:rsidRPr="007007B4">
        <w:t xml:space="preserve">V. "Statisticheskij podhod k obrabotke sociologicheskih dannyh." </w:t>
      </w:r>
      <w:r w:rsidRPr="007007B4">
        <w:rPr>
          <w:rStyle w:val="a4"/>
        </w:rPr>
        <w:t>Trudy mezhdunar. konf. "Sociologija i matematika"</w:t>
      </w:r>
      <w:r w:rsidRPr="007007B4">
        <w:t>. Vol.</w:t>
      </w:r>
      <w:r w:rsidRPr="004826F5">
        <w:t> </w:t>
      </w:r>
      <w:r w:rsidRPr="007007B4">
        <w:t xml:space="preserve">2. </w:t>
      </w:r>
      <w:r w:rsidRPr="00CB0643">
        <w:t>Kharkiv</w:t>
      </w:r>
      <w:r w:rsidRPr="007007B4">
        <w:t>: NTU "</w:t>
      </w:r>
      <w:r>
        <w:t>KhPI</w:t>
      </w:r>
      <w:r w:rsidRPr="007007B4">
        <w:t xml:space="preserve">", 2006. </w:t>
      </w:r>
      <w:r w:rsidRPr="00837859">
        <w:t xml:space="preserve">5–9. </w:t>
      </w:r>
      <w:r w:rsidRPr="007007B4">
        <w:t>Print</w:t>
      </w:r>
      <w:r w:rsidRPr="00837859">
        <w:t xml:space="preserve">. </w:t>
      </w:r>
      <w:r w:rsidRPr="007007B4">
        <w:rPr>
          <w:rStyle w:val="a5"/>
        </w:rPr>
        <w:t>7.</w:t>
      </w:r>
      <w:r w:rsidRPr="004826F5">
        <w:t> </w:t>
      </w:r>
      <w:r w:rsidRPr="007007B4">
        <w:t>Vlasov,</w:t>
      </w:r>
      <w:r>
        <w:t> </w:t>
      </w:r>
      <w:r w:rsidRPr="007007B4">
        <w:t>P.</w:t>
      </w:r>
      <w:r>
        <w:t> </w:t>
      </w:r>
      <w:r w:rsidRPr="007007B4">
        <w:t>K., et</w:t>
      </w:r>
      <w:r>
        <w:t> </w:t>
      </w:r>
      <w:r w:rsidRPr="007007B4">
        <w:t xml:space="preserve">al. </w:t>
      </w:r>
      <w:r w:rsidRPr="007007B4">
        <w:rPr>
          <w:rStyle w:val="a4"/>
        </w:rPr>
        <w:t>Psihologija menedzhmenta.</w:t>
      </w:r>
      <w:r w:rsidRPr="007007B4">
        <w:t xml:space="preserve"> </w:t>
      </w:r>
      <w:r w:rsidRPr="00CB0643">
        <w:t>Kharkiv</w:t>
      </w:r>
      <w:r w:rsidRPr="007007B4">
        <w:t>: Prapor, 2007. Print.</w:t>
      </w:r>
      <w:r>
        <w:rPr>
          <w:lang w:val="uk-UA"/>
        </w:rPr>
        <w:t xml:space="preserve"> </w:t>
      </w:r>
      <w:r w:rsidRPr="00AD6508">
        <w:rPr>
          <w:rStyle w:val="a5"/>
        </w:rPr>
        <w:t>8.</w:t>
      </w:r>
      <w:r>
        <w:rPr>
          <w:lang w:val="uk-UA"/>
        </w:rPr>
        <w:t> </w:t>
      </w:r>
      <w:r w:rsidRPr="00E76B1D">
        <w:t>Nacional</w:t>
      </w:r>
      <w:r w:rsidRPr="00AD6508">
        <w:rPr>
          <w:lang w:val="uk-UA"/>
        </w:rPr>
        <w:t>'</w:t>
      </w:r>
      <w:r w:rsidRPr="00E76B1D">
        <w:t>nyj</w:t>
      </w:r>
      <w:r w:rsidRPr="00AD6508">
        <w:rPr>
          <w:lang w:val="uk-UA"/>
        </w:rPr>
        <w:t xml:space="preserve"> </w:t>
      </w:r>
      <w:r w:rsidRPr="00E76B1D">
        <w:t>tehnichnyj</w:t>
      </w:r>
      <w:r w:rsidRPr="00AD6508">
        <w:rPr>
          <w:lang w:val="uk-UA"/>
        </w:rPr>
        <w:t xml:space="preserve"> </w:t>
      </w:r>
      <w:r w:rsidRPr="00E76B1D">
        <w:t>universytet</w:t>
      </w:r>
      <w:r w:rsidRPr="00AD6508">
        <w:rPr>
          <w:lang w:val="uk-UA"/>
        </w:rPr>
        <w:t xml:space="preserve"> "</w:t>
      </w:r>
      <w:r w:rsidRPr="00E76B1D">
        <w:t>Harkivs</w:t>
      </w:r>
      <w:r w:rsidRPr="00AD6508">
        <w:rPr>
          <w:lang w:val="uk-UA"/>
        </w:rPr>
        <w:t>'</w:t>
      </w:r>
      <w:r w:rsidRPr="00E76B1D">
        <w:t>kyj</w:t>
      </w:r>
      <w:r w:rsidRPr="00AD6508">
        <w:rPr>
          <w:lang w:val="uk-UA"/>
        </w:rPr>
        <w:t xml:space="preserve"> </w:t>
      </w:r>
      <w:r w:rsidRPr="00E76B1D">
        <w:t>politehnichnyj</w:t>
      </w:r>
      <w:r w:rsidRPr="00AD6508">
        <w:rPr>
          <w:lang w:val="uk-UA"/>
        </w:rPr>
        <w:t xml:space="preserve"> </w:t>
      </w:r>
      <w:r w:rsidRPr="00E76B1D">
        <w:t>instytut</w:t>
      </w:r>
      <w:r w:rsidRPr="00AD6508">
        <w:rPr>
          <w:lang w:val="uk-UA"/>
        </w:rPr>
        <w:t>". "</w:t>
      </w:r>
      <w:r w:rsidRPr="00E76B1D">
        <w:t>Visnyk</w:t>
      </w:r>
      <w:r w:rsidRPr="00AD6508">
        <w:rPr>
          <w:lang w:val="uk-UA"/>
        </w:rPr>
        <w:t xml:space="preserve"> </w:t>
      </w:r>
      <w:r w:rsidRPr="00E76B1D">
        <w:t>NTU</w:t>
      </w:r>
      <w:r w:rsidRPr="00AD6508">
        <w:rPr>
          <w:lang w:val="uk-UA"/>
        </w:rPr>
        <w:t xml:space="preserve"> "</w:t>
      </w:r>
      <w:r w:rsidRPr="00E76B1D">
        <w:t>KhPI</w:t>
      </w:r>
      <w:r w:rsidRPr="00AD6508">
        <w:rPr>
          <w:lang w:val="uk-UA"/>
        </w:rPr>
        <w:t xml:space="preserve">"." </w:t>
      </w:r>
      <w:r w:rsidRPr="00E76B1D">
        <w:rPr>
          <w:rStyle w:val="ab"/>
        </w:rPr>
        <w:t>Nacional</w:t>
      </w:r>
      <w:r w:rsidRPr="00AD6508">
        <w:rPr>
          <w:rStyle w:val="ab"/>
          <w:lang w:val="uk-UA"/>
        </w:rPr>
        <w:t>'</w:t>
      </w:r>
      <w:r w:rsidRPr="00E76B1D">
        <w:rPr>
          <w:rStyle w:val="ab"/>
        </w:rPr>
        <w:t>nyj</w:t>
      </w:r>
      <w:r w:rsidRPr="00AD6508">
        <w:rPr>
          <w:rStyle w:val="ab"/>
          <w:lang w:val="uk-UA"/>
        </w:rPr>
        <w:t xml:space="preserve"> </w:t>
      </w:r>
      <w:r w:rsidRPr="00E76B1D">
        <w:rPr>
          <w:rStyle w:val="ab"/>
        </w:rPr>
        <w:t>tehnichnyj</w:t>
      </w:r>
      <w:r w:rsidRPr="00AD6508">
        <w:rPr>
          <w:rStyle w:val="ab"/>
          <w:lang w:val="uk-UA"/>
        </w:rPr>
        <w:t xml:space="preserve"> </w:t>
      </w:r>
      <w:r w:rsidRPr="00E76B1D">
        <w:rPr>
          <w:rStyle w:val="ab"/>
        </w:rPr>
        <w:t>universytet</w:t>
      </w:r>
      <w:r w:rsidRPr="00AD6508">
        <w:rPr>
          <w:rStyle w:val="ab"/>
          <w:lang w:val="uk-UA"/>
        </w:rPr>
        <w:t xml:space="preserve"> "</w:t>
      </w:r>
      <w:r w:rsidRPr="00E76B1D">
        <w:rPr>
          <w:rStyle w:val="ab"/>
        </w:rPr>
        <w:t>Harkivs</w:t>
      </w:r>
      <w:r w:rsidRPr="00AD6508">
        <w:rPr>
          <w:rStyle w:val="ab"/>
          <w:lang w:val="uk-UA"/>
        </w:rPr>
        <w:t>'</w:t>
      </w:r>
      <w:r w:rsidRPr="00E76B1D">
        <w:rPr>
          <w:rStyle w:val="ab"/>
        </w:rPr>
        <w:t>kyj</w:t>
      </w:r>
      <w:r w:rsidRPr="00AD6508">
        <w:rPr>
          <w:rStyle w:val="ab"/>
          <w:lang w:val="uk-UA"/>
        </w:rPr>
        <w:t xml:space="preserve"> </w:t>
      </w:r>
      <w:r w:rsidRPr="00E76B1D">
        <w:rPr>
          <w:rStyle w:val="ab"/>
        </w:rPr>
        <w:t>politehnichnyj</w:t>
      </w:r>
      <w:r w:rsidRPr="00AD6508">
        <w:rPr>
          <w:rStyle w:val="ab"/>
          <w:lang w:val="uk-UA"/>
        </w:rPr>
        <w:t xml:space="preserve"> </w:t>
      </w:r>
      <w:r w:rsidRPr="00E76B1D">
        <w:rPr>
          <w:rStyle w:val="ab"/>
        </w:rPr>
        <w:t>instytut</w:t>
      </w:r>
      <w:r w:rsidRPr="00AD6508">
        <w:rPr>
          <w:rStyle w:val="ab"/>
          <w:lang w:val="uk-UA"/>
        </w:rPr>
        <w:t>"</w:t>
      </w:r>
      <w:r w:rsidRPr="00AD6508">
        <w:rPr>
          <w:rStyle w:val="a4"/>
          <w:lang w:val="uk-UA"/>
        </w:rPr>
        <w:t>.</w:t>
      </w:r>
      <w:r w:rsidRPr="00AD6508">
        <w:rPr>
          <w:lang w:val="uk-UA"/>
        </w:rPr>
        <w:t xml:space="preserve"> </w:t>
      </w:r>
      <w:r w:rsidRPr="00E76B1D">
        <w:t>NTU</w:t>
      </w:r>
      <w:r w:rsidRPr="00AD6508">
        <w:rPr>
          <w:lang w:val="uk-UA"/>
        </w:rPr>
        <w:t xml:space="preserve"> "</w:t>
      </w:r>
      <w:r w:rsidRPr="00E76B1D">
        <w:t>KhPI</w:t>
      </w:r>
      <w:r w:rsidRPr="00AD6508">
        <w:rPr>
          <w:lang w:val="uk-UA"/>
        </w:rPr>
        <w:t xml:space="preserve">", 2014. </w:t>
      </w:r>
      <w:r w:rsidRPr="00E76B1D">
        <w:t>Web</w:t>
      </w:r>
      <w:r w:rsidRPr="00AD6508">
        <w:rPr>
          <w:lang w:val="uk-UA"/>
        </w:rPr>
        <w:t xml:space="preserve">. 30 </w:t>
      </w:r>
      <w:r w:rsidRPr="00E76B1D">
        <w:rPr>
          <w:rFonts w:eastAsia="Calibri"/>
          <w:lang w:eastAsia="en-US"/>
        </w:rPr>
        <w:t>March</w:t>
      </w:r>
      <w:r w:rsidRPr="00AD6508">
        <w:rPr>
          <w:lang w:val="uk-UA"/>
        </w:rPr>
        <w:t xml:space="preserve"> 2014 &lt;</w:t>
      </w:r>
      <w:hyperlink r:id="rId13" w:history="1">
        <w:r w:rsidRPr="00E76B1D">
          <w:t>http</w:t>
        </w:r>
        <w:r w:rsidRPr="00AD6508">
          <w:rPr>
            <w:lang w:val="uk-UA"/>
          </w:rPr>
          <w:t>://</w:t>
        </w:r>
        <w:r w:rsidRPr="00E76B1D">
          <w:t>vestnik</w:t>
        </w:r>
        <w:r w:rsidRPr="00AD6508">
          <w:rPr>
            <w:lang w:val="uk-UA"/>
          </w:rPr>
          <w:t>.</w:t>
        </w:r>
        <w:r w:rsidRPr="00E76B1D">
          <w:t>kpi</w:t>
        </w:r>
        <w:r w:rsidRPr="00AD6508">
          <w:rPr>
            <w:lang w:val="uk-UA"/>
          </w:rPr>
          <w:t>.</w:t>
        </w:r>
        <w:r w:rsidRPr="00E76B1D">
          <w:t>kharkov</w:t>
        </w:r>
        <w:r w:rsidRPr="00AD6508">
          <w:rPr>
            <w:lang w:val="uk-UA"/>
          </w:rPr>
          <w:t>.</w:t>
        </w:r>
        <w:r w:rsidRPr="00E76B1D">
          <w:t>ua</w:t>
        </w:r>
      </w:hyperlink>
      <w:r w:rsidRPr="00AD6508">
        <w:rPr>
          <w:lang w:val="uk-UA"/>
        </w:rPr>
        <w:t>&gt;.</w:t>
      </w:r>
      <w:r>
        <w:rPr>
          <w:lang w:val="uk-UA"/>
        </w:rPr>
        <w:t xml:space="preserve"> </w:t>
      </w:r>
      <w:r w:rsidRPr="00121232">
        <w:rPr>
          <w:rStyle w:val="a5"/>
        </w:rPr>
        <w:t>9.</w:t>
      </w:r>
      <w:r>
        <w:rPr>
          <w:lang w:val="uk-UA"/>
        </w:rPr>
        <w:t> </w:t>
      </w:r>
      <w:r w:rsidRPr="00E82EC0">
        <w:rPr>
          <w:rFonts w:eastAsia="Calibri"/>
          <w:lang w:eastAsia="en-US"/>
        </w:rPr>
        <w:t>Cornell University Library. "Introduction to Research."</w:t>
      </w:r>
      <w:r>
        <w:t xml:space="preserve"> </w:t>
      </w:r>
      <w:r w:rsidRPr="00965024">
        <w:rPr>
          <w:rStyle w:val="ab"/>
          <w:rFonts w:eastAsia="Calibri"/>
        </w:rPr>
        <w:t>Cornell University</w:t>
      </w:r>
      <w:r w:rsidRPr="00965024">
        <w:rPr>
          <w:rStyle w:val="ab"/>
        </w:rPr>
        <w:t xml:space="preserve"> </w:t>
      </w:r>
      <w:r w:rsidRPr="00965024">
        <w:rPr>
          <w:rStyle w:val="ab"/>
          <w:rFonts w:eastAsia="Calibri"/>
        </w:rPr>
        <w:t>Library</w:t>
      </w:r>
      <w:r w:rsidRPr="00E82EC0">
        <w:rPr>
          <w:rFonts w:eastAsia="Calibri"/>
          <w:lang w:eastAsia="en-US"/>
        </w:rPr>
        <w:t>. Cornell University, 2014. Web</w:t>
      </w:r>
      <w:r w:rsidRPr="00121232">
        <w:rPr>
          <w:rFonts w:eastAsia="Calibri"/>
          <w:lang w:eastAsia="en-US"/>
        </w:rPr>
        <w:t xml:space="preserve">. 20 </w:t>
      </w:r>
      <w:r>
        <w:rPr>
          <w:rFonts w:eastAsia="Calibri"/>
          <w:lang w:eastAsia="en-US"/>
        </w:rPr>
        <w:t>January</w:t>
      </w:r>
      <w:r w:rsidRPr="00121232">
        <w:rPr>
          <w:rFonts w:eastAsia="Calibri"/>
          <w:lang w:eastAsia="en-US"/>
        </w:rPr>
        <w:t xml:space="preserve"> 20</w:t>
      </w:r>
      <w:r w:rsidRPr="00121232">
        <w:t>14</w:t>
      </w:r>
      <w:r w:rsidRPr="00121232">
        <w:rPr>
          <w:rFonts w:eastAsia="Calibri"/>
          <w:lang w:eastAsia="en-US"/>
        </w:rPr>
        <w:t xml:space="preserve"> &lt;</w:t>
      </w:r>
      <w:r w:rsidRPr="00E82EC0">
        <w:rPr>
          <w:rFonts w:eastAsia="Calibri"/>
          <w:lang w:eastAsia="en-US"/>
        </w:rPr>
        <w:t>http</w:t>
      </w:r>
      <w:r>
        <w:rPr>
          <w:rFonts w:eastAsia="Calibri"/>
          <w:lang w:eastAsia="en-US"/>
        </w:rPr>
        <w:t>s</w:t>
      </w:r>
      <w:r w:rsidRPr="00121232">
        <w:rPr>
          <w:rFonts w:eastAsia="Calibri"/>
          <w:lang w:eastAsia="en-US"/>
        </w:rPr>
        <w:t>://</w:t>
      </w:r>
      <w:r w:rsidRPr="00E82EC0">
        <w:rPr>
          <w:rFonts w:eastAsia="Calibri"/>
          <w:lang w:eastAsia="en-US"/>
        </w:rPr>
        <w:t>www</w:t>
      </w:r>
      <w:r w:rsidRPr="00121232">
        <w:rPr>
          <w:rFonts w:eastAsia="Calibri"/>
          <w:lang w:eastAsia="en-US"/>
        </w:rPr>
        <w:t>.</w:t>
      </w:r>
      <w:r w:rsidRPr="00E82EC0">
        <w:rPr>
          <w:rFonts w:eastAsia="Calibri"/>
          <w:lang w:eastAsia="en-US"/>
        </w:rPr>
        <w:t>library</w:t>
      </w:r>
      <w:r w:rsidRPr="00121232">
        <w:rPr>
          <w:rFonts w:eastAsia="Calibri"/>
          <w:lang w:eastAsia="en-US"/>
        </w:rPr>
        <w:t>.</w:t>
      </w:r>
      <w:r w:rsidRPr="00E82EC0">
        <w:rPr>
          <w:rFonts w:eastAsia="Calibri"/>
          <w:lang w:eastAsia="en-US"/>
        </w:rPr>
        <w:t>cornell</w:t>
      </w:r>
      <w:r w:rsidRPr="00121232">
        <w:rPr>
          <w:rFonts w:eastAsia="Calibri"/>
          <w:lang w:eastAsia="en-US"/>
        </w:rPr>
        <w:t>.</w:t>
      </w:r>
      <w:r w:rsidRPr="00E82EC0">
        <w:rPr>
          <w:rFonts w:eastAsia="Calibri"/>
          <w:lang w:eastAsia="en-US"/>
        </w:rPr>
        <w:t>edu</w:t>
      </w:r>
      <w:r w:rsidRPr="00121232">
        <w:rPr>
          <w:rFonts w:eastAsia="Calibri"/>
          <w:lang w:eastAsia="en-US"/>
        </w:rPr>
        <w:t>/</w:t>
      </w:r>
      <w:r w:rsidRPr="00E82EC0">
        <w:rPr>
          <w:rFonts w:eastAsia="Calibri"/>
          <w:lang w:eastAsia="en-US"/>
        </w:rPr>
        <w:t>resrch</w:t>
      </w:r>
      <w:r w:rsidRPr="00121232">
        <w:rPr>
          <w:rFonts w:eastAsia="Calibri"/>
          <w:lang w:eastAsia="en-US"/>
        </w:rPr>
        <w:t>/</w:t>
      </w:r>
      <w:r w:rsidRPr="00E82EC0">
        <w:rPr>
          <w:rFonts w:eastAsia="Calibri"/>
          <w:lang w:eastAsia="en-US"/>
        </w:rPr>
        <w:t>intro</w:t>
      </w:r>
      <w:r w:rsidRPr="00121232">
        <w:rPr>
          <w:rFonts w:eastAsia="Calibri"/>
          <w:lang w:eastAsia="en-US"/>
        </w:rPr>
        <w:t xml:space="preserve">&gt;. </w:t>
      </w:r>
      <w:r w:rsidRPr="00121232">
        <w:rPr>
          <w:rStyle w:val="a5"/>
          <w:rFonts w:eastAsia="Calibri"/>
        </w:rPr>
        <w:t>10</w:t>
      </w:r>
      <w:r w:rsidRPr="00121232">
        <w:rPr>
          <w:rStyle w:val="a5"/>
        </w:rPr>
        <w:t>.</w:t>
      </w:r>
      <w:r>
        <w:rPr>
          <w:lang w:val="uk-UA"/>
        </w:rPr>
        <w:t> </w:t>
      </w:r>
      <w:r w:rsidRPr="00684902">
        <w:t>Chekanov</w:t>
      </w:r>
      <w:r w:rsidRPr="00A211C9">
        <w:rPr>
          <w:lang w:val="uk-UA"/>
        </w:rPr>
        <w:t>,</w:t>
      </w:r>
      <w:r w:rsidRPr="004C5D03">
        <w:t> </w:t>
      </w:r>
      <w:r w:rsidRPr="00684902">
        <w:t>D</w:t>
      </w:r>
      <w:r w:rsidRPr="00A211C9">
        <w:rPr>
          <w:lang w:val="uk-UA"/>
        </w:rPr>
        <w:t xml:space="preserve">. </w:t>
      </w:r>
      <w:r w:rsidRPr="00684902">
        <w:t>Rendering</w:t>
      </w:r>
      <w:r w:rsidRPr="00A211C9">
        <w:rPr>
          <w:lang w:val="uk-UA"/>
        </w:rPr>
        <w:t xml:space="preserve"> </w:t>
      </w:r>
      <w:r w:rsidRPr="00684902">
        <w:t>s</w:t>
      </w:r>
      <w:r w:rsidRPr="00A211C9">
        <w:rPr>
          <w:lang w:val="uk-UA"/>
        </w:rPr>
        <w:t xml:space="preserve"> </w:t>
      </w:r>
      <w:r w:rsidRPr="00684902">
        <w:t>pomoshh</w:t>
      </w:r>
      <w:r w:rsidRPr="00A211C9">
        <w:rPr>
          <w:lang w:val="uk-UA"/>
        </w:rPr>
        <w:t>'</w:t>
      </w:r>
      <w:r w:rsidRPr="00684902">
        <w:t>ju</w:t>
      </w:r>
      <w:r w:rsidRPr="00A211C9">
        <w:rPr>
          <w:lang w:val="uk-UA"/>
        </w:rPr>
        <w:t xml:space="preserve"> </w:t>
      </w:r>
      <w:r w:rsidRPr="00684902">
        <w:t>vokselej</w:t>
      </w:r>
      <w:r w:rsidRPr="00A211C9">
        <w:rPr>
          <w:lang w:val="uk-UA"/>
        </w:rPr>
        <w:t xml:space="preserve">: </w:t>
      </w:r>
      <w:r w:rsidRPr="00684902">
        <w:t>novyj</w:t>
      </w:r>
      <w:r w:rsidRPr="00A211C9">
        <w:rPr>
          <w:lang w:val="uk-UA"/>
        </w:rPr>
        <w:t xml:space="preserve"> </w:t>
      </w:r>
      <w:r w:rsidRPr="00684902">
        <w:t>uroven</w:t>
      </w:r>
      <w:r w:rsidRPr="00A211C9">
        <w:rPr>
          <w:lang w:val="uk-UA"/>
        </w:rPr>
        <w:t xml:space="preserve">' </w:t>
      </w:r>
      <w:r w:rsidRPr="00684902">
        <w:t>grafiki</w:t>
      </w:r>
      <w:r w:rsidRPr="00A211C9">
        <w:rPr>
          <w:lang w:val="uk-UA"/>
        </w:rPr>
        <w:t xml:space="preserve"> </w:t>
      </w:r>
      <w:r w:rsidRPr="00684902">
        <w:t>v</w:t>
      </w:r>
      <w:r w:rsidRPr="00A211C9">
        <w:rPr>
          <w:lang w:val="uk-UA"/>
        </w:rPr>
        <w:t xml:space="preserve"> </w:t>
      </w:r>
      <w:r w:rsidRPr="00684902">
        <w:t>igrah</w:t>
      </w:r>
      <w:r w:rsidRPr="00A211C9">
        <w:rPr>
          <w:lang w:val="uk-UA"/>
        </w:rPr>
        <w:t xml:space="preserve">. </w:t>
      </w:r>
      <w:r w:rsidRPr="00AE3AA3">
        <w:rPr>
          <w:rStyle w:val="ab"/>
        </w:rPr>
        <w:t>Tom’s Hardware.</w:t>
      </w:r>
      <w:r w:rsidRPr="00684902">
        <w:rPr>
          <w:rStyle w:val="aa"/>
          <w:lang w:val="en-US"/>
        </w:rPr>
        <w:t xml:space="preserve"> </w:t>
      </w:r>
      <w:r w:rsidRPr="00684902">
        <w:t>THG, 30 October 2009. Web. 20 January 2013 &lt;http://www.thg.ru/graphic/voxel_ray_casting&gt;.</w:t>
      </w:r>
    </w:p>
    <w:p w:rsidR="004826F5" w:rsidRPr="007B2572" w:rsidRDefault="004826F5" w:rsidP="004549D5">
      <w:pPr>
        <w:pStyle w:val="210"/>
        <w:rPr>
          <w:rStyle w:val="af1"/>
          <w:lang w:val="ru-RU"/>
        </w:rPr>
      </w:pPr>
      <w:r w:rsidRPr="004826F5">
        <w:t>Поступила (</w:t>
      </w:r>
      <w:r w:rsidRPr="001933F3">
        <w:rPr>
          <w:rStyle w:val="af6"/>
        </w:rPr>
        <w:t>received</w:t>
      </w:r>
      <w:r w:rsidRPr="004826F5">
        <w:t>) 05.02.201</w:t>
      </w:r>
      <w:r w:rsidR="00496540" w:rsidRPr="007B2572">
        <w:t>5</w:t>
      </w:r>
    </w:p>
    <w:p w:rsidR="004826F5" w:rsidRDefault="004826F5" w:rsidP="004826F5">
      <w:pPr>
        <w:sectPr w:rsidR="004826F5" w:rsidSect="004D2732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:rsidR="004826F5" w:rsidRPr="00A236E1" w:rsidRDefault="007B2572" w:rsidP="004549D5">
      <w:pPr>
        <w:pStyle w:val="211"/>
      </w:pPr>
      <w:r>
        <w:rPr>
          <w:rStyle w:val="aa"/>
        </w:rPr>
        <w:lastRenderedPageBreak/>
        <w:t xml:space="preserve"> </w:t>
      </w:r>
    </w:p>
    <w:p w:rsidR="004826F5" w:rsidRPr="002B5419" w:rsidRDefault="004826F5" w:rsidP="004549D5">
      <w:pPr>
        <w:pStyle w:val="207"/>
      </w:pPr>
      <w:r w:rsidRPr="00E538FE">
        <w:rPr>
          <w:rStyle w:val="ae"/>
        </w:rPr>
        <w:t>Иванов Лев Вадимович</w:t>
      </w:r>
      <w:r w:rsidRPr="00FD39D5">
        <w:rPr>
          <w:rStyle w:val="af4"/>
        </w:rPr>
        <w:t xml:space="preserve"> – </w:t>
      </w:r>
      <w:r w:rsidRPr="00686F3D">
        <w:t>доктор ф</w:t>
      </w:r>
      <w:r>
        <w:t>и</w:t>
      </w:r>
      <w:r w:rsidRPr="00686F3D">
        <w:t>зико-математич</w:t>
      </w:r>
      <w:r>
        <w:t>еск</w:t>
      </w:r>
      <w:r w:rsidRPr="00686F3D">
        <w:t xml:space="preserve">их наук, профессор, директор акционерного </w:t>
      </w:r>
      <w:r>
        <w:t>общества</w:t>
      </w:r>
      <w:r w:rsidRPr="00686F3D">
        <w:t xml:space="preserve"> «</w:t>
      </w:r>
      <w:r>
        <w:t>Соци</w:t>
      </w:r>
      <w:r w:rsidRPr="00686F3D">
        <w:t xml:space="preserve">о», </w:t>
      </w:r>
      <w:r>
        <w:t>г</w:t>
      </w:r>
      <w:r w:rsidRPr="00746941">
        <w:t>.</w:t>
      </w:r>
      <w:r w:rsidRPr="00686F3D">
        <w:t> Ки</w:t>
      </w:r>
      <w:r>
        <w:t>е</w:t>
      </w:r>
      <w:r w:rsidRPr="00686F3D">
        <w:t>в; тел</w:t>
      </w:r>
      <w:r w:rsidRPr="002B5419">
        <w:t>.</w:t>
      </w:r>
      <w:r w:rsidRPr="00296590">
        <w:t>:</w:t>
      </w:r>
      <w:r w:rsidRPr="002B5419">
        <w:t xml:space="preserve"> </w:t>
      </w:r>
      <w:r>
        <w:t>(</w:t>
      </w:r>
      <w:r w:rsidRPr="002B5419">
        <w:t>0</w:t>
      </w:r>
      <w:r>
        <w:t>11) </w:t>
      </w:r>
      <w:r w:rsidRPr="002B5419">
        <w:t>847</w:t>
      </w:r>
      <w:r>
        <w:t>-</w:t>
      </w:r>
      <w:r w:rsidRPr="002B5419">
        <w:t>83</w:t>
      </w:r>
      <w:r>
        <w:t>-</w:t>
      </w:r>
      <w:r w:rsidRPr="002B5419">
        <w:t>70</w:t>
      </w:r>
      <w:r w:rsidRPr="00296590">
        <w:t xml:space="preserve">; </w:t>
      </w:r>
      <w:r w:rsidRPr="00DC3226">
        <w:rPr>
          <w:rStyle w:val="af6"/>
        </w:rPr>
        <w:t>e</w:t>
      </w:r>
      <w:r w:rsidRPr="00DC3226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DC3226">
        <w:rPr>
          <w:rStyle w:val="af6"/>
          <w:lang w:val="ru-RU"/>
        </w:rPr>
        <w:t xml:space="preserve">: </w:t>
      </w:r>
      <w:hyperlink r:id="rId14" w:history="1">
        <w:r w:rsidRPr="00B87EAD">
          <w:rPr>
            <w:rStyle w:val="af6"/>
          </w:rPr>
          <w:t>IvLV</w:t>
        </w:r>
        <w:r w:rsidRPr="00DC3226">
          <w:rPr>
            <w:rStyle w:val="af6"/>
            <w:lang w:val="ru-RU"/>
          </w:rPr>
          <w:t>@</w:t>
        </w:r>
        <w:r w:rsidRPr="00B87EAD">
          <w:rPr>
            <w:rStyle w:val="af6"/>
          </w:rPr>
          <w:t>mail</w:t>
        </w:r>
        <w:r w:rsidRPr="00DC3226">
          <w:rPr>
            <w:rStyle w:val="af6"/>
            <w:lang w:val="ru-RU"/>
          </w:rPr>
          <w:t>.</w:t>
        </w:r>
        <w:r w:rsidRPr="00B87EAD">
          <w:rPr>
            <w:rStyle w:val="af6"/>
          </w:rPr>
          <w:t>ua</w:t>
        </w:r>
      </w:hyperlink>
      <w:r w:rsidRPr="000C0CD4">
        <w:t xml:space="preserve">. </w:t>
      </w:r>
    </w:p>
    <w:p w:rsidR="004826F5" w:rsidRPr="00B87EAD" w:rsidRDefault="004826F5" w:rsidP="004549D5">
      <w:pPr>
        <w:pStyle w:val="307"/>
        <w:rPr>
          <w:rStyle w:val="af6"/>
        </w:rPr>
      </w:pPr>
      <w:r w:rsidRPr="00F50606">
        <w:rPr>
          <w:rStyle w:val="ae"/>
          <w:lang w:val="en-US"/>
        </w:rPr>
        <w:t>Ivanov Lev Vadymovych</w:t>
      </w:r>
      <w:r w:rsidRPr="00B87EAD">
        <w:rPr>
          <w:rStyle w:val="af4"/>
          <w:lang w:val="en-US"/>
        </w:rPr>
        <w:t xml:space="preserve"> – </w:t>
      </w:r>
      <w:r w:rsidRPr="00B87EAD">
        <w:t xml:space="preserve">Doctor of </w:t>
      </w:r>
      <w:r w:rsidRPr="00D20537">
        <w:t xml:space="preserve">Physical and Mathematical </w:t>
      </w:r>
      <w:r w:rsidRPr="00B87EAD">
        <w:t xml:space="preserve">Sciences, Full Professor, Director of Joint Stock Company "Socio", Kyiv; тел.: (011) 847-83-70;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rPr>
          <w:rStyle w:val="af6"/>
        </w:rPr>
        <w:t xml:space="preserve">: </w:t>
      </w:r>
      <w:hyperlink r:id="rId15" w:history="1">
        <w:r w:rsidRPr="00B87EAD">
          <w:rPr>
            <w:rStyle w:val="af6"/>
          </w:rPr>
          <w:t>IvLV@mail.ua</w:t>
        </w:r>
      </w:hyperlink>
      <w:r w:rsidRPr="00B87EAD">
        <w:t>.</w:t>
      </w:r>
    </w:p>
    <w:p w:rsidR="004826F5" w:rsidRPr="004826F5" w:rsidRDefault="004826F5" w:rsidP="004549D5">
      <w:pPr>
        <w:pStyle w:val="207"/>
      </w:pPr>
      <w:r w:rsidRPr="00E538FE">
        <w:rPr>
          <w:rStyle w:val="ae"/>
        </w:rPr>
        <w:t>Петров Виктор Степанович</w:t>
      </w:r>
      <w:r w:rsidRPr="00296590">
        <w:t xml:space="preserve"> – кандидат технических наук, доцент, </w:t>
      </w:r>
      <w:r w:rsidRPr="008E2523">
        <w:t>Национальный технический университет «Харьковский политехнический институт»</w:t>
      </w:r>
      <w:r w:rsidRPr="00296590">
        <w:t>, доцент кафедры</w:t>
      </w:r>
      <w:r>
        <w:t xml:space="preserve"> ???????????</w:t>
      </w:r>
      <w:r w:rsidRPr="004826F5">
        <w:t xml:space="preserve">; </w:t>
      </w:r>
      <w:r w:rsidRPr="002B5419">
        <w:t>тел.</w:t>
      </w:r>
      <w:r w:rsidRPr="004826F5">
        <w:t>:</w:t>
      </w:r>
      <w:r w:rsidRPr="002B5419">
        <w:t xml:space="preserve"> </w:t>
      </w:r>
      <w:r>
        <w:t>(</w:t>
      </w:r>
      <w:r w:rsidRPr="002B5419">
        <w:t>050</w:t>
      </w:r>
      <w:r>
        <w:t>) 999-</w:t>
      </w:r>
      <w:r w:rsidRPr="002B5419">
        <w:t>79</w:t>
      </w:r>
      <w:r>
        <w:t>-</w:t>
      </w:r>
      <w:r w:rsidRPr="002B5419">
        <w:t>65</w:t>
      </w:r>
      <w:r w:rsidRPr="004826F5">
        <w:t xml:space="preserve">; </w:t>
      </w:r>
      <w:r w:rsidRPr="00DC3226">
        <w:rPr>
          <w:rStyle w:val="af6"/>
        </w:rPr>
        <w:t>e</w:t>
      </w:r>
      <w:r w:rsidRPr="004826F5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4826F5">
        <w:rPr>
          <w:rStyle w:val="af6"/>
          <w:lang w:val="ru-RU"/>
        </w:rPr>
        <w:t xml:space="preserve">: </w:t>
      </w:r>
      <w:hyperlink r:id="rId16" w:history="1">
        <w:r w:rsidRPr="00B87EAD">
          <w:rPr>
            <w:rStyle w:val="af6"/>
          </w:rPr>
          <w:t>petrov</w:t>
        </w:r>
        <w:r w:rsidRPr="004826F5">
          <w:rPr>
            <w:rStyle w:val="af6"/>
            <w:lang w:val="ru-RU"/>
          </w:rPr>
          <w:t>@</w:t>
        </w:r>
        <w:r w:rsidRPr="00B87EAD">
          <w:rPr>
            <w:rStyle w:val="af6"/>
          </w:rPr>
          <w:t>inbox</w:t>
        </w:r>
        <w:r w:rsidRPr="004826F5">
          <w:rPr>
            <w:rStyle w:val="af6"/>
            <w:lang w:val="ru-RU"/>
          </w:rPr>
          <w:t>.</w:t>
        </w:r>
        <w:r w:rsidRPr="00B87EAD">
          <w:rPr>
            <w:rStyle w:val="af6"/>
          </w:rPr>
          <w:t>ru</w:t>
        </w:r>
      </w:hyperlink>
      <w:r w:rsidRPr="004826F5">
        <w:t>.</w:t>
      </w:r>
    </w:p>
    <w:p w:rsidR="004826F5" w:rsidRPr="00B87EAD" w:rsidRDefault="004826F5" w:rsidP="004549D5">
      <w:pPr>
        <w:pStyle w:val="307"/>
      </w:pPr>
      <w:r w:rsidRPr="00F50606">
        <w:rPr>
          <w:rStyle w:val="ae"/>
          <w:lang w:val="en-US"/>
        </w:rPr>
        <w:t>Petrov Viktor Stepanovych</w:t>
      </w:r>
      <w:r w:rsidRPr="00B87EAD">
        <w:rPr>
          <w:rStyle w:val="af6"/>
        </w:rPr>
        <w:t xml:space="preserve"> – Candidate of Technical Sciences</w:t>
      </w:r>
      <w:r w:rsidR="002B69CC">
        <w:rPr>
          <w:rStyle w:val="af6"/>
        </w:rPr>
        <w:t xml:space="preserve"> (Ph. D.)</w:t>
      </w:r>
      <w:r w:rsidRPr="00B87EAD">
        <w:rPr>
          <w:rStyle w:val="af6"/>
        </w:rPr>
        <w:t>, Docent, National Technical University "Kharkiv Polytechnic Institute", Associate Professor at the Department of ?????????; tel.: (</w:t>
      </w:r>
      <w:r w:rsidRPr="00B87EAD">
        <w:t xml:space="preserve">050) 999-79-65;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t xml:space="preserve">: </w:t>
      </w:r>
      <w:hyperlink r:id="rId17" w:history="1">
        <w:r w:rsidRPr="00B87EAD">
          <w:t>petov@inbox.ru</w:t>
        </w:r>
      </w:hyperlink>
      <w:r w:rsidRPr="00B87EAD">
        <w:t>.</w:t>
      </w:r>
    </w:p>
    <w:p w:rsidR="004826F5" w:rsidRDefault="004826F5" w:rsidP="004549D5">
      <w:pPr>
        <w:pStyle w:val="207"/>
      </w:pPr>
      <w:r w:rsidRPr="00E538FE">
        <w:rPr>
          <w:rStyle w:val="ae"/>
        </w:rPr>
        <w:t>Тишков Владислав Сергеевич</w:t>
      </w:r>
      <w:r>
        <w:t xml:space="preserve"> – </w:t>
      </w:r>
      <w:r w:rsidRPr="000D69CA">
        <w:t>Национальный технический университет «Харьковский политехнический</w:t>
      </w:r>
      <w:r>
        <w:t xml:space="preserve"> институт», студент; тел.</w:t>
      </w:r>
      <w:r w:rsidRPr="00746941">
        <w:t>:</w:t>
      </w:r>
      <w:r>
        <w:t xml:space="preserve"> </w:t>
      </w:r>
      <w:r w:rsidRPr="00746941">
        <w:t>(</w:t>
      </w:r>
      <w:r>
        <w:t>093</w:t>
      </w:r>
      <w:r w:rsidRPr="00746941">
        <w:t>)</w:t>
      </w:r>
      <w:r>
        <w:rPr>
          <w:lang w:val="en-US"/>
        </w:rPr>
        <w:t> </w:t>
      </w:r>
      <w:r w:rsidRPr="00746941">
        <w:t>999-99-99</w:t>
      </w:r>
      <w:r w:rsidRPr="000D69CA">
        <w:t xml:space="preserve">; </w:t>
      </w:r>
      <w:r w:rsidRPr="00DC3226">
        <w:rPr>
          <w:rStyle w:val="af6"/>
        </w:rPr>
        <w:t>e</w:t>
      </w:r>
      <w:r w:rsidRPr="00DC3226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DC3226">
        <w:rPr>
          <w:rStyle w:val="af6"/>
          <w:lang w:val="ru-RU"/>
        </w:rPr>
        <w:t xml:space="preserve">: </w:t>
      </w:r>
      <w:r w:rsidRPr="00B87EAD">
        <w:rPr>
          <w:rStyle w:val="af6"/>
        </w:rPr>
        <w:t>vladislavtish</w:t>
      </w:r>
      <w:r w:rsidRPr="00DC3226">
        <w:rPr>
          <w:rStyle w:val="af6"/>
          <w:lang w:val="ru-RU"/>
        </w:rPr>
        <w:t>@</w:t>
      </w:r>
      <w:r w:rsidRPr="00B87EAD">
        <w:rPr>
          <w:rStyle w:val="af6"/>
        </w:rPr>
        <w:t>gmail</w:t>
      </w:r>
      <w:r w:rsidRPr="00DC3226">
        <w:rPr>
          <w:rStyle w:val="af6"/>
          <w:lang w:val="ru-RU"/>
        </w:rPr>
        <w:t>.</w:t>
      </w:r>
      <w:r w:rsidRPr="00B87EAD">
        <w:rPr>
          <w:rStyle w:val="af6"/>
        </w:rPr>
        <w:t>com</w:t>
      </w:r>
      <w:r>
        <w:t>.</w:t>
      </w:r>
    </w:p>
    <w:p w:rsidR="004826F5" w:rsidRPr="00100689" w:rsidRDefault="004826F5" w:rsidP="004549D5">
      <w:pPr>
        <w:pStyle w:val="307"/>
      </w:pPr>
      <w:r w:rsidRPr="00F50606">
        <w:rPr>
          <w:rStyle w:val="ae"/>
          <w:lang w:val="en-US"/>
        </w:rPr>
        <w:t>Tyshkov Vladyslav Serhiyovych</w:t>
      </w:r>
      <w:r w:rsidRPr="005E3A28">
        <w:rPr>
          <w:rStyle w:val="af6"/>
        </w:rPr>
        <w:t xml:space="preserve"> – National Technical University "K</w:t>
      </w:r>
      <w:r w:rsidRPr="00B87EAD">
        <w:t xml:space="preserve">harkiv Polytechnic Institute", student; tel.: (093) 999-99-99;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t xml:space="preserve">: </w:t>
      </w:r>
      <w:hyperlink r:id="rId18" w:history="1">
        <w:r w:rsidRPr="00B87EAD">
          <w:t>vladislavtish@gmail.com</w:t>
        </w:r>
      </w:hyperlink>
      <w:r w:rsidRPr="00B87EAD">
        <w:t>.</w:t>
      </w:r>
    </w:p>
    <w:p w:rsidR="004826F5" w:rsidRPr="00B9553A" w:rsidRDefault="004826F5" w:rsidP="00B9553A">
      <w:pPr>
        <w:ind w:firstLine="0"/>
        <w:rPr>
          <w:lang w:val="en-US"/>
        </w:rPr>
        <w:sectPr w:rsidR="004826F5" w:rsidRPr="00B9553A" w:rsidSect="004D2732"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B9553A" w:rsidRPr="00B9553A" w:rsidRDefault="00B9553A" w:rsidP="00B9553A">
      <w:pPr>
        <w:rPr>
          <w:b/>
          <w:lang w:val="ru-RU"/>
        </w:rPr>
      </w:pPr>
      <w:r w:rsidRPr="00B9553A">
        <w:rPr>
          <w:b/>
          <w:lang w:val="ru-RU"/>
        </w:rPr>
        <w:lastRenderedPageBreak/>
        <w:t>Аннотация на украинском языке составляет 50-60 слов!</w:t>
      </w:r>
    </w:p>
    <w:p w:rsidR="004826F5" w:rsidRPr="00A10757" w:rsidRDefault="004826F5" w:rsidP="004549D5">
      <w:pPr>
        <w:pStyle w:val="112"/>
      </w:pPr>
      <w:r w:rsidRPr="00A10757">
        <w:t>УДК 519.2</w:t>
      </w:r>
    </w:p>
    <w:p w:rsidR="004826F5" w:rsidRDefault="004826F5" w:rsidP="004549D5">
      <w:pPr>
        <w:pStyle w:val="113"/>
      </w:pPr>
      <w:r>
        <w:rPr>
          <w:rStyle w:val="ac"/>
        </w:rPr>
        <w:t>Использование</w:t>
      </w:r>
      <w:r w:rsidRPr="009716FE">
        <w:rPr>
          <w:rStyle w:val="ac"/>
        </w:rPr>
        <w:t xml:space="preserve"> </w:t>
      </w:r>
      <w:r w:rsidRPr="00FB1DA2">
        <w:rPr>
          <w:rStyle w:val="ac"/>
        </w:rPr>
        <w:t>методов статистического анализа при обработке данных опроса населения / Л. B. Иванов, В. С. Петров, В. Т. Тишков</w:t>
      </w:r>
      <w:r>
        <w:t xml:space="preserve"> //</w:t>
      </w:r>
      <w:r w:rsidRPr="00B84B7B">
        <w:t xml:space="preserve"> </w:t>
      </w:r>
      <w:r>
        <w:t xml:space="preserve">Вісник НТУ «ХПІ». Серія: </w:t>
      </w:r>
      <w:r w:rsidR="003027B4" w:rsidRPr="006204B0">
        <w:t>Стратегічне управління, управління портфелями, програмами та проектами. – Харків : НТУ «ХПІ», 2015. – № 1 (1110). – С. 172–178. – Бібліогр.: 17 назв. – ISSN 2311-4738.</w:t>
      </w:r>
    </w:p>
    <w:p w:rsidR="004826F5" w:rsidRPr="00104BE1" w:rsidRDefault="004826F5" w:rsidP="004549D5">
      <w:pPr>
        <w:pStyle w:val="114"/>
      </w:pPr>
      <w:r w:rsidRPr="00B84B7B">
        <w:t>Пропонуються</w:t>
      </w:r>
      <w:r w:rsidRPr="00DD0512">
        <w:t xml:space="preserve"> методи обробки даних, здобутих у результаті соціологічного </w:t>
      </w:r>
      <w:r w:rsidRPr="00DE39A4">
        <w:t xml:space="preserve">опитування </w:t>
      </w:r>
      <w:r w:rsidRPr="00DD0512">
        <w:t xml:space="preserve">населення про його відношення до тих чи інших партій. </w:t>
      </w:r>
      <w:r w:rsidRPr="007B00F2">
        <w:t xml:space="preserve">. . . . . . . . . . . . . . . . . . </w:t>
      </w:r>
      <w:r w:rsidRPr="00DD0512">
        <w:t>Зроблен</w:t>
      </w:r>
      <w:r>
        <w:t>о</w:t>
      </w:r>
      <w:r w:rsidRPr="00DD0512">
        <w:t xml:space="preserve"> висновки</w:t>
      </w:r>
      <w:r>
        <w:t xml:space="preserve"> </w:t>
      </w:r>
      <w:r w:rsidRPr="00DD0512">
        <w:t>про версти населення, на які спираються різні партії.</w:t>
      </w:r>
      <w:r>
        <w:t xml:space="preserve"> </w:t>
      </w:r>
    </w:p>
    <w:p w:rsidR="004826F5" w:rsidRDefault="004826F5" w:rsidP="004549D5">
      <w:pPr>
        <w:pStyle w:val="115"/>
        <w:rPr>
          <w:lang w:val="ru-RU"/>
        </w:rPr>
      </w:pPr>
      <w:r w:rsidRPr="00E90B48">
        <w:rPr>
          <w:rStyle w:val="a5"/>
        </w:rPr>
        <w:t>Ключ</w:t>
      </w:r>
      <w:r>
        <w:rPr>
          <w:rStyle w:val="a5"/>
        </w:rPr>
        <w:t>ові</w:t>
      </w:r>
      <w:r w:rsidRPr="00E90B48">
        <w:rPr>
          <w:rStyle w:val="a5"/>
        </w:rPr>
        <w:t xml:space="preserve"> слова</w:t>
      </w:r>
      <w:r w:rsidR="00130856">
        <w:rPr>
          <w:rStyle w:val="a5"/>
          <w:lang w:val="ru-RU"/>
        </w:rPr>
        <w:t xml:space="preserve"> </w:t>
      </w:r>
      <w:r w:rsidR="00130856" w:rsidRPr="00130856">
        <w:rPr>
          <w:rStyle w:val="a5"/>
          <w:sz w:val="20"/>
          <w:lang w:val="ru-RU"/>
        </w:rPr>
        <w:t>(6-10 слов)</w:t>
      </w:r>
      <w:r w:rsidRPr="00E90B48">
        <w:rPr>
          <w:rStyle w:val="a5"/>
        </w:rPr>
        <w:t>:</w:t>
      </w:r>
      <w:r>
        <w:t xml:space="preserve"> статистичні дані, обробка, клас, класифікація, соціологічне </w:t>
      </w:r>
      <w:r w:rsidRPr="00DE39A4">
        <w:t>опитування</w:t>
      </w:r>
      <w:r>
        <w:t>, алгоритм.</w:t>
      </w:r>
    </w:p>
    <w:p w:rsidR="00B9553A" w:rsidRPr="00B9553A" w:rsidRDefault="00B9553A" w:rsidP="00B9553A">
      <w:pPr>
        <w:rPr>
          <w:b/>
          <w:lang w:val="ru-RU"/>
        </w:rPr>
      </w:pPr>
      <w:r w:rsidRPr="00B9553A">
        <w:rPr>
          <w:b/>
          <w:lang w:val="ru-RU"/>
        </w:rPr>
        <w:t xml:space="preserve">Аннотация на </w:t>
      </w:r>
      <w:r>
        <w:rPr>
          <w:b/>
          <w:lang w:val="ru-RU"/>
        </w:rPr>
        <w:t>русском</w:t>
      </w:r>
      <w:r w:rsidRPr="00B9553A">
        <w:rPr>
          <w:b/>
          <w:lang w:val="ru-RU"/>
        </w:rPr>
        <w:t xml:space="preserve"> языке  составляет 50-60 слов!</w:t>
      </w:r>
    </w:p>
    <w:p w:rsidR="004826F5" w:rsidRPr="00AD6508" w:rsidRDefault="004826F5" w:rsidP="004549D5">
      <w:pPr>
        <w:pStyle w:val="212"/>
      </w:pPr>
      <w:r w:rsidRPr="00DD0512">
        <w:t>УДК</w:t>
      </w:r>
      <w:r w:rsidRPr="00AD6508">
        <w:t xml:space="preserve"> 519.2</w:t>
      </w:r>
    </w:p>
    <w:p w:rsidR="004826F5" w:rsidRPr="00E509D2" w:rsidRDefault="004826F5" w:rsidP="004549D5">
      <w:pPr>
        <w:pStyle w:val="213"/>
      </w:pPr>
      <w:r>
        <w:rPr>
          <w:rStyle w:val="ac"/>
        </w:rPr>
        <w:t>Использование</w:t>
      </w:r>
      <w:r w:rsidRPr="009716FE">
        <w:rPr>
          <w:rStyle w:val="ac"/>
        </w:rPr>
        <w:t xml:space="preserve"> методов статистич</w:t>
      </w:r>
      <w:r>
        <w:rPr>
          <w:rStyle w:val="ac"/>
        </w:rPr>
        <w:t>еск</w:t>
      </w:r>
      <w:r w:rsidRPr="009716FE">
        <w:rPr>
          <w:rStyle w:val="ac"/>
        </w:rPr>
        <w:t>ого анализ</w:t>
      </w:r>
      <w:r>
        <w:rPr>
          <w:rStyle w:val="ac"/>
        </w:rPr>
        <w:t>а</w:t>
      </w:r>
      <w:r w:rsidRPr="009716FE">
        <w:rPr>
          <w:rStyle w:val="ac"/>
        </w:rPr>
        <w:t xml:space="preserve"> при обр</w:t>
      </w:r>
      <w:r>
        <w:rPr>
          <w:rStyle w:val="ac"/>
        </w:rPr>
        <w:t>аботке</w:t>
      </w:r>
      <w:r w:rsidRPr="009716FE">
        <w:rPr>
          <w:rStyle w:val="ac"/>
        </w:rPr>
        <w:t xml:space="preserve"> дан</w:t>
      </w:r>
      <w:r>
        <w:rPr>
          <w:rStyle w:val="ac"/>
        </w:rPr>
        <w:t>ны</w:t>
      </w:r>
      <w:r w:rsidRPr="009716FE">
        <w:rPr>
          <w:rStyle w:val="ac"/>
        </w:rPr>
        <w:t xml:space="preserve">х </w:t>
      </w:r>
      <w:r>
        <w:rPr>
          <w:rStyle w:val="ac"/>
        </w:rPr>
        <w:t>опроса</w:t>
      </w:r>
      <w:r w:rsidRPr="009716FE">
        <w:rPr>
          <w:rStyle w:val="ac"/>
        </w:rPr>
        <w:t xml:space="preserve"> населения / Л. B. </w:t>
      </w:r>
      <w:r>
        <w:rPr>
          <w:rStyle w:val="ac"/>
        </w:rPr>
        <w:t>И</w:t>
      </w:r>
      <w:r w:rsidRPr="009716FE">
        <w:rPr>
          <w:rStyle w:val="ac"/>
        </w:rPr>
        <w:t>ванов, В. С. Петров, В. </w:t>
      </w:r>
      <w:r>
        <w:rPr>
          <w:rStyle w:val="ac"/>
          <w:lang w:val="uk-UA"/>
        </w:rPr>
        <w:t>С</w:t>
      </w:r>
      <w:r w:rsidRPr="009716FE">
        <w:rPr>
          <w:rStyle w:val="ac"/>
        </w:rPr>
        <w:t>. Тишков</w:t>
      </w:r>
      <w:r>
        <w:t xml:space="preserve"> //</w:t>
      </w:r>
      <w:r w:rsidRPr="00B84B7B">
        <w:t xml:space="preserve"> </w:t>
      </w:r>
      <w:r w:rsidRPr="00CC066B">
        <w:rPr>
          <w:rStyle w:val="af5"/>
        </w:rPr>
        <w:t xml:space="preserve">Вісник НТУ «ХПІ». Серія: </w:t>
      </w:r>
      <w:r w:rsidR="003027B4" w:rsidRPr="006204B0">
        <w:t>Стратегічне управління, управління портфелями, програмами та проектами</w:t>
      </w:r>
      <w:r w:rsidRPr="00CC066B">
        <w:rPr>
          <w:rStyle w:val="af5"/>
        </w:rPr>
        <w:t>. – Харків : НТУ «ХПІ»</w:t>
      </w:r>
      <w:r w:rsidRPr="00E509D2">
        <w:t>, 201</w:t>
      </w:r>
      <w:r w:rsidR="00496540" w:rsidRPr="00496540">
        <w:t>5</w:t>
      </w:r>
      <w:r w:rsidRPr="00E509D2">
        <w:t>. – №</w:t>
      </w:r>
      <w:r>
        <w:t> </w:t>
      </w:r>
      <w:r w:rsidR="0004078E" w:rsidRPr="0004078E">
        <w:t>55</w:t>
      </w:r>
      <w:r>
        <w:t> </w:t>
      </w:r>
      <w:r w:rsidRPr="00E509D2">
        <w:t>(</w:t>
      </w:r>
      <w:r w:rsidR="0004078E" w:rsidRPr="0004078E">
        <w:t>1097</w:t>
      </w:r>
      <w:r w:rsidRPr="00E509D2">
        <w:t>). – С.</w:t>
      </w:r>
      <w:r>
        <w:t> </w:t>
      </w:r>
      <w:r w:rsidRPr="00E509D2">
        <w:t>17–22. – Библиогр.:</w:t>
      </w:r>
      <w:r>
        <w:t> </w:t>
      </w:r>
      <w:r w:rsidRPr="00E509D2">
        <w:t>7</w:t>
      </w:r>
      <w:r>
        <w:t> </w:t>
      </w:r>
      <w:r w:rsidRPr="00E509D2">
        <w:t xml:space="preserve">назв. – </w:t>
      </w:r>
      <w:r w:rsidR="003027B4" w:rsidRPr="006204B0">
        <w:t>ISSN 2311-4738</w:t>
      </w:r>
      <w:r w:rsidRPr="00E509D2">
        <w:t>.</w:t>
      </w:r>
    </w:p>
    <w:p w:rsidR="004826F5" w:rsidRPr="005E4D9F" w:rsidRDefault="004826F5" w:rsidP="004549D5">
      <w:pPr>
        <w:pStyle w:val="214"/>
      </w:pPr>
      <w:r>
        <w:t>Предлагаются методы обработки данных, полученных в результате социологического опроса населения о его отношении к тем или иным партиям. . . . . . . . . . . . . . . . . Сделаны выводы о слоях населения, на которые опираются различные партии.</w:t>
      </w:r>
      <w:r w:rsidRPr="005E4D9F">
        <w:t xml:space="preserve"> </w:t>
      </w:r>
    </w:p>
    <w:p w:rsidR="004826F5" w:rsidRDefault="004826F5" w:rsidP="004549D5">
      <w:pPr>
        <w:pStyle w:val="215"/>
      </w:pPr>
      <w:r w:rsidRPr="00E90B48">
        <w:rPr>
          <w:rStyle w:val="a5"/>
        </w:rPr>
        <w:t>Ключевые слова</w:t>
      </w:r>
      <w:r w:rsidR="00130856">
        <w:rPr>
          <w:rStyle w:val="a5"/>
        </w:rPr>
        <w:t xml:space="preserve"> </w:t>
      </w:r>
      <w:r w:rsidR="00130856" w:rsidRPr="00130856">
        <w:rPr>
          <w:rStyle w:val="a5"/>
          <w:sz w:val="20"/>
        </w:rPr>
        <w:t>(6-10 слов)</w:t>
      </w:r>
      <w:r w:rsidRPr="00E90B48">
        <w:rPr>
          <w:rStyle w:val="a5"/>
        </w:rPr>
        <w:t>:</w:t>
      </w:r>
      <w:r>
        <w:t xml:space="preserve"> статистические данные, обработка, класс, классификация, социологиче</w:t>
      </w:r>
      <w:r>
        <w:softHyphen/>
        <w:t>ский опрос, алгоритм.</w:t>
      </w:r>
    </w:p>
    <w:p w:rsidR="00B9553A" w:rsidRPr="00B9553A" w:rsidRDefault="00B9553A" w:rsidP="00B9553A">
      <w:pPr>
        <w:rPr>
          <w:b/>
          <w:lang w:val="ru-RU"/>
        </w:rPr>
      </w:pPr>
      <w:r w:rsidRPr="00B9553A">
        <w:rPr>
          <w:b/>
          <w:lang w:val="ru-RU"/>
        </w:rPr>
        <w:t xml:space="preserve">Аннотация на </w:t>
      </w:r>
      <w:r w:rsidR="00130856">
        <w:rPr>
          <w:b/>
          <w:lang w:val="ru-RU"/>
        </w:rPr>
        <w:t xml:space="preserve">английском </w:t>
      </w:r>
      <w:r w:rsidRPr="00B9553A">
        <w:rPr>
          <w:b/>
          <w:lang w:val="ru-RU"/>
        </w:rPr>
        <w:t xml:space="preserve">языке </w:t>
      </w:r>
      <w:r w:rsidR="00130856">
        <w:rPr>
          <w:b/>
          <w:lang w:val="ru-RU"/>
        </w:rPr>
        <w:t>составляет 100-250</w:t>
      </w:r>
      <w:r w:rsidRPr="00B9553A">
        <w:rPr>
          <w:b/>
          <w:lang w:val="ru-RU"/>
        </w:rPr>
        <w:t xml:space="preserve"> слов!</w:t>
      </w:r>
    </w:p>
    <w:p w:rsidR="004826F5" w:rsidRPr="000F5303" w:rsidRDefault="004826F5" w:rsidP="004549D5">
      <w:pPr>
        <w:pStyle w:val="312"/>
      </w:pPr>
      <w:r>
        <w:t>UDC</w:t>
      </w:r>
      <w:r w:rsidRPr="000F5303">
        <w:t xml:space="preserve"> 519.2</w:t>
      </w:r>
    </w:p>
    <w:p w:rsidR="004826F5" w:rsidRPr="005A2DB5" w:rsidRDefault="004826F5" w:rsidP="004549D5">
      <w:pPr>
        <w:pStyle w:val="313"/>
      </w:pPr>
      <w:r w:rsidRPr="0027510E">
        <w:rPr>
          <w:rStyle w:val="ad"/>
        </w:rPr>
        <w:t>Using the statistical analysis methods in the processing of survey data of population</w:t>
      </w:r>
      <w:r>
        <w:rPr>
          <w:rStyle w:val="ad"/>
        </w:rPr>
        <w:t xml:space="preserve"> </w:t>
      </w:r>
      <w:r w:rsidRPr="00CD6E56">
        <w:rPr>
          <w:rStyle w:val="ad"/>
        </w:rPr>
        <w:t>/</w:t>
      </w:r>
      <w:r>
        <w:rPr>
          <w:rStyle w:val="ad"/>
        </w:rPr>
        <w:t xml:space="preserve"> L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V.</w:t>
      </w:r>
      <w:r>
        <w:rPr>
          <w:rStyle w:val="ad"/>
        </w:rPr>
        <w:t> </w:t>
      </w:r>
      <w:r w:rsidRPr="00CD6E56">
        <w:rPr>
          <w:rStyle w:val="ad"/>
        </w:rPr>
        <w:t>Ivanov,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Petrov,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 xml:space="preserve">Tishkov </w:t>
      </w:r>
      <w:r>
        <w:t xml:space="preserve">// Bulletin of NTU </w:t>
      </w:r>
      <w:r w:rsidRPr="007007B4">
        <w:t>"</w:t>
      </w:r>
      <w:r>
        <w:t>KhPI</w:t>
      </w:r>
      <w:r w:rsidRPr="007007B4">
        <w:t>"</w:t>
      </w:r>
      <w:r>
        <w:t xml:space="preserve">. Series: </w:t>
      </w:r>
      <w:r w:rsidR="003027B4" w:rsidRPr="006204B0">
        <w:t>Strategic management, portfolio, program and project management</w:t>
      </w:r>
      <w:r>
        <w:t xml:space="preserve">. – Kharkiv : NTU </w:t>
      </w:r>
      <w:r w:rsidRPr="007007B4">
        <w:t>"</w:t>
      </w:r>
      <w:r>
        <w:t>KhPI</w:t>
      </w:r>
      <w:r w:rsidRPr="007007B4">
        <w:t>"</w:t>
      </w:r>
      <w:r>
        <w:t>, 201</w:t>
      </w:r>
      <w:r w:rsidR="00496540">
        <w:t>5</w:t>
      </w:r>
      <w:r>
        <w:t>. – No </w:t>
      </w:r>
      <w:r w:rsidR="0004078E" w:rsidRPr="0004078E">
        <w:rPr>
          <w:lang w:val="uk-UA"/>
        </w:rPr>
        <w:t>55</w:t>
      </w:r>
      <w:r w:rsidR="0004078E">
        <w:t> </w:t>
      </w:r>
      <w:r w:rsidR="0004078E" w:rsidRPr="00E509D2">
        <w:t>(</w:t>
      </w:r>
      <w:r w:rsidR="0004078E" w:rsidRPr="0004078E">
        <w:rPr>
          <w:lang w:val="uk-UA"/>
        </w:rPr>
        <w:t>1097</w:t>
      </w:r>
      <w:r w:rsidR="0004078E" w:rsidRPr="00E509D2">
        <w:t>)</w:t>
      </w:r>
      <w:r>
        <w:t>. – P.</w:t>
      </w:r>
      <w:r w:rsidRPr="00606AF3">
        <w:t> </w:t>
      </w:r>
      <w:r>
        <w:t>17–22.</w:t>
      </w:r>
      <w:r w:rsidRPr="00FF6686">
        <w:t xml:space="preserve"> </w:t>
      </w:r>
      <w:r>
        <w:t xml:space="preserve">– </w:t>
      </w:r>
      <w:r w:rsidRPr="00FF6686">
        <w:t>Bibliogr.:</w:t>
      </w:r>
      <w:r w:rsidRPr="00A236E1">
        <w:t> </w:t>
      </w:r>
      <w:r w:rsidRPr="00FF6686">
        <w:t xml:space="preserve">7. </w:t>
      </w:r>
      <w:r>
        <w:t xml:space="preserve">– </w:t>
      </w:r>
      <w:r w:rsidR="003027B4" w:rsidRPr="006204B0">
        <w:t>ISSN 2311-4738</w:t>
      </w:r>
      <w:r w:rsidRPr="005A2DB5">
        <w:t>.</w:t>
      </w:r>
    </w:p>
    <w:p w:rsidR="004826F5" w:rsidRPr="00B9553A" w:rsidRDefault="004826F5" w:rsidP="004549D5">
      <w:pPr>
        <w:pStyle w:val="314"/>
        <w:rPr>
          <w:lang w:val="en-US"/>
        </w:rPr>
      </w:pPr>
      <w:r w:rsidRPr="00B9553A">
        <w:rPr>
          <w:lang w:val="en-US"/>
        </w:rPr>
        <w:t>There have been proposed methods of processing of data, which were received as a result of soci</w:t>
      </w:r>
      <w:r w:rsidRPr="00B9553A">
        <w:rPr>
          <w:lang w:val="en-US"/>
        </w:rPr>
        <w:softHyphen/>
        <w:t xml:space="preserve">ological questioning of people concerning their attitude to this or that party. . . . . . . . . . . . . . . . . . . . . . . . . . . . . . . . . . . . . . . . . . . . . . . . . . . . . . . . . . . . . . . . . . . . . . . . . . . . . . . . . . . . The conclusions about the strata of society, various parties are supported by, have been made. </w:t>
      </w:r>
    </w:p>
    <w:p w:rsidR="004826F5" w:rsidRPr="0031190F" w:rsidRDefault="004826F5" w:rsidP="004549D5">
      <w:pPr>
        <w:pStyle w:val="315"/>
        <w:rPr>
          <w:lang w:val="uk-UA"/>
        </w:rPr>
      </w:pPr>
      <w:r w:rsidRPr="00050326">
        <w:rPr>
          <w:rStyle w:val="a5"/>
        </w:rPr>
        <w:t>Keywords</w:t>
      </w:r>
      <w:r w:rsidR="00130856" w:rsidRPr="00130856">
        <w:rPr>
          <w:rStyle w:val="a5"/>
        </w:rPr>
        <w:t xml:space="preserve"> </w:t>
      </w:r>
      <w:r w:rsidR="00130856" w:rsidRPr="00130856">
        <w:rPr>
          <w:rStyle w:val="a5"/>
          <w:sz w:val="20"/>
        </w:rPr>
        <w:t xml:space="preserve">(6-10 </w:t>
      </w:r>
      <w:r w:rsidR="00130856" w:rsidRPr="00130856">
        <w:rPr>
          <w:rStyle w:val="a5"/>
          <w:sz w:val="20"/>
          <w:lang w:val="ru-RU"/>
        </w:rPr>
        <w:t>слов</w:t>
      </w:r>
      <w:r w:rsidR="00130856" w:rsidRPr="00130856">
        <w:rPr>
          <w:rStyle w:val="a5"/>
          <w:sz w:val="20"/>
        </w:rPr>
        <w:t>)</w:t>
      </w:r>
      <w:r w:rsidRPr="00050326">
        <w:rPr>
          <w:rStyle w:val="a5"/>
        </w:rPr>
        <w:t>:</w:t>
      </w:r>
      <w:r w:rsidRPr="008B23DA">
        <w:t xml:space="preserve"> </w:t>
      </w:r>
      <w:r w:rsidRPr="00423D37">
        <w:t>statistical</w:t>
      </w:r>
      <w:r w:rsidRPr="008B23DA">
        <w:t xml:space="preserve"> data, processing, class, classification, opinion poll, algorithm.</w:t>
      </w:r>
    </w:p>
    <w:p w:rsidR="004826F5" w:rsidRPr="00B9553A" w:rsidRDefault="004826F5" w:rsidP="004549D5">
      <w:pPr>
        <w:pStyle w:val="207"/>
        <w:rPr>
          <w:lang w:val="en-US"/>
        </w:rPr>
      </w:pPr>
    </w:p>
    <w:sectPr w:rsidR="004826F5" w:rsidRPr="00B9553A" w:rsidSect="004826F5">
      <w:pgSz w:w="11907" w:h="16840" w:code="9"/>
      <w:pgMar w:top="1474" w:right="964" w:bottom="964" w:left="1247" w:header="907" w:footer="907" w:gutter="0"/>
      <w:cols w:space="284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45B" w:rsidRDefault="0074245B" w:rsidP="002F7323">
      <w:r>
        <w:separator/>
      </w:r>
    </w:p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</w:endnote>
  <w:endnote w:type="continuationSeparator" w:id="0">
    <w:p w:rsidR="0074245B" w:rsidRDefault="0074245B" w:rsidP="002F7323">
      <w:r>
        <w:continuationSeparator/>
      </w:r>
    </w:p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 w:rsidP="002F7323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12" w:rsidRDefault="001525BA" w:rsidP="004549D5">
    <w:pPr>
      <w:pStyle w:val="af9"/>
    </w:pPr>
    <w:fldSimple w:instr=" PAGE   \* MERGEFORMAT ">
      <w:r w:rsidR="00D807E6">
        <w:rPr>
          <w:noProof/>
        </w:rPr>
        <w:t>2</w:t>
      </w:r>
    </w:fldSimple>
    <w:r w:rsidR="00E25412" w:rsidRPr="00A23F2C">
      <w:tab/>
    </w:r>
    <w:r w:rsidR="00E25412" w:rsidRPr="0046552A">
      <w:rPr>
        <w:rStyle w:val="a4"/>
      </w:rPr>
      <w:t xml:space="preserve">Вісник НТУ «ХПІ». </w:t>
    </w:r>
    <w:r w:rsidR="00E25412" w:rsidRPr="00D71B08">
      <w:rPr>
        <w:rStyle w:val="a4"/>
      </w:rPr>
      <w:t>201</w:t>
    </w:r>
    <w:r w:rsidR="00496540">
      <w:rPr>
        <w:rStyle w:val="a4"/>
        <w:lang w:val="en-US"/>
      </w:rPr>
      <w:t>5</w:t>
    </w:r>
    <w:r w:rsidR="00E25412" w:rsidRPr="0046552A">
      <w:rPr>
        <w:rStyle w:val="a4"/>
      </w:rPr>
      <w:t xml:space="preserve">. № </w:t>
    </w:r>
    <w:r w:rsidR="00E25412" w:rsidRPr="00D71B08">
      <w:rPr>
        <w:rStyle w:val="a4"/>
      </w:rPr>
      <w:t>55</w:t>
    </w:r>
    <w:r w:rsidR="00E25412">
      <w:rPr>
        <w:rStyle w:val="a4"/>
      </w:rPr>
      <w:t xml:space="preserve"> (</w:t>
    </w:r>
    <w:r w:rsidR="00E25412" w:rsidRPr="00D71B08">
      <w:rPr>
        <w:rStyle w:val="a4"/>
      </w:rPr>
      <w:t>1097</w:t>
    </w:r>
    <w:r w:rsidR="00E25412">
      <w:rPr>
        <w:rStyle w:val="a4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12" w:rsidRDefault="00E25412" w:rsidP="004549D5">
    <w:pPr>
      <w:pStyle w:val="af9"/>
    </w:pPr>
    <w:r w:rsidRPr="0046552A">
      <w:rPr>
        <w:rStyle w:val="a4"/>
      </w:rPr>
      <w:t xml:space="preserve">Вісник НТУ «ХПІ». </w:t>
    </w:r>
    <w:r w:rsidRPr="00D71B08">
      <w:rPr>
        <w:rStyle w:val="a4"/>
      </w:rPr>
      <w:t>201</w:t>
    </w:r>
    <w:r w:rsidR="00496540">
      <w:rPr>
        <w:rStyle w:val="a4"/>
        <w:lang w:val="en-US"/>
      </w:rPr>
      <w:t>5</w:t>
    </w:r>
    <w:r w:rsidRPr="0046552A">
      <w:rPr>
        <w:rStyle w:val="a4"/>
      </w:rPr>
      <w:t xml:space="preserve">. № </w:t>
    </w:r>
    <w:r w:rsidRPr="00D71B08">
      <w:rPr>
        <w:rStyle w:val="a4"/>
      </w:rPr>
      <w:t>55</w:t>
    </w:r>
    <w:r>
      <w:rPr>
        <w:rStyle w:val="a4"/>
      </w:rPr>
      <w:t xml:space="preserve"> (</w:t>
    </w:r>
    <w:r w:rsidRPr="00D71B08">
      <w:rPr>
        <w:rStyle w:val="a4"/>
      </w:rPr>
      <w:t>1097</w:t>
    </w:r>
    <w:r>
      <w:rPr>
        <w:rStyle w:val="a4"/>
      </w:rPr>
      <w:t>)</w:t>
    </w:r>
    <w:r>
      <w:tab/>
    </w:r>
    <w:fldSimple w:instr=" PAGE   \* MERGEFORMAT ">
      <w:r w:rsidR="00D807E6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45B" w:rsidRPr="00130F22" w:rsidRDefault="0074245B" w:rsidP="002F7323">
      <w:pPr>
        <w:pStyle w:val="aff1"/>
        <w:rPr>
          <w:lang w:val="en-US"/>
        </w:rPr>
      </w:pPr>
    </w:p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</w:footnote>
  <w:footnote w:type="continuationSeparator" w:id="0">
    <w:p w:rsidR="0074245B" w:rsidRPr="00130F22" w:rsidRDefault="0074245B" w:rsidP="002F7323">
      <w:pPr>
        <w:pStyle w:val="aff1"/>
        <w:rPr>
          <w:lang w:val="en-US"/>
        </w:rPr>
      </w:pPr>
    </w:p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</w:footnote>
  <w:footnote w:type="continuationNotice" w:id="1">
    <w:p w:rsidR="0074245B" w:rsidRPr="00CD32F9" w:rsidRDefault="0074245B" w:rsidP="002F7323">
      <w:pPr>
        <w:pStyle w:val="aff1"/>
      </w:pPr>
    </w:p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  <w:p w:rsidR="0074245B" w:rsidRDefault="0074245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12" w:rsidRPr="002401C1" w:rsidRDefault="00E25412" w:rsidP="001A2A7D">
    <w:pPr>
      <w:pStyle w:val="-"/>
      <w:rPr>
        <w:lang w:val="ru-RU"/>
      </w:rPr>
    </w:pPr>
    <w:r>
      <w:rPr>
        <w:rStyle w:val="ab"/>
        <w:lang w:val="ru-RU"/>
      </w:rPr>
      <w:tab/>
    </w:r>
    <w:r w:rsidRPr="00746941">
      <w:rPr>
        <w:rStyle w:val="ab"/>
      </w:rPr>
      <w:t>ISSN</w:t>
    </w:r>
    <w:r w:rsidR="002401C1">
      <w:rPr>
        <w:rStyle w:val="ab"/>
        <w:lang w:val="ru-RU"/>
      </w:rPr>
      <w:t xml:space="preserve"> 2311-4738</w:t>
    </w:r>
    <w:r w:rsidRPr="00746941">
      <w:rPr>
        <w:rStyle w:val="ab"/>
        <w:lang w:val="ru-RU"/>
      </w:rPr>
      <w:t xml:space="preserve"> (</w:t>
    </w:r>
    <w:r w:rsidRPr="00746941">
      <w:rPr>
        <w:rStyle w:val="ab"/>
      </w:rPr>
      <w:t>print</w:t>
    </w:r>
    <w:r w:rsidRPr="00746941">
      <w:rPr>
        <w:rStyle w:val="ab"/>
        <w:lang w:val="ru-RU"/>
      </w:rPr>
      <w:t>)</w:t>
    </w:r>
    <w:r w:rsidRPr="004826F5">
      <w:rPr>
        <w:rStyle w:val="ab"/>
        <w:lang w:val="ru-RU"/>
      </w:rPr>
      <w:t xml:space="preserve"> </w:t>
    </w:r>
    <w:r>
      <w:rPr>
        <w:rStyle w:val="ab"/>
        <w:lang w:val="ru-RU"/>
      </w:rPr>
      <w:br/>
    </w:r>
    <w:r w:rsidR="002401C1" w:rsidRPr="00D036F9">
      <w:rPr>
        <w:rStyle w:val="a4"/>
        <w:lang w:val="uk-UA"/>
      </w:rPr>
      <w:t>Стратегічне управління, управління портфелями, програмами та проектами</w:t>
    </w:r>
    <w:r w:rsidRPr="001E385D">
      <w:rPr>
        <w:rStyle w:val="a4"/>
        <w:lang w:val="ru-RU"/>
      </w:rPr>
      <w:tab/>
    </w:r>
    <w:r w:rsidRPr="00746941">
      <w:rPr>
        <w:rStyle w:val="ab"/>
      </w:rPr>
      <w:t>ISSN</w:t>
    </w:r>
    <w:r w:rsidR="002401C1">
      <w:rPr>
        <w:rStyle w:val="ab"/>
        <w:lang w:val="ru-RU"/>
      </w:rPr>
      <w:t xml:space="preserve"> 2413-3000</w:t>
    </w:r>
    <w:r w:rsidRPr="00746941">
      <w:rPr>
        <w:rStyle w:val="ab"/>
        <w:lang w:val="ru-RU"/>
      </w:rPr>
      <w:t xml:space="preserve"> (</w:t>
    </w:r>
    <w:r w:rsidRPr="00746941">
      <w:rPr>
        <w:rStyle w:val="ab"/>
      </w:rPr>
      <w:t>online</w:t>
    </w:r>
    <w:r w:rsidRPr="00746941">
      <w:rPr>
        <w:rStyle w:val="ab"/>
        <w:lang w:val="ru-RU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A7D" w:rsidRDefault="00D036F9" w:rsidP="004549D5">
    <w:pPr>
      <w:pStyle w:val="af8"/>
      <w:rPr>
        <w:rStyle w:val="ab"/>
        <w:lang w:val="ru-RU"/>
      </w:rPr>
    </w:pPr>
    <w:r>
      <w:rPr>
        <w:rStyle w:val="ab"/>
      </w:rPr>
      <w:t>ISSN</w:t>
    </w:r>
    <w:r w:rsidRPr="00B9553A">
      <w:rPr>
        <w:rStyle w:val="ab"/>
        <w:lang w:val="ru-RU"/>
      </w:rPr>
      <w:t xml:space="preserve"> 2311-4738</w:t>
    </w:r>
    <w:r w:rsidR="00E25412" w:rsidRPr="00B9553A">
      <w:rPr>
        <w:rStyle w:val="ab"/>
        <w:lang w:val="ru-RU"/>
      </w:rPr>
      <w:t xml:space="preserve"> (</w:t>
    </w:r>
    <w:r w:rsidR="00E25412" w:rsidRPr="00746941">
      <w:rPr>
        <w:rStyle w:val="ab"/>
      </w:rPr>
      <w:t>print</w:t>
    </w:r>
    <w:r w:rsidR="00E25412" w:rsidRPr="00B9553A">
      <w:rPr>
        <w:rStyle w:val="ab"/>
        <w:lang w:val="ru-RU"/>
      </w:rPr>
      <w:t>)</w:t>
    </w:r>
  </w:p>
  <w:p w:rsidR="00E25412" w:rsidRPr="00D036F9" w:rsidRDefault="00E25412" w:rsidP="001A2A7D">
    <w:pPr>
      <w:pStyle w:val="-"/>
      <w:rPr>
        <w:lang w:val="uk-UA"/>
      </w:rPr>
    </w:pPr>
    <w:r w:rsidRPr="00746941">
      <w:rPr>
        <w:rStyle w:val="ab"/>
      </w:rPr>
      <w:t>ISSN</w:t>
    </w:r>
    <w:r w:rsidR="00D036F9">
      <w:rPr>
        <w:rStyle w:val="ab"/>
        <w:lang w:val="ru-RU"/>
      </w:rPr>
      <w:t xml:space="preserve"> 241</w:t>
    </w:r>
    <w:r w:rsidR="00D036F9" w:rsidRPr="00B9553A">
      <w:rPr>
        <w:rStyle w:val="ab"/>
        <w:lang w:val="ru-RU"/>
      </w:rPr>
      <w:t>3</w:t>
    </w:r>
    <w:r w:rsidR="00D036F9">
      <w:rPr>
        <w:rStyle w:val="ab"/>
        <w:lang w:val="ru-RU"/>
      </w:rPr>
      <w:t>-</w:t>
    </w:r>
    <w:r w:rsidR="00D036F9" w:rsidRPr="00B9553A">
      <w:rPr>
        <w:rStyle w:val="ab"/>
        <w:lang w:val="ru-RU"/>
      </w:rPr>
      <w:t>3000</w:t>
    </w:r>
    <w:r w:rsidRPr="001A2A7D">
      <w:rPr>
        <w:rStyle w:val="ab"/>
        <w:lang w:val="ru-RU"/>
      </w:rPr>
      <w:t xml:space="preserve"> (</w:t>
    </w:r>
    <w:r w:rsidRPr="00746941">
      <w:rPr>
        <w:rStyle w:val="ab"/>
      </w:rPr>
      <w:t>online</w:t>
    </w:r>
    <w:r w:rsidRPr="001A2A7D">
      <w:rPr>
        <w:rStyle w:val="ab"/>
        <w:lang w:val="ru-RU"/>
      </w:rPr>
      <w:t>)</w:t>
    </w:r>
    <w:r w:rsidR="00D036F9">
      <w:rPr>
        <w:rStyle w:val="a4"/>
        <w:lang w:val="ru-RU"/>
      </w:rPr>
      <w:tab/>
    </w:r>
    <w:r w:rsidR="00D036F9" w:rsidRPr="00D036F9">
      <w:rPr>
        <w:rStyle w:val="a4"/>
        <w:lang w:val="uk-UA"/>
      </w:rPr>
      <w:t>Стратегічне управління, управління портфелями, програмами та проектами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34804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CC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6868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F80A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6C4D9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1AB4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561F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02F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629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BA78B8"/>
    <w:lvl w:ilvl="0">
      <w:start w:val="1"/>
      <w:numFmt w:val="bullet"/>
      <w:pStyle w:val="a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</w:abstractNum>
  <w:abstractNum w:abstractNumId="10">
    <w:nsid w:val="2C2F31CB"/>
    <w:multiLevelType w:val="hybridMultilevel"/>
    <w:tmpl w:val="A24CCE80"/>
    <w:lvl w:ilvl="0" w:tplc="AB4881F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2EB801FB"/>
    <w:multiLevelType w:val="hybridMultilevel"/>
    <w:tmpl w:val="97181FE4"/>
    <w:lvl w:ilvl="0" w:tplc="B28E7982">
      <w:start w:val="1"/>
      <w:numFmt w:val="bullet"/>
      <w:pStyle w:val="10704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525D0291"/>
    <w:multiLevelType w:val="hybridMultilevel"/>
    <w:tmpl w:val="C2E66EA2"/>
    <w:lvl w:ilvl="0" w:tplc="947CE0EC">
      <w:start w:val="1"/>
      <w:numFmt w:val="bullet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7"/>
  </w:num>
  <w:num w:numId="18">
    <w:abstractNumId w:val="7"/>
  </w:num>
  <w:num w:numId="19">
    <w:abstractNumId w:val="12"/>
  </w:num>
  <w:num w:numId="20">
    <w:abstractNumId w:val="12"/>
  </w:num>
  <w:num w:numId="21">
    <w:abstractNumId w:val="12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mirrorMargins/>
  <w:attachedTemplate r:id="rId1"/>
  <w:stylePaneFormatFilter w:val="0701"/>
  <w:stylePaneSortMethod w:val="0000"/>
  <w:defaultTabStop w:val="709"/>
  <w:hyphenationZone w:val="357"/>
  <w:evenAndOddHeaders/>
  <w:drawingGridHorizontalSpacing w:val="100"/>
  <w:displayHorizont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2401C1"/>
    <w:rsid w:val="00000855"/>
    <w:rsid w:val="00002ACC"/>
    <w:rsid w:val="00004370"/>
    <w:rsid w:val="00004FB3"/>
    <w:rsid w:val="0000643B"/>
    <w:rsid w:val="000109E7"/>
    <w:rsid w:val="000118AE"/>
    <w:rsid w:val="00011B09"/>
    <w:rsid w:val="000148BB"/>
    <w:rsid w:val="00016B55"/>
    <w:rsid w:val="00020246"/>
    <w:rsid w:val="00021A4A"/>
    <w:rsid w:val="00022AAA"/>
    <w:rsid w:val="00024358"/>
    <w:rsid w:val="00026529"/>
    <w:rsid w:val="000272D0"/>
    <w:rsid w:val="000305B5"/>
    <w:rsid w:val="0003272F"/>
    <w:rsid w:val="0003330D"/>
    <w:rsid w:val="00036C69"/>
    <w:rsid w:val="0004078E"/>
    <w:rsid w:val="0004397A"/>
    <w:rsid w:val="00046DA2"/>
    <w:rsid w:val="00050326"/>
    <w:rsid w:val="00050C3A"/>
    <w:rsid w:val="00051199"/>
    <w:rsid w:val="00052851"/>
    <w:rsid w:val="00053040"/>
    <w:rsid w:val="00053BBD"/>
    <w:rsid w:val="000552AF"/>
    <w:rsid w:val="00055AC8"/>
    <w:rsid w:val="00060225"/>
    <w:rsid w:val="00062988"/>
    <w:rsid w:val="00062D4D"/>
    <w:rsid w:val="00064B28"/>
    <w:rsid w:val="00064BA5"/>
    <w:rsid w:val="00064F43"/>
    <w:rsid w:val="00077448"/>
    <w:rsid w:val="00080D28"/>
    <w:rsid w:val="00083302"/>
    <w:rsid w:val="00083D94"/>
    <w:rsid w:val="0008514E"/>
    <w:rsid w:val="00086294"/>
    <w:rsid w:val="00087F72"/>
    <w:rsid w:val="00090D7C"/>
    <w:rsid w:val="00090FF1"/>
    <w:rsid w:val="00091D08"/>
    <w:rsid w:val="00097B53"/>
    <w:rsid w:val="000A119D"/>
    <w:rsid w:val="000A22C6"/>
    <w:rsid w:val="000A2B95"/>
    <w:rsid w:val="000A2D06"/>
    <w:rsid w:val="000A2D84"/>
    <w:rsid w:val="000A36F3"/>
    <w:rsid w:val="000A47BC"/>
    <w:rsid w:val="000A4FD9"/>
    <w:rsid w:val="000A5740"/>
    <w:rsid w:val="000A7A9F"/>
    <w:rsid w:val="000B0097"/>
    <w:rsid w:val="000B0FD2"/>
    <w:rsid w:val="000B1EB6"/>
    <w:rsid w:val="000B257C"/>
    <w:rsid w:val="000B39C2"/>
    <w:rsid w:val="000C3C89"/>
    <w:rsid w:val="000C4450"/>
    <w:rsid w:val="000C4F35"/>
    <w:rsid w:val="000C6663"/>
    <w:rsid w:val="000C6AF6"/>
    <w:rsid w:val="000C6E7F"/>
    <w:rsid w:val="000C73C2"/>
    <w:rsid w:val="000D15E4"/>
    <w:rsid w:val="000D5BF9"/>
    <w:rsid w:val="000D69CA"/>
    <w:rsid w:val="000E0C85"/>
    <w:rsid w:val="000E10B2"/>
    <w:rsid w:val="000E17F8"/>
    <w:rsid w:val="000E27C2"/>
    <w:rsid w:val="000E38BD"/>
    <w:rsid w:val="000E3A02"/>
    <w:rsid w:val="000E3DE6"/>
    <w:rsid w:val="000F162A"/>
    <w:rsid w:val="000F2788"/>
    <w:rsid w:val="000F2FCC"/>
    <w:rsid w:val="000F3BDD"/>
    <w:rsid w:val="000F4B98"/>
    <w:rsid w:val="000F5303"/>
    <w:rsid w:val="000F71C6"/>
    <w:rsid w:val="000F7ED0"/>
    <w:rsid w:val="00100322"/>
    <w:rsid w:val="00100689"/>
    <w:rsid w:val="0010163F"/>
    <w:rsid w:val="00104424"/>
    <w:rsid w:val="00105650"/>
    <w:rsid w:val="00107875"/>
    <w:rsid w:val="0010791C"/>
    <w:rsid w:val="00112273"/>
    <w:rsid w:val="001130B3"/>
    <w:rsid w:val="001162AE"/>
    <w:rsid w:val="001177DD"/>
    <w:rsid w:val="001212EF"/>
    <w:rsid w:val="001220BE"/>
    <w:rsid w:val="0012398E"/>
    <w:rsid w:val="00126585"/>
    <w:rsid w:val="00130627"/>
    <w:rsid w:val="00130856"/>
    <w:rsid w:val="00130F22"/>
    <w:rsid w:val="00132179"/>
    <w:rsid w:val="00132D21"/>
    <w:rsid w:val="001333DA"/>
    <w:rsid w:val="00134559"/>
    <w:rsid w:val="001345F9"/>
    <w:rsid w:val="001355D5"/>
    <w:rsid w:val="00135B94"/>
    <w:rsid w:val="00136A33"/>
    <w:rsid w:val="00136F37"/>
    <w:rsid w:val="00142878"/>
    <w:rsid w:val="00145915"/>
    <w:rsid w:val="0014668A"/>
    <w:rsid w:val="00146C96"/>
    <w:rsid w:val="00147FA3"/>
    <w:rsid w:val="001525BA"/>
    <w:rsid w:val="001536CC"/>
    <w:rsid w:val="001542E5"/>
    <w:rsid w:val="00155763"/>
    <w:rsid w:val="00155D6C"/>
    <w:rsid w:val="00156D2C"/>
    <w:rsid w:val="001605BF"/>
    <w:rsid w:val="00161E43"/>
    <w:rsid w:val="00165AFD"/>
    <w:rsid w:val="00165FE3"/>
    <w:rsid w:val="001734D6"/>
    <w:rsid w:val="00175448"/>
    <w:rsid w:val="001759C2"/>
    <w:rsid w:val="00181924"/>
    <w:rsid w:val="00181ADE"/>
    <w:rsid w:val="00182160"/>
    <w:rsid w:val="00186AEC"/>
    <w:rsid w:val="00187868"/>
    <w:rsid w:val="001906D0"/>
    <w:rsid w:val="0019588D"/>
    <w:rsid w:val="001967A2"/>
    <w:rsid w:val="001971D5"/>
    <w:rsid w:val="001A0C97"/>
    <w:rsid w:val="001A2A7D"/>
    <w:rsid w:val="001A5219"/>
    <w:rsid w:val="001A534D"/>
    <w:rsid w:val="001A5C53"/>
    <w:rsid w:val="001A5FDB"/>
    <w:rsid w:val="001A6B12"/>
    <w:rsid w:val="001A7009"/>
    <w:rsid w:val="001A707E"/>
    <w:rsid w:val="001B09D7"/>
    <w:rsid w:val="001B311C"/>
    <w:rsid w:val="001B51E8"/>
    <w:rsid w:val="001B6757"/>
    <w:rsid w:val="001B78C9"/>
    <w:rsid w:val="001C10A1"/>
    <w:rsid w:val="001C25A3"/>
    <w:rsid w:val="001C40FD"/>
    <w:rsid w:val="001C695E"/>
    <w:rsid w:val="001C78E9"/>
    <w:rsid w:val="001D0776"/>
    <w:rsid w:val="001D15A2"/>
    <w:rsid w:val="001D24F3"/>
    <w:rsid w:val="001D5996"/>
    <w:rsid w:val="001D5B71"/>
    <w:rsid w:val="001D656F"/>
    <w:rsid w:val="001D73A4"/>
    <w:rsid w:val="001E2497"/>
    <w:rsid w:val="001E2BC0"/>
    <w:rsid w:val="001E37C4"/>
    <w:rsid w:val="001E385D"/>
    <w:rsid w:val="001E483F"/>
    <w:rsid w:val="001E65E6"/>
    <w:rsid w:val="001E68B0"/>
    <w:rsid w:val="001F08E9"/>
    <w:rsid w:val="001F2F33"/>
    <w:rsid w:val="001F3FC0"/>
    <w:rsid w:val="001F5194"/>
    <w:rsid w:val="001F6EE9"/>
    <w:rsid w:val="001F6F7D"/>
    <w:rsid w:val="001F741E"/>
    <w:rsid w:val="00202C3E"/>
    <w:rsid w:val="00204C78"/>
    <w:rsid w:val="00207B29"/>
    <w:rsid w:val="00212214"/>
    <w:rsid w:val="00215657"/>
    <w:rsid w:val="0021568F"/>
    <w:rsid w:val="0021572A"/>
    <w:rsid w:val="00215748"/>
    <w:rsid w:val="00220882"/>
    <w:rsid w:val="0022134A"/>
    <w:rsid w:val="00223077"/>
    <w:rsid w:val="00224BC7"/>
    <w:rsid w:val="0022533A"/>
    <w:rsid w:val="00226022"/>
    <w:rsid w:val="00226179"/>
    <w:rsid w:val="002263A2"/>
    <w:rsid w:val="00231B8F"/>
    <w:rsid w:val="0023231C"/>
    <w:rsid w:val="00232901"/>
    <w:rsid w:val="002352DA"/>
    <w:rsid w:val="002356EC"/>
    <w:rsid w:val="002375F0"/>
    <w:rsid w:val="00237795"/>
    <w:rsid w:val="002401C1"/>
    <w:rsid w:val="00240285"/>
    <w:rsid w:val="002408A6"/>
    <w:rsid w:val="002420B3"/>
    <w:rsid w:val="00243C14"/>
    <w:rsid w:val="00244E7D"/>
    <w:rsid w:val="00245331"/>
    <w:rsid w:val="00245F0C"/>
    <w:rsid w:val="00246001"/>
    <w:rsid w:val="00250404"/>
    <w:rsid w:val="00252327"/>
    <w:rsid w:val="00254F4F"/>
    <w:rsid w:val="00257E7A"/>
    <w:rsid w:val="00260186"/>
    <w:rsid w:val="00260B4F"/>
    <w:rsid w:val="00260D48"/>
    <w:rsid w:val="00261116"/>
    <w:rsid w:val="00261404"/>
    <w:rsid w:val="002633B2"/>
    <w:rsid w:val="002636E7"/>
    <w:rsid w:val="002644AF"/>
    <w:rsid w:val="00264F86"/>
    <w:rsid w:val="00265350"/>
    <w:rsid w:val="002654CA"/>
    <w:rsid w:val="002712BC"/>
    <w:rsid w:val="00272F41"/>
    <w:rsid w:val="00273C0B"/>
    <w:rsid w:val="002742A2"/>
    <w:rsid w:val="00274E02"/>
    <w:rsid w:val="0027510E"/>
    <w:rsid w:val="00276698"/>
    <w:rsid w:val="00276AA2"/>
    <w:rsid w:val="0027759A"/>
    <w:rsid w:val="002779E4"/>
    <w:rsid w:val="0028054C"/>
    <w:rsid w:val="002816C0"/>
    <w:rsid w:val="00281FA4"/>
    <w:rsid w:val="002823A6"/>
    <w:rsid w:val="002832AF"/>
    <w:rsid w:val="00284CCB"/>
    <w:rsid w:val="00285190"/>
    <w:rsid w:val="002913B2"/>
    <w:rsid w:val="002913F3"/>
    <w:rsid w:val="00293DB6"/>
    <w:rsid w:val="00294503"/>
    <w:rsid w:val="00294857"/>
    <w:rsid w:val="00296590"/>
    <w:rsid w:val="00296D6D"/>
    <w:rsid w:val="0029750C"/>
    <w:rsid w:val="00297D31"/>
    <w:rsid w:val="002A1025"/>
    <w:rsid w:val="002A123F"/>
    <w:rsid w:val="002A1E9C"/>
    <w:rsid w:val="002A3CB3"/>
    <w:rsid w:val="002A69ED"/>
    <w:rsid w:val="002A798D"/>
    <w:rsid w:val="002B02B1"/>
    <w:rsid w:val="002B11C8"/>
    <w:rsid w:val="002B3AE0"/>
    <w:rsid w:val="002B46FA"/>
    <w:rsid w:val="002B4DC5"/>
    <w:rsid w:val="002B5253"/>
    <w:rsid w:val="002B69CC"/>
    <w:rsid w:val="002B782D"/>
    <w:rsid w:val="002C1B79"/>
    <w:rsid w:val="002C2F3B"/>
    <w:rsid w:val="002C2FA5"/>
    <w:rsid w:val="002C44EE"/>
    <w:rsid w:val="002C4984"/>
    <w:rsid w:val="002C5243"/>
    <w:rsid w:val="002C78CA"/>
    <w:rsid w:val="002D4479"/>
    <w:rsid w:val="002D478A"/>
    <w:rsid w:val="002D4CA2"/>
    <w:rsid w:val="002D5624"/>
    <w:rsid w:val="002D622B"/>
    <w:rsid w:val="002D6E3F"/>
    <w:rsid w:val="002D789B"/>
    <w:rsid w:val="002E18EB"/>
    <w:rsid w:val="002E4F40"/>
    <w:rsid w:val="002F0755"/>
    <w:rsid w:val="002F124C"/>
    <w:rsid w:val="002F4617"/>
    <w:rsid w:val="002F4F0F"/>
    <w:rsid w:val="002F61F2"/>
    <w:rsid w:val="002F7323"/>
    <w:rsid w:val="002F7422"/>
    <w:rsid w:val="002F77CA"/>
    <w:rsid w:val="002F7B7A"/>
    <w:rsid w:val="002F7E9A"/>
    <w:rsid w:val="003019F5"/>
    <w:rsid w:val="00301BA4"/>
    <w:rsid w:val="0030278A"/>
    <w:rsid w:val="003027B4"/>
    <w:rsid w:val="00305301"/>
    <w:rsid w:val="0030615C"/>
    <w:rsid w:val="00306C08"/>
    <w:rsid w:val="00306C49"/>
    <w:rsid w:val="003071F5"/>
    <w:rsid w:val="003105B4"/>
    <w:rsid w:val="00310D4A"/>
    <w:rsid w:val="00310E50"/>
    <w:rsid w:val="0031190F"/>
    <w:rsid w:val="0031202E"/>
    <w:rsid w:val="00312A42"/>
    <w:rsid w:val="003131C1"/>
    <w:rsid w:val="00314361"/>
    <w:rsid w:val="003211FD"/>
    <w:rsid w:val="00322B52"/>
    <w:rsid w:val="00325A6D"/>
    <w:rsid w:val="00330310"/>
    <w:rsid w:val="00332288"/>
    <w:rsid w:val="0033240C"/>
    <w:rsid w:val="003327F3"/>
    <w:rsid w:val="00332962"/>
    <w:rsid w:val="00332A1A"/>
    <w:rsid w:val="00337920"/>
    <w:rsid w:val="0034111E"/>
    <w:rsid w:val="00342658"/>
    <w:rsid w:val="00344C72"/>
    <w:rsid w:val="00345603"/>
    <w:rsid w:val="00346A68"/>
    <w:rsid w:val="00347C90"/>
    <w:rsid w:val="003515BC"/>
    <w:rsid w:val="00351A5D"/>
    <w:rsid w:val="00352196"/>
    <w:rsid w:val="00354229"/>
    <w:rsid w:val="003549B1"/>
    <w:rsid w:val="0035697E"/>
    <w:rsid w:val="00362485"/>
    <w:rsid w:val="0036272A"/>
    <w:rsid w:val="00362CE1"/>
    <w:rsid w:val="0036313D"/>
    <w:rsid w:val="00367483"/>
    <w:rsid w:val="003678D8"/>
    <w:rsid w:val="00370388"/>
    <w:rsid w:val="0037556F"/>
    <w:rsid w:val="003823F0"/>
    <w:rsid w:val="0038410D"/>
    <w:rsid w:val="00384C75"/>
    <w:rsid w:val="00385582"/>
    <w:rsid w:val="00385C7A"/>
    <w:rsid w:val="00386DC3"/>
    <w:rsid w:val="00387F7C"/>
    <w:rsid w:val="00392A11"/>
    <w:rsid w:val="00395D59"/>
    <w:rsid w:val="003A15E5"/>
    <w:rsid w:val="003A27EA"/>
    <w:rsid w:val="003A551E"/>
    <w:rsid w:val="003A56E9"/>
    <w:rsid w:val="003A64A5"/>
    <w:rsid w:val="003B0808"/>
    <w:rsid w:val="003B1175"/>
    <w:rsid w:val="003B3A82"/>
    <w:rsid w:val="003B3E86"/>
    <w:rsid w:val="003B49D6"/>
    <w:rsid w:val="003B6BCE"/>
    <w:rsid w:val="003C206D"/>
    <w:rsid w:val="003C20C4"/>
    <w:rsid w:val="003C40E1"/>
    <w:rsid w:val="003C4FD8"/>
    <w:rsid w:val="003C5799"/>
    <w:rsid w:val="003C62BF"/>
    <w:rsid w:val="003C6920"/>
    <w:rsid w:val="003C6D88"/>
    <w:rsid w:val="003D090D"/>
    <w:rsid w:val="003D2DB8"/>
    <w:rsid w:val="003D4CD4"/>
    <w:rsid w:val="003D549A"/>
    <w:rsid w:val="003D75C4"/>
    <w:rsid w:val="003D76CD"/>
    <w:rsid w:val="003D79E9"/>
    <w:rsid w:val="003E029B"/>
    <w:rsid w:val="003E04A8"/>
    <w:rsid w:val="003E185F"/>
    <w:rsid w:val="003E436D"/>
    <w:rsid w:val="003E5584"/>
    <w:rsid w:val="003E7BC0"/>
    <w:rsid w:val="003F0F6B"/>
    <w:rsid w:val="003F2958"/>
    <w:rsid w:val="003F323C"/>
    <w:rsid w:val="003F3FCF"/>
    <w:rsid w:val="003F4049"/>
    <w:rsid w:val="003F521D"/>
    <w:rsid w:val="003F54AA"/>
    <w:rsid w:val="003F57B9"/>
    <w:rsid w:val="003F69F0"/>
    <w:rsid w:val="003F74B0"/>
    <w:rsid w:val="003F7FA0"/>
    <w:rsid w:val="0040346F"/>
    <w:rsid w:val="00405E4F"/>
    <w:rsid w:val="0040619E"/>
    <w:rsid w:val="004071C8"/>
    <w:rsid w:val="00407A9C"/>
    <w:rsid w:val="004110B4"/>
    <w:rsid w:val="0041496A"/>
    <w:rsid w:val="00415D47"/>
    <w:rsid w:val="004167DB"/>
    <w:rsid w:val="00416F1C"/>
    <w:rsid w:val="004200BB"/>
    <w:rsid w:val="0042170D"/>
    <w:rsid w:val="00422B44"/>
    <w:rsid w:val="00423247"/>
    <w:rsid w:val="0042338F"/>
    <w:rsid w:val="004239BB"/>
    <w:rsid w:val="00423D37"/>
    <w:rsid w:val="00427132"/>
    <w:rsid w:val="00427B6F"/>
    <w:rsid w:val="00430311"/>
    <w:rsid w:val="00430540"/>
    <w:rsid w:val="0043139C"/>
    <w:rsid w:val="00440274"/>
    <w:rsid w:val="0044100B"/>
    <w:rsid w:val="00441E69"/>
    <w:rsid w:val="00442E62"/>
    <w:rsid w:val="004430E1"/>
    <w:rsid w:val="00445FB0"/>
    <w:rsid w:val="00446947"/>
    <w:rsid w:val="004471FF"/>
    <w:rsid w:val="00451B47"/>
    <w:rsid w:val="00452409"/>
    <w:rsid w:val="004549D5"/>
    <w:rsid w:val="00454A93"/>
    <w:rsid w:val="00454A9C"/>
    <w:rsid w:val="00457EA7"/>
    <w:rsid w:val="00460075"/>
    <w:rsid w:val="0046112A"/>
    <w:rsid w:val="00462097"/>
    <w:rsid w:val="00462619"/>
    <w:rsid w:val="0046279B"/>
    <w:rsid w:val="004635D0"/>
    <w:rsid w:val="0046552A"/>
    <w:rsid w:val="00465FB8"/>
    <w:rsid w:val="00467995"/>
    <w:rsid w:val="00470355"/>
    <w:rsid w:val="00475225"/>
    <w:rsid w:val="0047549D"/>
    <w:rsid w:val="00475940"/>
    <w:rsid w:val="00476676"/>
    <w:rsid w:val="004770C9"/>
    <w:rsid w:val="00481EEF"/>
    <w:rsid w:val="004826F5"/>
    <w:rsid w:val="004842FC"/>
    <w:rsid w:val="004861D0"/>
    <w:rsid w:val="00486267"/>
    <w:rsid w:val="00492379"/>
    <w:rsid w:val="00492908"/>
    <w:rsid w:val="00492D59"/>
    <w:rsid w:val="00495FAD"/>
    <w:rsid w:val="00496540"/>
    <w:rsid w:val="00496A8B"/>
    <w:rsid w:val="004A3EAD"/>
    <w:rsid w:val="004A5A2F"/>
    <w:rsid w:val="004B00BA"/>
    <w:rsid w:val="004B01AF"/>
    <w:rsid w:val="004B259A"/>
    <w:rsid w:val="004B485A"/>
    <w:rsid w:val="004B54C5"/>
    <w:rsid w:val="004B5687"/>
    <w:rsid w:val="004B5851"/>
    <w:rsid w:val="004B71EA"/>
    <w:rsid w:val="004B786B"/>
    <w:rsid w:val="004B79FA"/>
    <w:rsid w:val="004C0664"/>
    <w:rsid w:val="004C09C6"/>
    <w:rsid w:val="004C1D5E"/>
    <w:rsid w:val="004C26E3"/>
    <w:rsid w:val="004C361F"/>
    <w:rsid w:val="004C3D80"/>
    <w:rsid w:val="004C5D03"/>
    <w:rsid w:val="004C6565"/>
    <w:rsid w:val="004C70AF"/>
    <w:rsid w:val="004C77D6"/>
    <w:rsid w:val="004D05C7"/>
    <w:rsid w:val="004D0A79"/>
    <w:rsid w:val="004D2183"/>
    <w:rsid w:val="004D2721"/>
    <w:rsid w:val="004D2732"/>
    <w:rsid w:val="004D3621"/>
    <w:rsid w:val="004D4C17"/>
    <w:rsid w:val="004D5CC0"/>
    <w:rsid w:val="004D6C80"/>
    <w:rsid w:val="004D7559"/>
    <w:rsid w:val="004E13D8"/>
    <w:rsid w:val="004E21DD"/>
    <w:rsid w:val="004E22FE"/>
    <w:rsid w:val="004E35E3"/>
    <w:rsid w:val="004E4755"/>
    <w:rsid w:val="004E49AE"/>
    <w:rsid w:val="004E56C5"/>
    <w:rsid w:val="004E7279"/>
    <w:rsid w:val="004E7580"/>
    <w:rsid w:val="004F1927"/>
    <w:rsid w:val="004F1DB4"/>
    <w:rsid w:val="004F1FB5"/>
    <w:rsid w:val="004F3664"/>
    <w:rsid w:val="004F4481"/>
    <w:rsid w:val="004F4B6C"/>
    <w:rsid w:val="00500704"/>
    <w:rsid w:val="005020C4"/>
    <w:rsid w:val="005034E9"/>
    <w:rsid w:val="00507FD7"/>
    <w:rsid w:val="005108B5"/>
    <w:rsid w:val="00510B2F"/>
    <w:rsid w:val="0051142C"/>
    <w:rsid w:val="00512FBC"/>
    <w:rsid w:val="00513ADC"/>
    <w:rsid w:val="00515158"/>
    <w:rsid w:val="005154DE"/>
    <w:rsid w:val="0051659F"/>
    <w:rsid w:val="005171D3"/>
    <w:rsid w:val="0051766C"/>
    <w:rsid w:val="00521A58"/>
    <w:rsid w:val="00521E54"/>
    <w:rsid w:val="0052293E"/>
    <w:rsid w:val="00522E3F"/>
    <w:rsid w:val="00525277"/>
    <w:rsid w:val="00525823"/>
    <w:rsid w:val="00530908"/>
    <w:rsid w:val="00531303"/>
    <w:rsid w:val="005313FA"/>
    <w:rsid w:val="005329A9"/>
    <w:rsid w:val="0053310F"/>
    <w:rsid w:val="00535981"/>
    <w:rsid w:val="00535B67"/>
    <w:rsid w:val="0054053A"/>
    <w:rsid w:val="00542F10"/>
    <w:rsid w:val="0054576C"/>
    <w:rsid w:val="005462D5"/>
    <w:rsid w:val="005466F8"/>
    <w:rsid w:val="00552315"/>
    <w:rsid w:val="00557178"/>
    <w:rsid w:val="00560537"/>
    <w:rsid w:val="0056087E"/>
    <w:rsid w:val="0056100E"/>
    <w:rsid w:val="00561941"/>
    <w:rsid w:val="00564112"/>
    <w:rsid w:val="0056692C"/>
    <w:rsid w:val="00567A9A"/>
    <w:rsid w:val="00567DDD"/>
    <w:rsid w:val="00570BEF"/>
    <w:rsid w:val="00570CAB"/>
    <w:rsid w:val="00571A7E"/>
    <w:rsid w:val="005720BA"/>
    <w:rsid w:val="005742BC"/>
    <w:rsid w:val="00574DEA"/>
    <w:rsid w:val="00575E01"/>
    <w:rsid w:val="00576E25"/>
    <w:rsid w:val="0057737B"/>
    <w:rsid w:val="00577978"/>
    <w:rsid w:val="00577F3D"/>
    <w:rsid w:val="00580D71"/>
    <w:rsid w:val="00584654"/>
    <w:rsid w:val="00585C60"/>
    <w:rsid w:val="00587017"/>
    <w:rsid w:val="00587235"/>
    <w:rsid w:val="005875CF"/>
    <w:rsid w:val="00587A03"/>
    <w:rsid w:val="005906A7"/>
    <w:rsid w:val="00591121"/>
    <w:rsid w:val="005933B1"/>
    <w:rsid w:val="00593E72"/>
    <w:rsid w:val="00594653"/>
    <w:rsid w:val="005954C6"/>
    <w:rsid w:val="00595549"/>
    <w:rsid w:val="00595DFD"/>
    <w:rsid w:val="00597942"/>
    <w:rsid w:val="005A10E3"/>
    <w:rsid w:val="005A1279"/>
    <w:rsid w:val="005A12DF"/>
    <w:rsid w:val="005A21DD"/>
    <w:rsid w:val="005A2DB5"/>
    <w:rsid w:val="005A348A"/>
    <w:rsid w:val="005A34BD"/>
    <w:rsid w:val="005A44FB"/>
    <w:rsid w:val="005A5202"/>
    <w:rsid w:val="005A5C63"/>
    <w:rsid w:val="005A6012"/>
    <w:rsid w:val="005A65A9"/>
    <w:rsid w:val="005A689C"/>
    <w:rsid w:val="005B0990"/>
    <w:rsid w:val="005B2859"/>
    <w:rsid w:val="005B5221"/>
    <w:rsid w:val="005B7E49"/>
    <w:rsid w:val="005C0CAB"/>
    <w:rsid w:val="005C1712"/>
    <w:rsid w:val="005C18DE"/>
    <w:rsid w:val="005C3C20"/>
    <w:rsid w:val="005C50D3"/>
    <w:rsid w:val="005C722D"/>
    <w:rsid w:val="005C7AB5"/>
    <w:rsid w:val="005C7D6B"/>
    <w:rsid w:val="005D07BC"/>
    <w:rsid w:val="005D25DF"/>
    <w:rsid w:val="005D4F75"/>
    <w:rsid w:val="005D54BB"/>
    <w:rsid w:val="005D579C"/>
    <w:rsid w:val="005E1A01"/>
    <w:rsid w:val="005E1E05"/>
    <w:rsid w:val="005E2979"/>
    <w:rsid w:val="005E3A28"/>
    <w:rsid w:val="005E4420"/>
    <w:rsid w:val="005E4FE2"/>
    <w:rsid w:val="005F0BEC"/>
    <w:rsid w:val="005F0C92"/>
    <w:rsid w:val="005F169A"/>
    <w:rsid w:val="005F1DBF"/>
    <w:rsid w:val="005F26D1"/>
    <w:rsid w:val="005F286B"/>
    <w:rsid w:val="005F2BAC"/>
    <w:rsid w:val="005F3938"/>
    <w:rsid w:val="005F5E24"/>
    <w:rsid w:val="005F68EE"/>
    <w:rsid w:val="00601472"/>
    <w:rsid w:val="00604911"/>
    <w:rsid w:val="0060652D"/>
    <w:rsid w:val="00606D97"/>
    <w:rsid w:val="00606DF6"/>
    <w:rsid w:val="00614B53"/>
    <w:rsid w:val="0061612A"/>
    <w:rsid w:val="006166FF"/>
    <w:rsid w:val="0061747A"/>
    <w:rsid w:val="00623AAD"/>
    <w:rsid w:val="00624FE0"/>
    <w:rsid w:val="00625AAC"/>
    <w:rsid w:val="00626F7B"/>
    <w:rsid w:val="00627C1D"/>
    <w:rsid w:val="00631741"/>
    <w:rsid w:val="00633713"/>
    <w:rsid w:val="00633D36"/>
    <w:rsid w:val="006360A3"/>
    <w:rsid w:val="0063624A"/>
    <w:rsid w:val="00637013"/>
    <w:rsid w:val="0064054E"/>
    <w:rsid w:val="00640DB5"/>
    <w:rsid w:val="006419AC"/>
    <w:rsid w:val="006435C6"/>
    <w:rsid w:val="006442DD"/>
    <w:rsid w:val="00646AA4"/>
    <w:rsid w:val="006476DD"/>
    <w:rsid w:val="00650F63"/>
    <w:rsid w:val="00653035"/>
    <w:rsid w:val="00653676"/>
    <w:rsid w:val="006569A6"/>
    <w:rsid w:val="00656A0B"/>
    <w:rsid w:val="006600B8"/>
    <w:rsid w:val="006614F3"/>
    <w:rsid w:val="00663295"/>
    <w:rsid w:val="00664DF2"/>
    <w:rsid w:val="006653A5"/>
    <w:rsid w:val="00666CE2"/>
    <w:rsid w:val="00666EDE"/>
    <w:rsid w:val="0066711F"/>
    <w:rsid w:val="006709A1"/>
    <w:rsid w:val="006711B2"/>
    <w:rsid w:val="00671D34"/>
    <w:rsid w:val="00673275"/>
    <w:rsid w:val="0067471E"/>
    <w:rsid w:val="00674A0A"/>
    <w:rsid w:val="0067783F"/>
    <w:rsid w:val="00677A78"/>
    <w:rsid w:val="0068109A"/>
    <w:rsid w:val="006810D4"/>
    <w:rsid w:val="00681B8F"/>
    <w:rsid w:val="00686F3D"/>
    <w:rsid w:val="0068763F"/>
    <w:rsid w:val="00687F15"/>
    <w:rsid w:val="00690673"/>
    <w:rsid w:val="00690880"/>
    <w:rsid w:val="00693574"/>
    <w:rsid w:val="0069448F"/>
    <w:rsid w:val="006949B2"/>
    <w:rsid w:val="00695D45"/>
    <w:rsid w:val="006A569A"/>
    <w:rsid w:val="006B08AC"/>
    <w:rsid w:val="006B1E66"/>
    <w:rsid w:val="006B3087"/>
    <w:rsid w:val="006B3DB2"/>
    <w:rsid w:val="006B41E0"/>
    <w:rsid w:val="006B46DC"/>
    <w:rsid w:val="006C4AA6"/>
    <w:rsid w:val="006D0395"/>
    <w:rsid w:val="006D3F97"/>
    <w:rsid w:val="006D6A1D"/>
    <w:rsid w:val="006E2194"/>
    <w:rsid w:val="006E2A8F"/>
    <w:rsid w:val="006E2E24"/>
    <w:rsid w:val="006E4EBD"/>
    <w:rsid w:val="006E5551"/>
    <w:rsid w:val="006E55FA"/>
    <w:rsid w:val="006E7861"/>
    <w:rsid w:val="006E7977"/>
    <w:rsid w:val="006F12CA"/>
    <w:rsid w:val="006F1A8D"/>
    <w:rsid w:val="006F1AC8"/>
    <w:rsid w:val="006F558D"/>
    <w:rsid w:val="006F6456"/>
    <w:rsid w:val="006F7BEC"/>
    <w:rsid w:val="007007B4"/>
    <w:rsid w:val="00700969"/>
    <w:rsid w:val="00703663"/>
    <w:rsid w:val="007037EF"/>
    <w:rsid w:val="007055CA"/>
    <w:rsid w:val="00706139"/>
    <w:rsid w:val="00706391"/>
    <w:rsid w:val="00706FD6"/>
    <w:rsid w:val="007108AC"/>
    <w:rsid w:val="00711293"/>
    <w:rsid w:val="007118E3"/>
    <w:rsid w:val="00713082"/>
    <w:rsid w:val="00716262"/>
    <w:rsid w:val="007162ED"/>
    <w:rsid w:val="00716B3C"/>
    <w:rsid w:val="00716C8E"/>
    <w:rsid w:val="0072191C"/>
    <w:rsid w:val="007223A6"/>
    <w:rsid w:val="00722CE8"/>
    <w:rsid w:val="00723CF6"/>
    <w:rsid w:val="0072401B"/>
    <w:rsid w:val="007242D6"/>
    <w:rsid w:val="0072782C"/>
    <w:rsid w:val="00727A74"/>
    <w:rsid w:val="00730550"/>
    <w:rsid w:val="007312EB"/>
    <w:rsid w:val="00731446"/>
    <w:rsid w:val="00734C0D"/>
    <w:rsid w:val="007366FF"/>
    <w:rsid w:val="007374B1"/>
    <w:rsid w:val="0073772B"/>
    <w:rsid w:val="007410E9"/>
    <w:rsid w:val="00741EDE"/>
    <w:rsid w:val="0074245B"/>
    <w:rsid w:val="007431A5"/>
    <w:rsid w:val="00744199"/>
    <w:rsid w:val="00746941"/>
    <w:rsid w:val="00750CED"/>
    <w:rsid w:val="00754139"/>
    <w:rsid w:val="00754369"/>
    <w:rsid w:val="00755004"/>
    <w:rsid w:val="00756C0A"/>
    <w:rsid w:val="00760939"/>
    <w:rsid w:val="00760961"/>
    <w:rsid w:val="00760ACF"/>
    <w:rsid w:val="00761EB2"/>
    <w:rsid w:val="00763CDD"/>
    <w:rsid w:val="0076497A"/>
    <w:rsid w:val="007664A7"/>
    <w:rsid w:val="00766779"/>
    <w:rsid w:val="00767583"/>
    <w:rsid w:val="007677CA"/>
    <w:rsid w:val="00770741"/>
    <w:rsid w:val="00771AFF"/>
    <w:rsid w:val="00772979"/>
    <w:rsid w:val="00772E0C"/>
    <w:rsid w:val="00775AA6"/>
    <w:rsid w:val="00775D8F"/>
    <w:rsid w:val="00775ECC"/>
    <w:rsid w:val="0077705C"/>
    <w:rsid w:val="00783BC3"/>
    <w:rsid w:val="00786062"/>
    <w:rsid w:val="0078643C"/>
    <w:rsid w:val="007866F6"/>
    <w:rsid w:val="00786C66"/>
    <w:rsid w:val="00787A21"/>
    <w:rsid w:val="007926F3"/>
    <w:rsid w:val="0079366F"/>
    <w:rsid w:val="00795449"/>
    <w:rsid w:val="00797AFD"/>
    <w:rsid w:val="007A0ACC"/>
    <w:rsid w:val="007A47CF"/>
    <w:rsid w:val="007A48DC"/>
    <w:rsid w:val="007A78E1"/>
    <w:rsid w:val="007B00F2"/>
    <w:rsid w:val="007B1DA6"/>
    <w:rsid w:val="007B2572"/>
    <w:rsid w:val="007B4A31"/>
    <w:rsid w:val="007B546D"/>
    <w:rsid w:val="007B6076"/>
    <w:rsid w:val="007B6C1F"/>
    <w:rsid w:val="007C0E14"/>
    <w:rsid w:val="007C26D2"/>
    <w:rsid w:val="007C2820"/>
    <w:rsid w:val="007C561C"/>
    <w:rsid w:val="007C5AA5"/>
    <w:rsid w:val="007C6CC2"/>
    <w:rsid w:val="007C7FA8"/>
    <w:rsid w:val="007D0FFF"/>
    <w:rsid w:val="007D1AF1"/>
    <w:rsid w:val="007D4728"/>
    <w:rsid w:val="007D750E"/>
    <w:rsid w:val="007E0834"/>
    <w:rsid w:val="007E3E53"/>
    <w:rsid w:val="007E40F7"/>
    <w:rsid w:val="007E463E"/>
    <w:rsid w:val="007E5175"/>
    <w:rsid w:val="007E5307"/>
    <w:rsid w:val="007E5ADB"/>
    <w:rsid w:val="007E61CE"/>
    <w:rsid w:val="007E669D"/>
    <w:rsid w:val="007E6BD7"/>
    <w:rsid w:val="007E719D"/>
    <w:rsid w:val="007F171E"/>
    <w:rsid w:val="007F1FD1"/>
    <w:rsid w:val="007F500A"/>
    <w:rsid w:val="007F5B64"/>
    <w:rsid w:val="007F5BCD"/>
    <w:rsid w:val="008007E4"/>
    <w:rsid w:val="008025E9"/>
    <w:rsid w:val="00804BDF"/>
    <w:rsid w:val="00805297"/>
    <w:rsid w:val="00806A4A"/>
    <w:rsid w:val="00810446"/>
    <w:rsid w:val="00810934"/>
    <w:rsid w:val="00810B5C"/>
    <w:rsid w:val="00813C0F"/>
    <w:rsid w:val="0081560B"/>
    <w:rsid w:val="00815D21"/>
    <w:rsid w:val="00817C8C"/>
    <w:rsid w:val="00821614"/>
    <w:rsid w:val="00823206"/>
    <w:rsid w:val="00823F29"/>
    <w:rsid w:val="008255F1"/>
    <w:rsid w:val="00825732"/>
    <w:rsid w:val="00830243"/>
    <w:rsid w:val="008313BA"/>
    <w:rsid w:val="0083291A"/>
    <w:rsid w:val="00833923"/>
    <w:rsid w:val="00834DC3"/>
    <w:rsid w:val="008352B9"/>
    <w:rsid w:val="00835F46"/>
    <w:rsid w:val="008363FA"/>
    <w:rsid w:val="00837859"/>
    <w:rsid w:val="00840001"/>
    <w:rsid w:val="00841822"/>
    <w:rsid w:val="00841C8E"/>
    <w:rsid w:val="0084265F"/>
    <w:rsid w:val="00844288"/>
    <w:rsid w:val="00846B9B"/>
    <w:rsid w:val="0085047A"/>
    <w:rsid w:val="00851EB5"/>
    <w:rsid w:val="00851EC8"/>
    <w:rsid w:val="00857C41"/>
    <w:rsid w:val="008605A6"/>
    <w:rsid w:val="00861DEA"/>
    <w:rsid w:val="008622C6"/>
    <w:rsid w:val="00862431"/>
    <w:rsid w:val="00862D7F"/>
    <w:rsid w:val="00862E0F"/>
    <w:rsid w:val="008646D8"/>
    <w:rsid w:val="00866A37"/>
    <w:rsid w:val="00872553"/>
    <w:rsid w:val="00872842"/>
    <w:rsid w:val="00874367"/>
    <w:rsid w:val="00877F21"/>
    <w:rsid w:val="0088005F"/>
    <w:rsid w:val="0088070F"/>
    <w:rsid w:val="008817A7"/>
    <w:rsid w:val="00882A8D"/>
    <w:rsid w:val="00884BB8"/>
    <w:rsid w:val="00884EEE"/>
    <w:rsid w:val="00885A30"/>
    <w:rsid w:val="00886342"/>
    <w:rsid w:val="00886E56"/>
    <w:rsid w:val="00887FBB"/>
    <w:rsid w:val="00891DAA"/>
    <w:rsid w:val="008959BC"/>
    <w:rsid w:val="00896E46"/>
    <w:rsid w:val="008975E7"/>
    <w:rsid w:val="00897B1C"/>
    <w:rsid w:val="008A0813"/>
    <w:rsid w:val="008A18AC"/>
    <w:rsid w:val="008A1F32"/>
    <w:rsid w:val="008A2898"/>
    <w:rsid w:val="008A2AEB"/>
    <w:rsid w:val="008A574F"/>
    <w:rsid w:val="008A7B1B"/>
    <w:rsid w:val="008B1434"/>
    <w:rsid w:val="008B1A15"/>
    <w:rsid w:val="008B676D"/>
    <w:rsid w:val="008C1168"/>
    <w:rsid w:val="008C1306"/>
    <w:rsid w:val="008C1A69"/>
    <w:rsid w:val="008C343F"/>
    <w:rsid w:val="008C4847"/>
    <w:rsid w:val="008C5815"/>
    <w:rsid w:val="008C6E75"/>
    <w:rsid w:val="008C7C94"/>
    <w:rsid w:val="008D2271"/>
    <w:rsid w:val="008D797B"/>
    <w:rsid w:val="008E2523"/>
    <w:rsid w:val="008E2688"/>
    <w:rsid w:val="008E4C65"/>
    <w:rsid w:val="008E523E"/>
    <w:rsid w:val="008E5B2C"/>
    <w:rsid w:val="008F2770"/>
    <w:rsid w:val="008F71B2"/>
    <w:rsid w:val="0090010C"/>
    <w:rsid w:val="00900417"/>
    <w:rsid w:val="0090272F"/>
    <w:rsid w:val="00906AF5"/>
    <w:rsid w:val="009114F2"/>
    <w:rsid w:val="0091227D"/>
    <w:rsid w:val="00912A58"/>
    <w:rsid w:val="00912EE8"/>
    <w:rsid w:val="009148E6"/>
    <w:rsid w:val="009167C5"/>
    <w:rsid w:val="009201B4"/>
    <w:rsid w:val="0092170E"/>
    <w:rsid w:val="009248E7"/>
    <w:rsid w:val="009275E4"/>
    <w:rsid w:val="009277D0"/>
    <w:rsid w:val="00931092"/>
    <w:rsid w:val="00935FF7"/>
    <w:rsid w:val="00936177"/>
    <w:rsid w:val="00936F63"/>
    <w:rsid w:val="00941958"/>
    <w:rsid w:val="009423F4"/>
    <w:rsid w:val="0094340E"/>
    <w:rsid w:val="00945207"/>
    <w:rsid w:val="0094558B"/>
    <w:rsid w:val="00945AA6"/>
    <w:rsid w:val="009464D3"/>
    <w:rsid w:val="00947330"/>
    <w:rsid w:val="00947FED"/>
    <w:rsid w:val="00951176"/>
    <w:rsid w:val="009522EB"/>
    <w:rsid w:val="009551F8"/>
    <w:rsid w:val="009552B2"/>
    <w:rsid w:val="00957554"/>
    <w:rsid w:val="00967D84"/>
    <w:rsid w:val="00970918"/>
    <w:rsid w:val="009715CA"/>
    <w:rsid w:val="0097177A"/>
    <w:rsid w:val="00974110"/>
    <w:rsid w:val="00974DE3"/>
    <w:rsid w:val="00974E5B"/>
    <w:rsid w:val="009758F5"/>
    <w:rsid w:val="00975B73"/>
    <w:rsid w:val="0097781C"/>
    <w:rsid w:val="00977A3F"/>
    <w:rsid w:val="00981393"/>
    <w:rsid w:val="00981641"/>
    <w:rsid w:val="009825C6"/>
    <w:rsid w:val="00983D92"/>
    <w:rsid w:val="0098452F"/>
    <w:rsid w:val="009868F9"/>
    <w:rsid w:val="00993FA9"/>
    <w:rsid w:val="00994A3B"/>
    <w:rsid w:val="00996B38"/>
    <w:rsid w:val="009A06BB"/>
    <w:rsid w:val="009A1836"/>
    <w:rsid w:val="009A27DA"/>
    <w:rsid w:val="009A3A08"/>
    <w:rsid w:val="009A43E9"/>
    <w:rsid w:val="009A4604"/>
    <w:rsid w:val="009A5AAE"/>
    <w:rsid w:val="009A5CEC"/>
    <w:rsid w:val="009A7E72"/>
    <w:rsid w:val="009B0114"/>
    <w:rsid w:val="009B29F7"/>
    <w:rsid w:val="009B41A9"/>
    <w:rsid w:val="009B4B68"/>
    <w:rsid w:val="009B5676"/>
    <w:rsid w:val="009B6B0B"/>
    <w:rsid w:val="009B7701"/>
    <w:rsid w:val="009B7C70"/>
    <w:rsid w:val="009C3EA5"/>
    <w:rsid w:val="009C5312"/>
    <w:rsid w:val="009C6319"/>
    <w:rsid w:val="009C718E"/>
    <w:rsid w:val="009C7E1B"/>
    <w:rsid w:val="009D15F6"/>
    <w:rsid w:val="009D2378"/>
    <w:rsid w:val="009D2C9F"/>
    <w:rsid w:val="009D2E40"/>
    <w:rsid w:val="009D4E68"/>
    <w:rsid w:val="009D5B93"/>
    <w:rsid w:val="009D5E26"/>
    <w:rsid w:val="009D7EA7"/>
    <w:rsid w:val="009E0178"/>
    <w:rsid w:val="009E03AF"/>
    <w:rsid w:val="009E1C57"/>
    <w:rsid w:val="009E6129"/>
    <w:rsid w:val="009E612A"/>
    <w:rsid w:val="009F00D0"/>
    <w:rsid w:val="009F29F8"/>
    <w:rsid w:val="009F2A28"/>
    <w:rsid w:val="009F4421"/>
    <w:rsid w:val="00A00678"/>
    <w:rsid w:val="00A0093F"/>
    <w:rsid w:val="00A00C94"/>
    <w:rsid w:val="00A0152A"/>
    <w:rsid w:val="00A01B55"/>
    <w:rsid w:val="00A03650"/>
    <w:rsid w:val="00A04E19"/>
    <w:rsid w:val="00A06D3D"/>
    <w:rsid w:val="00A07DF9"/>
    <w:rsid w:val="00A10757"/>
    <w:rsid w:val="00A15461"/>
    <w:rsid w:val="00A15B31"/>
    <w:rsid w:val="00A202E4"/>
    <w:rsid w:val="00A211C9"/>
    <w:rsid w:val="00A23737"/>
    <w:rsid w:val="00A2415A"/>
    <w:rsid w:val="00A25E22"/>
    <w:rsid w:val="00A2654D"/>
    <w:rsid w:val="00A271C5"/>
    <w:rsid w:val="00A273BA"/>
    <w:rsid w:val="00A3232E"/>
    <w:rsid w:val="00A3332A"/>
    <w:rsid w:val="00A33638"/>
    <w:rsid w:val="00A346A8"/>
    <w:rsid w:val="00A3554B"/>
    <w:rsid w:val="00A40DD6"/>
    <w:rsid w:val="00A4232A"/>
    <w:rsid w:val="00A4272D"/>
    <w:rsid w:val="00A4330F"/>
    <w:rsid w:val="00A4381E"/>
    <w:rsid w:val="00A43AE5"/>
    <w:rsid w:val="00A45412"/>
    <w:rsid w:val="00A45FCB"/>
    <w:rsid w:val="00A4626D"/>
    <w:rsid w:val="00A475C8"/>
    <w:rsid w:val="00A4796A"/>
    <w:rsid w:val="00A47A05"/>
    <w:rsid w:val="00A506BA"/>
    <w:rsid w:val="00A524E4"/>
    <w:rsid w:val="00A526A7"/>
    <w:rsid w:val="00A527F3"/>
    <w:rsid w:val="00A5397A"/>
    <w:rsid w:val="00A54DEF"/>
    <w:rsid w:val="00A5505D"/>
    <w:rsid w:val="00A60B5B"/>
    <w:rsid w:val="00A62940"/>
    <w:rsid w:val="00A632D9"/>
    <w:rsid w:val="00A64E00"/>
    <w:rsid w:val="00A65759"/>
    <w:rsid w:val="00A711BC"/>
    <w:rsid w:val="00A7330F"/>
    <w:rsid w:val="00A73C09"/>
    <w:rsid w:val="00A73D9C"/>
    <w:rsid w:val="00A7407D"/>
    <w:rsid w:val="00A745BB"/>
    <w:rsid w:val="00A75B08"/>
    <w:rsid w:val="00A76AB5"/>
    <w:rsid w:val="00A77F5B"/>
    <w:rsid w:val="00A82CB5"/>
    <w:rsid w:val="00A82FC2"/>
    <w:rsid w:val="00A83DB1"/>
    <w:rsid w:val="00A845FE"/>
    <w:rsid w:val="00A84AC3"/>
    <w:rsid w:val="00A87992"/>
    <w:rsid w:val="00A87CFF"/>
    <w:rsid w:val="00A90352"/>
    <w:rsid w:val="00A9055F"/>
    <w:rsid w:val="00A91D2A"/>
    <w:rsid w:val="00A9217F"/>
    <w:rsid w:val="00A9335F"/>
    <w:rsid w:val="00A947B3"/>
    <w:rsid w:val="00A9496A"/>
    <w:rsid w:val="00A955B3"/>
    <w:rsid w:val="00A95D96"/>
    <w:rsid w:val="00A96767"/>
    <w:rsid w:val="00A97322"/>
    <w:rsid w:val="00AA3CA9"/>
    <w:rsid w:val="00AA7205"/>
    <w:rsid w:val="00AA7F6C"/>
    <w:rsid w:val="00AB1DD6"/>
    <w:rsid w:val="00AB27B0"/>
    <w:rsid w:val="00AB2D9A"/>
    <w:rsid w:val="00AB39EF"/>
    <w:rsid w:val="00AB6492"/>
    <w:rsid w:val="00AB698C"/>
    <w:rsid w:val="00AC0437"/>
    <w:rsid w:val="00AC1BAF"/>
    <w:rsid w:val="00AC2C8E"/>
    <w:rsid w:val="00AC7183"/>
    <w:rsid w:val="00AD381A"/>
    <w:rsid w:val="00AD49A1"/>
    <w:rsid w:val="00AD74BC"/>
    <w:rsid w:val="00AE41DB"/>
    <w:rsid w:val="00AE4D8A"/>
    <w:rsid w:val="00AE4E4E"/>
    <w:rsid w:val="00AE6757"/>
    <w:rsid w:val="00AF299C"/>
    <w:rsid w:val="00AF4850"/>
    <w:rsid w:val="00AF4CC1"/>
    <w:rsid w:val="00AF50E1"/>
    <w:rsid w:val="00AF60AA"/>
    <w:rsid w:val="00AF6344"/>
    <w:rsid w:val="00AF6775"/>
    <w:rsid w:val="00AF678A"/>
    <w:rsid w:val="00AF67D3"/>
    <w:rsid w:val="00B004F9"/>
    <w:rsid w:val="00B00F2E"/>
    <w:rsid w:val="00B00F3B"/>
    <w:rsid w:val="00B01366"/>
    <w:rsid w:val="00B01F40"/>
    <w:rsid w:val="00B03336"/>
    <w:rsid w:val="00B03BFA"/>
    <w:rsid w:val="00B04968"/>
    <w:rsid w:val="00B128CE"/>
    <w:rsid w:val="00B1368C"/>
    <w:rsid w:val="00B14517"/>
    <w:rsid w:val="00B1519F"/>
    <w:rsid w:val="00B15722"/>
    <w:rsid w:val="00B15E8F"/>
    <w:rsid w:val="00B17085"/>
    <w:rsid w:val="00B20E36"/>
    <w:rsid w:val="00B23B0B"/>
    <w:rsid w:val="00B24EA1"/>
    <w:rsid w:val="00B25481"/>
    <w:rsid w:val="00B25519"/>
    <w:rsid w:val="00B27349"/>
    <w:rsid w:val="00B27EC0"/>
    <w:rsid w:val="00B304A9"/>
    <w:rsid w:val="00B30BA4"/>
    <w:rsid w:val="00B32D1D"/>
    <w:rsid w:val="00B33BCB"/>
    <w:rsid w:val="00B33FF7"/>
    <w:rsid w:val="00B35602"/>
    <w:rsid w:val="00B46C83"/>
    <w:rsid w:val="00B521B4"/>
    <w:rsid w:val="00B53C1C"/>
    <w:rsid w:val="00B54559"/>
    <w:rsid w:val="00B54872"/>
    <w:rsid w:val="00B56D26"/>
    <w:rsid w:val="00B57627"/>
    <w:rsid w:val="00B610BA"/>
    <w:rsid w:val="00B61427"/>
    <w:rsid w:val="00B679D0"/>
    <w:rsid w:val="00B67C4D"/>
    <w:rsid w:val="00B67E06"/>
    <w:rsid w:val="00B7014A"/>
    <w:rsid w:val="00B72C7C"/>
    <w:rsid w:val="00B72DBF"/>
    <w:rsid w:val="00B741EE"/>
    <w:rsid w:val="00B74E85"/>
    <w:rsid w:val="00B75BED"/>
    <w:rsid w:val="00B76DF7"/>
    <w:rsid w:val="00B80CE6"/>
    <w:rsid w:val="00B813DF"/>
    <w:rsid w:val="00B84B7B"/>
    <w:rsid w:val="00B85897"/>
    <w:rsid w:val="00B86F5E"/>
    <w:rsid w:val="00B87235"/>
    <w:rsid w:val="00B879CB"/>
    <w:rsid w:val="00B87EAD"/>
    <w:rsid w:val="00B90777"/>
    <w:rsid w:val="00B90C43"/>
    <w:rsid w:val="00B9126E"/>
    <w:rsid w:val="00B92D5D"/>
    <w:rsid w:val="00B9553A"/>
    <w:rsid w:val="00B95699"/>
    <w:rsid w:val="00B97BC3"/>
    <w:rsid w:val="00BA0372"/>
    <w:rsid w:val="00BA1C14"/>
    <w:rsid w:val="00BA752C"/>
    <w:rsid w:val="00BA759B"/>
    <w:rsid w:val="00BB0D81"/>
    <w:rsid w:val="00BB1208"/>
    <w:rsid w:val="00BB35EA"/>
    <w:rsid w:val="00BB4C27"/>
    <w:rsid w:val="00BB4C7D"/>
    <w:rsid w:val="00BB63B2"/>
    <w:rsid w:val="00BB74DF"/>
    <w:rsid w:val="00BC0EDF"/>
    <w:rsid w:val="00BC1B2E"/>
    <w:rsid w:val="00BC1E25"/>
    <w:rsid w:val="00BC2654"/>
    <w:rsid w:val="00BC274C"/>
    <w:rsid w:val="00BC306A"/>
    <w:rsid w:val="00BC3B7B"/>
    <w:rsid w:val="00BC47F6"/>
    <w:rsid w:val="00BC5331"/>
    <w:rsid w:val="00BC5F43"/>
    <w:rsid w:val="00BC6F54"/>
    <w:rsid w:val="00BC7F0C"/>
    <w:rsid w:val="00BD241E"/>
    <w:rsid w:val="00BD3646"/>
    <w:rsid w:val="00BD409F"/>
    <w:rsid w:val="00BD5A9E"/>
    <w:rsid w:val="00BD7951"/>
    <w:rsid w:val="00BD7BDC"/>
    <w:rsid w:val="00BE1338"/>
    <w:rsid w:val="00BE2AA6"/>
    <w:rsid w:val="00BE2F29"/>
    <w:rsid w:val="00BE4616"/>
    <w:rsid w:val="00BE57F0"/>
    <w:rsid w:val="00BF3391"/>
    <w:rsid w:val="00BF3439"/>
    <w:rsid w:val="00BF4226"/>
    <w:rsid w:val="00BF4917"/>
    <w:rsid w:val="00BF4B47"/>
    <w:rsid w:val="00BF546C"/>
    <w:rsid w:val="00BF68B0"/>
    <w:rsid w:val="00BF7B35"/>
    <w:rsid w:val="00C018D5"/>
    <w:rsid w:val="00C02833"/>
    <w:rsid w:val="00C04A30"/>
    <w:rsid w:val="00C056B5"/>
    <w:rsid w:val="00C075E8"/>
    <w:rsid w:val="00C10F93"/>
    <w:rsid w:val="00C10FF7"/>
    <w:rsid w:val="00C114A0"/>
    <w:rsid w:val="00C151F9"/>
    <w:rsid w:val="00C200C0"/>
    <w:rsid w:val="00C205CB"/>
    <w:rsid w:val="00C20CA9"/>
    <w:rsid w:val="00C21727"/>
    <w:rsid w:val="00C22D1A"/>
    <w:rsid w:val="00C2442F"/>
    <w:rsid w:val="00C2461A"/>
    <w:rsid w:val="00C249D5"/>
    <w:rsid w:val="00C25319"/>
    <w:rsid w:val="00C257A9"/>
    <w:rsid w:val="00C2608B"/>
    <w:rsid w:val="00C2657A"/>
    <w:rsid w:val="00C33799"/>
    <w:rsid w:val="00C34A94"/>
    <w:rsid w:val="00C35068"/>
    <w:rsid w:val="00C40C95"/>
    <w:rsid w:val="00C412CF"/>
    <w:rsid w:val="00C41630"/>
    <w:rsid w:val="00C44D9F"/>
    <w:rsid w:val="00C46731"/>
    <w:rsid w:val="00C471DD"/>
    <w:rsid w:val="00C50E67"/>
    <w:rsid w:val="00C52D17"/>
    <w:rsid w:val="00C53AB7"/>
    <w:rsid w:val="00C53DC4"/>
    <w:rsid w:val="00C54BF5"/>
    <w:rsid w:val="00C55139"/>
    <w:rsid w:val="00C55D2C"/>
    <w:rsid w:val="00C666B0"/>
    <w:rsid w:val="00C66BBF"/>
    <w:rsid w:val="00C71705"/>
    <w:rsid w:val="00C73958"/>
    <w:rsid w:val="00C7459C"/>
    <w:rsid w:val="00C76691"/>
    <w:rsid w:val="00C773D4"/>
    <w:rsid w:val="00C8291C"/>
    <w:rsid w:val="00C86078"/>
    <w:rsid w:val="00C90322"/>
    <w:rsid w:val="00C919AC"/>
    <w:rsid w:val="00C91FEF"/>
    <w:rsid w:val="00C923D7"/>
    <w:rsid w:val="00C92658"/>
    <w:rsid w:val="00C94A6C"/>
    <w:rsid w:val="00C96540"/>
    <w:rsid w:val="00C9656D"/>
    <w:rsid w:val="00C968E9"/>
    <w:rsid w:val="00C96E08"/>
    <w:rsid w:val="00C97583"/>
    <w:rsid w:val="00CA0174"/>
    <w:rsid w:val="00CA0EB4"/>
    <w:rsid w:val="00CA0ED2"/>
    <w:rsid w:val="00CA5208"/>
    <w:rsid w:val="00CA7757"/>
    <w:rsid w:val="00CA7894"/>
    <w:rsid w:val="00CA7A4C"/>
    <w:rsid w:val="00CA7CBE"/>
    <w:rsid w:val="00CB22C3"/>
    <w:rsid w:val="00CB36CB"/>
    <w:rsid w:val="00CB4947"/>
    <w:rsid w:val="00CB6CAF"/>
    <w:rsid w:val="00CB721D"/>
    <w:rsid w:val="00CB76F0"/>
    <w:rsid w:val="00CC00A5"/>
    <w:rsid w:val="00CC0135"/>
    <w:rsid w:val="00CC0292"/>
    <w:rsid w:val="00CC04FC"/>
    <w:rsid w:val="00CC066B"/>
    <w:rsid w:val="00CC14A2"/>
    <w:rsid w:val="00CC228B"/>
    <w:rsid w:val="00CC4D78"/>
    <w:rsid w:val="00CC5A20"/>
    <w:rsid w:val="00CC7381"/>
    <w:rsid w:val="00CC7C06"/>
    <w:rsid w:val="00CD1B7C"/>
    <w:rsid w:val="00CD1FA8"/>
    <w:rsid w:val="00CD32F9"/>
    <w:rsid w:val="00CD4062"/>
    <w:rsid w:val="00CD4192"/>
    <w:rsid w:val="00CD4621"/>
    <w:rsid w:val="00CD4E79"/>
    <w:rsid w:val="00CD74E9"/>
    <w:rsid w:val="00CE16A9"/>
    <w:rsid w:val="00CE26DC"/>
    <w:rsid w:val="00CE35C5"/>
    <w:rsid w:val="00CE4625"/>
    <w:rsid w:val="00CE4DB4"/>
    <w:rsid w:val="00CE747B"/>
    <w:rsid w:val="00CF047E"/>
    <w:rsid w:val="00CF1A0F"/>
    <w:rsid w:val="00CF5B66"/>
    <w:rsid w:val="00D001C2"/>
    <w:rsid w:val="00D015E9"/>
    <w:rsid w:val="00D02B07"/>
    <w:rsid w:val="00D036F9"/>
    <w:rsid w:val="00D03A74"/>
    <w:rsid w:val="00D04375"/>
    <w:rsid w:val="00D044C4"/>
    <w:rsid w:val="00D04790"/>
    <w:rsid w:val="00D04E61"/>
    <w:rsid w:val="00D07F87"/>
    <w:rsid w:val="00D108D7"/>
    <w:rsid w:val="00D10938"/>
    <w:rsid w:val="00D10A8B"/>
    <w:rsid w:val="00D1238D"/>
    <w:rsid w:val="00D12E53"/>
    <w:rsid w:val="00D1767D"/>
    <w:rsid w:val="00D17682"/>
    <w:rsid w:val="00D177FF"/>
    <w:rsid w:val="00D17926"/>
    <w:rsid w:val="00D17F47"/>
    <w:rsid w:val="00D20537"/>
    <w:rsid w:val="00D21236"/>
    <w:rsid w:val="00D234E7"/>
    <w:rsid w:val="00D23FCD"/>
    <w:rsid w:val="00D27641"/>
    <w:rsid w:val="00D30499"/>
    <w:rsid w:val="00D3079F"/>
    <w:rsid w:val="00D3197F"/>
    <w:rsid w:val="00D33BC0"/>
    <w:rsid w:val="00D34737"/>
    <w:rsid w:val="00D35844"/>
    <w:rsid w:val="00D41032"/>
    <w:rsid w:val="00D41385"/>
    <w:rsid w:val="00D41BD6"/>
    <w:rsid w:val="00D420C1"/>
    <w:rsid w:val="00D435DD"/>
    <w:rsid w:val="00D43B6B"/>
    <w:rsid w:val="00D45281"/>
    <w:rsid w:val="00D459EB"/>
    <w:rsid w:val="00D513C5"/>
    <w:rsid w:val="00D52D75"/>
    <w:rsid w:val="00D53FFF"/>
    <w:rsid w:val="00D54976"/>
    <w:rsid w:val="00D555DE"/>
    <w:rsid w:val="00D57485"/>
    <w:rsid w:val="00D609F9"/>
    <w:rsid w:val="00D60E03"/>
    <w:rsid w:val="00D60E58"/>
    <w:rsid w:val="00D62DC3"/>
    <w:rsid w:val="00D67737"/>
    <w:rsid w:val="00D70245"/>
    <w:rsid w:val="00D710E3"/>
    <w:rsid w:val="00D7167E"/>
    <w:rsid w:val="00D72D13"/>
    <w:rsid w:val="00D73E0B"/>
    <w:rsid w:val="00D7455F"/>
    <w:rsid w:val="00D74D30"/>
    <w:rsid w:val="00D751DC"/>
    <w:rsid w:val="00D76C44"/>
    <w:rsid w:val="00D807E6"/>
    <w:rsid w:val="00D83310"/>
    <w:rsid w:val="00D833B1"/>
    <w:rsid w:val="00D85610"/>
    <w:rsid w:val="00D85DE1"/>
    <w:rsid w:val="00D92BBA"/>
    <w:rsid w:val="00D940F4"/>
    <w:rsid w:val="00D94AD4"/>
    <w:rsid w:val="00D95013"/>
    <w:rsid w:val="00D959BA"/>
    <w:rsid w:val="00D96AD9"/>
    <w:rsid w:val="00D976A1"/>
    <w:rsid w:val="00DA1100"/>
    <w:rsid w:val="00DA133C"/>
    <w:rsid w:val="00DA22A8"/>
    <w:rsid w:val="00DA3875"/>
    <w:rsid w:val="00DA727A"/>
    <w:rsid w:val="00DA782A"/>
    <w:rsid w:val="00DB2C88"/>
    <w:rsid w:val="00DB734B"/>
    <w:rsid w:val="00DC15A7"/>
    <w:rsid w:val="00DC191A"/>
    <w:rsid w:val="00DC1B5D"/>
    <w:rsid w:val="00DC1B71"/>
    <w:rsid w:val="00DC3226"/>
    <w:rsid w:val="00DC401C"/>
    <w:rsid w:val="00DC553F"/>
    <w:rsid w:val="00DC6181"/>
    <w:rsid w:val="00DD0512"/>
    <w:rsid w:val="00DD05B3"/>
    <w:rsid w:val="00DD079B"/>
    <w:rsid w:val="00DD2F61"/>
    <w:rsid w:val="00DD5992"/>
    <w:rsid w:val="00DD744F"/>
    <w:rsid w:val="00DE0653"/>
    <w:rsid w:val="00DE066A"/>
    <w:rsid w:val="00DE067A"/>
    <w:rsid w:val="00DE06A2"/>
    <w:rsid w:val="00DE0E90"/>
    <w:rsid w:val="00DE2896"/>
    <w:rsid w:val="00DE2E59"/>
    <w:rsid w:val="00DE3810"/>
    <w:rsid w:val="00DE7348"/>
    <w:rsid w:val="00DE7735"/>
    <w:rsid w:val="00DF01CE"/>
    <w:rsid w:val="00DF065E"/>
    <w:rsid w:val="00DF450A"/>
    <w:rsid w:val="00E00BB6"/>
    <w:rsid w:val="00E014BB"/>
    <w:rsid w:val="00E04617"/>
    <w:rsid w:val="00E06393"/>
    <w:rsid w:val="00E06396"/>
    <w:rsid w:val="00E06DC8"/>
    <w:rsid w:val="00E105C6"/>
    <w:rsid w:val="00E11D3F"/>
    <w:rsid w:val="00E11FA7"/>
    <w:rsid w:val="00E1275B"/>
    <w:rsid w:val="00E13717"/>
    <w:rsid w:val="00E1765C"/>
    <w:rsid w:val="00E23AE0"/>
    <w:rsid w:val="00E246CD"/>
    <w:rsid w:val="00E2533B"/>
    <w:rsid w:val="00E25412"/>
    <w:rsid w:val="00E271D8"/>
    <w:rsid w:val="00E27536"/>
    <w:rsid w:val="00E30171"/>
    <w:rsid w:val="00E311BC"/>
    <w:rsid w:val="00E3242A"/>
    <w:rsid w:val="00E32BDE"/>
    <w:rsid w:val="00E33D8A"/>
    <w:rsid w:val="00E354ED"/>
    <w:rsid w:val="00E36D69"/>
    <w:rsid w:val="00E4126A"/>
    <w:rsid w:val="00E4137E"/>
    <w:rsid w:val="00E41D38"/>
    <w:rsid w:val="00E428D1"/>
    <w:rsid w:val="00E429E8"/>
    <w:rsid w:val="00E42EDA"/>
    <w:rsid w:val="00E43F37"/>
    <w:rsid w:val="00E44EB7"/>
    <w:rsid w:val="00E45E31"/>
    <w:rsid w:val="00E45F03"/>
    <w:rsid w:val="00E46940"/>
    <w:rsid w:val="00E47835"/>
    <w:rsid w:val="00E509D2"/>
    <w:rsid w:val="00E538FE"/>
    <w:rsid w:val="00E54D35"/>
    <w:rsid w:val="00E56E5C"/>
    <w:rsid w:val="00E60DF0"/>
    <w:rsid w:val="00E614E2"/>
    <w:rsid w:val="00E63BEA"/>
    <w:rsid w:val="00E63E13"/>
    <w:rsid w:val="00E6469F"/>
    <w:rsid w:val="00E64EFF"/>
    <w:rsid w:val="00E66E91"/>
    <w:rsid w:val="00E73163"/>
    <w:rsid w:val="00E73A98"/>
    <w:rsid w:val="00E74E3B"/>
    <w:rsid w:val="00E750AE"/>
    <w:rsid w:val="00E757FF"/>
    <w:rsid w:val="00E82487"/>
    <w:rsid w:val="00E838F4"/>
    <w:rsid w:val="00E83C2F"/>
    <w:rsid w:val="00E851DF"/>
    <w:rsid w:val="00E869D8"/>
    <w:rsid w:val="00E87B52"/>
    <w:rsid w:val="00E90B48"/>
    <w:rsid w:val="00E92C35"/>
    <w:rsid w:val="00E931D9"/>
    <w:rsid w:val="00E93984"/>
    <w:rsid w:val="00E93FE5"/>
    <w:rsid w:val="00E9526F"/>
    <w:rsid w:val="00E97DEE"/>
    <w:rsid w:val="00EA0112"/>
    <w:rsid w:val="00EA0E80"/>
    <w:rsid w:val="00EA263A"/>
    <w:rsid w:val="00EA3B57"/>
    <w:rsid w:val="00EA3D10"/>
    <w:rsid w:val="00EA3DB9"/>
    <w:rsid w:val="00EA441D"/>
    <w:rsid w:val="00EA6250"/>
    <w:rsid w:val="00EA636C"/>
    <w:rsid w:val="00EA7EC8"/>
    <w:rsid w:val="00EB4506"/>
    <w:rsid w:val="00EB52C8"/>
    <w:rsid w:val="00EB54DA"/>
    <w:rsid w:val="00EB592B"/>
    <w:rsid w:val="00EB6557"/>
    <w:rsid w:val="00EB70B7"/>
    <w:rsid w:val="00EB748E"/>
    <w:rsid w:val="00EC3559"/>
    <w:rsid w:val="00EC37D0"/>
    <w:rsid w:val="00EC3C7C"/>
    <w:rsid w:val="00EC42FC"/>
    <w:rsid w:val="00EC7B97"/>
    <w:rsid w:val="00ED4231"/>
    <w:rsid w:val="00ED4914"/>
    <w:rsid w:val="00ED4B5D"/>
    <w:rsid w:val="00ED4F4F"/>
    <w:rsid w:val="00ED5037"/>
    <w:rsid w:val="00ED5BA1"/>
    <w:rsid w:val="00ED7C16"/>
    <w:rsid w:val="00ED7EFB"/>
    <w:rsid w:val="00EE0C91"/>
    <w:rsid w:val="00EE182D"/>
    <w:rsid w:val="00EE4654"/>
    <w:rsid w:val="00EE599F"/>
    <w:rsid w:val="00EE6031"/>
    <w:rsid w:val="00EE7366"/>
    <w:rsid w:val="00EE78DC"/>
    <w:rsid w:val="00EE7A74"/>
    <w:rsid w:val="00EF0B2E"/>
    <w:rsid w:val="00EF31BE"/>
    <w:rsid w:val="00EF3450"/>
    <w:rsid w:val="00EF5664"/>
    <w:rsid w:val="00EF699B"/>
    <w:rsid w:val="00F010C1"/>
    <w:rsid w:val="00F02F57"/>
    <w:rsid w:val="00F05E24"/>
    <w:rsid w:val="00F11240"/>
    <w:rsid w:val="00F1202F"/>
    <w:rsid w:val="00F15B67"/>
    <w:rsid w:val="00F16746"/>
    <w:rsid w:val="00F237C7"/>
    <w:rsid w:val="00F23DA2"/>
    <w:rsid w:val="00F314B4"/>
    <w:rsid w:val="00F32218"/>
    <w:rsid w:val="00F328C3"/>
    <w:rsid w:val="00F35670"/>
    <w:rsid w:val="00F36030"/>
    <w:rsid w:val="00F4119B"/>
    <w:rsid w:val="00F4431F"/>
    <w:rsid w:val="00F44BB2"/>
    <w:rsid w:val="00F46A93"/>
    <w:rsid w:val="00F50606"/>
    <w:rsid w:val="00F50D8B"/>
    <w:rsid w:val="00F52725"/>
    <w:rsid w:val="00F55520"/>
    <w:rsid w:val="00F575B8"/>
    <w:rsid w:val="00F57E71"/>
    <w:rsid w:val="00F57F7F"/>
    <w:rsid w:val="00F60E73"/>
    <w:rsid w:val="00F61D6F"/>
    <w:rsid w:val="00F62A70"/>
    <w:rsid w:val="00F646AD"/>
    <w:rsid w:val="00F647F1"/>
    <w:rsid w:val="00F651DA"/>
    <w:rsid w:val="00F71A21"/>
    <w:rsid w:val="00F72734"/>
    <w:rsid w:val="00F72A1A"/>
    <w:rsid w:val="00F7437B"/>
    <w:rsid w:val="00F7555B"/>
    <w:rsid w:val="00F7614D"/>
    <w:rsid w:val="00F7685A"/>
    <w:rsid w:val="00F779CF"/>
    <w:rsid w:val="00F82EFE"/>
    <w:rsid w:val="00F83B02"/>
    <w:rsid w:val="00F83C12"/>
    <w:rsid w:val="00F842E7"/>
    <w:rsid w:val="00F84F1B"/>
    <w:rsid w:val="00F86BF7"/>
    <w:rsid w:val="00F87DDE"/>
    <w:rsid w:val="00F919AC"/>
    <w:rsid w:val="00F93157"/>
    <w:rsid w:val="00F946EC"/>
    <w:rsid w:val="00F95B44"/>
    <w:rsid w:val="00F96597"/>
    <w:rsid w:val="00FA143A"/>
    <w:rsid w:val="00FA1689"/>
    <w:rsid w:val="00FA6247"/>
    <w:rsid w:val="00FB0C63"/>
    <w:rsid w:val="00FB3180"/>
    <w:rsid w:val="00FB45AD"/>
    <w:rsid w:val="00FB68C9"/>
    <w:rsid w:val="00FC0BA2"/>
    <w:rsid w:val="00FC2094"/>
    <w:rsid w:val="00FC27E5"/>
    <w:rsid w:val="00FC31A2"/>
    <w:rsid w:val="00FC5985"/>
    <w:rsid w:val="00FC6B31"/>
    <w:rsid w:val="00FC6EF3"/>
    <w:rsid w:val="00FD2619"/>
    <w:rsid w:val="00FD28E7"/>
    <w:rsid w:val="00FD2D89"/>
    <w:rsid w:val="00FD39D6"/>
    <w:rsid w:val="00FD3E4E"/>
    <w:rsid w:val="00FD659D"/>
    <w:rsid w:val="00FD6DD9"/>
    <w:rsid w:val="00FE2582"/>
    <w:rsid w:val="00FE323D"/>
    <w:rsid w:val="00FE4CBA"/>
    <w:rsid w:val="00FE4DB2"/>
    <w:rsid w:val="00FE5434"/>
    <w:rsid w:val="00FF08DA"/>
    <w:rsid w:val="00FF125F"/>
    <w:rsid w:val="00FF1942"/>
    <w:rsid w:val="00FF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100689"/>
    <w:pPr>
      <w:widowControl w:val="0"/>
      <w:ind w:firstLine="425"/>
      <w:jc w:val="both"/>
    </w:pPr>
    <w:rPr>
      <w:lang w:val="uk-UA"/>
    </w:rPr>
  </w:style>
  <w:style w:type="paragraph" w:styleId="1">
    <w:name w:val="heading 1"/>
    <w:basedOn w:val="107"/>
    <w:next w:val="107"/>
    <w:qFormat/>
    <w:rsid w:val="001239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07"/>
    <w:next w:val="a0"/>
    <w:qFormat/>
    <w:rsid w:val="00DD0512"/>
    <w:pPr>
      <w:keepNext/>
      <w:ind w:firstLine="0"/>
      <w:jc w:val="right"/>
      <w:outlineLvl w:val="1"/>
    </w:pPr>
    <w:rPr>
      <w:rFonts w:ascii="TimesET" w:hAnsi="TimesET"/>
      <w:i/>
      <w:iCs/>
      <w:sz w:val="16"/>
    </w:rPr>
  </w:style>
  <w:style w:type="paragraph" w:styleId="3">
    <w:name w:val="heading 3"/>
    <w:basedOn w:val="107"/>
    <w:next w:val="107"/>
    <w:qFormat/>
    <w:rsid w:val="00DD051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center"/>
      <w:outlineLvl w:val="2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7">
    <w:name w:val="1_07__Обычный (укр)"/>
    <w:basedOn w:val="a0"/>
    <w:link w:val="1070"/>
    <w:autoRedefine/>
    <w:rsid w:val="004549D5"/>
    <w:pPr>
      <w:widowControl/>
    </w:pPr>
  </w:style>
  <w:style w:type="character" w:customStyle="1" w:styleId="1070">
    <w:name w:val="1_07__Обычный (укр) Знак"/>
    <w:link w:val="107"/>
    <w:rsid w:val="004549D5"/>
    <w:rPr>
      <w:lang w:val="uk-UA"/>
    </w:rPr>
  </w:style>
  <w:style w:type="paragraph" w:styleId="10">
    <w:name w:val="toc 1"/>
    <w:basedOn w:val="a0"/>
    <w:next w:val="a0"/>
    <w:autoRedefine/>
    <w:uiPriority w:val="39"/>
    <w:rsid w:val="00386DC3"/>
    <w:pPr>
      <w:tabs>
        <w:tab w:val="right" w:leader="dot" w:pos="6719"/>
      </w:tabs>
      <w:ind w:right="340" w:firstLine="0"/>
    </w:pPr>
  </w:style>
  <w:style w:type="paragraph" w:customStyle="1" w:styleId="101">
    <w:name w:val="1_01_УДК (укр)"/>
    <w:basedOn w:val="107"/>
    <w:next w:val="102"/>
    <w:autoRedefine/>
    <w:rsid w:val="00100689"/>
    <w:pPr>
      <w:keepNext/>
      <w:ind w:firstLine="0"/>
      <w:jc w:val="left"/>
    </w:pPr>
  </w:style>
  <w:style w:type="paragraph" w:customStyle="1" w:styleId="102">
    <w:name w:val="1_02_Авторы (укр)"/>
    <w:basedOn w:val="107"/>
    <w:next w:val="103"/>
    <w:autoRedefine/>
    <w:rsid w:val="00F4119B"/>
    <w:pPr>
      <w:keepNext/>
      <w:spacing w:before="240" w:after="240"/>
      <w:ind w:left="425" w:firstLine="0"/>
      <w:jc w:val="left"/>
    </w:pPr>
    <w:rPr>
      <w:b/>
      <w:i/>
      <w:caps/>
    </w:rPr>
  </w:style>
  <w:style w:type="paragraph" w:customStyle="1" w:styleId="103">
    <w:name w:val="1_03_Название статьи (укр)"/>
    <w:basedOn w:val="107"/>
    <w:next w:val="a0"/>
    <w:autoRedefine/>
    <w:rsid w:val="00B33BCB"/>
    <w:pPr>
      <w:keepNext/>
      <w:keepLines/>
      <w:suppressAutoHyphens/>
      <w:spacing w:after="240"/>
      <w:ind w:left="425" w:firstLine="0"/>
      <w:jc w:val="left"/>
      <w:outlineLvl w:val="0"/>
    </w:pPr>
    <w:rPr>
      <w:b/>
      <w:caps/>
    </w:rPr>
  </w:style>
  <w:style w:type="paragraph" w:customStyle="1" w:styleId="104">
    <w:name w:val="1_04_Аннотация (укр)"/>
    <w:basedOn w:val="0001"/>
    <w:next w:val="a0"/>
    <w:autoRedefine/>
    <w:rsid w:val="003B49D6"/>
    <w:pPr>
      <w:keepNext/>
    </w:pPr>
  </w:style>
  <w:style w:type="paragraph" w:customStyle="1" w:styleId="105">
    <w:name w:val="1_05_Ключевые слова (укр)"/>
    <w:basedOn w:val="104"/>
    <w:next w:val="107"/>
    <w:autoRedefine/>
    <w:rsid w:val="003B49D6"/>
    <w:pPr>
      <w:keepNext w:val="0"/>
      <w:spacing w:after="180"/>
      <w:ind w:firstLine="425"/>
    </w:pPr>
  </w:style>
  <w:style w:type="paragraph" w:customStyle="1" w:styleId="203">
    <w:name w:val="2_03_Название статьи (рус)"/>
    <w:basedOn w:val="103"/>
    <w:next w:val="204"/>
    <w:autoRedefine/>
    <w:rsid w:val="00760961"/>
    <w:rPr>
      <w:lang w:val="ru-RU"/>
    </w:rPr>
  </w:style>
  <w:style w:type="paragraph" w:customStyle="1" w:styleId="204">
    <w:name w:val="2_04_Аннотация (рус)"/>
    <w:basedOn w:val="104"/>
    <w:next w:val="205"/>
    <w:autoRedefine/>
    <w:rsid w:val="0083291A"/>
    <w:rPr>
      <w:lang w:val="ru-RU"/>
    </w:rPr>
  </w:style>
  <w:style w:type="paragraph" w:customStyle="1" w:styleId="205">
    <w:name w:val="2_05_Ключевые слова (рус)"/>
    <w:basedOn w:val="105"/>
    <w:next w:val="207"/>
    <w:autoRedefine/>
    <w:rsid w:val="004D4C17"/>
    <w:rPr>
      <w:lang w:val="ru-RU"/>
    </w:rPr>
  </w:style>
  <w:style w:type="paragraph" w:customStyle="1" w:styleId="207">
    <w:name w:val="2_07__Обычный (рус)"/>
    <w:basedOn w:val="107"/>
    <w:autoRedefine/>
    <w:rsid w:val="00760961"/>
    <w:rPr>
      <w:lang w:val="ru-RU"/>
    </w:rPr>
  </w:style>
  <w:style w:type="paragraph" w:customStyle="1" w:styleId="304">
    <w:name w:val="3_04_Аннотация (англ)"/>
    <w:basedOn w:val="104"/>
    <w:next w:val="305"/>
    <w:autoRedefine/>
    <w:rsid w:val="009B41A9"/>
    <w:rPr>
      <w:lang w:val="en-US"/>
    </w:rPr>
  </w:style>
  <w:style w:type="paragraph" w:customStyle="1" w:styleId="305">
    <w:name w:val="3_05_Ключевые слова (англ)"/>
    <w:basedOn w:val="105"/>
    <w:next w:val="307"/>
    <w:autoRedefine/>
    <w:rsid w:val="009B41A9"/>
    <w:rPr>
      <w:lang w:val="en-US"/>
    </w:rPr>
  </w:style>
  <w:style w:type="paragraph" w:customStyle="1" w:styleId="307">
    <w:name w:val="3_07__Обычный (англ)"/>
    <w:basedOn w:val="107"/>
    <w:link w:val="3070"/>
    <w:autoRedefine/>
    <w:rsid w:val="00A75B08"/>
    <w:rPr>
      <w:lang w:val="en-US"/>
    </w:rPr>
  </w:style>
  <w:style w:type="character" w:customStyle="1" w:styleId="3070">
    <w:name w:val="3_07__Обычный (англ) Знак"/>
    <w:link w:val="307"/>
    <w:rsid w:val="00A75B08"/>
    <w:rPr>
      <w:lang w:val="en-US"/>
    </w:rPr>
  </w:style>
  <w:style w:type="paragraph" w:customStyle="1" w:styleId="208">
    <w:name w:val="2_08_Литература (рус)"/>
    <w:basedOn w:val="108"/>
    <w:next w:val="209"/>
    <w:autoRedefine/>
    <w:rsid w:val="000B0097"/>
    <w:rPr>
      <w:lang w:val="ru-RU"/>
    </w:rPr>
  </w:style>
  <w:style w:type="paragraph" w:customStyle="1" w:styleId="108">
    <w:name w:val="1_08_Литература (укр)"/>
    <w:basedOn w:val="104"/>
    <w:next w:val="109"/>
    <w:autoRedefine/>
    <w:rsid w:val="003C4FD8"/>
    <w:pPr>
      <w:spacing w:before="180"/>
    </w:pPr>
  </w:style>
  <w:style w:type="paragraph" w:customStyle="1" w:styleId="109">
    <w:name w:val="1_09_Транслит (укр)"/>
    <w:basedOn w:val="108"/>
    <w:next w:val="a0"/>
    <w:autoRedefine/>
    <w:rsid w:val="003C4FD8"/>
    <w:rPr>
      <w:lang w:val="en-US"/>
    </w:rPr>
  </w:style>
  <w:style w:type="paragraph" w:customStyle="1" w:styleId="209">
    <w:name w:val="2_09_Транслит (рус)"/>
    <w:basedOn w:val="109"/>
    <w:next w:val="210"/>
    <w:autoRedefine/>
    <w:rsid w:val="000B0097"/>
  </w:style>
  <w:style w:type="paragraph" w:customStyle="1" w:styleId="210">
    <w:name w:val="2_10_Поступила (рус)"/>
    <w:basedOn w:val="110"/>
    <w:next w:val="211"/>
    <w:autoRedefine/>
    <w:rsid w:val="000B0097"/>
    <w:rPr>
      <w:lang w:val="ru-RU"/>
    </w:rPr>
  </w:style>
  <w:style w:type="paragraph" w:customStyle="1" w:styleId="110">
    <w:name w:val="1_10_Поступила (укр)"/>
    <w:basedOn w:val="108"/>
    <w:next w:val="111"/>
    <w:autoRedefine/>
    <w:rsid w:val="00574DEA"/>
    <w:pPr>
      <w:jc w:val="right"/>
    </w:pPr>
    <w:rPr>
      <w:i/>
    </w:rPr>
  </w:style>
  <w:style w:type="paragraph" w:customStyle="1" w:styleId="211">
    <w:name w:val="2_11_Сведения об авторах (рус)"/>
    <w:basedOn w:val="111"/>
    <w:next w:val="107"/>
    <w:autoRedefine/>
    <w:rsid w:val="00F4119B"/>
    <w:rPr>
      <w:lang w:val="ru-RU"/>
    </w:rPr>
  </w:style>
  <w:style w:type="paragraph" w:customStyle="1" w:styleId="111">
    <w:name w:val="1_11_Сведения об авторах (укр)"/>
    <w:basedOn w:val="10702"/>
    <w:next w:val="107"/>
    <w:autoRedefine/>
    <w:rsid w:val="00FC2094"/>
    <w:pPr>
      <w:keepNext/>
      <w:spacing w:before="180"/>
    </w:pPr>
  </w:style>
  <w:style w:type="paragraph" w:customStyle="1" w:styleId="10702">
    <w:name w:val="1_07_02_Обычный По центру (укр)"/>
    <w:basedOn w:val="107"/>
    <w:next w:val="107"/>
    <w:autoRedefine/>
    <w:rsid w:val="009A7E72"/>
    <w:pPr>
      <w:ind w:firstLine="0"/>
      <w:jc w:val="center"/>
    </w:pPr>
  </w:style>
  <w:style w:type="character" w:customStyle="1" w:styleId="a4">
    <w:name w:val="Курсив"/>
    <w:rsid w:val="00B33FF7"/>
    <w:rPr>
      <w:i/>
    </w:rPr>
  </w:style>
  <w:style w:type="character" w:customStyle="1" w:styleId="a5">
    <w:name w:val="Полужирный"/>
    <w:rsid w:val="00492D59"/>
    <w:rPr>
      <w:b/>
    </w:rPr>
  </w:style>
  <w:style w:type="character" w:customStyle="1" w:styleId="a6">
    <w:name w:val="Полужирный курсив"/>
    <w:rsid w:val="00492D59"/>
    <w:rPr>
      <w:b/>
      <w:i/>
    </w:rPr>
  </w:style>
  <w:style w:type="paragraph" w:customStyle="1" w:styleId="212">
    <w:name w:val="2_12_УДК в библ опис (рус)"/>
    <w:basedOn w:val="112"/>
    <w:next w:val="214"/>
    <w:autoRedefine/>
    <w:qFormat/>
    <w:rsid w:val="00CB6CAF"/>
    <w:rPr>
      <w:lang w:val="ru-RU"/>
    </w:rPr>
  </w:style>
  <w:style w:type="paragraph" w:customStyle="1" w:styleId="112">
    <w:name w:val="1_12_УДК в библ опис (укр)"/>
    <w:basedOn w:val="104"/>
    <w:autoRedefine/>
    <w:rsid w:val="003B49D6"/>
    <w:pPr>
      <w:jc w:val="left"/>
    </w:pPr>
  </w:style>
  <w:style w:type="paragraph" w:customStyle="1" w:styleId="10705">
    <w:name w:val="1_07_05_Рисунок (укр)"/>
    <w:basedOn w:val="10702"/>
    <w:next w:val="10706"/>
    <w:autoRedefine/>
    <w:rsid w:val="00F11240"/>
    <w:pPr>
      <w:keepNext/>
      <w:spacing w:before="120" w:after="120"/>
    </w:pPr>
  </w:style>
  <w:style w:type="paragraph" w:customStyle="1" w:styleId="10706">
    <w:name w:val="1_07_06_Подрисуночная подпись (укр)"/>
    <w:basedOn w:val="0002"/>
    <w:autoRedefine/>
    <w:rsid w:val="004549D5"/>
    <w:pPr>
      <w:spacing w:before="120" w:after="120"/>
      <w:ind w:firstLine="0"/>
      <w:jc w:val="center"/>
    </w:pPr>
  </w:style>
  <w:style w:type="paragraph" w:customStyle="1" w:styleId="20701">
    <w:name w:val="2_07_01_Без красной строки (рус)"/>
    <w:basedOn w:val="10701"/>
    <w:next w:val="207"/>
    <w:autoRedefine/>
    <w:rsid w:val="00760961"/>
    <w:rPr>
      <w:lang w:val="ru-RU"/>
    </w:rPr>
  </w:style>
  <w:style w:type="paragraph" w:customStyle="1" w:styleId="10701">
    <w:name w:val="1_07_01_Без красной строки (укр)"/>
    <w:basedOn w:val="107"/>
    <w:next w:val="107"/>
    <w:autoRedefine/>
    <w:rsid w:val="00AF6344"/>
    <w:pPr>
      <w:tabs>
        <w:tab w:val="left" w:pos="425"/>
      </w:tabs>
      <w:ind w:firstLine="0"/>
    </w:pPr>
  </w:style>
  <w:style w:type="paragraph" w:customStyle="1" w:styleId="30701">
    <w:name w:val="3_07_01_Без красной строки (англ)"/>
    <w:basedOn w:val="10701"/>
    <w:next w:val="30702"/>
    <w:autoRedefine/>
    <w:rsid w:val="000A2D06"/>
    <w:rPr>
      <w:lang w:val="en-US"/>
    </w:rPr>
  </w:style>
  <w:style w:type="paragraph" w:customStyle="1" w:styleId="30702">
    <w:name w:val="3_07_02_Обычный По центру (англ)"/>
    <w:basedOn w:val="10702"/>
    <w:next w:val="307"/>
    <w:autoRedefine/>
    <w:rsid w:val="000A2D06"/>
    <w:rPr>
      <w:lang w:val="en-US"/>
    </w:rPr>
  </w:style>
  <w:style w:type="table" w:styleId="a7">
    <w:name w:val="Table Grid"/>
    <w:basedOn w:val="a2"/>
    <w:rsid w:val="00604911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20707">
    <w:name w:val="2_07_07_Название таблицы (рус)"/>
    <w:basedOn w:val="10707"/>
    <w:autoRedefine/>
    <w:rsid w:val="00B7014A"/>
    <w:rPr>
      <w:lang w:val="ru-RU"/>
    </w:rPr>
  </w:style>
  <w:style w:type="paragraph" w:customStyle="1" w:styleId="10707">
    <w:name w:val="1_07_07_Название таблицы (укр)"/>
    <w:basedOn w:val="0002"/>
    <w:autoRedefine/>
    <w:rsid w:val="004549D5"/>
    <w:pPr>
      <w:keepNext/>
      <w:spacing w:before="180" w:after="120"/>
      <w:jc w:val="center"/>
    </w:pPr>
  </w:style>
  <w:style w:type="paragraph" w:customStyle="1" w:styleId="30709-">
    <w:name w:val="3_07_09_По центру в табл-рис (англ)"/>
    <w:basedOn w:val="10709-"/>
    <w:autoRedefine/>
    <w:rsid w:val="00786C66"/>
    <w:rPr>
      <w:lang w:val="en-US"/>
    </w:rPr>
  </w:style>
  <w:style w:type="paragraph" w:customStyle="1" w:styleId="10709-">
    <w:name w:val="1_07_09_По центру в табл-рис (укр)"/>
    <w:basedOn w:val="10708-"/>
    <w:autoRedefine/>
    <w:rsid w:val="00F62A70"/>
    <w:pPr>
      <w:jc w:val="center"/>
    </w:pPr>
  </w:style>
  <w:style w:type="paragraph" w:customStyle="1" w:styleId="10708-">
    <w:name w:val="1_07_08_Слева в табл-рис (укр)"/>
    <w:basedOn w:val="0002"/>
    <w:autoRedefine/>
    <w:rsid w:val="004549D5"/>
    <w:pPr>
      <w:ind w:firstLine="0"/>
      <w:jc w:val="left"/>
    </w:pPr>
  </w:style>
  <w:style w:type="paragraph" w:customStyle="1" w:styleId="20709-">
    <w:name w:val="2_07_09_По центру в табл-рис (рус)"/>
    <w:basedOn w:val="10709-"/>
    <w:autoRedefine/>
    <w:rsid w:val="00182160"/>
    <w:rPr>
      <w:lang w:val="ru-RU"/>
    </w:rPr>
  </w:style>
  <w:style w:type="paragraph" w:customStyle="1" w:styleId="20710-">
    <w:name w:val="2_07_10_По ширине в табл-рис (рус)"/>
    <w:basedOn w:val="10710-"/>
    <w:autoRedefine/>
    <w:rsid w:val="00182160"/>
    <w:rPr>
      <w:lang w:val="ru-RU"/>
    </w:rPr>
  </w:style>
  <w:style w:type="paragraph" w:customStyle="1" w:styleId="10710-">
    <w:name w:val="1_07_10_По ширине в табл-рис (укр)"/>
    <w:basedOn w:val="10708-"/>
    <w:autoRedefine/>
    <w:rsid w:val="00F62A70"/>
    <w:pPr>
      <w:jc w:val="both"/>
    </w:pPr>
  </w:style>
  <w:style w:type="character" w:styleId="a8">
    <w:name w:val="Hyperlink"/>
    <w:uiPriority w:val="99"/>
    <w:rsid w:val="007D0FFF"/>
    <w:rPr>
      <w:color w:val="0000FF"/>
      <w:u w:val="single"/>
    </w:rPr>
  </w:style>
  <w:style w:type="paragraph" w:customStyle="1" w:styleId="20703">
    <w:name w:val="2_07_03_Нумерованный абзац с табуляцией (рус)"/>
    <w:basedOn w:val="10703"/>
    <w:autoRedefine/>
    <w:rsid w:val="00760961"/>
    <w:rPr>
      <w:lang w:val="ru-RU"/>
    </w:rPr>
  </w:style>
  <w:style w:type="paragraph" w:customStyle="1" w:styleId="10703">
    <w:name w:val="1_07_03_Нумерованный абзац с табуляцией (укр)"/>
    <w:basedOn w:val="107"/>
    <w:autoRedefine/>
    <w:rsid w:val="00C22D1A"/>
    <w:pPr>
      <w:tabs>
        <w:tab w:val="left" w:pos="737"/>
      </w:tabs>
      <w:ind w:left="737" w:hanging="312"/>
    </w:pPr>
  </w:style>
  <w:style w:type="paragraph" w:customStyle="1" w:styleId="20706">
    <w:name w:val="2_07_06_Подрисуночная подпись (рус)"/>
    <w:basedOn w:val="10706"/>
    <w:next w:val="207"/>
    <w:autoRedefine/>
    <w:rsid w:val="00B7014A"/>
    <w:rPr>
      <w:lang w:val="ru-RU"/>
    </w:rPr>
  </w:style>
  <w:style w:type="paragraph" w:customStyle="1" w:styleId="30706">
    <w:name w:val="3_07_06_Подрисуночная подпись (англ)"/>
    <w:basedOn w:val="10706"/>
    <w:autoRedefine/>
    <w:rsid w:val="00786C66"/>
    <w:rPr>
      <w:lang w:val="en-US"/>
    </w:rPr>
  </w:style>
  <w:style w:type="paragraph" w:customStyle="1" w:styleId="308">
    <w:name w:val="3_08_Литература (англ)"/>
    <w:basedOn w:val="a0"/>
    <w:next w:val="309"/>
    <w:autoRedefine/>
    <w:rsid w:val="00E509D2"/>
    <w:pPr>
      <w:keepNext/>
      <w:widowControl/>
      <w:spacing w:before="180"/>
      <w:ind w:firstLine="0"/>
    </w:pPr>
    <w:rPr>
      <w:sz w:val="16"/>
      <w:lang w:val="en-US"/>
    </w:rPr>
  </w:style>
  <w:style w:type="paragraph" w:customStyle="1" w:styleId="309">
    <w:name w:val="3_09_Транслит (англ)"/>
    <w:basedOn w:val="a0"/>
    <w:next w:val="310"/>
    <w:autoRedefine/>
    <w:rsid w:val="003C4FD8"/>
    <w:pPr>
      <w:keepNext/>
      <w:widowControl/>
      <w:spacing w:before="180"/>
      <w:ind w:firstLine="0"/>
    </w:pPr>
    <w:rPr>
      <w:sz w:val="16"/>
      <w:lang w:val="en-US"/>
    </w:rPr>
  </w:style>
  <w:style w:type="paragraph" w:customStyle="1" w:styleId="310">
    <w:name w:val="3_10_Поступила (англ)"/>
    <w:basedOn w:val="a0"/>
    <w:next w:val="311"/>
    <w:autoRedefine/>
    <w:rsid w:val="00574DEA"/>
    <w:pPr>
      <w:keepNext/>
      <w:widowControl/>
      <w:spacing w:before="180"/>
      <w:ind w:firstLine="0"/>
      <w:jc w:val="right"/>
    </w:pPr>
    <w:rPr>
      <w:i/>
      <w:sz w:val="16"/>
      <w:lang w:val="en-US"/>
    </w:rPr>
  </w:style>
  <w:style w:type="paragraph" w:customStyle="1" w:styleId="311">
    <w:name w:val="3_11_Сведения об авторах (англ)"/>
    <w:basedOn w:val="111"/>
    <w:next w:val="107"/>
    <w:autoRedefine/>
    <w:rsid w:val="00EF31BE"/>
    <w:rPr>
      <w:lang w:val="en-US"/>
    </w:rPr>
  </w:style>
  <w:style w:type="paragraph" w:customStyle="1" w:styleId="30707">
    <w:name w:val="3_07_07_Название таблицы (англ)"/>
    <w:basedOn w:val="10707"/>
    <w:autoRedefine/>
    <w:rsid w:val="00786C66"/>
    <w:rPr>
      <w:lang w:val="en-US"/>
    </w:rPr>
  </w:style>
  <w:style w:type="character" w:customStyle="1" w:styleId="a9">
    <w:name w:val="Курсив (рус)"/>
    <w:rsid w:val="00B33FF7"/>
    <w:rPr>
      <w:i/>
      <w:lang w:val="ru-RU"/>
    </w:rPr>
  </w:style>
  <w:style w:type="character" w:customStyle="1" w:styleId="aa">
    <w:name w:val="Курсив (укр)"/>
    <w:rsid w:val="00B33FF7"/>
    <w:rPr>
      <w:i/>
      <w:lang w:val="uk-UA"/>
    </w:rPr>
  </w:style>
  <w:style w:type="character" w:customStyle="1" w:styleId="ab">
    <w:name w:val="Курсив (англ)"/>
    <w:uiPriority w:val="99"/>
    <w:rsid w:val="00B33FF7"/>
    <w:rPr>
      <w:i/>
      <w:lang w:val="en-US"/>
    </w:rPr>
  </w:style>
  <w:style w:type="character" w:customStyle="1" w:styleId="ac">
    <w:name w:val="Полужирный (рус)"/>
    <w:rsid w:val="00DC553F"/>
    <w:rPr>
      <w:b/>
      <w:lang w:val="ru-RU"/>
    </w:rPr>
  </w:style>
  <w:style w:type="character" w:customStyle="1" w:styleId="ad">
    <w:name w:val="Полужирный (англ)"/>
    <w:rsid w:val="00DC553F"/>
    <w:rPr>
      <w:b/>
      <w:lang w:val="en-US"/>
    </w:rPr>
  </w:style>
  <w:style w:type="character" w:customStyle="1" w:styleId="ae">
    <w:name w:val="Полужирный курсив (рус)"/>
    <w:rsid w:val="00DC553F"/>
    <w:rPr>
      <w:b/>
      <w:i/>
      <w:lang w:val="ru-RU"/>
    </w:rPr>
  </w:style>
  <w:style w:type="character" w:customStyle="1" w:styleId="af">
    <w:name w:val="Полужирный курсив (англ)"/>
    <w:rsid w:val="00DC553F"/>
    <w:rPr>
      <w:b/>
      <w:i/>
      <w:lang w:val="en-US"/>
    </w:rPr>
  </w:style>
  <w:style w:type="character" w:customStyle="1" w:styleId="af0">
    <w:name w:val="Полужирный курсив (укр)"/>
    <w:rsid w:val="00DC553F"/>
    <w:rPr>
      <w:b/>
      <w:i/>
      <w:lang w:val="uk-UA"/>
    </w:rPr>
  </w:style>
  <w:style w:type="character" w:customStyle="1" w:styleId="af1">
    <w:name w:val="Полужирный (укр)"/>
    <w:rsid w:val="007374B1"/>
    <w:rPr>
      <w:b/>
      <w:lang w:val="uk-UA"/>
    </w:rPr>
  </w:style>
  <w:style w:type="paragraph" w:styleId="af2">
    <w:name w:val="Document Map"/>
    <w:basedOn w:val="a0"/>
    <w:semiHidden/>
    <w:rsid w:val="002712BC"/>
    <w:pPr>
      <w:shd w:val="clear" w:color="auto" w:fill="000080"/>
    </w:pPr>
    <w:rPr>
      <w:rFonts w:ascii="Tahoma" w:hAnsi="Tahoma" w:cs="Tahoma"/>
    </w:rPr>
  </w:style>
  <w:style w:type="paragraph" w:customStyle="1" w:styleId="303">
    <w:name w:val="3_03_Название статьи (англ)"/>
    <w:basedOn w:val="103"/>
    <w:next w:val="304"/>
    <w:autoRedefine/>
    <w:rsid w:val="000A2D06"/>
    <w:rPr>
      <w:lang w:val="en-US"/>
    </w:rPr>
  </w:style>
  <w:style w:type="paragraph" w:customStyle="1" w:styleId="20702">
    <w:name w:val="2_07_02_Обычный По центру (рус)"/>
    <w:basedOn w:val="10702"/>
    <w:next w:val="207"/>
    <w:autoRedefine/>
    <w:rsid w:val="00760961"/>
    <w:rPr>
      <w:lang w:val="ru-RU"/>
    </w:rPr>
  </w:style>
  <w:style w:type="paragraph" w:customStyle="1" w:styleId="af3">
    <w:name w:val="Формула"/>
    <w:basedOn w:val="107"/>
    <w:next w:val="107"/>
    <w:autoRedefine/>
    <w:rsid w:val="004D2732"/>
    <w:pPr>
      <w:tabs>
        <w:tab w:val="center" w:pos="2353"/>
        <w:tab w:val="right" w:pos="4706"/>
      </w:tabs>
      <w:spacing w:before="120" w:after="120"/>
      <w:ind w:firstLine="0"/>
      <w:jc w:val="left"/>
    </w:pPr>
  </w:style>
  <w:style w:type="character" w:customStyle="1" w:styleId="af4">
    <w:name w:val="Русский"/>
    <w:rsid w:val="00861DEA"/>
    <w:rPr>
      <w:lang w:val="ru-RU"/>
    </w:rPr>
  </w:style>
  <w:style w:type="character" w:customStyle="1" w:styleId="af5">
    <w:name w:val="Украинский"/>
    <w:rsid w:val="00861DEA"/>
    <w:rPr>
      <w:lang w:val="uk-UA"/>
    </w:rPr>
  </w:style>
  <w:style w:type="character" w:customStyle="1" w:styleId="af6">
    <w:name w:val="Английский"/>
    <w:rsid w:val="00861DEA"/>
    <w:rPr>
      <w:lang w:val="en-US"/>
    </w:rPr>
  </w:style>
  <w:style w:type="paragraph" w:styleId="af7">
    <w:name w:val="footnote text"/>
    <w:basedOn w:val="a0"/>
    <w:autoRedefine/>
    <w:semiHidden/>
    <w:rsid w:val="00322B52"/>
    <w:pPr>
      <w:jc w:val="right"/>
    </w:pPr>
    <w:rPr>
      <w:sz w:val="16"/>
    </w:rPr>
  </w:style>
  <w:style w:type="paragraph" w:customStyle="1" w:styleId="20704">
    <w:name w:val="2_07_04_Маркированный список (рус)"/>
    <w:basedOn w:val="10704"/>
    <w:autoRedefine/>
    <w:rsid w:val="00FC31A2"/>
    <w:rPr>
      <w:lang w:val="ru-RU"/>
    </w:rPr>
  </w:style>
  <w:style w:type="paragraph" w:customStyle="1" w:styleId="10704">
    <w:name w:val="1_07_04_Маркированный список (укр)"/>
    <w:basedOn w:val="107"/>
    <w:autoRedefine/>
    <w:rsid w:val="000B257C"/>
    <w:pPr>
      <w:numPr>
        <w:numId w:val="22"/>
      </w:numPr>
      <w:tabs>
        <w:tab w:val="left" w:pos="737"/>
      </w:tabs>
      <w:ind w:left="737" w:hanging="312"/>
    </w:pPr>
  </w:style>
  <w:style w:type="paragraph" w:customStyle="1" w:styleId="20705">
    <w:name w:val="2_07_05_Рисунок (рус)"/>
    <w:basedOn w:val="10706"/>
    <w:next w:val="a0"/>
    <w:autoRedefine/>
    <w:rsid w:val="00FC31A2"/>
    <w:rPr>
      <w:lang w:val="ru-RU"/>
    </w:rPr>
  </w:style>
  <w:style w:type="paragraph" w:styleId="a">
    <w:name w:val="List Bullet"/>
    <w:basedOn w:val="107"/>
    <w:uiPriority w:val="99"/>
    <w:rsid w:val="00775AA6"/>
    <w:pPr>
      <w:numPr>
        <w:numId w:val="1"/>
      </w:numPr>
    </w:pPr>
  </w:style>
  <w:style w:type="paragraph" w:customStyle="1" w:styleId="20708-">
    <w:name w:val="2_07_08_Слева в табл-рис (рус)"/>
    <w:basedOn w:val="10708-"/>
    <w:autoRedefine/>
    <w:rsid w:val="00182160"/>
    <w:rPr>
      <w:lang w:val="ru-RU"/>
    </w:rPr>
  </w:style>
  <w:style w:type="paragraph" w:customStyle="1" w:styleId="30710-">
    <w:name w:val="3_07_10_По ширине в табл-рис (англ)"/>
    <w:basedOn w:val="10710-"/>
    <w:autoRedefine/>
    <w:rsid w:val="00786C66"/>
    <w:rPr>
      <w:lang w:val="en-US"/>
    </w:rPr>
  </w:style>
  <w:style w:type="paragraph" w:customStyle="1" w:styleId="30708-">
    <w:name w:val="3_07_08_Слева в табл-рис (англ)"/>
    <w:basedOn w:val="10708-"/>
    <w:autoRedefine/>
    <w:rsid w:val="00786C66"/>
    <w:rPr>
      <w:lang w:val="en-US"/>
    </w:rPr>
  </w:style>
  <w:style w:type="paragraph" w:styleId="af8">
    <w:name w:val="header"/>
    <w:basedOn w:val="107"/>
    <w:rsid w:val="001355D5"/>
    <w:pPr>
      <w:tabs>
        <w:tab w:val="right" w:pos="9696"/>
      </w:tabs>
      <w:ind w:firstLine="0"/>
    </w:pPr>
  </w:style>
  <w:style w:type="paragraph" w:styleId="af9">
    <w:name w:val="footer"/>
    <w:basedOn w:val="107"/>
    <w:rsid w:val="001355D5"/>
    <w:pPr>
      <w:pBdr>
        <w:top w:val="single" w:sz="4" w:space="1" w:color="auto"/>
      </w:pBdr>
      <w:tabs>
        <w:tab w:val="right" w:pos="9696"/>
      </w:tabs>
      <w:ind w:firstLine="0"/>
      <w:jc w:val="center"/>
    </w:pPr>
  </w:style>
  <w:style w:type="character" w:styleId="afa">
    <w:name w:val="page number"/>
    <w:basedOn w:val="a1"/>
    <w:rsid w:val="006D3F97"/>
  </w:style>
  <w:style w:type="paragraph" w:customStyle="1" w:styleId="30704">
    <w:name w:val="3_07_04_Маркированный список (англ)"/>
    <w:basedOn w:val="10704"/>
    <w:autoRedefine/>
    <w:rsid w:val="00FD659D"/>
    <w:rPr>
      <w:lang w:val="en-US"/>
    </w:rPr>
  </w:style>
  <w:style w:type="paragraph" w:styleId="afb">
    <w:name w:val="Body Text"/>
    <w:basedOn w:val="107"/>
    <w:link w:val="afc"/>
    <w:rsid w:val="00E66E91"/>
    <w:pPr>
      <w:spacing w:after="120"/>
    </w:pPr>
  </w:style>
  <w:style w:type="character" w:customStyle="1" w:styleId="afc">
    <w:name w:val="Основной текст Знак"/>
    <w:link w:val="afb"/>
    <w:rsid w:val="003F323C"/>
    <w:rPr>
      <w:lang w:val="uk-UA"/>
    </w:rPr>
  </w:style>
  <w:style w:type="paragraph" w:customStyle="1" w:styleId="30703">
    <w:name w:val="3_07_03_Нумерованный абзац с табуляцией (англ)"/>
    <w:basedOn w:val="10703"/>
    <w:autoRedefine/>
    <w:rsid w:val="00FD659D"/>
    <w:rPr>
      <w:lang w:val="en-US"/>
    </w:rPr>
  </w:style>
  <w:style w:type="paragraph" w:customStyle="1" w:styleId="Normal1">
    <w:name w:val="Normal1"/>
    <w:basedOn w:val="a0"/>
    <w:semiHidden/>
    <w:rsid w:val="00A82FC2"/>
    <w:pPr>
      <w:ind w:firstLine="720"/>
    </w:pPr>
    <w:rPr>
      <w:sz w:val="28"/>
    </w:rPr>
  </w:style>
  <w:style w:type="paragraph" w:customStyle="1" w:styleId="afd">
    <w:name w:val="Содержание"/>
    <w:basedOn w:val="107"/>
    <w:autoRedefine/>
    <w:rsid w:val="00100689"/>
    <w:pPr>
      <w:keepNext/>
      <w:keepLines/>
      <w:suppressAutoHyphens/>
      <w:spacing w:before="240" w:after="240"/>
      <w:ind w:firstLine="0"/>
      <w:jc w:val="center"/>
    </w:pPr>
    <w:rPr>
      <w:b/>
      <w:caps/>
    </w:rPr>
  </w:style>
  <w:style w:type="character" w:styleId="afe">
    <w:name w:val="footnote reference"/>
    <w:semiHidden/>
    <w:rsid w:val="00585C60"/>
    <w:rPr>
      <w:color w:val="FFFFFF"/>
      <w:vertAlign w:val="superscript"/>
    </w:rPr>
  </w:style>
  <w:style w:type="paragraph" w:customStyle="1" w:styleId="214">
    <w:name w:val="2_14_Аннотация в библи. опис (рус)"/>
    <w:basedOn w:val="114"/>
    <w:autoRedefine/>
    <w:rsid w:val="00874367"/>
    <w:rPr>
      <w:lang w:val="ru-RU"/>
    </w:rPr>
  </w:style>
  <w:style w:type="paragraph" w:customStyle="1" w:styleId="113">
    <w:name w:val="1_13_Библ. описание (укр)"/>
    <w:basedOn w:val="104"/>
    <w:autoRedefine/>
    <w:rsid w:val="003B49D6"/>
    <w:pPr>
      <w:ind w:firstLine="425"/>
    </w:pPr>
  </w:style>
  <w:style w:type="paragraph" w:customStyle="1" w:styleId="114">
    <w:name w:val="1_14_Аннотация в библ. опис (укр)"/>
    <w:basedOn w:val="113"/>
    <w:autoRedefine/>
    <w:rsid w:val="003B49D6"/>
  </w:style>
  <w:style w:type="paragraph" w:customStyle="1" w:styleId="115">
    <w:name w:val="1_15_Ключевые слова в библ опис (укр)"/>
    <w:basedOn w:val="105"/>
    <w:next w:val="107"/>
    <w:autoRedefine/>
    <w:rsid w:val="00CB76F0"/>
  </w:style>
  <w:style w:type="paragraph" w:customStyle="1" w:styleId="215">
    <w:name w:val="2_15_Ключевые слова в библ опис (рус)"/>
    <w:basedOn w:val="115"/>
    <w:next w:val="207"/>
    <w:autoRedefine/>
    <w:rsid w:val="00874367"/>
    <w:rPr>
      <w:lang w:val="ru-RU"/>
    </w:rPr>
  </w:style>
  <w:style w:type="paragraph" w:customStyle="1" w:styleId="213">
    <w:name w:val="2_13_Библ. описание (рус)"/>
    <w:basedOn w:val="113"/>
    <w:next w:val="214"/>
    <w:autoRedefine/>
    <w:rsid w:val="00874367"/>
  </w:style>
  <w:style w:type="paragraph" w:customStyle="1" w:styleId="313">
    <w:name w:val="3_13_Библ. описание (англ)"/>
    <w:basedOn w:val="113"/>
    <w:next w:val="314"/>
    <w:autoRedefine/>
    <w:rsid w:val="00423D37"/>
    <w:rPr>
      <w:lang w:val="en-US"/>
    </w:rPr>
  </w:style>
  <w:style w:type="paragraph" w:customStyle="1" w:styleId="314">
    <w:name w:val="3_14_Аннотация в библ. опис (англ)"/>
    <w:basedOn w:val="114"/>
    <w:next w:val="315"/>
    <w:autoRedefine/>
    <w:rsid w:val="00423D37"/>
    <w:rPr>
      <w:lang w:val="ru-RU"/>
    </w:rPr>
  </w:style>
  <w:style w:type="paragraph" w:customStyle="1" w:styleId="315">
    <w:name w:val="3_15_Ключевые слова в библ. опис (англ)"/>
    <w:basedOn w:val="115"/>
    <w:next w:val="307"/>
    <w:autoRedefine/>
    <w:rsid w:val="00423D37"/>
    <w:rPr>
      <w:lang w:val="en-US"/>
    </w:rPr>
  </w:style>
  <w:style w:type="paragraph" w:styleId="aff">
    <w:name w:val="Balloon Text"/>
    <w:basedOn w:val="a0"/>
    <w:link w:val="aff0"/>
    <w:rsid w:val="000F3BDD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rsid w:val="000F3BDD"/>
    <w:rPr>
      <w:rFonts w:ascii="Tahoma" w:hAnsi="Tahoma" w:cs="Tahoma"/>
      <w:sz w:val="16"/>
      <w:szCs w:val="16"/>
    </w:rPr>
  </w:style>
  <w:style w:type="paragraph" w:customStyle="1" w:styleId="aff1">
    <w:name w:val="Разделитель сноски"/>
    <w:basedOn w:val="a0"/>
    <w:autoRedefine/>
    <w:rsid w:val="00585C60"/>
    <w:pPr>
      <w:jc w:val="left"/>
    </w:pPr>
    <w:rPr>
      <w:color w:val="FFFFFF"/>
      <w:sz w:val="2"/>
    </w:rPr>
  </w:style>
  <w:style w:type="paragraph" w:customStyle="1" w:styleId="312">
    <w:name w:val="3_12_УДК в библ опис опис (англ)"/>
    <w:basedOn w:val="112"/>
    <w:next w:val="313"/>
    <w:autoRedefine/>
    <w:rsid w:val="00423D37"/>
    <w:rPr>
      <w:lang w:val="en-US"/>
    </w:rPr>
  </w:style>
  <w:style w:type="paragraph" w:customStyle="1" w:styleId="201">
    <w:name w:val="2_01_УДК (рус)"/>
    <w:basedOn w:val="101"/>
    <w:next w:val="202"/>
    <w:autoRedefine/>
    <w:rsid w:val="0098452F"/>
    <w:rPr>
      <w:caps/>
      <w:szCs w:val="18"/>
      <w:lang w:val="ru-RU"/>
    </w:rPr>
  </w:style>
  <w:style w:type="paragraph" w:customStyle="1" w:styleId="202">
    <w:name w:val="2_02_Авторы (рус)"/>
    <w:basedOn w:val="102"/>
    <w:next w:val="203"/>
    <w:autoRedefine/>
    <w:rsid w:val="00760961"/>
    <w:rPr>
      <w:lang w:val="ru-RU"/>
    </w:rPr>
  </w:style>
  <w:style w:type="paragraph" w:customStyle="1" w:styleId="106">
    <w:name w:val="1_06_Авторские права (укр)"/>
    <w:basedOn w:val="104"/>
    <w:autoRedefine/>
    <w:rsid w:val="00E509D2"/>
    <w:pPr>
      <w:spacing w:before="60"/>
      <w:jc w:val="right"/>
    </w:pPr>
  </w:style>
  <w:style w:type="paragraph" w:customStyle="1" w:styleId="302">
    <w:name w:val="3_02_Авторы (англ)"/>
    <w:basedOn w:val="102"/>
    <w:next w:val="303"/>
    <w:autoRedefine/>
    <w:rsid w:val="00626F7B"/>
    <w:rPr>
      <w:lang w:val="en-US"/>
    </w:rPr>
  </w:style>
  <w:style w:type="paragraph" w:customStyle="1" w:styleId="301">
    <w:name w:val="3_01_УДК (англ)"/>
    <w:basedOn w:val="101"/>
    <w:next w:val="302"/>
    <w:autoRedefine/>
    <w:rsid w:val="00C40C95"/>
    <w:rPr>
      <w:lang w:val="en-US"/>
    </w:rPr>
  </w:style>
  <w:style w:type="paragraph" w:customStyle="1" w:styleId="206">
    <w:name w:val="2_06_Авторские права (рус)"/>
    <w:basedOn w:val="106"/>
    <w:autoRedefine/>
    <w:rsid w:val="004D4C17"/>
    <w:rPr>
      <w:lang w:val="ru-RU"/>
    </w:rPr>
  </w:style>
  <w:style w:type="paragraph" w:styleId="aff2">
    <w:name w:val="caption"/>
    <w:basedOn w:val="a0"/>
    <w:next w:val="a0"/>
    <w:semiHidden/>
    <w:unhideWhenUsed/>
    <w:qFormat/>
    <w:rsid w:val="00E6469F"/>
    <w:rPr>
      <w:b/>
      <w:bCs/>
    </w:rPr>
  </w:style>
  <w:style w:type="paragraph" w:customStyle="1" w:styleId="306">
    <w:name w:val="3_06_Авторские права (англ)"/>
    <w:basedOn w:val="106"/>
    <w:autoRedefine/>
    <w:rsid w:val="009B41A9"/>
    <w:rPr>
      <w:lang w:val="en-US"/>
    </w:rPr>
  </w:style>
  <w:style w:type="paragraph" w:customStyle="1" w:styleId="30705">
    <w:name w:val="3_07_05_Рисунок (англ)"/>
    <w:basedOn w:val="10705"/>
    <w:next w:val="30706"/>
    <w:autoRedefine/>
    <w:rsid w:val="00FD659D"/>
    <w:rPr>
      <w:lang w:val="en-US"/>
    </w:rPr>
  </w:style>
  <w:style w:type="paragraph" w:styleId="aff3">
    <w:name w:val="Title"/>
    <w:basedOn w:val="107"/>
    <w:next w:val="107"/>
    <w:link w:val="aff4"/>
    <w:qFormat/>
    <w:rsid w:val="00F112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4">
    <w:name w:val="Название Знак"/>
    <w:link w:val="aff3"/>
    <w:rsid w:val="00F11240"/>
    <w:rPr>
      <w:rFonts w:ascii="Cambria" w:hAnsi="Cambria"/>
      <w:b/>
      <w:bCs/>
      <w:kern w:val="28"/>
      <w:sz w:val="32"/>
      <w:szCs w:val="32"/>
      <w:lang w:val="uk-UA"/>
    </w:rPr>
  </w:style>
  <w:style w:type="paragraph" w:customStyle="1" w:styleId="0001">
    <w:name w:val="00_01_ Шрифт_Аннот (укр)"/>
    <w:basedOn w:val="107"/>
    <w:autoRedefine/>
    <w:rsid w:val="004D5CC0"/>
    <w:pPr>
      <w:ind w:firstLine="0"/>
    </w:pPr>
    <w:rPr>
      <w:sz w:val="16"/>
    </w:rPr>
  </w:style>
  <w:style w:type="paragraph" w:customStyle="1" w:styleId="0002">
    <w:name w:val="00_02_Шрифт_Текстов_в_табл"/>
    <w:basedOn w:val="107"/>
    <w:autoRedefine/>
    <w:rsid w:val="004A3EAD"/>
    <w:rPr>
      <w:sz w:val="18"/>
    </w:rPr>
  </w:style>
  <w:style w:type="paragraph" w:customStyle="1" w:styleId="-">
    <w:name w:val="Верхний колонтитул - подчерк"/>
    <w:basedOn w:val="af8"/>
    <w:autoRedefine/>
    <w:rsid w:val="001A2A7D"/>
    <w:pPr>
      <w:pBdr>
        <w:bottom w:val="single" w:sz="4" w:space="1" w:color="auto"/>
      </w:pBdr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vestnik.kpi.kharkov.ua" TargetMode="External"/><Relationship Id="rId18" Type="http://schemas.openxmlformats.org/officeDocument/2006/relationships/hyperlink" Target="mailto:vladislavti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mailto:petov@inbox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etrov@inbox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IvLV@mail.ua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IvLV@mail.u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6;&#1091;&#1088;&#1085;&#1072;&#1083;\Vestnik_2016\Example_Ru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24EFF9E-51B3-47FB-A501-414D712B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Example_Rus</Template>
  <TotalTime>63</TotalTime>
  <Pages>1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658</vt:lpstr>
    </vt:vector>
  </TitlesOfParts>
  <Company>Home</Company>
  <LinksUpToDate>false</LinksUpToDate>
  <CharactersWithSpaces>9598</CharactersWithSpaces>
  <SharedDoc>false</SharedDoc>
  <HLinks>
    <vt:vector size="36" baseType="variant">
      <vt:variant>
        <vt:i4>6488146</vt:i4>
      </vt:variant>
      <vt:variant>
        <vt:i4>18</vt:i4>
      </vt:variant>
      <vt:variant>
        <vt:i4>0</vt:i4>
      </vt:variant>
      <vt:variant>
        <vt:i4>5</vt:i4>
      </vt:variant>
      <vt:variant>
        <vt:lpwstr>mailto:vladislavtish@gmail.com</vt:lpwstr>
      </vt:variant>
      <vt:variant>
        <vt:lpwstr/>
      </vt:variant>
      <vt:variant>
        <vt:i4>1114159</vt:i4>
      </vt:variant>
      <vt:variant>
        <vt:i4>15</vt:i4>
      </vt:variant>
      <vt:variant>
        <vt:i4>0</vt:i4>
      </vt:variant>
      <vt:variant>
        <vt:i4>5</vt:i4>
      </vt:variant>
      <vt:variant>
        <vt:lpwstr>mailto:petov@inbox.ru</vt:lpwstr>
      </vt:variant>
      <vt:variant>
        <vt:lpwstr/>
      </vt:variant>
      <vt:variant>
        <vt:i4>1245226</vt:i4>
      </vt:variant>
      <vt:variant>
        <vt:i4>12</vt:i4>
      </vt:variant>
      <vt:variant>
        <vt:i4>0</vt:i4>
      </vt:variant>
      <vt:variant>
        <vt:i4>5</vt:i4>
      </vt:variant>
      <vt:variant>
        <vt:lpwstr>mailto:petrov@inbox.ru</vt:lpwstr>
      </vt:variant>
      <vt:variant>
        <vt:lpwstr/>
      </vt:variant>
      <vt:variant>
        <vt:i4>6226016</vt:i4>
      </vt:variant>
      <vt:variant>
        <vt:i4>9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6226016</vt:i4>
      </vt:variant>
      <vt:variant>
        <vt:i4>6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6553659</vt:i4>
      </vt:variant>
      <vt:variant>
        <vt:i4>3</vt:i4>
      </vt:variant>
      <vt:variant>
        <vt:i4>0</vt:i4>
      </vt:variant>
      <vt:variant>
        <vt:i4>5</vt:i4>
      </vt:variant>
      <vt:variant>
        <vt:lpwstr>http://vestnik.kpi.kharkov.ua/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658</dc:title>
  <dc:creator>Helena</dc:creator>
  <cp:lastModifiedBy>Helena</cp:lastModifiedBy>
  <cp:revision>4</cp:revision>
  <cp:lastPrinted>2012-10-01T14:49:00Z</cp:lastPrinted>
  <dcterms:created xsi:type="dcterms:W3CDTF">2015-09-28T17:32:00Z</dcterms:created>
  <dcterms:modified xsi:type="dcterms:W3CDTF">2015-09-29T17:37:00Z</dcterms:modified>
</cp:coreProperties>
</file>