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EBA7D" w14:textId="47D8B193" w:rsidR="001B4A3D" w:rsidRPr="00CB2822" w:rsidRDefault="00CB2822" w:rsidP="00CB2822">
      <w:pPr>
        <w:numPr>
          <w:ilvl w:val="0"/>
          <w:numId w:val="0"/>
        </w:numPr>
        <w:bidi w:val="0"/>
        <w:spacing w:after="0" w:line="360" w:lineRule="auto"/>
        <w:jc w:val="both"/>
        <w:rPr>
          <w:b w:val="0"/>
          <w:bCs/>
        </w:rPr>
      </w:pPr>
      <w:r w:rsidRPr="00B30758">
        <w:rPr>
          <w:rFonts w:ascii="David" w:hAnsi="David" w:cs="David"/>
          <w:b w:val="0"/>
          <w:bCs/>
          <w:sz w:val="24"/>
          <w:szCs w:val="24"/>
        </w:rPr>
        <w:t>In this story, Minnie is looking at three rings and three balloons that she’s</w:t>
      </w:r>
      <w:r w:rsidRPr="00CB2822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considering buying. She ends up buying the rings and two of the three balloons.</w:t>
      </w:r>
    </w:p>
    <w:sectPr w:rsidR="001B4A3D" w:rsidRPr="00CB2822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26"/>
    <w:rsid w:val="000C40A2"/>
    <w:rsid w:val="001B0980"/>
    <w:rsid w:val="001B4A3D"/>
    <w:rsid w:val="008736E9"/>
    <w:rsid w:val="00CB2822"/>
    <w:rsid w:val="00DC2E2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F6AB"/>
  <w15:chartTrackingRefBased/>
  <w15:docId w15:val="{75458071-8A4E-40C3-BCA2-C48EA989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1B0980"/>
    <w:pPr>
      <w:numPr>
        <w:numId w:val="1"/>
      </w:numPr>
      <w:bidi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132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2024-11-24T22:05:00Z</dcterms:created>
  <dcterms:modified xsi:type="dcterms:W3CDTF">2024-11-24T22:06:00Z</dcterms:modified>
</cp:coreProperties>
</file>