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rsidR="007F2CB9" w:rsidRDefault="00614D10"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rsidR="000026E5" w:rsidRDefault="000026E5" w:rsidP="007F2CB9">
      <w:pPr>
        <w:ind w:left="360"/>
        <w:rPr>
          <w:rFonts w:ascii="Calibri" w:hAnsi="Calibri" w:cs="Calibri"/>
          <w:color w:val="000000"/>
        </w:rPr>
      </w:pPr>
    </w:p>
    <w:p w:rsidR="000026E5" w:rsidRDefault="00614D10"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rsidR="001A2746" w:rsidRDefault="001A2746" w:rsidP="000026E5">
      <w:pPr>
        <w:ind w:left="360"/>
        <w:rPr>
          <w:rFonts w:ascii="Calibri" w:hAnsi="Calibri" w:cs="Calibri"/>
          <w:color w:val="000000"/>
        </w:rPr>
      </w:pPr>
    </w:p>
    <w:p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p>
    <w:p w:rsidR="000026E5" w:rsidRPr="007F2CB9" w:rsidRDefault="000026E5" w:rsidP="007F2CB9">
      <w:pPr>
        <w:ind w:left="360"/>
        <w:rPr>
          <w:rFonts w:ascii="Calibri" w:hAnsi="Calibri" w:cs="Calibri"/>
          <w:color w:val="000000"/>
        </w:rPr>
      </w:pP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rsidR="00811AA2" w:rsidRDefault="00811AA2" w:rsidP="00811AA2">
      <w:pPr>
        <w:autoSpaceDE w:val="0"/>
        <w:autoSpaceDN w:val="0"/>
        <w:adjustRightInd w:val="0"/>
        <w:spacing w:after="61"/>
        <w:ind w:left="360"/>
        <w:rPr>
          <w:rFonts w:ascii="Calibri" w:eastAsiaTheme="minorHAnsi" w:hAnsi="Calibri" w:cs="Calibri"/>
          <w:color w:val="000000"/>
        </w:rPr>
      </w:pPr>
    </w:p>
    <w:p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r>
        <w:rPr>
          <w:rFonts w:ascii="Calibri" w:eastAsiaTheme="minorHAnsi" w:hAnsi="Calibri" w:cs="Calibri"/>
          <w:color w:val="000000"/>
        </w:rPr>
        <w:t xml:space="preserve">Corr(X,Y)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rsidR="00811AA2" w:rsidRDefault="00811AA2" w:rsidP="00811AA2">
      <w:pPr>
        <w:autoSpaceDE w:val="0"/>
        <w:autoSpaceDN w:val="0"/>
        <w:adjustRightInd w:val="0"/>
        <w:spacing w:after="61"/>
        <w:ind w:left="360"/>
        <w:rPr>
          <w:rFonts w:ascii="Calibri" w:eastAsiaTheme="minorEastAsia" w:hAnsi="Calibri" w:cs="Calibri"/>
          <w:color w:val="000000"/>
        </w:rPr>
      </w:pPr>
    </w:p>
    <w:p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If B1,B2,B3,</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 we have</w:t>
      </w:r>
    </w:p>
    <w:p w:rsidR="00E7252B" w:rsidRPr="00E7252B" w:rsidRDefault="00EE7D4B" w:rsidP="00E7252B">
      <w:pPr>
        <w:autoSpaceDE w:val="0"/>
        <w:autoSpaceDN w:val="0"/>
        <w:adjustRightInd w:val="0"/>
        <w:spacing w:after="61"/>
        <w:rPr>
          <w:rFonts w:ascii="Calibri" w:eastAsiaTheme="minorHAnsi" w:hAnsi="Calibri" w:cs="Calibri"/>
          <w:color w:val="000000"/>
        </w:rPr>
      </w:pPr>
      <w:r>
        <w:rPr>
          <w:noProof/>
        </w:rPr>
        <w:lastRenderedPageBreak/>
        <w:drawing>
          <wp:inline distT="0" distB="0" distL="0" distR="0" wp14:anchorId="30CECCB4" wp14:editId="15CDE81E">
            <wp:extent cx="37719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666750"/>
                    </a:xfrm>
                    <a:prstGeom prst="rect">
                      <a:avLst/>
                    </a:prstGeom>
                  </pic:spPr>
                </pic:pic>
              </a:graphicData>
            </a:graphic>
          </wp:inline>
        </w:drawing>
      </w:r>
    </w:p>
    <w:p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rsidR="00E7252B" w:rsidRPr="00E7252B" w:rsidRDefault="00E7252B" w:rsidP="00E7252B">
      <w:pPr>
        <w:pStyle w:val="ListParagraph"/>
        <w:rPr>
          <w:rFonts w:ascii="Calibri" w:hAnsi="Calibri" w:cs="Calibri"/>
          <w:color w:val="000000"/>
        </w:rPr>
      </w:pP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rsidR="00E7252B" w:rsidRDefault="009634A9" w:rsidP="009634A9">
      <w:pPr>
        <w:autoSpaceDE w:val="0"/>
        <w:autoSpaceDN w:val="0"/>
        <w:adjustRightInd w:val="0"/>
        <w:spacing w:after="61"/>
        <w:ind w:left="360"/>
      </w:pPr>
      <w:r>
        <w:t>Normal distribution</w:t>
      </w:r>
      <w:r w:rsidR="007E4314">
        <w:t xml:space="preserve"> or </w:t>
      </w:r>
      <w:r w:rsidR="007E4314" w:rsidRPr="007E4314">
        <w:t>Gaussian distribution</w:t>
      </w:r>
    </w:p>
    <w:p w:rsidR="009634A9" w:rsidRPr="00E7252B" w:rsidRDefault="009634A9" w:rsidP="009634A9">
      <w:pPr>
        <w:autoSpaceDE w:val="0"/>
        <w:autoSpaceDN w:val="0"/>
        <w:adjustRightInd w:val="0"/>
        <w:spacing w:after="61"/>
        <w:ind w:left="360"/>
        <w:rPr>
          <w:rFonts w:ascii="Calibri" w:eastAsiaTheme="minorHAnsi" w:hAnsi="Calibri" w:cs="Calibri"/>
          <w:color w:val="000000"/>
        </w:rPr>
      </w:pPr>
    </w:p>
    <w:p w:rsidR="00747003" w:rsidRPr="00EA3C2F"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EA3C2F">
        <w:rPr>
          <w:rFonts w:ascii="Calibri" w:hAnsi="Calibri" w:cs="Calibri"/>
          <w:b/>
          <w:color w:val="FF0000"/>
        </w:rPr>
        <w:t xml:space="preserve">What is Occam’s razor in the context of predictive models? </w:t>
      </w:r>
    </w:p>
    <w:p w:rsidR="00627CB7" w:rsidRDefault="00627CB7"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Simplest is the best.</w:t>
      </w:r>
    </w:p>
    <w:p w:rsidR="00627CB7" w:rsidRDefault="00CB521A"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More things should not be used than are necessary</w:t>
      </w:r>
      <w:r w:rsidR="00627CB7">
        <w:rPr>
          <w:rFonts w:ascii="Arial" w:hAnsi="Arial" w:cs="Arial"/>
          <w:color w:val="444444"/>
          <w:sz w:val="20"/>
          <w:szCs w:val="20"/>
          <w:shd w:val="clear" w:color="auto" w:fill="FFFFFF"/>
        </w:rPr>
        <w:t>.</w:t>
      </w:r>
    </w:p>
    <w:p w:rsidR="00EA3C2F" w:rsidRPr="00CB521A" w:rsidRDefault="00EA3C2F" w:rsidP="00CB521A">
      <w:pPr>
        <w:ind w:left="360"/>
        <w:rPr>
          <w:rFonts w:ascii="Calibri" w:hAnsi="Calibri" w:cs="Calibri"/>
          <w:color w:val="000000"/>
        </w:rPr>
      </w:pPr>
      <w:bookmarkStart w:id="0" w:name="_GoBack"/>
      <w:bookmarkEnd w:id="0"/>
      <w:r>
        <w:rPr>
          <w:rFonts w:ascii="Arial" w:hAnsi="Arial" w:cs="Arial"/>
          <w:color w:val="444444"/>
          <w:sz w:val="20"/>
          <w:szCs w:val="20"/>
          <w:shd w:val="clear" w:color="auto" w:fill="FFFFFF"/>
        </w:rPr>
        <w:t>I</w:t>
      </w:r>
      <w:r>
        <w:rPr>
          <w:rFonts w:ascii="Arial" w:hAnsi="Arial" w:cs="Arial"/>
          <w:color w:val="444444"/>
          <w:sz w:val="20"/>
          <w:szCs w:val="20"/>
          <w:shd w:val="clear" w:color="auto" w:fill="FFFFFF"/>
        </w:rPr>
        <w:t>f two algorithms have broadly similar performance for the criteria identified as the most important for a particular project — accuracy and stability, say — we should always prefer the “simpler” one.</w:t>
      </w: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 xml:space="preserve">In a bivariate data, write the equations for determining the value of the regression coefficients which will minimize the sum of the squared errors. </w:t>
      </w:r>
    </w:p>
    <w:p w:rsidR="00E7252B" w:rsidRPr="00E7252B" w:rsidRDefault="00E7252B" w:rsidP="00E7252B">
      <w:pPr>
        <w:autoSpaceDE w:val="0"/>
        <w:autoSpaceDN w:val="0"/>
        <w:adjustRightInd w:val="0"/>
        <w:rPr>
          <w:rFonts w:ascii="Calibri" w:eastAsiaTheme="minorHAnsi" w:hAnsi="Calibri" w:cs="Calibri"/>
          <w:color w:val="000000"/>
        </w:rPr>
      </w:pPr>
    </w:p>
    <w:p w:rsidR="00747003" w:rsidRDefault="00747003" w:rsidP="00747003">
      <w:pPr>
        <w:autoSpaceDE w:val="0"/>
        <w:autoSpaceDN w:val="0"/>
        <w:adjustRightInd w:val="0"/>
        <w:rPr>
          <w:rFonts w:ascii="Calibri" w:eastAsiaTheme="minorHAnsi" w:hAnsi="Calibri" w:cs="Calibri"/>
          <w:color w:val="000000"/>
          <w:sz w:val="22"/>
          <w:szCs w:val="22"/>
        </w:rPr>
      </w:pPr>
    </w:p>
    <w:p w:rsidR="00747003" w:rsidRDefault="00747003" w:rsidP="00747003">
      <w:pPr>
        <w:autoSpaceDE w:val="0"/>
        <w:autoSpaceDN w:val="0"/>
        <w:adjustRightInd w:val="0"/>
        <w:rPr>
          <w:rFonts w:ascii="Calibri" w:eastAsiaTheme="minorHAnsi" w:hAnsi="Calibri" w:cs="Calibri"/>
          <w:color w:val="000000"/>
          <w:sz w:val="22"/>
          <w:szCs w:val="22"/>
        </w:rPr>
      </w:pPr>
    </w:p>
    <w:p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rsidR="00747003" w:rsidRDefault="00747003" w:rsidP="00747003">
      <w:pPr>
        <w:pStyle w:val="ListParagraph"/>
        <w:autoSpaceDE w:val="0"/>
        <w:autoSpaceDN w:val="0"/>
        <w:adjustRightInd w:val="0"/>
        <w:spacing w:after="61"/>
        <w:ind w:left="360"/>
      </w:pPr>
    </w:p>
    <w:p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rsidTr="00747003">
        <w:trPr>
          <w:trHeight w:val="379"/>
        </w:trPr>
        <w:tc>
          <w:tcPr>
            <w:tcW w:w="1145" w:type="dxa"/>
            <w:shd w:val="clear" w:color="auto" w:fill="FFE599" w:themeFill="accent4" w:themeFillTint="66"/>
          </w:tcPr>
          <w:p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lastRenderedPageBreak/>
              <w:t xml:space="preserve">34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rsidR="00E84553" w:rsidRDefault="00E84553" w:rsidP="00747003">
      <w:pPr>
        <w:autoSpaceDE w:val="0"/>
        <w:autoSpaceDN w:val="0"/>
        <w:adjustRightInd w:val="0"/>
        <w:spacing w:after="61"/>
      </w:pP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D10" w:rsidRDefault="00614D10" w:rsidP="00FA075D">
      <w:r>
        <w:separator/>
      </w:r>
    </w:p>
  </w:endnote>
  <w:endnote w:type="continuationSeparator" w:id="0">
    <w:p w:rsidR="00614D10" w:rsidRDefault="00614D10"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179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179D">
              <w:rPr>
                <w:b/>
                <w:bCs/>
                <w:noProof/>
              </w:rPr>
              <w:t>3</w:t>
            </w:r>
            <w:r>
              <w:rPr>
                <w:b/>
                <w:bCs/>
                <w:sz w:val="24"/>
                <w:szCs w:val="24"/>
              </w:rPr>
              <w:fldChar w:fldCharType="end"/>
            </w:r>
          </w:p>
        </w:sdtContent>
      </w:sdt>
    </w:sdtContent>
  </w:sdt>
  <w:p w:rsidR="003B670C" w:rsidRDefault="003B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D10" w:rsidRDefault="00614D10" w:rsidP="00FA075D">
      <w:r>
        <w:separator/>
      </w:r>
    </w:p>
  </w:footnote>
  <w:footnote w:type="continuationSeparator" w:id="0">
    <w:p w:rsidR="00614D10" w:rsidRDefault="00614D10" w:rsidP="00FA0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C" w:rsidRDefault="003B670C">
    <w:pPr>
      <w:pStyle w:val="Header"/>
    </w:pPr>
    <w:r>
      <w:t>Proficience, CCE, IISc</w:t>
    </w:r>
    <w:r>
      <w:ptab w:relativeTo="margin" w:alignment="center" w:leader="none"/>
    </w:r>
    <w:r w:rsidRPr="00FA075D">
      <w:t xml:space="preserve">Basics of Data Analytics - </w:t>
    </w:r>
    <w:r>
      <w:t>Fundamentals</w:t>
    </w:r>
    <w:r>
      <w:ptab w:relativeTo="margin" w:alignment="right" w:leader="none"/>
    </w:r>
    <w:r w:rsidR="00747003">
      <w:t>Assignment #5</w:t>
    </w:r>
  </w:p>
  <w:p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801B8"/>
    <w:rsid w:val="00093FFF"/>
    <w:rsid w:val="000A6D34"/>
    <w:rsid w:val="000C5497"/>
    <w:rsid w:val="000D1C1D"/>
    <w:rsid w:val="000D1EA4"/>
    <w:rsid w:val="000D3DEC"/>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E205B"/>
    <w:rsid w:val="001E49EB"/>
    <w:rsid w:val="001E74E2"/>
    <w:rsid w:val="001F0A23"/>
    <w:rsid w:val="001F2620"/>
    <w:rsid w:val="001F5D16"/>
    <w:rsid w:val="001F6032"/>
    <w:rsid w:val="001F6140"/>
    <w:rsid w:val="002140B4"/>
    <w:rsid w:val="0022736A"/>
    <w:rsid w:val="00227F0B"/>
    <w:rsid w:val="00231BC3"/>
    <w:rsid w:val="00235E14"/>
    <w:rsid w:val="0025321A"/>
    <w:rsid w:val="00253C18"/>
    <w:rsid w:val="002574EF"/>
    <w:rsid w:val="00262D51"/>
    <w:rsid w:val="00272712"/>
    <w:rsid w:val="00272A75"/>
    <w:rsid w:val="00281C16"/>
    <w:rsid w:val="002858DC"/>
    <w:rsid w:val="00296409"/>
    <w:rsid w:val="002A0820"/>
    <w:rsid w:val="002A3A11"/>
    <w:rsid w:val="002B2489"/>
    <w:rsid w:val="002C77DA"/>
    <w:rsid w:val="002D19B2"/>
    <w:rsid w:val="002D26C4"/>
    <w:rsid w:val="002D3849"/>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81E42"/>
    <w:rsid w:val="003A1056"/>
    <w:rsid w:val="003A562D"/>
    <w:rsid w:val="003B5E6E"/>
    <w:rsid w:val="003B670C"/>
    <w:rsid w:val="003B7ECC"/>
    <w:rsid w:val="003C2863"/>
    <w:rsid w:val="003C6760"/>
    <w:rsid w:val="003C6FFD"/>
    <w:rsid w:val="003C7D3F"/>
    <w:rsid w:val="003D230D"/>
    <w:rsid w:val="003D26E8"/>
    <w:rsid w:val="003D6D8F"/>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87E4E"/>
    <w:rsid w:val="00587FA1"/>
    <w:rsid w:val="005D219C"/>
    <w:rsid w:val="005D78FA"/>
    <w:rsid w:val="005F2F18"/>
    <w:rsid w:val="005F79A3"/>
    <w:rsid w:val="00604BDE"/>
    <w:rsid w:val="0061359F"/>
    <w:rsid w:val="00613A2B"/>
    <w:rsid w:val="00614CA1"/>
    <w:rsid w:val="00614D10"/>
    <w:rsid w:val="00620796"/>
    <w:rsid w:val="00621957"/>
    <w:rsid w:val="00625A2A"/>
    <w:rsid w:val="00627CB7"/>
    <w:rsid w:val="00631D93"/>
    <w:rsid w:val="00634B47"/>
    <w:rsid w:val="006402EF"/>
    <w:rsid w:val="00641886"/>
    <w:rsid w:val="00646F11"/>
    <w:rsid w:val="00653E8D"/>
    <w:rsid w:val="006608B2"/>
    <w:rsid w:val="006613E3"/>
    <w:rsid w:val="00663399"/>
    <w:rsid w:val="00670143"/>
    <w:rsid w:val="006773EF"/>
    <w:rsid w:val="00684D65"/>
    <w:rsid w:val="00685F66"/>
    <w:rsid w:val="00686C35"/>
    <w:rsid w:val="0069209C"/>
    <w:rsid w:val="00697D52"/>
    <w:rsid w:val="006A3477"/>
    <w:rsid w:val="006A49E7"/>
    <w:rsid w:val="006A7EC8"/>
    <w:rsid w:val="006B09BB"/>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4314"/>
    <w:rsid w:val="007E7416"/>
    <w:rsid w:val="007F1AB3"/>
    <w:rsid w:val="007F2CB9"/>
    <w:rsid w:val="007F33DC"/>
    <w:rsid w:val="007F37EC"/>
    <w:rsid w:val="008067BE"/>
    <w:rsid w:val="00811AA2"/>
    <w:rsid w:val="008135C7"/>
    <w:rsid w:val="008224FE"/>
    <w:rsid w:val="00827CDA"/>
    <w:rsid w:val="00831149"/>
    <w:rsid w:val="00831284"/>
    <w:rsid w:val="00837AD9"/>
    <w:rsid w:val="008423E5"/>
    <w:rsid w:val="0084318C"/>
    <w:rsid w:val="00861C6C"/>
    <w:rsid w:val="00864A92"/>
    <w:rsid w:val="00886804"/>
    <w:rsid w:val="008909E6"/>
    <w:rsid w:val="008A743A"/>
    <w:rsid w:val="008B1C4D"/>
    <w:rsid w:val="008B5F9C"/>
    <w:rsid w:val="008D5C57"/>
    <w:rsid w:val="008E0704"/>
    <w:rsid w:val="008F1F4E"/>
    <w:rsid w:val="0091100C"/>
    <w:rsid w:val="0091489C"/>
    <w:rsid w:val="009346D1"/>
    <w:rsid w:val="00937240"/>
    <w:rsid w:val="00944B01"/>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2E4E"/>
    <w:rsid w:val="00C16938"/>
    <w:rsid w:val="00C16C43"/>
    <w:rsid w:val="00C211EC"/>
    <w:rsid w:val="00C41F79"/>
    <w:rsid w:val="00C849E9"/>
    <w:rsid w:val="00C84A22"/>
    <w:rsid w:val="00CA115E"/>
    <w:rsid w:val="00CA1C65"/>
    <w:rsid w:val="00CA3917"/>
    <w:rsid w:val="00CB3886"/>
    <w:rsid w:val="00CB4BE3"/>
    <w:rsid w:val="00CB521A"/>
    <w:rsid w:val="00CB6316"/>
    <w:rsid w:val="00CC10BA"/>
    <w:rsid w:val="00CC2C1A"/>
    <w:rsid w:val="00CC6581"/>
    <w:rsid w:val="00CD06CA"/>
    <w:rsid w:val="00CD1020"/>
    <w:rsid w:val="00CD63BA"/>
    <w:rsid w:val="00CD7514"/>
    <w:rsid w:val="00CE2DC4"/>
    <w:rsid w:val="00CE5537"/>
    <w:rsid w:val="00CE7A60"/>
    <w:rsid w:val="00CF6535"/>
    <w:rsid w:val="00D009C2"/>
    <w:rsid w:val="00D02707"/>
    <w:rsid w:val="00D1040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DF7692"/>
    <w:rsid w:val="00E012BC"/>
    <w:rsid w:val="00E02531"/>
    <w:rsid w:val="00E10363"/>
    <w:rsid w:val="00E10D4C"/>
    <w:rsid w:val="00E1326D"/>
    <w:rsid w:val="00E22C71"/>
    <w:rsid w:val="00E24D9D"/>
    <w:rsid w:val="00E268AA"/>
    <w:rsid w:val="00E269C9"/>
    <w:rsid w:val="00E337AA"/>
    <w:rsid w:val="00E37106"/>
    <w:rsid w:val="00E42B5D"/>
    <w:rsid w:val="00E535E2"/>
    <w:rsid w:val="00E56205"/>
    <w:rsid w:val="00E57E5F"/>
    <w:rsid w:val="00E7252B"/>
    <w:rsid w:val="00E745A7"/>
    <w:rsid w:val="00E7716E"/>
    <w:rsid w:val="00E771C1"/>
    <w:rsid w:val="00E84553"/>
    <w:rsid w:val="00E91F08"/>
    <w:rsid w:val="00E92D3C"/>
    <w:rsid w:val="00E94A5D"/>
    <w:rsid w:val="00E9788C"/>
    <w:rsid w:val="00EA27E0"/>
    <w:rsid w:val="00EA3C2F"/>
    <w:rsid w:val="00EB6779"/>
    <w:rsid w:val="00EC5A79"/>
    <w:rsid w:val="00ED2540"/>
    <w:rsid w:val="00ED5B8C"/>
    <w:rsid w:val="00EE1E18"/>
    <w:rsid w:val="00EE48B7"/>
    <w:rsid w:val="00EE59EF"/>
    <w:rsid w:val="00EE70A3"/>
    <w:rsid w:val="00EE7D4B"/>
    <w:rsid w:val="00EF1EBD"/>
    <w:rsid w:val="00F0694A"/>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07EC"/>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D8CB-C14D-4044-9ECE-CEFE1794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Manjunath Venkata Avvari</cp:lastModifiedBy>
  <cp:revision>8</cp:revision>
  <cp:lastPrinted>2018-03-09T17:31:00Z</cp:lastPrinted>
  <dcterms:created xsi:type="dcterms:W3CDTF">2018-03-10T16:16:00Z</dcterms:created>
  <dcterms:modified xsi:type="dcterms:W3CDTF">2018-03-14T17:37:00Z</dcterms:modified>
</cp:coreProperties>
</file>