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F350E6" w14:textId="77777777" w:rsidR="00FE3A8A" w:rsidRPr="001E722A" w:rsidRDefault="00FE3A8A" w:rsidP="00F30E85">
      <w:pPr>
        <w:pStyle w:val="a3"/>
        <w:shd w:val="clear" w:color="auto" w:fill="FFFFFF"/>
        <w:tabs>
          <w:tab w:val="left" w:pos="302"/>
        </w:tabs>
        <w:spacing w:after="480" w:line="360" w:lineRule="auto"/>
        <w:ind w:left="0"/>
        <w:jc w:val="center"/>
        <w:rPr>
          <w:rFonts w:eastAsia="Times New Roman"/>
          <w:b/>
          <w:sz w:val="28"/>
          <w:szCs w:val="28"/>
        </w:rPr>
      </w:pPr>
      <w:r w:rsidRPr="001E722A">
        <w:rPr>
          <w:rFonts w:eastAsia="Times New Roman"/>
          <w:b/>
          <w:sz w:val="28"/>
          <w:szCs w:val="28"/>
        </w:rPr>
        <w:t>МЕСТО И ВРЕМЯ ПРОХОЖДЕНИЯ ПРАКТИКИ</w:t>
      </w:r>
    </w:p>
    <w:p w14:paraId="62733915" w14:textId="77777777" w:rsidR="00FE3A8A" w:rsidRPr="005915A3" w:rsidRDefault="00FE3A8A" w:rsidP="00FE3A8A">
      <w:pPr>
        <w:pStyle w:val="a4"/>
        <w:ind w:firstLine="0"/>
        <w:rPr>
          <w:spacing w:val="-13"/>
        </w:rPr>
      </w:pPr>
      <w:r w:rsidRPr="005915A3">
        <w:t xml:space="preserve">Место прохождения практики </w:t>
      </w:r>
      <w:r w:rsidRPr="009A1260">
        <w:rPr>
          <w:color w:val="000000"/>
          <w:szCs w:val="27"/>
        </w:rPr>
        <w:t xml:space="preserve">ООО «ЭПАМ </w:t>
      </w:r>
      <w:proofErr w:type="spellStart"/>
      <w:r w:rsidRPr="009A1260">
        <w:rPr>
          <w:color w:val="000000"/>
          <w:szCs w:val="27"/>
        </w:rPr>
        <w:t>Систэмз</w:t>
      </w:r>
      <w:proofErr w:type="spellEnd"/>
      <w:r w:rsidRPr="009A1260">
        <w:rPr>
          <w:color w:val="000000"/>
          <w:szCs w:val="27"/>
        </w:rPr>
        <w:t>»</w:t>
      </w:r>
    </w:p>
    <w:p w14:paraId="7961B6F0" w14:textId="77777777" w:rsidR="00FE3A8A" w:rsidRDefault="00FE3A8A" w:rsidP="00FE3A8A">
      <w:pPr>
        <w:pStyle w:val="a4"/>
        <w:ind w:firstLine="0"/>
      </w:pPr>
    </w:p>
    <w:p w14:paraId="34B40D00" w14:textId="73222B4C" w:rsidR="00FE3A8A" w:rsidRPr="004059E3" w:rsidRDefault="00FE3A8A" w:rsidP="00FE3A8A">
      <w:pPr>
        <w:pStyle w:val="a4"/>
        <w:ind w:firstLine="0"/>
        <w:rPr>
          <w:spacing w:val="-8"/>
          <w:sz w:val="32"/>
        </w:rPr>
      </w:pPr>
      <w:r w:rsidRPr="005915A3">
        <w:t>Срок практики</w:t>
      </w:r>
      <w:r>
        <w:t>:</w:t>
      </w:r>
      <w:r w:rsidRPr="009A1260">
        <w:rPr>
          <w:color w:val="000000"/>
          <w:sz w:val="27"/>
          <w:szCs w:val="27"/>
        </w:rPr>
        <w:t xml:space="preserve"> </w:t>
      </w:r>
      <w:r w:rsidRPr="004059E3">
        <w:rPr>
          <w:color w:val="000000"/>
          <w:szCs w:val="27"/>
        </w:rPr>
        <w:t xml:space="preserve">с </w:t>
      </w:r>
      <w:r>
        <w:rPr>
          <w:color w:val="000000"/>
          <w:szCs w:val="27"/>
        </w:rPr>
        <w:t>1</w:t>
      </w:r>
      <w:r w:rsidRPr="004059E3">
        <w:rPr>
          <w:color w:val="000000"/>
          <w:szCs w:val="27"/>
        </w:rPr>
        <w:t>8.0</w:t>
      </w:r>
      <w:r>
        <w:rPr>
          <w:color w:val="000000"/>
          <w:szCs w:val="27"/>
        </w:rPr>
        <w:t>5</w:t>
      </w:r>
      <w:r w:rsidRPr="004059E3">
        <w:rPr>
          <w:color w:val="000000"/>
          <w:szCs w:val="27"/>
        </w:rPr>
        <w:t>.20</w:t>
      </w:r>
      <w:r>
        <w:rPr>
          <w:color w:val="000000"/>
          <w:szCs w:val="27"/>
        </w:rPr>
        <w:t>20</w:t>
      </w:r>
      <w:r w:rsidRPr="004059E3">
        <w:rPr>
          <w:color w:val="000000"/>
          <w:szCs w:val="27"/>
        </w:rPr>
        <w:t xml:space="preserve"> г. по </w:t>
      </w:r>
      <w:r>
        <w:rPr>
          <w:color w:val="000000"/>
          <w:szCs w:val="27"/>
        </w:rPr>
        <w:t>31</w:t>
      </w:r>
      <w:r w:rsidRPr="004059E3">
        <w:rPr>
          <w:color w:val="000000"/>
          <w:szCs w:val="27"/>
        </w:rPr>
        <w:t>.0</w:t>
      </w:r>
      <w:r>
        <w:rPr>
          <w:color w:val="000000"/>
          <w:szCs w:val="27"/>
        </w:rPr>
        <w:t>5</w:t>
      </w:r>
      <w:r w:rsidRPr="004059E3">
        <w:rPr>
          <w:color w:val="000000"/>
          <w:szCs w:val="27"/>
        </w:rPr>
        <w:t>.20</w:t>
      </w:r>
      <w:r>
        <w:rPr>
          <w:color w:val="000000"/>
          <w:szCs w:val="27"/>
        </w:rPr>
        <w:t>20</w:t>
      </w:r>
      <w:r w:rsidRPr="004059E3">
        <w:rPr>
          <w:color w:val="000000"/>
          <w:szCs w:val="27"/>
        </w:rPr>
        <w:t xml:space="preserve"> г.</w:t>
      </w:r>
    </w:p>
    <w:p w14:paraId="7A637D8E" w14:textId="77777777" w:rsidR="00FE3A8A" w:rsidRDefault="00FE3A8A" w:rsidP="00FE3A8A">
      <w:pPr>
        <w:pStyle w:val="a4"/>
        <w:ind w:firstLine="0"/>
      </w:pPr>
    </w:p>
    <w:p w14:paraId="55D4B881" w14:textId="77777777" w:rsidR="00FE3A8A" w:rsidRDefault="00FE3A8A" w:rsidP="00FE3A8A">
      <w:pPr>
        <w:pStyle w:val="a4"/>
        <w:ind w:firstLine="0"/>
      </w:pPr>
      <w:r>
        <w:t>Характер практики: технологическая</w:t>
      </w:r>
    </w:p>
    <w:p w14:paraId="5CB719E2" w14:textId="77777777" w:rsidR="00FE3A8A" w:rsidRPr="00FF1F39" w:rsidRDefault="00FE3A8A" w:rsidP="00FE3A8A">
      <w:pPr>
        <w:pStyle w:val="a4"/>
        <w:ind w:firstLine="0"/>
        <w:rPr>
          <w:b/>
        </w:rPr>
      </w:pPr>
      <w:r w:rsidRPr="00FF1F39">
        <w:rPr>
          <w:b/>
        </w:rPr>
        <w:t>ПРОХОЖДЕНИЕ ПРАКТИКИ</w:t>
      </w:r>
    </w:p>
    <w:p w14:paraId="5B1186D5" w14:textId="77777777" w:rsidR="00461B6B" w:rsidRDefault="00461B6B" w:rsidP="00461B6B">
      <w:pPr>
        <w:shd w:val="clear" w:color="auto" w:fill="FFFFFF"/>
        <w:tabs>
          <w:tab w:val="left" w:pos="250"/>
          <w:tab w:val="left" w:leader="underscore" w:pos="5006"/>
          <w:tab w:val="left" w:pos="6485"/>
        </w:tabs>
        <w:ind w:right="-1569"/>
        <w:jc w:val="both"/>
        <w:rPr>
          <w:sz w:val="28"/>
          <w:szCs w:val="28"/>
        </w:rPr>
      </w:pPr>
      <w:r>
        <w:rPr>
          <w:spacing w:val="-21"/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rFonts w:eastAsia="Times New Roman"/>
          <w:sz w:val="28"/>
          <w:szCs w:val="28"/>
        </w:rPr>
        <w:t xml:space="preserve">Прибыл на место практики </w:t>
      </w:r>
      <w:r>
        <w:rPr>
          <w:spacing w:val="-16"/>
          <w:sz w:val="28"/>
          <w:szCs w:val="28"/>
        </w:rPr>
        <w:t>«18» мая 2020 г.</w:t>
      </w:r>
    </w:p>
    <w:p w14:paraId="4A6E8B0B" w14:textId="77777777" w:rsidR="00461B6B" w:rsidRDefault="00461B6B" w:rsidP="00461B6B">
      <w:pPr>
        <w:shd w:val="clear" w:color="auto" w:fill="FFFFFF"/>
        <w:tabs>
          <w:tab w:val="left" w:pos="307"/>
        </w:tabs>
        <w:ind w:right="-1569"/>
        <w:jc w:val="both"/>
        <w:rPr>
          <w:spacing w:val="-4"/>
          <w:sz w:val="28"/>
          <w:szCs w:val="28"/>
        </w:rPr>
      </w:pPr>
    </w:p>
    <w:p w14:paraId="0DD913E5" w14:textId="77777777" w:rsidR="00461B6B" w:rsidRDefault="00461B6B" w:rsidP="00461B6B">
      <w:pPr>
        <w:shd w:val="clear" w:color="auto" w:fill="FFFFFF"/>
        <w:tabs>
          <w:tab w:val="left" w:pos="307"/>
        </w:tabs>
        <w:ind w:right="-1569"/>
        <w:jc w:val="both"/>
        <w:rPr>
          <w:rFonts w:eastAsia="Times New Roman"/>
          <w:sz w:val="28"/>
          <w:szCs w:val="28"/>
        </w:rPr>
      </w:pPr>
      <w:r>
        <w:rPr>
          <w:spacing w:val="-4"/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rFonts w:eastAsia="Times New Roman"/>
          <w:sz w:val="28"/>
          <w:szCs w:val="28"/>
        </w:rPr>
        <w:t>Назначен «Программистом»</w:t>
      </w:r>
      <w:r>
        <w:rPr>
          <w:sz w:val="28"/>
          <w:szCs w:val="28"/>
        </w:rPr>
        <w:t xml:space="preserve"> </w:t>
      </w:r>
      <w:r>
        <w:rPr>
          <w:rFonts w:eastAsia="Times New Roman"/>
          <w:spacing w:val="-7"/>
          <w:sz w:val="28"/>
          <w:szCs w:val="28"/>
        </w:rPr>
        <w:t xml:space="preserve">и приступил к работе </w:t>
      </w:r>
      <w:r>
        <w:rPr>
          <w:spacing w:val="-16"/>
          <w:sz w:val="28"/>
          <w:szCs w:val="28"/>
        </w:rPr>
        <w:t>«18» мая 2020 г.</w:t>
      </w:r>
    </w:p>
    <w:p w14:paraId="5BDCE512" w14:textId="77777777" w:rsidR="00461B6B" w:rsidRDefault="00461B6B" w:rsidP="00461B6B">
      <w:pPr>
        <w:pStyle w:val="a3"/>
        <w:shd w:val="clear" w:color="auto" w:fill="FFFFFF"/>
        <w:tabs>
          <w:tab w:val="left" w:pos="235"/>
          <w:tab w:val="left" w:leader="underscore" w:pos="5165"/>
          <w:tab w:val="left" w:pos="6432"/>
        </w:tabs>
        <w:ind w:left="0" w:right="-1569"/>
        <w:jc w:val="both"/>
        <w:rPr>
          <w:spacing w:val="-12"/>
          <w:sz w:val="28"/>
          <w:szCs w:val="28"/>
        </w:rPr>
      </w:pPr>
    </w:p>
    <w:p w14:paraId="444CDC2C" w14:textId="77777777" w:rsidR="00461B6B" w:rsidRDefault="00461B6B" w:rsidP="00461B6B">
      <w:pPr>
        <w:pStyle w:val="a3"/>
        <w:numPr>
          <w:ilvl w:val="0"/>
          <w:numId w:val="4"/>
        </w:numPr>
        <w:shd w:val="clear" w:color="auto" w:fill="FFFFFF"/>
        <w:tabs>
          <w:tab w:val="left" w:pos="235"/>
          <w:tab w:val="left" w:pos="3826"/>
          <w:tab w:val="left" w:leader="underscore" w:pos="4877"/>
          <w:tab w:val="left" w:pos="6432"/>
        </w:tabs>
        <w:ind w:left="0" w:right="-1569" w:firstLine="0"/>
        <w:jc w:val="both"/>
        <w:rPr>
          <w:spacing w:val="-16"/>
          <w:sz w:val="28"/>
          <w:szCs w:val="28"/>
        </w:rPr>
      </w:pPr>
      <w:r>
        <w:rPr>
          <w:rFonts w:eastAsia="Times New Roman"/>
          <w:spacing w:val="-10"/>
          <w:sz w:val="28"/>
          <w:szCs w:val="28"/>
        </w:rPr>
        <w:t xml:space="preserve"> Откомандирован в университет </w:t>
      </w:r>
      <w:r>
        <w:rPr>
          <w:spacing w:val="-16"/>
          <w:sz w:val="28"/>
          <w:szCs w:val="28"/>
        </w:rPr>
        <w:t>«31» мая 2020 г.</w:t>
      </w:r>
    </w:p>
    <w:p w14:paraId="65656E96" w14:textId="77777777" w:rsidR="00FE3A8A" w:rsidRDefault="00FE3A8A" w:rsidP="00FE3A8A">
      <w:pPr>
        <w:pStyle w:val="a3"/>
        <w:rPr>
          <w:spacing w:val="-16"/>
          <w:sz w:val="28"/>
          <w:szCs w:val="28"/>
        </w:rPr>
      </w:pPr>
    </w:p>
    <w:p w14:paraId="7F505AA9" w14:textId="42515EF9" w:rsidR="00FE3A8A" w:rsidRDefault="00FE3A8A">
      <w:pPr>
        <w:widowControl/>
        <w:autoSpaceDE/>
        <w:autoSpaceDN/>
        <w:adjustRightInd/>
        <w:spacing w:after="160" w:line="259" w:lineRule="auto"/>
        <w:rPr>
          <w:b/>
          <w:spacing w:val="-16"/>
          <w:sz w:val="28"/>
          <w:szCs w:val="28"/>
        </w:rPr>
      </w:pPr>
      <w:r>
        <w:rPr>
          <w:b/>
          <w:spacing w:val="-16"/>
          <w:sz w:val="28"/>
          <w:szCs w:val="28"/>
        </w:rPr>
        <w:br w:type="page"/>
      </w:r>
    </w:p>
    <w:p w14:paraId="1CD8ACC0" w14:textId="098A0BDB" w:rsidR="00FE3A8A" w:rsidRDefault="00581395" w:rsidP="00FE3A8A">
      <w:pPr>
        <w:widowControl/>
        <w:autoSpaceDE/>
        <w:autoSpaceDN/>
        <w:adjustRightInd/>
        <w:spacing w:after="200" w:line="276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5DEBF4E1" wp14:editId="38D6D7B9">
            <wp:extent cx="6152515" cy="8454279"/>
            <wp:effectExtent l="0" t="0" r="635" b="4445"/>
            <wp:docPr id="1" name="Рисунок 1" descr="https://psv4.userapi.com/c856532/u146920768/docs/d13/b848924bd364/1.jpg?extra=d_3RrhEUh-qz77sJdLEL85e10ED1YL4LuxTloaGufr-GhEdy6YwACbhrMR7aDkA5T-AesvwATWRoHjFv52nrfjztQcFEK-mzs6EshVH3t88cZut_egQxEoNIh0ueVTWY4Clthfo41nGAX0r115k1fMSl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sv4.userapi.com/c856532/u146920768/docs/d13/b848924bd364/1.jpg?extra=d_3RrhEUh-qz77sJdLEL85e10ED1YL4LuxTloaGufr-GhEdy6YwACbhrMR7aDkA5T-AesvwATWRoHjFv52nrfjztQcFEK-mzs6EshVH3t88cZut_egQxEoNIh0ueVTWY4Clthfo41nGAX0r115k1fMSlF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45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B528D" wp14:editId="51068C8F">
            <wp:extent cx="6152515" cy="8454279"/>
            <wp:effectExtent l="0" t="0" r="635" b="4445"/>
            <wp:docPr id="2" name="Рисунок 2" descr="https://psv4.userapi.com/c856532/u146920768/docs/d9/741988b83b66/2.jpg?extra=7sRagbaH3BzPslAYRxfdZ8Lw2S-I-U5qnKiCyJQXCAAZO7ZiprL19CyjL08yNcBnJUhWkbX2s7fIAPTkwAL1FdigyoRFXij4pMi2vLuhZhgX43hdqtc-ex8Ri11r2jP_l9e-hVx6HlmZ9CHyOr92YpFy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sv4.userapi.com/c856532/u146920768/docs/d9/741988b83b66/2.jpg?extra=7sRagbaH3BzPslAYRxfdZ8Lw2S-I-U5qnKiCyJQXCAAZO7ZiprL19CyjL08yNcBnJUhWkbX2s7fIAPTkwAL1FdigyoRFXij4pMi2vLuhZhgX43hdqtc-ex8Ri11r2jP_l9e-hVx6HlmZ9CHyOr92YpFyt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845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5968B" w14:textId="1BC06F55" w:rsidR="00DA1B72" w:rsidRDefault="00DA1B72" w:rsidP="00DA1B72">
      <w:pPr>
        <w:widowControl/>
        <w:autoSpaceDE/>
        <w:autoSpaceDN/>
        <w:adjustRightInd/>
        <w:spacing w:after="200" w:line="276" w:lineRule="auto"/>
        <w:jc w:val="center"/>
        <w:rPr>
          <w:b/>
          <w:noProof/>
          <w:sz w:val="28"/>
        </w:rPr>
      </w:pPr>
      <w:r>
        <w:rPr>
          <w:b/>
          <w:noProof/>
          <w:sz w:val="28"/>
        </w:rPr>
        <w:lastRenderedPageBreak/>
        <w:t>Теоретическая часть</w:t>
      </w:r>
    </w:p>
    <w:p w14:paraId="35AADBF6" w14:textId="77777777" w:rsidR="00DA1B72" w:rsidRDefault="00DA1B72" w:rsidP="00DA1B72">
      <w:pPr>
        <w:spacing w:line="360" w:lineRule="auto"/>
        <w:ind w:firstLine="708"/>
        <w:rPr>
          <w:b/>
          <w:sz w:val="28"/>
        </w:rPr>
      </w:pPr>
      <w:r w:rsidRPr="007D12CE">
        <w:rPr>
          <w:b/>
          <w:sz w:val="28"/>
        </w:rPr>
        <w:t>Введение</w:t>
      </w:r>
    </w:p>
    <w:p w14:paraId="76C54767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В наше время важной задачей является проектирование развязок, таких как развязки дорог или проводников на печатной плате, которое обеспечивается по средствам алгоритма проверки планарности. В свободном доступе почти нет систем для её решения, поэтому, зачастую, она решается вручную. Это занимает много рабочего времени и может привести к ошибкам. Поэтому важно автоматизировать этот процесс.</w:t>
      </w:r>
    </w:p>
    <w:p w14:paraId="09512EDC" w14:textId="77777777" w:rsidR="00DA1B72" w:rsidRDefault="00DA1B72" w:rsidP="00DA1B72">
      <w:pPr>
        <w:spacing w:line="360" w:lineRule="auto"/>
        <w:ind w:firstLine="708"/>
        <w:jc w:val="both"/>
        <w:rPr>
          <w:color w:val="000000"/>
          <w:sz w:val="28"/>
          <w:shd w:val="clear" w:color="auto" w:fill="FFFFFF"/>
        </w:rPr>
      </w:pPr>
      <w:r>
        <w:rPr>
          <w:sz w:val="28"/>
          <w:szCs w:val="28"/>
        </w:rPr>
        <w:t xml:space="preserve">Целью данной выпускной квалификационной работы является </w:t>
      </w:r>
      <w:r>
        <w:rPr>
          <w:color w:val="000000"/>
          <w:sz w:val="28"/>
          <w:shd w:val="clear" w:color="auto" w:fill="FFFFFF"/>
        </w:rPr>
        <w:t>р</w:t>
      </w:r>
      <w:r w:rsidRPr="00A62287">
        <w:rPr>
          <w:color w:val="000000"/>
          <w:sz w:val="28"/>
          <w:shd w:val="clear" w:color="auto" w:fill="FFFFFF"/>
        </w:rPr>
        <w:t>азработка информационной системы</w:t>
      </w:r>
      <w:r>
        <w:rPr>
          <w:color w:val="000000"/>
          <w:sz w:val="28"/>
          <w:shd w:val="clear" w:color="auto" w:fill="FFFFFF"/>
        </w:rPr>
        <w:t xml:space="preserve"> для автоматизации проектирования сетевых развязок. Основной упор в ВКР делается на программную реализацию алгоритмов, а также его максимальное ускорение.</w:t>
      </w:r>
    </w:p>
    <w:p w14:paraId="0A7F6BE4" w14:textId="77777777" w:rsidR="00DA1B72" w:rsidRDefault="00DA1B72" w:rsidP="00DA1B7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Для достижения поставленной цели необходимо решить следующие задачи:</w:t>
      </w:r>
      <w:r w:rsidRPr="00A31F17">
        <w:rPr>
          <w:sz w:val="28"/>
        </w:rPr>
        <w:t xml:space="preserve"> изуч</w:t>
      </w:r>
      <w:r>
        <w:rPr>
          <w:sz w:val="28"/>
        </w:rPr>
        <w:t>ить</w:t>
      </w:r>
      <w:r w:rsidRPr="00A31F17">
        <w:rPr>
          <w:sz w:val="28"/>
        </w:rPr>
        <w:t xml:space="preserve"> предметн</w:t>
      </w:r>
      <w:r>
        <w:rPr>
          <w:sz w:val="28"/>
        </w:rPr>
        <w:t>ую</w:t>
      </w:r>
      <w:r w:rsidRPr="00A31F17">
        <w:rPr>
          <w:sz w:val="28"/>
        </w:rPr>
        <w:t xml:space="preserve"> област</w:t>
      </w:r>
      <w:r>
        <w:rPr>
          <w:sz w:val="28"/>
        </w:rPr>
        <w:t>ь</w:t>
      </w:r>
      <w:r w:rsidRPr="00A31F17">
        <w:rPr>
          <w:sz w:val="28"/>
        </w:rPr>
        <w:t>,</w:t>
      </w:r>
      <w:r>
        <w:rPr>
          <w:sz w:val="28"/>
        </w:rPr>
        <w:t xml:space="preserve"> выявить существующие недостатки, выполнить математическое описание задачи, </w:t>
      </w:r>
      <w:r w:rsidRPr="00A31F17">
        <w:rPr>
          <w:sz w:val="28"/>
        </w:rPr>
        <w:t>выбрать программны</w:t>
      </w:r>
      <w:r>
        <w:rPr>
          <w:sz w:val="28"/>
        </w:rPr>
        <w:t>е</w:t>
      </w:r>
      <w:r w:rsidRPr="00A31F17">
        <w:rPr>
          <w:sz w:val="28"/>
        </w:rPr>
        <w:t xml:space="preserve"> средств</w:t>
      </w:r>
      <w:r>
        <w:rPr>
          <w:sz w:val="28"/>
        </w:rPr>
        <w:t>а</w:t>
      </w:r>
      <w:r w:rsidRPr="00A31F17">
        <w:rPr>
          <w:sz w:val="28"/>
        </w:rPr>
        <w:t>,</w:t>
      </w:r>
      <w:r>
        <w:rPr>
          <w:sz w:val="28"/>
        </w:rPr>
        <w:t xml:space="preserve"> а также выполнить алгоритмическое и программное решение задачи.</w:t>
      </w:r>
    </w:p>
    <w:p w14:paraId="555AC59F" w14:textId="77777777" w:rsidR="00DA1B72" w:rsidRPr="002C2E3C" w:rsidRDefault="00DA1B72" w:rsidP="00DA1B72">
      <w:pPr>
        <w:pStyle w:val="a3"/>
        <w:widowControl/>
        <w:autoSpaceDE/>
        <w:autoSpaceDN/>
        <w:adjustRightInd/>
        <w:spacing w:line="360" w:lineRule="auto"/>
        <w:ind w:left="420"/>
        <w:jc w:val="both"/>
        <w:rPr>
          <w:b/>
          <w:bCs/>
          <w:sz w:val="28"/>
        </w:rPr>
      </w:pPr>
      <w:r w:rsidRPr="002C2E3C">
        <w:rPr>
          <w:bCs/>
          <w:sz w:val="28"/>
        </w:rPr>
        <w:br w:type="page"/>
      </w:r>
      <w:r w:rsidRPr="002C2E3C">
        <w:rPr>
          <w:b/>
          <w:bCs/>
          <w:sz w:val="28"/>
        </w:rPr>
        <w:lastRenderedPageBreak/>
        <w:t>Постановка задачи</w:t>
      </w:r>
    </w:p>
    <w:p w14:paraId="165C3CA8" w14:textId="77777777" w:rsidR="00DA1B72" w:rsidRDefault="00DA1B72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  <w:r w:rsidRPr="00C33AA2">
        <w:rPr>
          <w:b/>
          <w:bCs/>
          <w:sz w:val="28"/>
        </w:rPr>
        <w:t>Обоснование актуальности</w:t>
      </w:r>
    </w:p>
    <w:p w14:paraId="6B8FAEFA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На данный момент существуют программные решения для решения поставленных задач. Для дорожных развязок – это </w:t>
      </w:r>
      <w:r w:rsidRPr="00570AB9">
        <w:rPr>
          <w:bCs/>
          <w:sz w:val="28"/>
        </w:rPr>
        <w:t>“</w:t>
      </w:r>
      <w:r>
        <w:rPr>
          <w:bCs/>
          <w:sz w:val="28"/>
        </w:rPr>
        <w:t>MXROAD</w:t>
      </w:r>
      <w:r w:rsidRPr="00570AB9">
        <w:rPr>
          <w:bCs/>
          <w:sz w:val="28"/>
        </w:rPr>
        <w:t xml:space="preserve">”, </w:t>
      </w:r>
      <w:r>
        <w:rPr>
          <w:bCs/>
          <w:sz w:val="28"/>
        </w:rPr>
        <w:t xml:space="preserve">а для печатных плат – </w:t>
      </w:r>
      <w:r w:rsidRPr="00570AB9">
        <w:rPr>
          <w:bCs/>
          <w:sz w:val="28"/>
        </w:rPr>
        <w:t>“</w:t>
      </w:r>
      <w:r>
        <w:rPr>
          <w:bCs/>
          <w:sz w:val="28"/>
        </w:rPr>
        <w:t>KIKAD</w:t>
      </w:r>
      <w:r w:rsidRPr="00570AB9">
        <w:rPr>
          <w:bCs/>
          <w:sz w:val="28"/>
        </w:rPr>
        <w:t xml:space="preserve">”. </w:t>
      </w:r>
      <w:r>
        <w:rPr>
          <w:bCs/>
          <w:sz w:val="28"/>
        </w:rPr>
        <w:t>Но обе эти программы моделируют развязки с помощью добавления новых слоёв или уровней. Представив, что каждая дорога до развязки – это вершина, а дороги, соединяющие их - рёбра, можно смоделировать граф, на котором будет видно, что имеется слишком много рёбер для расположения на одном уровне.</w:t>
      </w:r>
    </w:p>
    <w:p w14:paraId="0238A4A2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Информационная система решает эту проблему и рассматривает возможность получения планарного графа из не планарного в одном уровне, по средствам уменьшения количества дорог в развязке, что предоставляет менее затратное по экономическим, временным и трудовым ресурсам решение. </w:t>
      </w:r>
    </w:p>
    <w:p w14:paraId="52109F69" w14:textId="77777777" w:rsidR="00DA1B72" w:rsidRDefault="00DA1B72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  <w:r>
        <w:rPr>
          <w:b/>
          <w:bCs/>
          <w:sz w:val="28"/>
        </w:rPr>
        <w:t>Постановка задачи проверки планарности графа</w:t>
      </w:r>
    </w:p>
    <w:p w14:paraId="62C060B4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Основным модулем разрабатываемого приложения является модуль проверки планарности графа. Рассмотрим задачу подробнее.</w:t>
      </w:r>
    </w:p>
    <w:p w14:paraId="094AB6E8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Планарным графом называется граф, изоморфный плоскому и расположенный на плоскости с пересечением рёбер (рис.1). Плоским же называется граф, расположенный на плоскости, если его рёбра могут иметь общие точки только в инцидентных им вершинах, т.е. не пересекаться (рис.2).  Два графа называются изоморфными, если в первом графе две вершины соединены ребром только тогда, когда они соединены во втором.</w:t>
      </w:r>
    </w:p>
    <w:p w14:paraId="125789C6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 w:rsidRPr="009C2680">
        <w:rPr>
          <w:bCs/>
          <w:noProof/>
          <w:sz w:val="28"/>
        </w:rPr>
        <w:lastRenderedPageBreak/>
        <w:drawing>
          <wp:inline distT="0" distB="0" distL="0" distR="0" wp14:anchorId="3640AC62" wp14:editId="6A21F3AE">
            <wp:extent cx="3581400" cy="3541271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6090" cy="35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19D7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>Рисунок 1 – Планарный граф</w:t>
      </w:r>
    </w:p>
    <w:p w14:paraId="7FE52DAF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338E5060" wp14:editId="75AE3782">
            <wp:extent cx="3209925" cy="3563219"/>
            <wp:effectExtent l="0" t="0" r="0" b="0"/>
            <wp:docPr id="10" name="Рисунок 10" descr="планар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планарны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284" cy="356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97F3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>Рисунок 2 – Плоский граф</w:t>
      </w:r>
    </w:p>
    <w:p w14:paraId="7BD0050A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По теореме Понтрягина – </w:t>
      </w:r>
      <w:proofErr w:type="spellStart"/>
      <w:r>
        <w:rPr>
          <w:bCs/>
          <w:sz w:val="28"/>
        </w:rPr>
        <w:t>Куратовского</w:t>
      </w:r>
      <w:proofErr w:type="spellEnd"/>
      <w:r>
        <w:rPr>
          <w:bCs/>
          <w:sz w:val="28"/>
        </w:rPr>
        <w:t xml:space="preserve">, граф </w:t>
      </w:r>
      <w:proofErr w:type="spellStart"/>
      <w:r>
        <w:rPr>
          <w:bCs/>
          <w:sz w:val="28"/>
        </w:rPr>
        <w:t>планарен</w:t>
      </w:r>
      <w:proofErr w:type="spellEnd"/>
      <w:r>
        <w:rPr>
          <w:bCs/>
          <w:sz w:val="28"/>
        </w:rPr>
        <w:t xml:space="preserve"> тогда и только тогда, когда он не содержит подграфов гомеоморфных полному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 w:rsidRPr="00375F00">
        <w:rPr>
          <w:bCs/>
          <w:sz w:val="28"/>
        </w:rPr>
        <w:t xml:space="preserve"> </w:t>
      </w:r>
      <w:r>
        <w:rPr>
          <w:bCs/>
          <w:sz w:val="28"/>
        </w:rPr>
        <w:t xml:space="preserve">и </w:t>
      </w:r>
      <w:r>
        <w:rPr>
          <w:bCs/>
          <w:sz w:val="28"/>
        </w:rPr>
        <w:lastRenderedPageBreak/>
        <w:t xml:space="preserve">полному двудольному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>
        <w:rPr>
          <w:bCs/>
          <w:sz w:val="28"/>
        </w:rPr>
        <w:t xml:space="preserve"> (рис. 3, а, б). Два графа </w:t>
      </w:r>
      <w:proofErr w:type="spellStart"/>
      <w:r>
        <w:rPr>
          <w:bCs/>
          <w:sz w:val="28"/>
        </w:rPr>
        <w:t>гомеоморфны</w:t>
      </w:r>
      <w:proofErr w:type="spellEnd"/>
      <w:r>
        <w:rPr>
          <w:bCs/>
          <w:sz w:val="28"/>
        </w:rPr>
        <w:t>, если они изоморфны с точностью до вершин степени 2. Т.е. если они преобразуются до графов изоморфных друг другу заменой некоторых рёбер.</w:t>
      </w:r>
    </w:p>
    <w:p w14:paraId="765E4093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noProof/>
        </w:rPr>
        <w:drawing>
          <wp:inline distT="0" distB="0" distL="0" distR="0" wp14:anchorId="37945EC1" wp14:editId="5203D493">
            <wp:extent cx="4057650" cy="1895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2FA1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 xml:space="preserve">Рис. 3 –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 w:rsidRPr="00375F00">
        <w:rPr>
          <w:bCs/>
          <w:sz w:val="28"/>
        </w:rPr>
        <w:t xml:space="preserve"> </w:t>
      </w:r>
      <w:r>
        <w:rPr>
          <w:bCs/>
          <w:sz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</w:p>
    <w:p w14:paraId="6B900070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Основываясь на данной теореме можно вывести ещё один критерий планарности. Он основан на понятии элементарного стягивания, которое означает, что стягиваемое ребро исключается, а вершины, инцидентные ему – отождествляются (рис. 4, а, б).</w:t>
      </w:r>
    </w:p>
    <w:p w14:paraId="0E6DB76F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noProof/>
        </w:rPr>
        <w:drawing>
          <wp:inline distT="0" distB="0" distL="0" distR="0" wp14:anchorId="77FEE9A9" wp14:editId="0956E592">
            <wp:extent cx="4524375" cy="1828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E2C9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 xml:space="preserve">Рис. 4 – Граф до стягивания ребра </w:t>
      </w:r>
      <w:proofErr w:type="spellStart"/>
      <w:r>
        <w:rPr>
          <w:bCs/>
          <w:sz w:val="28"/>
        </w:rPr>
        <w:t>ab</w:t>
      </w:r>
      <w:proofErr w:type="spellEnd"/>
      <w:r w:rsidRPr="00CD2822">
        <w:rPr>
          <w:bCs/>
          <w:sz w:val="28"/>
        </w:rPr>
        <w:t xml:space="preserve"> </w:t>
      </w:r>
      <w:r>
        <w:rPr>
          <w:bCs/>
          <w:sz w:val="28"/>
        </w:rPr>
        <w:t>и после</w:t>
      </w:r>
    </w:p>
    <w:p w14:paraId="2F62FB1C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Теорема </w:t>
      </w:r>
      <w:proofErr w:type="spellStart"/>
      <w:r>
        <w:rPr>
          <w:bCs/>
          <w:sz w:val="28"/>
        </w:rPr>
        <w:t>Харари</w:t>
      </w:r>
      <w:proofErr w:type="spellEnd"/>
      <w:r>
        <w:rPr>
          <w:bCs/>
          <w:sz w:val="28"/>
        </w:rPr>
        <w:t xml:space="preserve">. Граф </w:t>
      </w:r>
      <w:proofErr w:type="spellStart"/>
      <w:r>
        <w:rPr>
          <w:bCs/>
          <w:sz w:val="28"/>
        </w:rPr>
        <w:t>планарен</w:t>
      </w:r>
      <w:proofErr w:type="spellEnd"/>
      <w:r>
        <w:rPr>
          <w:bCs/>
          <w:sz w:val="28"/>
        </w:rPr>
        <w:t xml:space="preserve"> тогда и только тогда, когда он не содержит подграфов стягиваемых 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>
        <w:rPr>
          <w:bCs/>
          <w:sz w:val="28"/>
        </w:rPr>
        <w:t>.</w:t>
      </w:r>
    </w:p>
    <w:p w14:paraId="03481C98" w14:textId="77777777" w:rsidR="00DA1B72" w:rsidRPr="00B8564B" w:rsidRDefault="00DA1B72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  <w:r>
        <w:rPr>
          <w:b/>
          <w:bCs/>
          <w:sz w:val="28"/>
        </w:rPr>
        <w:t>Постановка задачи</w:t>
      </w:r>
      <w:r w:rsidRPr="00B8564B">
        <w:rPr>
          <w:b/>
          <w:bCs/>
          <w:sz w:val="28"/>
        </w:rPr>
        <w:t xml:space="preserve"> получения планарного графа и</w:t>
      </w:r>
      <w:r>
        <w:rPr>
          <w:b/>
          <w:bCs/>
          <w:sz w:val="28"/>
        </w:rPr>
        <w:t>з</w:t>
      </w:r>
      <w:r w:rsidRPr="00B8564B">
        <w:rPr>
          <w:b/>
          <w:bCs/>
          <w:sz w:val="28"/>
        </w:rPr>
        <w:t xml:space="preserve"> не</w:t>
      </w:r>
      <w:r>
        <w:rPr>
          <w:b/>
          <w:bCs/>
          <w:sz w:val="28"/>
        </w:rPr>
        <w:t xml:space="preserve"> </w:t>
      </w:r>
      <w:r w:rsidRPr="00B8564B">
        <w:rPr>
          <w:b/>
          <w:bCs/>
          <w:sz w:val="28"/>
        </w:rPr>
        <w:t>планарного</w:t>
      </w:r>
    </w:p>
    <w:p w14:paraId="007DA846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Если граф оказывается не планарным, то есть два пути решения. Либо добавить слой (на печатной плате, в случае дорожных развязок – уровень), либо убрать рёбра, которые входят в состав запрещённых подграфов. Во втором случае </w:t>
      </w:r>
      <w:r>
        <w:rPr>
          <w:bCs/>
          <w:sz w:val="28"/>
        </w:rPr>
        <w:lastRenderedPageBreak/>
        <w:t>нужно составить таблицу минимального покрытия. Пусть Q</w:t>
      </w:r>
      <w:r w:rsidRPr="00465DC7">
        <w:rPr>
          <w:bCs/>
          <w:sz w:val="28"/>
        </w:rPr>
        <w:t xml:space="preserve"> </w:t>
      </w:r>
      <w:r>
        <w:rPr>
          <w:bCs/>
          <w:sz w:val="28"/>
        </w:rPr>
        <w:t>–</w:t>
      </w:r>
      <w:r w:rsidRPr="00465DC7">
        <w:rPr>
          <w:bCs/>
          <w:sz w:val="28"/>
        </w:rPr>
        <w:t xml:space="preserve"> </w:t>
      </w:r>
      <w:r>
        <w:rPr>
          <w:bCs/>
          <w:sz w:val="28"/>
        </w:rPr>
        <w:t>множество всех подграфов гомеоморфных запрещенным фигурам, а P</w:t>
      </w:r>
      <w:r w:rsidRPr="00465DC7">
        <w:rPr>
          <w:bCs/>
          <w:sz w:val="28"/>
        </w:rPr>
        <w:t xml:space="preserve"> </w:t>
      </w:r>
      <w:r>
        <w:rPr>
          <w:bCs/>
          <w:sz w:val="28"/>
        </w:rPr>
        <w:t xml:space="preserve">– множество всех рёбер графа. Тогда в таблице каждая строка взаимно однозначно соответствует запрещенному подграфу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>
        <w:rPr>
          <w:bCs/>
          <w:sz w:val="28"/>
        </w:rPr>
        <w:t xml:space="preserve"> из множества</w:t>
      </w:r>
      <w:r w:rsidRPr="00B17846">
        <w:rPr>
          <w:bCs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Q</m:t>
        </m:r>
      </m:oMath>
      <w:r>
        <w:rPr>
          <w:bCs/>
          <w:sz w:val="28"/>
        </w:rPr>
        <w:t>,</w:t>
      </w:r>
      <w:r w:rsidRPr="00465DC7">
        <w:rPr>
          <w:bCs/>
          <w:sz w:val="28"/>
        </w:rPr>
        <w:t xml:space="preserve"> </w:t>
      </w:r>
      <w:r>
        <w:rPr>
          <w:bCs/>
          <w:sz w:val="28"/>
        </w:rPr>
        <w:t>а столбец ребру</w:t>
      </w:r>
      <w:r w:rsidRPr="00B17846">
        <w:rPr>
          <w:bCs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465DC7">
        <w:rPr>
          <w:bCs/>
          <w:sz w:val="28"/>
        </w:rPr>
        <w:t xml:space="preserve"> </w:t>
      </w:r>
      <w:r>
        <w:rPr>
          <w:bCs/>
          <w:sz w:val="28"/>
        </w:rPr>
        <w:t>из множества P. Тогда минимальное покрытие всех строк этой таблицы определит, какое ребро требуется удалить.</w:t>
      </w:r>
    </w:p>
    <w:p w14:paraId="6FAD299F" w14:textId="77777777" w:rsidR="00DA1B72" w:rsidRPr="009E5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Чтобы получить из графов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>
        <w:rPr>
          <w:bCs/>
          <w:sz w:val="28"/>
        </w:rPr>
        <w:t xml:space="preserve"> планарные графы, достаточно убрать одно любое ребро. Например,</w:t>
      </w:r>
      <w:r w:rsidRPr="009E5B72">
        <w:rPr>
          <w:bCs/>
          <w:sz w:val="28"/>
        </w:rPr>
        <w:t xml:space="preserve"> ребро</w:t>
      </w:r>
      <w:r>
        <w:rPr>
          <w:bCs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 xml:space="preserve">1 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</m:oMath>
      <w:r w:rsidRPr="009E5B72">
        <w:rPr>
          <w:bCs/>
          <w:sz w:val="28"/>
        </w:rPr>
        <w:t xml:space="preserve"> </w:t>
      </w:r>
      <w:r>
        <w:rPr>
          <w:bCs/>
          <w:sz w:val="28"/>
        </w:rPr>
        <w:t xml:space="preserve">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</m:oMath>
      <w:r w:rsidRPr="009E5B72">
        <w:rPr>
          <w:bCs/>
          <w:sz w:val="28"/>
        </w:rPr>
        <w:t xml:space="preserve"> </w:t>
      </w:r>
      <w:r>
        <w:rPr>
          <w:bCs/>
          <w:sz w:val="28"/>
        </w:rPr>
        <w:t xml:space="preserve">в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3, 3</m:t>
            </m:r>
          </m:sub>
        </m:sSub>
      </m:oMath>
      <w:r>
        <w:rPr>
          <w:bCs/>
          <w:sz w:val="28"/>
        </w:rPr>
        <w:t xml:space="preserve"> (рис. 5)</w:t>
      </w:r>
    </w:p>
    <w:p w14:paraId="61229F55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 w:rsidRPr="009E5B72">
        <w:rPr>
          <w:bCs/>
          <w:noProof/>
          <w:sz w:val="28"/>
        </w:rPr>
        <w:drawing>
          <wp:inline distT="0" distB="0" distL="0" distR="0" wp14:anchorId="65B1B82D" wp14:editId="6DF381A4">
            <wp:extent cx="5181784" cy="2428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542" cy="24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602A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 xml:space="preserve">Рис. 5 –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</w:p>
    <w:p w14:paraId="3540EE65" w14:textId="77777777" w:rsidR="00DA1B72" w:rsidRPr="00D645A3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Таким образом, задача сводится к тому, чтобы выделить все запрещённые подграфы и удалить минимальное количество рёбер, охватывающих их все. Рассмотрим на примере графа (рис. 6)</w:t>
      </w:r>
      <w:r w:rsidRPr="00D645A3">
        <w:rPr>
          <w:bCs/>
          <w:sz w:val="28"/>
        </w:rPr>
        <w:t xml:space="preserve">: </w:t>
      </w:r>
    </w:p>
    <w:p w14:paraId="170668F1" w14:textId="77777777" w:rsidR="00DA1B72" w:rsidRPr="00D645A3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 w:rsidRPr="00D645A3">
        <w:rPr>
          <w:bCs/>
          <w:noProof/>
          <w:sz w:val="28"/>
        </w:rPr>
        <w:lastRenderedPageBreak/>
        <w:drawing>
          <wp:inline distT="0" distB="0" distL="0" distR="0" wp14:anchorId="31C174FA" wp14:editId="65B17329">
            <wp:extent cx="3400900" cy="336279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ADA1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>Рис. 6 – Граф, приведённый в пример</w:t>
      </w:r>
    </w:p>
    <w:p w14:paraId="24B5EFA7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После расположения рёбер на плоскости видно, что есть пересечения, т.е. граф не планарный (рис. 7).</w:t>
      </w:r>
    </w:p>
    <w:p w14:paraId="72B79E60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 w:rsidRPr="00D645A3">
        <w:rPr>
          <w:bCs/>
          <w:noProof/>
          <w:sz w:val="28"/>
        </w:rPr>
        <w:drawing>
          <wp:inline distT="0" distB="0" distL="0" distR="0" wp14:anchorId="639BCBA7" wp14:editId="6AE0A4C0">
            <wp:extent cx="3810532" cy="38105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B85F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>Рис. 7 – Граф, расположенный на плоскости</w:t>
      </w:r>
    </w:p>
    <w:p w14:paraId="0604D2C8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lastRenderedPageBreak/>
        <w:t xml:space="preserve">Запрещенной фигурой является граф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6</m:t>
            </m:r>
          </m:sub>
        </m:sSub>
      </m:oMath>
      <w:r>
        <w:rPr>
          <w:bCs/>
          <w:sz w:val="28"/>
        </w:rPr>
        <w:t xml:space="preserve">, гомеоморфный графу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>
        <w:rPr>
          <w:bCs/>
          <w:sz w:val="28"/>
        </w:rPr>
        <w:t xml:space="preserve">. Таблица минимального покрытия: </w:t>
      </w:r>
    </w:p>
    <w:p w14:paraId="0216F3F7" w14:textId="77777777" w:rsidR="00DA1B72" w:rsidRDefault="00DA1B72" w:rsidP="00DA1B72">
      <w:pPr>
        <w:spacing w:line="360" w:lineRule="auto"/>
        <w:ind w:firstLine="708"/>
        <w:jc w:val="right"/>
        <w:rPr>
          <w:bCs/>
          <w:sz w:val="28"/>
        </w:rPr>
      </w:pPr>
      <w:r>
        <w:rPr>
          <w:bCs/>
          <w:sz w:val="28"/>
        </w:rPr>
        <w:t>Таблица 1 – Таблица минимального покрытия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24"/>
        <w:gridCol w:w="808"/>
        <w:gridCol w:w="808"/>
        <w:gridCol w:w="801"/>
        <w:gridCol w:w="801"/>
        <w:gridCol w:w="808"/>
        <w:gridCol w:w="808"/>
        <w:gridCol w:w="808"/>
        <w:gridCol w:w="808"/>
        <w:gridCol w:w="808"/>
        <w:gridCol w:w="808"/>
        <w:gridCol w:w="808"/>
      </w:tblGrid>
      <w:tr w:rsidR="00DA1B72" w14:paraId="72274BCE" w14:textId="77777777" w:rsidTr="00A05285">
        <w:tc>
          <w:tcPr>
            <w:tcW w:w="521" w:type="dxa"/>
          </w:tcPr>
          <w:p w14:paraId="4599EBC6" w14:textId="77777777" w:rsidR="00DA1B72" w:rsidRPr="00B17846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w:r>
              <w:rPr>
                <w:bCs/>
                <w:sz w:val="28"/>
              </w:rPr>
              <w:t>Р</w:t>
            </w:r>
          </w:p>
        </w:tc>
        <w:tc>
          <w:tcPr>
            <w:tcW w:w="797" w:type="dxa"/>
          </w:tcPr>
          <w:p w14:paraId="3CF6E8BE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74B9B63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5A95010D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798" w:type="dxa"/>
          </w:tcPr>
          <w:p w14:paraId="215632A1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02E11B57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10E28BB6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5E1673F3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1E6B0FEA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0C4E474C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3211E66F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805" w:type="dxa"/>
          </w:tcPr>
          <w:p w14:paraId="73C1F029" w14:textId="77777777" w:rsidR="00DA1B72" w:rsidRPr="00D027E0" w:rsidRDefault="00DA1B72" w:rsidP="00A05285">
            <w:pPr>
              <w:spacing w:line="360" w:lineRule="auto"/>
              <w:jc w:val="both"/>
              <w:rPr>
                <w:rFonts w:eastAsia="Calibri"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6</m:t>
                    </m:r>
                  </m:sub>
                </m:sSub>
              </m:oMath>
            </m:oMathPara>
          </w:p>
        </w:tc>
      </w:tr>
      <w:tr w:rsidR="00DA1B72" w14:paraId="722D2EE6" w14:textId="77777777" w:rsidTr="00A05285">
        <w:tc>
          <w:tcPr>
            <w:tcW w:w="521" w:type="dxa"/>
          </w:tcPr>
          <w:p w14:paraId="689401DD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11186802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705ADDB4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68F83F72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8" w:type="dxa"/>
          </w:tcPr>
          <w:p w14:paraId="16A6D866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19C88EAF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3E1689F2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01B6CF80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`1</w:t>
            </w:r>
          </w:p>
        </w:tc>
        <w:tc>
          <w:tcPr>
            <w:tcW w:w="805" w:type="dxa"/>
          </w:tcPr>
          <w:p w14:paraId="5D431905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7223C582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615D0443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487957E1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</w:tr>
      <w:tr w:rsidR="00DA1B72" w14:paraId="55704CBC" w14:textId="77777777" w:rsidTr="00A05285">
        <w:tc>
          <w:tcPr>
            <w:tcW w:w="521" w:type="dxa"/>
          </w:tcPr>
          <w:p w14:paraId="4A6D176E" w14:textId="77777777" w:rsidR="00DA1B72" w:rsidRDefault="00DA1B72" w:rsidP="00A05285">
            <w:pPr>
              <w:spacing w:line="360" w:lineRule="auto"/>
              <w:rPr>
                <w:rFonts w:eastAsia="Calibri"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5628A3C3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701F50A5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7C65BDDA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8" w:type="dxa"/>
          </w:tcPr>
          <w:p w14:paraId="66315465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0D7F9ECE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73FBFED4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256BFB7C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3A9B9040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7CF9B6AC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12E1D302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805" w:type="dxa"/>
          </w:tcPr>
          <w:p w14:paraId="7C68A434" w14:textId="77777777" w:rsidR="00DA1B72" w:rsidRPr="00D645A3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</w:tr>
      <w:tr w:rsidR="00DA1B72" w14:paraId="031C9397" w14:textId="77777777" w:rsidTr="00A05285">
        <w:tc>
          <w:tcPr>
            <w:tcW w:w="521" w:type="dxa"/>
          </w:tcPr>
          <w:p w14:paraId="503CAD3A" w14:textId="77777777" w:rsidR="00DA1B72" w:rsidRPr="00B17846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w:r>
              <w:rPr>
                <w:bCs/>
                <w:sz w:val="28"/>
              </w:rPr>
              <w:t>Р</w:t>
            </w:r>
          </w:p>
        </w:tc>
        <w:tc>
          <w:tcPr>
            <w:tcW w:w="797" w:type="dxa"/>
          </w:tcPr>
          <w:p w14:paraId="42CE573F" w14:textId="77777777" w:rsidR="00DA1B72" w:rsidRPr="005173C8" w:rsidRDefault="00DA1B72" w:rsidP="00A05285">
            <w:pPr>
              <w:spacing w:line="360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00F5E92D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74FF1C4A" w14:textId="77777777" w:rsidR="00DA1B72" w:rsidRDefault="00DA1B72" w:rsidP="00A05285">
            <w:pPr>
              <w:spacing w:line="360" w:lineRule="auto"/>
              <w:jc w:val="both"/>
              <w:rPr>
                <w:bCs/>
                <w:sz w:val="28"/>
              </w:rPr>
            </w:pPr>
          </w:p>
        </w:tc>
        <w:tc>
          <w:tcPr>
            <w:tcW w:w="798" w:type="dxa"/>
          </w:tcPr>
          <w:p w14:paraId="79ED44E2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1E787D2D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0F66F08E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7B273CD1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B5517D6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7A803498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36EB2D7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68CFB340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</w:tr>
      <w:tr w:rsidR="00DA1B72" w14:paraId="356614D8" w14:textId="77777777" w:rsidTr="00A05285">
        <w:tc>
          <w:tcPr>
            <w:tcW w:w="521" w:type="dxa"/>
          </w:tcPr>
          <w:p w14:paraId="7A56CC90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EF29FCE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6CE99D8A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0</w:t>
            </w:r>
          </w:p>
        </w:tc>
        <w:tc>
          <w:tcPr>
            <w:tcW w:w="797" w:type="dxa"/>
          </w:tcPr>
          <w:p w14:paraId="594DB323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798" w:type="dxa"/>
          </w:tcPr>
          <w:p w14:paraId="14DE373C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BF9B364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563DED1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0367C974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3FA80C3B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CEA09E7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98AADEC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483F09C1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</w:tr>
      <w:tr w:rsidR="00DA1B72" w14:paraId="759B0DDA" w14:textId="77777777" w:rsidTr="00A05285">
        <w:tc>
          <w:tcPr>
            <w:tcW w:w="521" w:type="dxa"/>
          </w:tcPr>
          <w:p w14:paraId="283A733E" w14:textId="77777777" w:rsidR="00DA1B72" w:rsidRDefault="00DA1B72" w:rsidP="00A05285">
            <w:pPr>
              <w:spacing w:line="360" w:lineRule="auto"/>
              <w:rPr>
                <w:rFonts w:eastAsia="Calibri"/>
                <w:bCs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97" w:type="dxa"/>
          </w:tcPr>
          <w:p w14:paraId="6563E404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442F6D22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797" w:type="dxa"/>
          </w:tcPr>
          <w:p w14:paraId="6A7A789B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798" w:type="dxa"/>
          </w:tcPr>
          <w:p w14:paraId="7771C88B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63276E76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7AC58958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0732E511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468A6676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468999EE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27E309DE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  <w:tc>
          <w:tcPr>
            <w:tcW w:w="805" w:type="dxa"/>
          </w:tcPr>
          <w:p w14:paraId="4BFE4B49" w14:textId="77777777" w:rsidR="00DA1B72" w:rsidRDefault="00DA1B72" w:rsidP="00A05285">
            <w:pPr>
              <w:spacing w:line="360" w:lineRule="auto"/>
              <w:rPr>
                <w:bCs/>
                <w:sz w:val="28"/>
              </w:rPr>
            </w:pPr>
          </w:p>
        </w:tc>
      </w:tr>
    </w:tbl>
    <w:p w14:paraId="586F5855" w14:textId="77777777" w:rsidR="00DA1B72" w:rsidRPr="00695AE1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Исходя даже из названия – таблица минимального покрытия – очевидно, что удалять нужно минимальное количество рёбер, которые покрывают все подграфы, т.е. единицами каждую строку. Если таких рёбер несколько, то сравнивается их важность. В данной системе эта мера определяется аналитически, до поступления в программный алгоритм. Самый важный путь оценивается в 100%, а остальные вычисляются в процентах от самого важного. Граф с весами рёбер показан на рис. 8.</w:t>
      </w:r>
    </w:p>
    <w:p w14:paraId="429CA3B3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 w:rsidRPr="005905EF">
        <w:rPr>
          <w:bCs/>
          <w:noProof/>
          <w:sz w:val="28"/>
        </w:rPr>
        <w:lastRenderedPageBreak/>
        <w:drawing>
          <wp:inline distT="0" distB="0" distL="0" distR="0" wp14:anchorId="471D46D8" wp14:editId="4933B84A">
            <wp:extent cx="3810532" cy="38105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D64F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>Рисунок 8 – Граф с весами</w:t>
      </w:r>
    </w:p>
    <w:p w14:paraId="686A44BA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Становится очевидно, что лучше всего удалить ребро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6</m:t>
            </m:r>
          </m:sub>
        </m:sSub>
      </m:oMath>
      <w:r>
        <w:rPr>
          <w:bCs/>
          <w:sz w:val="28"/>
        </w:rPr>
        <w:t>, так как оно имеет наименьший вес, то есть, наименьшую важность. Тогда граф примет следующий вид</w:t>
      </w:r>
      <w:r w:rsidRPr="005905EF">
        <w:rPr>
          <w:bCs/>
          <w:sz w:val="28"/>
        </w:rPr>
        <w:t xml:space="preserve"> (</w:t>
      </w:r>
      <w:r>
        <w:rPr>
          <w:bCs/>
          <w:sz w:val="28"/>
        </w:rPr>
        <w:t>рис. 9</w:t>
      </w:r>
      <w:r w:rsidRPr="005905EF">
        <w:rPr>
          <w:bCs/>
          <w:sz w:val="28"/>
        </w:rPr>
        <w:t>)</w:t>
      </w:r>
      <w:r>
        <w:rPr>
          <w:bCs/>
          <w:sz w:val="28"/>
        </w:rPr>
        <w:t>:</w:t>
      </w:r>
    </w:p>
    <w:p w14:paraId="3B92C6C1" w14:textId="77777777" w:rsidR="00DA1B72" w:rsidRDefault="00DA1B72" w:rsidP="00DA1B72">
      <w:pPr>
        <w:spacing w:line="360" w:lineRule="auto"/>
        <w:ind w:firstLine="708"/>
        <w:jc w:val="center"/>
        <w:rPr>
          <w:bCs/>
          <w:noProof/>
          <w:sz w:val="28"/>
        </w:rPr>
      </w:pPr>
    </w:p>
    <w:p w14:paraId="4FDB7DF8" w14:textId="7CC563CE" w:rsidR="00DA1B72" w:rsidRPr="005905EF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 w:rsidRPr="005905EF">
        <w:rPr>
          <w:bCs/>
          <w:noProof/>
          <w:sz w:val="28"/>
        </w:rPr>
        <w:lastRenderedPageBreak/>
        <w:drawing>
          <wp:inline distT="0" distB="0" distL="0" distR="0" wp14:anchorId="6031D755" wp14:editId="731EB9A8">
            <wp:extent cx="3429000" cy="3429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6A3D" w14:textId="77777777" w:rsidR="00DA1B72" w:rsidRDefault="00DA1B72" w:rsidP="00DA1B72">
      <w:pPr>
        <w:spacing w:line="360" w:lineRule="auto"/>
        <w:ind w:firstLine="708"/>
        <w:jc w:val="center"/>
        <w:rPr>
          <w:bCs/>
          <w:sz w:val="28"/>
        </w:rPr>
      </w:pPr>
      <w:r>
        <w:rPr>
          <w:bCs/>
          <w:sz w:val="28"/>
        </w:rPr>
        <w:t>Рисунок 9 – Планарный граф</w:t>
      </w:r>
    </w:p>
    <w:p w14:paraId="6A046326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Таким образом, граф теперь является планарным, значит, задача решена.</w:t>
      </w:r>
    </w:p>
    <w:p w14:paraId="455CA376" w14:textId="77777777" w:rsidR="00DA1B72" w:rsidRPr="002C2E3C" w:rsidRDefault="00DA1B72" w:rsidP="00DA1B72">
      <w:pPr>
        <w:pStyle w:val="a3"/>
        <w:widowControl/>
        <w:autoSpaceDE/>
        <w:autoSpaceDN/>
        <w:adjustRightInd/>
        <w:spacing w:line="360" w:lineRule="auto"/>
        <w:ind w:left="420"/>
        <w:jc w:val="both"/>
        <w:rPr>
          <w:b/>
          <w:bCs/>
          <w:sz w:val="28"/>
        </w:rPr>
      </w:pPr>
      <w:r w:rsidRPr="002C2E3C">
        <w:rPr>
          <w:b/>
          <w:bCs/>
          <w:sz w:val="28"/>
        </w:rPr>
        <w:t>Техническое обоснование</w:t>
      </w:r>
    </w:p>
    <w:p w14:paraId="0DF7CCF9" w14:textId="77777777" w:rsidR="00DA1B72" w:rsidRDefault="00DA1B72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  <w:r>
        <w:rPr>
          <w:b/>
          <w:bCs/>
          <w:sz w:val="28"/>
        </w:rPr>
        <w:t>Назначение разрабатываемого ПО</w:t>
      </w:r>
    </w:p>
    <w:p w14:paraId="767F1D88" w14:textId="77777777" w:rsidR="00DA1B72" w:rsidRPr="002C2E3C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Разрабатываемая информационная система предназначена для автоматизации процесса проверки планарности и получение планарного графа из не планарного на одном уровне. Она предназначено в качестве </w:t>
      </w:r>
      <w:proofErr w:type="spellStart"/>
      <w:r>
        <w:rPr>
          <w:bCs/>
          <w:sz w:val="28"/>
        </w:rPr>
        <w:t>встраемого</w:t>
      </w:r>
      <w:proofErr w:type="spellEnd"/>
      <w:r>
        <w:rPr>
          <w:bCs/>
          <w:sz w:val="28"/>
        </w:rPr>
        <w:t xml:space="preserve"> модуля в какой-либо графический интерфейс, связанный с решением задачи проектировки развязок. Целая система имеет консультативный характер, убирая рутину из каждодневной работы инженера и предлагая ему решения. </w:t>
      </w:r>
    </w:p>
    <w:p w14:paraId="059CE9A3" w14:textId="77777777" w:rsidR="00DA1B72" w:rsidRPr="002C2E3C" w:rsidRDefault="00DA1B72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  <w:r w:rsidRPr="002C2E3C">
        <w:rPr>
          <w:b/>
          <w:bCs/>
          <w:sz w:val="28"/>
        </w:rPr>
        <w:t>Анализ существующих решений</w:t>
      </w:r>
    </w:p>
    <w:p w14:paraId="6FBBD62C" w14:textId="77777777" w:rsidR="00DA1B72" w:rsidRDefault="00DA1B72" w:rsidP="00DA1B72">
      <w:pPr>
        <w:spacing w:line="360" w:lineRule="auto"/>
        <w:ind w:left="708"/>
        <w:jc w:val="both"/>
        <w:rPr>
          <w:b/>
          <w:bCs/>
          <w:sz w:val="28"/>
        </w:rPr>
      </w:pPr>
      <w:r>
        <w:rPr>
          <w:b/>
          <w:bCs/>
          <w:sz w:val="28"/>
        </w:rPr>
        <w:t>MXROAD</w:t>
      </w:r>
    </w:p>
    <w:p w14:paraId="14144C86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Система </w:t>
      </w:r>
      <w:r w:rsidRPr="00663D8E">
        <w:rPr>
          <w:bCs/>
          <w:sz w:val="28"/>
        </w:rPr>
        <w:t>“</w:t>
      </w:r>
      <w:r>
        <w:rPr>
          <w:bCs/>
          <w:sz w:val="28"/>
        </w:rPr>
        <w:t>MXROAD</w:t>
      </w:r>
      <w:r w:rsidRPr="00663D8E">
        <w:rPr>
          <w:bCs/>
          <w:sz w:val="28"/>
        </w:rPr>
        <w:t xml:space="preserve">” </w:t>
      </w:r>
      <w:r>
        <w:rPr>
          <w:bCs/>
          <w:sz w:val="28"/>
        </w:rPr>
        <w:t xml:space="preserve">позволяет автоматизировать процесс проектирования как развязок, так и самих дорог почти любой сложности. Программа анализирует рельеф и полностью проектирует состояние дороги в пространстве, подсказывая, где нужно изменить рельеф. Также формирует нужную документацию. Но из-за </w:t>
      </w:r>
      <w:r>
        <w:rPr>
          <w:bCs/>
          <w:sz w:val="28"/>
        </w:rPr>
        <w:lastRenderedPageBreak/>
        <w:t>широкого профиля задач, система не решает задачи проектирования развязки на одном уровне, так как сразу переносит пересекающиеся рёбра на новый уровень. Хотя это и готовая система, стоимость её довольно велика, и это можно также отнести к минусам.</w:t>
      </w:r>
    </w:p>
    <w:p w14:paraId="69C871F1" w14:textId="77777777" w:rsidR="00DA1B72" w:rsidRDefault="00DA1B72" w:rsidP="00DA1B72">
      <w:pPr>
        <w:spacing w:line="360" w:lineRule="auto"/>
        <w:ind w:firstLine="708"/>
        <w:jc w:val="both"/>
        <w:rPr>
          <w:b/>
          <w:bCs/>
          <w:sz w:val="28"/>
        </w:rPr>
      </w:pPr>
      <w:r w:rsidRPr="00663D8E">
        <w:rPr>
          <w:b/>
          <w:bCs/>
          <w:sz w:val="28"/>
        </w:rPr>
        <w:t xml:space="preserve">KICAD </w:t>
      </w:r>
    </w:p>
    <w:p w14:paraId="412815B1" w14:textId="66F7BA52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Система </w:t>
      </w:r>
      <w:r w:rsidRPr="00663D8E">
        <w:rPr>
          <w:bCs/>
          <w:sz w:val="28"/>
        </w:rPr>
        <w:t>“</w:t>
      </w:r>
      <w:r>
        <w:rPr>
          <w:bCs/>
          <w:sz w:val="28"/>
        </w:rPr>
        <w:t>KICAD</w:t>
      </w:r>
      <w:r w:rsidRPr="00663D8E">
        <w:rPr>
          <w:bCs/>
          <w:sz w:val="28"/>
        </w:rPr>
        <w:t xml:space="preserve">” </w:t>
      </w:r>
      <w:r>
        <w:rPr>
          <w:bCs/>
          <w:sz w:val="28"/>
        </w:rPr>
        <w:t xml:space="preserve">позволяет провести автоматическую трассировку печатной платы. Программа бесплатно и содержит в себе большой объём функционала, который позволяет с нуля спроектировать печатную плату, что является явным плюсом. Но </w:t>
      </w:r>
      <w:proofErr w:type="spellStart"/>
      <w:r>
        <w:rPr>
          <w:bCs/>
          <w:sz w:val="28"/>
        </w:rPr>
        <w:t>автотрассировщик</w:t>
      </w:r>
      <w:proofErr w:type="spellEnd"/>
      <w:r>
        <w:rPr>
          <w:bCs/>
          <w:sz w:val="28"/>
        </w:rPr>
        <w:t xml:space="preserve"> работает довольно медленно, также решая проблему пересечений добавлением нового слоя платы. Таким образом, можно сделать заключение, что </w:t>
      </w:r>
      <w:r w:rsidRPr="00663D8E">
        <w:rPr>
          <w:bCs/>
          <w:sz w:val="28"/>
        </w:rPr>
        <w:t>“</w:t>
      </w:r>
      <w:r>
        <w:rPr>
          <w:bCs/>
          <w:sz w:val="28"/>
        </w:rPr>
        <w:t>KICAD</w:t>
      </w:r>
      <w:r w:rsidRPr="00663D8E">
        <w:rPr>
          <w:bCs/>
          <w:sz w:val="28"/>
        </w:rPr>
        <w:t xml:space="preserve">” </w:t>
      </w:r>
      <w:r>
        <w:rPr>
          <w:bCs/>
          <w:sz w:val="28"/>
        </w:rPr>
        <w:t xml:space="preserve">не является оптимальным решением оставленной задачи, как и </w:t>
      </w:r>
      <w:r w:rsidRPr="00EE3374">
        <w:rPr>
          <w:bCs/>
          <w:sz w:val="28"/>
        </w:rPr>
        <w:t>“</w:t>
      </w:r>
      <w:r>
        <w:rPr>
          <w:bCs/>
          <w:sz w:val="28"/>
        </w:rPr>
        <w:t>MXROAD</w:t>
      </w:r>
      <w:r w:rsidRPr="00EE3374">
        <w:rPr>
          <w:bCs/>
          <w:sz w:val="28"/>
        </w:rPr>
        <w:t>”.</w:t>
      </w:r>
    </w:p>
    <w:p w14:paraId="39D4F740" w14:textId="77777777" w:rsidR="00DA1B72" w:rsidRDefault="00DA1B72" w:rsidP="00DA1B72">
      <w:pPr>
        <w:spacing w:line="360" w:lineRule="auto"/>
        <w:ind w:firstLine="708"/>
        <w:jc w:val="both"/>
        <w:rPr>
          <w:bCs/>
          <w:sz w:val="28"/>
        </w:rPr>
      </w:pPr>
    </w:p>
    <w:p w14:paraId="3D18239C" w14:textId="77777777" w:rsidR="00C70BBC" w:rsidRDefault="00C70BBC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</w:p>
    <w:p w14:paraId="3D8DAD53" w14:textId="77777777" w:rsidR="00C70BBC" w:rsidRDefault="00C70BBC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</w:p>
    <w:p w14:paraId="333FA6AE" w14:textId="77777777" w:rsidR="00C70BBC" w:rsidRDefault="00C70BBC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</w:p>
    <w:p w14:paraId="3A1E24D2" w14:textId="7F3F1CC5" w:rsidR="00DA1B72" w:rsidRDefault="00DA1B72" w:rsidP="00DA1B72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</w:rPr>
      </w:pPr>
      <w:r w:rsidRPr="00EE3374">
        <w:rPr>
          <w:b/>
          <w:bCs/>
          <w:sz w:val="28"/>
        </w:rPr>
        <w:t>Обоснование выбора языка программирования и средств разработки</w:t>
      </w:r>
    </w:p>
    <w:p w14:paraId="31776C93" w14:textId="77777777" w:rsidR="00DA1B72" w:rsidRPr="00EE3374" w:rsidRDefault="00DA1B72" w:rsidP="00DA1B72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В процессе выполнения выпускной работы необходимо было разработать программный алгоритм для решения поставленной задачи. Для этого был выбран язык C</w:t>
      </w:r>
      <w:r w:rsidRPr="00EE3374">
        <w:rPr>
          <w:bCs/>
          <w:sz w:val="28"/>
        </w:rPr>
        <w:t xml:space="preserve"># </w:t>
      </w:r>
      <w:r>
        <w:rPr>
          <w:bCs/>
          <w:sz w:val="28"/>
        </w:rPr>
        <w:t xml:space="preserve">в среде разработки </w:t>
      </w:r>
      <w:proofErr w:type="spellStart"/>
      <w:r>
        <w:rPr>
          <w:bCs/>
          <w:sz w:val="28"/>
        </w:rPr>
        <w:t>Visual</w:t>
      </w:r>
      <w:proofErr w:type="spellEnd"/>
      <w:r w:rsidRPr="00EE3374"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Studio</w:t>
      </w:r>
      <w:proofErr w:type="spellEnd"/>
      <w:r w:rsidRPr="00EE3374">
        <w:rPr>
          <w:bCs/>
          <w:sz w:val="28"/>
        </w:rPr>
        <w:t>.</w:t>
      </w:r>
    </w:p>
    <w:p w14:paraId="35FF65CD" w14:textId="00F37789" w:rsidR="00C70BBC" w:rsidRPr="00C70BBC" w:rsidRDefault="00DA1B72" w:rsidP="00C70BBC">
      <w:pPr>
        <w:spacing w:line="360" w:lineRule="auto"/>
        <w:ind w:firstLine="708"/>
        <w:jc w:val="both"/>
        <w:rPr>
          <w:sz w:val="28"/>
        </w:rPr>
      </w:pPr>
      <w:r>
        <w:rPr>
          <w:bCs/>
          <w:sz w:val="28"/>
        </w:rPr>
        <w:t xml:space="preserve">Язык </w:t>
      </w:r>
      <w:r w:rsidRPr="00EE3374">
        <w:rPr>
          <w:bCs/>
          <w:sz w:val="28"/>
        </w:rPr>
        <w:t xml:space="preserve">C# - это </w:t>
      </w:r>
      <w:r w:rsidRPr="00EE3374">
        <w:rPr>
          <w:color w:val="000000" w:themeColor="text1"/>
          <w:sz w:val="28"/>
        </w:rPr>
        <w:t>о</w:t>
      </w:r>
      <w:r w:rsidRPr="00EE3374">
        <w:rPr>
          <w:color w:val="000000" w:themeColor="text1"/>
          <w:sz w:val="28"/>
          <w:szCs w:val="16"/>
          <w:shd w:val="clear" w:color="auto" w:fill="FFFFFF"/>
        </w:rPr>
        <w:t>бъектно-ориентированный</w:t>
      </w:r>
      <w:r w:rsidRPr="00EE3374">
        <w:rPr>
          <w:color w:val="333333"/>
          <w:sz w:val="28"/>
          <w:szCs w:val="16"/>
          <w:shd w:val="clear" w:color="auto" w:fill="FFFFFF"/>
        </w:rPr>
        <w:t xml:space="preserve">, </w:t>
      </w:r>
      <w:r w:rsidRPr="00EE3374">
        <w:rPr>
          <w:sz w:val="28"/>
        </w:rPr>
        <w:t xml:space="preserve">универсальный язык программирования, а среда разработки </w:t>
      </w:r>
      <w:proofErr w:type="spellStart"/>
      <w:r w:rsidRPr="00EE3374">
        <w:rPr>
          <w:sz w:val="28"/>
        </w:rPr>
        <w:t>Visual</w:t>
      </w:r>
      <w:proofErr w:type="spellEnd"/>
      <w:r w:rsidRPr="00EE3374">
        <w:rPr>
          <w:sz w:val="28"/>
        </w:rPr>
        <w:t xml:space="preserve"> </w:t>
      </w:r>
      <w:proofErr w:type="spellStart"/>
      <w:r w:rsidRPr="00EE3374">
        <w:rPr>
          <w:sz w:val="28"/>
        </w:rPr>
        <w:t>Studio</w:t>
      </w:r>
      <w:proofErr w:type="spellEnd"/>
      <w:r w:rsidRPr="00EE3374">
        <w:rPr>
          <w:sz w:val="28"/>
        </w:rPr>
        <w:t xml:space="preserve"> имеет широкий выбор инструментом для создания </w:t>
      </w:r>
      <w:proofErr w:type="spellStart"/>
      <w:r w:rsidRPr="00EE3374">
        <w:rPr>
          <w:sz w:val="28"/>
        </w:rPr>
        <w:t>Desktop</w:t>
      </w:r>
      <w:proofErr w:type="spellEnd"/>
      <w:r w:rsidRPr="00EE3374">
        <w:rPr>
          <w:sz w:val="28"/>
        </w:rPr>
        <w:t>-приложения, позволяющих с легкостью разрабатывать клиентские приложения. В среде разработки так же имеется отладчик ошибок, который позволяет приложению работать стабильно без посторонних ошибок, получать полную информацию о ходе выполнения программы.</w:t>
      </w:r>
      <w:bookmarkStart w:id="0" w:name="_GoBack"/>
      <w:bookmarkEnd w:id="0"/>
    </w:p>
    <w:p w14:paraId="74B9B807" w14:textId="302C7E8B" w:rsidR="00C70BBC" w:rsidRPr="00EE3374" w:rsidRDefault="00C70BBC" w:rsidP="00C70BBC">
      <w:pPr>
        <w:pStyle w:val="a3"/>
        <w:widowControl/>
        <w:autoSpaceDE/>
        <w:autoSpaceDN/>
        <w:adjustRightInd/>
        <w:spacing w:line="360" w:lineRule="auto"/>
        <w:ind w:left="420"/>
        <w:jc w:val="both"/>
        <w:rPr>
          <w:b/>
          <w:sz w:val="28"/>
        </w:rPr>
      </w:pPr>
      <w:r w:rsidRPr="00EE3374">
        <w:rPr>
          <w:b/>
          <w:sz w:val="28"/>
        </w:rPr>
        <w:lastRenderedPageBreak/>
        <w:t>Разработка алгоритма</w:t>
      </w:r>
    </w:p>
    <w:p w14:paraId="13D5CDAC" w14:textId="77777777" w:rsidR="00C70BBC" w:rsidRDefault="00C70BBC" w:rsidP="00C70BBC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sz w:val="28"/>
        </w:rPr>
      </w:pPr>
      <w:r w:rsidRPr="00EE3374">
        <w:rPr>
          <w:b/>
          <w:sz w:val="28"/>
        </w:rPr>
        <w:t>Алгоритм проверки планарности</w:t>
      </w:r>
    </w:p>
    <w:p w14:paraId="0C3FECF8" w14:textId="77777777" w:rsidR="00C70BBC" w:rsidRDefault="00C70BBC" w:rsidP="00C70BB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Программный алгоритм проверки планарности основан на математической модели, описанной ранее. Из графа, получаемого на входе мы получаем ответ, планарный он или нет.</w:t>
      </w:r>
    </w:p>
    <w:p w14:paraId="0B72A363" w14:textId="77777777" w:rsidR="00C70BBC" w:rsidRDefault="00C70BBC" w:rsidP="00C70BB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Так как работа с графами на программном уровне сложно реализуема, он будет представлен в виде матрицы смежности. Матрица смежности – это квадратная матрица, в которой элемент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</w:rPr>
              <m:t>ij</m:t>
            </m:r>
          </m:sub>
        </m:sSub>
      </m:oMath>
      <w:r w:rsidRPr="00122CAD">
        <w:rPr>
          <w:sz w:val="28"/>
        </w:rPr>
        <w:t xml:space="preserve"> </w:t>
      </w:r>
      <w:r>
        <w:rPr>
          <w:sz w:val="28"/>
        </w:rPr>
        <w:t>показывает, есть ли ребро между   i</w:t>
      </w:r>
      <w:r w:rsidRPr="00122CAD">
        <w:rPr>
          <w:sz w:val="28"/>
        </w:rPr>
        <w:t>-</w:t>
      </w:r>
      <w:r>
        <w:rPr>
          <w:sz w:val="28"/>
        </w:rPr>
        <w:t>той и j</w:t>
      </w:r>
      <w:r w:rsidRPr="00122CAD">
        <w:rPr>
          <w:sz w:val="28"/>
        </w:rPr>
        <w:t>-</w:t>
      </w:r>
      <w:r>
        <w:rPr>
          <w:sz w:val="28"/>
        </w:rPr>
        <w:t xml:space="preserve">той вершиной и его вес. Перед началом проверки происходит проверка и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матрицы. </w:t>
      </w:r>
    </w:p>
    <w:p w14:paraId="47F2D6C5" w14:textId="77777777" w:rsidR="00C70BBC" w:rsidRPr="005E60CF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sz w:val="28"/>
        </w:rPr>
        <w:t>После этого проверяются все подграфы размером 5x5</w:t>
      </w:r>
      <w:r w:rsidRPr="00903B81">
        <w:rPr>
          <w:sz w:val="28"/>
        </w:rPr>
        <w:t xml:space="preserve"> </w:t>
      </w:r>
      <w:r>
        <w:rPr>
          <w:sz w:val="28"/>
        </w:rPr>
        <w:t xml:space="preserve">и </w:t>
      </w:r>
      <w:r w:rsidRPr="00903B81">
        <w:rPr>
          <w:sz w:val="28"/>
        </w:rPr>
        <w:t>6</w:t>
      </w:r>
      <w:r>
        <w:rPr>
          <w:sz w:val="28"/>
        </w:rPr>
        <w:t>x</w:t>
      </w:r>
      <w:r w:rsidRPr="00903B81">
        <w:rPr>
          <w:sz w:val="28"/>
        </w:rPr>
        <w:t>6</w:t>
      </w:r>
      <w:r>
        <w:rPr>
          <w:sz w:val="28"/>
        </w:rPr>
        <w:t xml:space="preserve"> на </w:t>
      </w:r>
      <w:proofErr w:type="spellStart"/>
      <w:r>
        <w:rPr>
          <w:sz w:val="28"/>
        </w:rPr>
        <w:t>гомеоморфность</w:t>
      </w:r>
      <w:proofErr w:type="spellEnd"/>
      <w:r>
        <w:rPr>
          <w:sz w:val="28"/>
        </w:rPr>
        <w:t xml:space="preserve">  и </w:t>
      </w:r>
      <w:proofErr w:type="spellStart"/>
      <w:r>
        <w:rPr>
          <w:sz w:val="28"/>
        </w:rPr>
        <w:t>стягиваемость</w:t>
      </w:r>
      <w:proofErr w:type="spellEnd"/>
      <w:r>
        <w:rPr>
          <w:sz w:val="28"/>
        </w:rPr>
        <w:t xml:space="preserve"> в графы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 w:rsidRPr="00903B81">
        <w:rPr>
          <w:bCs/>
          <w:sz w:val="28"/>
        </w:rPr>
        <w:t xml:space="preserve"> </w:t>
      </w:r>
      <w:r>
        <w:rPr>
          <w:bCs/>
          <w:sz w:val="28"/>
        </w:rPr>
        <w:t>соответственно. То есть сравниваются матрицы смежности этих подграфов и запрещённых графов с учетом возможности стягивания. Если хоть один подграф совпадает, то сразу возвращается отрицательный результат. Исходя из всего этого, можно выделить шаги</w:t>
      </w:r>
      <w:r w:rsidRPr="005E60CF">
        <w:rPr>
          <w:bCs/>
          <w:sz w:val="28"/>
        </w:rPr>
        <w:t>:</w:t>
      </w:r>
    </w:p>
    <w:p w14:paraId="4A261A2F" w14:textId="77777777" w:rsidR="00C70BBC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1. </w:t>
      </w:r>
      <w:r>
        <w:rPr>
          <w:bCs/>
          <w:sz w:val="28"/>
        </w:rPr>
        <w:t>Формируется и проверяется матрица смежности.</w:t>
      </w:r>
    </w:p>
    <w:p w14:paraId="32C75604" w14:textId="77777777" w:rsidR="00C70BBC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2. </w:t>
      </w:r>
      <w:r>
        <w:rPr>
          <w:bCs/>
          <w:sz w:val="28"/>
        </w:rPr>
        <w:t xml:space="preserve">Поиск подграфов, гомеоморфных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5</m:t>
            </m:r>
          </m:sub>
        </m:sSub>
      </m:oMath>
      <w:r>
        <w:rPr>
          <w:bCs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3,3</m:t>
            </m:r>
          </m:sub>
        </m:sSub>
      </m:oMath>
      <w:r w:rsidRPr="005E60CF">
        <w:rPr>
          <w:bCs/>
          <w:sz w:val="28"/>
        </w:rPr>
        <w:t>.</w:t>
      </w:r>
    </w:p>
    <w:p w14:paraId="243BA23C" w14:textId="77777777" w:rsidR="00C70BBC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3. </w:t>
      </w:r>
      <w:r>
        <w:rPr>
          <w:bCs/>
          <w:sz w:val="28"/>
        </w:rPr>
        <w:t>Если есть, то составление таблицы минимального покрытия.</w:t>
      </w:r>
    </w:p>
    <w:p w14:paraId="1ECB95EA" w14:textId="77777777" w:rsidR="00C70BBC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4. </w:t>
      </w:r>
      <w:r>
        <w:rPr>
          <w:bCs/>
          <w:sz w:val="28"/>
        </w:rPr>
        <w:t>Выбор минимального количества рёбер, которые покрывают все выделенные подграфы.</w:t>
      </w:r>
    </w:p>
    <w:p w14:paraId="0342FBBE" w14:textId="77777777" w:rsidR="00C70BBC" w:rsidRPr="005E60CF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b/>
          <w:bCs/>
          <w:sz w:val="28"/>
        </w:rPr>
        <w:t xml:space="preserve">Шаг 5. </w:t>
      </w:r>
      <w:r>
        <w:rPr>
          <w:bCs/>
          <w:sz w:val="28"/>
        </w:rPr>
        <w:t>Вывод результатов.</w:t>
      </w:r>
    </w:p>
    <w:p w14:paraId="3BC0514F" w14:textId="77777777" w:rsidR="00C70BBC" w:rsidRPr="005E60CF" w:rsidRDefault="00C70BBC" w:rsidP="00C70BBC">
      <w:pPr>
        <w:spacing w:line="360" w:lineRule="auto"/>
        <w:ind w:firstLine="708"/>
        <w:jc w:val="center"/>
      </w:pPr>
      <w:r>
        <w:object w:dxaOrig="6000" w:dyaOrig="9451" w14:anchorId="2D760F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25pt;height:635.25pt" o:ole="">
            <v:imagedata r:id="rId19" o:title=""/>
          </v:shape>
          <o:OLEObject Type="Embed" ProgID="Visio.Drawing.15" ShapeID="_x0000_i1025" DrawAspect="Content" ObjectID="_1653130087" r:id="rId20"/>
        </w:object>
      </w:r>
    </w:p>
    <w:p w14:paraId="5BFC20C3" w14:textId="77777777" w:rsidR="00C70BBC" w:rsidRPr="005E60CF" w:rsidRDefault="00C70BBC" w:rsidP="00C70BBC">
      <w:pPr>
        <w:spacing w:line="360" w:lineRule="auto"/>
        <w:ind w:firstLine="708"/>
        <w:jc w:val="center"/>
      </w:pPr>
      <w:r>
        <w:object w:dxaOrig="7050" w:dyaOrig="8685" w14:anchorId="253E8257">
          <v:shape id="_x0000_i1026" type="#_x0000_t75" style="width:432.75pt;height:532.5pt" o:ole="">
            <v:imagedata r:id="rId21" o:title=""/>
          </v:shape>
          <o:OLEObject Type="Embed" ProgID="Visio.Drawing.15" ShapeID="_x0000_i1026" DrawAspect="Content" ObjectID="_1653130088" r:id="rId22"/>
        </w:object>
      </w:r>
    </w:p>
    <w:p w14:paraId="7281BA3E" w14:textId="77777777" w:rsidR="00C70BBC" w:rsidRDefault="00C70BBC" w:rsidP="00C70BBC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10</w:t>
      </w:r>
      <w:r w:rsidRPr="0031551F">
        <w:rPr>
          <w:sz w:val="28"/>
        </w:rPr>
        <w:t xml:space="preserve"> – Блок схема алгоритма проверки планарности</w:t>
      </w:r>
    </w:p>
    <w:p w14:paraId="75D2E1D1" w14:textId="77777777" w:rsidR="00C70BBC" w:rsidRDefault="00C70BBC" w:rsidP="00C70BBC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Чтобы проверить все возможные комбинации вершин используется алгоритм размещения из n</w:t>
      </w:r>
      <w:r w:rsidRPr="00E4176F">
        <w:rPr>
          <w:bCs/>
          <w:sz w:val="28"/>
        </w:rPr>
        <w:t xml:space="preserve"> </w:t>
      </w:r>
      <w:r>
        <w:rPr>
          <w:bCs/>
          <w:sz w:val="28"/>
        </w:rPr>
        <w:t>по m</w:t>
      </w:r>
      <w:r w:rsidRPr="00BC32C9">
        <w:rPr>
          <w:bCs/>
          <w:sz w:val="28"/>
        </w:rPr>
        <w:t xml:space="preserve"> (</w:t>
      </w:r>
      <w:r>
        <w:rPr>
          <w:bCs/>
          <w:sz w:val="28"/>
        </w:rPr>
        <w:t>в данном случае 5 или 6 по m</w:t>
      </w:r>
      <w:r w:rsidRPr="00BC32C9">
        <w:rPr>
          <w:bCs/>
          <w:sz w:val="28"/>
        </w:rPr>
        <w:t>)</w:t>
      </w:r>
      <w:r>
        <w:rPr>
          <w:bCs/>
          <w:sz w:val="28"/>
        </w:rPr>
        <w:t xml:space="preserve">. Он реализован в процедуре </w:t>
      </w:r>
      <w:proofErr w:type="spellStart"/>
      <w:r>
        <w:rPr>
          <w:bCs/>
          <w:sz w:val="28"/>
        </w:rPr>
        <w:t>Combinations</w:t>
      </w:r>
      <w:r w:rsidRPr="0031551F">
        <w:rPr>
          <w:bCs/>
          <w:sz w:val="28"/>
        </w:rPr>
        <w:t>.</w:t>
      </w:r>
      <w:r>
        <w:rPr>
          <w:bCs/>
          <w:sz w:val="28"/>
        </w:rPr>
        <w:t>Make</w:t>
      </w:r>
      <w:proofErr w:type="spellEnd"/>
      <w:r w:rsidRPr="0031551F">
        <w:rPr>
          <w:bCs/>
          <w:sz w:val="28"/>
        </w:rPr>
        <w:t>.</w:t>
      </w:r>
    </w:p>
    <w:p w14:paraId="362E1486" w14:textId="77777777" w:rsidR="00C70BBC" w:rsidRDefault="00C70BBC" w:rsidP="00C70BBC">
      <w:pPr>
        <w:spacing w:line="360" w:lineRule="auto"/>
        <w:ind w:firstLine="708"/>
        <w:jc w:val="center"/>
      </w:pPr>
      <w:r>
        <w:object w:dxaOrig="4126" w:dyaOrig="10366" w14:anchorId="6A1B0FD8">
          <v:shape id="_x0000_i1027" type="#_x0000_t75" style="width:264pt;height:662.25pt" o:ole="">
            <v:imagedata r:id="rId23" o:title=""/>
          </v:shape>
          <o:OLEObject Type="Embed" ProgID="Visio.Drawing.15" ShapeID="_x0000_i1027" DrawAspect="Content" ObjectID="_1653130089" r:id="rId24"/>
        </w:object>
      </w:r>
    </w:p>
    <w:p w14:paraId="20D62D6D" w14:textId="77777777" w:rsidR="00C70BBC" w:rsidRDefault="00C70BBC" w:rsidP="00C70BBC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lastRenderedPageBreak/>
        <w:t>Рисунок 11</w:t>
      </w:r>
      <w:r w:rsidRPr="00BC32C9">
        <w:rPr>
          <w:sz w:val="28"/>
        </w:rPr>
        <w:t xml:space="preserve"> – Блок схема алгоритма создания комбинаций</w:t>
      </w:r>
    </w:p>
    <w:p w14:paraId="539972C8" w14:textId="77777777" w:rsidR="00C70BBC" w:rsidRDefault="00C70BBC" w:rsidP="00C70BB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Проверка того, возможно ли стягивание двух вершин происходит в отдельной процедуре, которая поочерёдно просматривает все возможные стягивания для каждой вершины.</w:t>
      </w:r>
    </w:p>
    <w:p w14:paraId="40D547BC" w14:textId="77777777" w:rsidR="00C70BBC" w:rsidRDefault="00C70BBC" w:rsidP="00C70BBC">
      <w:pPr>
        <w:spacing w:line="360" w:lineRule="auto"/>
        <w:ind w:firstLine="708"/>
        <w:jc w:val="center"/>
      </w:pPr>
      <w:r>
        <w:object w:dxaOrig="5175" w:dyaOrig="9226" w14:anchorId="2B3BB78F">
          <v:shape id="_x0000_i1028" type="#_x0000_t75" style="width:346.5pt;height:617.25pt" o:ole="">
            <v:imagedata r:id="rId25" o:title=""/>
          </v:shape>
          <o:OLEObject Type="Embed" ProgID="Visio.Drawing.15" ShapeID="_x0000_i1028" DrawAspect="Content" ObjectID="_1653130090" r:id="rId26"/>
        </w:object>
      </w:r>
    </w:p>
    <w:p w14:paraId="512DD269" w14:textId="77777777" w:rsidR="00C70BBC" w:rsidRDefault="00C70BBC" w:rsidP="00C70BBC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12</w:t>
      </w:r>
      <w:r w:rsidRPr="00CB0963">
        <w:rPr>
          <w:sz w:val="28"/>
        </w:rPr>
        <w:t xml:space="preserve"> – Блок схема алгоритма стягивания вершин</w:t>
      </w:r>
    </w:p>
    <w:p w14:paraId="489EAB9F" w14:textId="77777777" w:rsidR="00C70BBC" w:rsidRDefault="00C70BBC" w:rsidP="00C70BBC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  <w:szCs w:val="28"/>
        </w:rPr>
      </w:pPr>
    </w:p>
    <w:p w14:paraId="65EDDB30" w14:textId="0642B822" w:rsidR="00C70BBC" w:rsidRDefault="00C70BBC" w:rsidP="00C70BBC">
      <w:pPr>
        <w:pStyle w:val="a3"/>
        <w:widowControl/>
        <w:autoSpaceDE/>
        <w:autoSpaceDN/>
        <w:adjustRightInd/>
        <w:spacing w:line="360" w:lineRule="auto"/>
        <w:ind w:left="1128"/>
        <w:jc w:val="both"/>
        <w:rPr>
          <w:b/>
          <w:bCs/>
          <w:sz w:val="28"/>
          <w:szCs w:val="28"/>
        </w:rPr>
      </w:pPr>
      <w:r w:rsidRPr="00CB0963">
        <w:rPr>
          <w:b/>
          <w:bCs/>
          <w:sz w:val="28"/>
          <w:szCs w:val="28"/>
        </w:rPr>
        <w:lastRenderedPageBreak/>
        <w:t>Алгоритм получения планарного графа</w:t>
      </w:r>
    </w:p>
    <w:p w14:paraId="70FEA07E" w14:textId="77777777" w:rsidR="00C70BBC" w:rsidRDefault="00C70BBC" w:rsidP="00C70BBC">
      <w:pPr>
        <w:spacing w:line="360" w:lineRule="auto"/>
        <w:ind w:firstLine="708"/>
        <w:jc w:val="both"/>
        <w:rPr>
          <w:sz w:val="28"/>
        </w:rPr>
      </w:pPr>
      <w:r w:rsidRPr="00C365D6">
        <w:rPr>
          <w:sz w:val="28"/>
        </w:rPr>
        <w:t>Программный алгоритм проверки планарности основан на математической модели, описанной ранее.</w:t>
      </w:r>
      <w:r>
        <w:rPr>
          <w:sz w:val="28"/>
        </w:rPr>
        <w:t xml:space="preserve"> Во время проверки на планарность выделяются все запрещенные подграфы в виде набора индексов их вершин. По этим данным выстраивается таблица минимального покрытия и выбираются рёбра, которые нужно удалить для получения планарного графа.</w:t>
      </w:r>
    </w:p>
    <w:p w14:paraId="735FFCBA" w14:textId="77777777" w:rsidR="00C70BBC" w:rsidRDefault="00C70BBC" w:rsidP="00C70BBC">
      <w:pPr>
        <w:spacing w:line="360" w:lineRule="auto"/>
        <w:ind w:firstLine="708"/>
        <w:jc w:val="center"/>
      </w:pPr>
      <w:r>
        <w:object w:dxaOrig="4711" w:dyaOrig="10935" w14:anchorId="2CFDC244">
          <v:shape id="_x0000_i1029" type="#_x0000_t75" style="width:249pt;height:579.75pt" o:ole="">
            <v:imagedata r:id="rId27" o:title=""/>
          </v:shape>
          <o:OLEObject Type="Embed" ProgID="Visio.Drawing.15" ShapeID="_x0000_i1029" DrawAspect="Content" ObjectID="_1653130091" r:id="rId28"/>
        </w:object>
      </w:r>
    </w:p>
    <w:p w14:paraId="446F6E9F" w14:textId="77777777" w:rsidR="00C70BBC" w:rsidRDefault="00C70BBC" w:rsidP="00C70BBC">
      <w:pPr>
        <w:spacing w:line="360" w:lineRule="auto"/>
        <w:ind w:firstLine="708"/>
        <w:jc w:val="center"/>
      </w:pPr>
      <w:r>
        <w:object w:dxaOrig="7231" w:dyaOrig="6615" w14:anchorId="1E1271F6">
          <v:shape id="_x0000_i1030" type="#_x0000_t75" style="width:361.5pt;height:330.75pt" o:ole="">
            <v:imagedata r:id="rId29" o:title=""/>
          </v:shape>
          <o:OLEObject Type="Embed" ProgID="Visio.Drawing.15" ShapeID="_x0000_i1030" DrawAspect="Content" ObjectID="_1653130092" r:id="rId30"/>
        </w:object>
      </w:r>
    </w:p>
    <w:p w14:paraId="01F397C4" w14:textId="77777777" w:rsidR="00C70BBC" w:rsidRDefault="00C70BBC" w:rsidP="00C70BBC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13</w:t>
      </w:r>
      <w:r w:rsidRPr="00B44CEF">
        <w:rPr>
          <w:sz w:val="28"/>
        </w:rPr>
        <w:t xml:space="preserve"> – Блок схема алгоритма нахождения и удаления лишнего ребра</w:t>
      </w:r>
    </w:p>
    <w:p w14:paraId="7911F10C" w14:textId="77777777" w:rsidR="00C70BBC" w:rsidRPr="00202F14" w:rsidRDefault="00C70BBC" w:rsidP="00C70BB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данном алгоритме использовалась функция </w:t>
      </w:r>
      <w:proofErr w:type="spellStart"/>
      <w:r>
        <w:rPr>
          <w:sz w:val="28"/>
        </w:rPr>
        <w:t>MakeMinimalCoverTable</w:t>
      </w:r>
      <w:proofErr w:type="spellEnd"/>
      <w:r>
        <w:rPr>
          <w:sz w:val="28"/>
        </w:rPr>
        <w:t xml:space="preserve">, которая </w:t>
      </w:r>
      <w:proofErr w:type="spellStart"/>
      <w:r>
        <w:rPr>
          <w:sz w:val="28"/>
        </w:rPr>
        <w:t>программно</w:t>
      </w:r>
      <w:proofErr w:type="spellEnd"/>
      <w:r>
        <w:rPr>
          <w:sz w:val="28"/>
        </w:rPr>
        <w:t xml:space="preserve"> имитирует написание таблицы минимального покрытия. На вход она получает массив подграфов, которые были выделены при проверке на планарность.</w:t>
      </w:r>
    </w:p>
    <w:p w14:paraId="40595811" w14:textId="77777777" w:rsidR="00C70BBC" w:rsidRDefault="00C70BBC" w:rsidP="00C70BBC">
      <w:pPr>
        <w:spacing w:line="360" w:lineRule="auto"/>
        <w:ind w:firstLine="708"/>
        <w:jc w:val="center"/>
      </w:pPr>
      <w:r>
        <w:object w:dxaOrig="6420" w:dyaOrig="10081" w14:anchorId="44AABA3E">
          <v:shape id="_x0000_i1031" type="#_x0000_t75" style="width:370.5pt;height:582.75pt" o:ole="">
            <v:imagedata r:id="rId31" o:title=""/>
          </v:shape>
          <o:OLEObject Type="Embed" ProgID="Visio.Drawing.15" ShapeID="_x0000_i1031" DrawAspect="Content" ObjectID="_1653130093" r:id="rId32"/>
        </w:object>
      </w:r>
    </w:p>
    <w:p w14:paraId="3E945493" w14:textId="77777777" w:rsidR="00C70BBC" w:rsidRDefault="00C70BBC" w:rsidP="00C70BBC">
      <w:pPr>
        <w:spacing w:line="360" w:lineRule="auto"/>
        <w:ind w:firstLine="708"/>
        <w:jc w:val="center"/>
      </w:pPr>
      <w:r>
        <w:object w:dxaOrig="8865" w:dyaOrig="7936" w14:anchorId="64B7A820">
          <v:shape id="_x0000_i1032" type="#_x0000_t75" style="width:442.5pt;height:396pt" o:ole="">
            <v:imagedata r:id="rId33" o:title=""/>
          </v:shape>
          <o:OLEObject Type="Embed" ProgID="Visio.Drawing.15" ShapeID="_x0000_i1032" DrawAspect="Content" ObjectID="_1653130094" r:id="rId34"/>
        </w:object>
      </w:r>
    </w:p>
    <w:p w14:paraId="5B7D616B" w14:textId="77777777" w:rsidR="00C70BBC" w:rsidRDefault="00C70BBC" w:rsidP="00C70BBC">
      <w:pPr>
        <w:spacing w:line="360" w:lineRule="auto"/>
        <w:ind w:firstLine="708"/>
        <w:jc w:val="center"/>
        <w:rPr>
          <w:sz w:val="28"/>
        </w:rPr>
      </w:pPr>
      <w:r>
        <w:rPr>
          <w:sz w:val="28"/>
        </w:rPr>
        <w:t>Рисунок 14</w:t>
      </w:r>
      <w:r w:rsidRPr="00E53977">
        <w:rPr>
          <w:sz w:val="28"/>
        </w:rPr>
        <w:t xml:space="preserve"> – Блок схема алгоритма составления таблицы минимального покрытия</w:t>
      </w:r>
    </w:p>
    <w:p w14:paraId="740F33CA" w14:textId="77777777" w:rsidR="00C70BBC" w:rsidRDefault="00C70BBC" w:rsidP="00C70BB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07BC83A" w14:textId="77777777" w:rsidR="00DA1B72" w:rsidRPr="00DA1B72" w:rsidRDefault="00DA1B72" w:rsidP="00DA1B72">
      <w:pPr>
        <w:widowControl/>
        <w:autoSpaceDE/>
        <w:autoSpaceDN/>
        <w:adjustRightInd/>
        <w:spacing w:after="200" w:line="276" w:lineRule="auto"/>
        <w:rPr>
          <w:b/>
          <w:sz w:val="28"/>
          <w:szCs w:val="28"/>
        </w:rPr>
      </w:pPr>
    </w:p>
    <w:sectPr w:rsidR="00DA1B72" w:rsidRPr="00DA1B72" w:rsidSect="00FE3A8A">
      <w:footerReference w:type="even" r:id="rId35"/>
      <w:footerReference w:type="default" r:id="rId36"/>
      <w:footerReference w:type="first" r:id="rId37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97E013" w14:textId="77777777" w:rsidR="00816AAE" w:rsidRDefault="00816AAE" w:rsidP="00FE3A8A">
      <w:r>
        <w:separator/>
      </w:r>
    </w:p>
  </w:endnote>
  <w:endnote w:type="continuationSeparator" w:id="0">
    <w:p w14:paraId="38916D11" w14:textId="77777777" w:rsidR="00816AAE" w:rsidRDefault="00816AAE" w:rsidP="00FE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4E50D9" w14:textId="0CDF89FA" w:rsidR="00FE3A8A" w:rsidRDefault="00FE3A8A" w:rsidP="00FE3A8A">
    <w:pPr>
      <w:pStyle w:val="a8"/>
      <w:jc w:val="center"/>
    </w:pPr>
    <w: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9F76A7" w14:textId="70778A61" w:rsidR="00FE3A8A" w:rsidRDefault="00FE3A8A" w:rsidP="00FE3A8A">
    <w:pPr>
      <w:pStyle w:val="a8"/>
      <w:jc w:val="center"/>
    </w:pPr>
    <w:r>
      <w:t>41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68E553" w14:textId="48FF8008" w:rsidR="00FE3A8A" w:rsidRDefault="00FE3A8A" w:rsidP="00FE3A8A">
    <w:pPr>
      <w:pStyle w:val="a8"/>
      <w:jc w:val="center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89C811" w14:textId="77777777" w:rsidR="00816AAE" w:rsidRDefault="00816AAE" w:rsidP="00FE3A8A">
      <w:r>
        <w:separator/>
      </w:r>
    </w:p>
  </w:footnote>
  <w:footnote w:type="continuationSeparator" w:id="0">
    <w:p w14:paraId="3E6B97F1" w14:textId="77777777" w:rsidR="00816AAE" w:rsidRDefault="00816AAE" w:rsidP="00FE3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4B3F"/>
    <w:multiLevelType w:val="multilevel"/>
    <w:tmpl w:val="6C1284FA"/>
    <w:lvl w:ilvl="0">
      <w:start w:val="3"/>
      <w:numFmt w:val="decimal"/>
      <w:lvlText w:val="%1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1" w15:restartNumberingAfterBreak="0">
    <w:nsid w:val="379169E3"/>
    <w:multiLevelType w:val="multilevel"/>
    <w:tmpl w:val="F12CC5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" w15:restartNumberingAfterBreak="0">
    <w:nsid w:val="54BB5C92"/>
    <w:multiLevelType w:val="multilevel"/>
    <w:tmpl w:val="07F49340"/>
    <w:lvl w:ilvl="0">
      <w:start w:val="1"/>
      <w:numFmt w:val="decimal"/>
      <w:lvlText w:val="%1"/>
      <w:lvlJc w:val="left"/>
      <w:pPr>
        <w:ind w:left="39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abstractNum w:abstractNumId="3" w15:restartNumberingAfterBreak="0">
    <w:nsid w:val="76377357"/>
    <w:multiLevelType w:val="multilevel"/>
    <w:tmpl w:val="32FAE88A"/>
    <w:lvl w:ilvl="0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A8A"/>
    <w:rsid w:val="000F21A3"/>
    <w:rsid w:val="002C747D"/>
    <w:rsid w:val="00351B02"/>
    <w:rsid w:val="003D01F4"/>
    <w:rsid w:val="00461B6B"/>
    <w:rsid w:val="00581395"/>
    <w:rsid w:val="00816AAE"/>
    <w:rsid w:val="008E1333"/>
    <w:rsid w:val="00AB20D5"/>
    <w:rsid w:val="00C70BBC"/>
    <w:rsid w:val="00DA1B72"/>
    <w:rsid w:val="00F30E85"/>
    <w:rsid w:val="00F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8DFA5"/>
  <w15:chartTrackingRefBased/>
  <w15:docId w15:val="{BC0EF0FA-3E85-443D-88F5-9DA235A2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3A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A8A"/>
    <w:pPr>
      <w:ind w:left="720"/>
      <w:contextualSpacing/>
    </w:pPr>
  </w:style>
  <w:style w:type="paragraph" w:customStyle="1" w:styleId="a4">
    <w:name w:val="Основа"/>
    <w:basedOn w:val="a"/>
    <w:link w:val="a5"/>
    <w:qFormat/>
    <w:rsid w:val="00FE3A8A"/>
    <w:pPr>
      <w:widowControl/>
      <w:spacing w:line="360" w:lineRule="auto"/>
      <w:ind w:firstLine="709"/>
      <w:jc w:val="both"/>
    </w:pPr>
    <w:rPr>
      <w:rFonts w:eastAsia="MS Mincho" w:cstheme="minorBidi"/>
      <w:sz w:val="28"/>
      <w:szCs w:val="28"/>
      <w:lang w:eastAsia="en-US"/>
    </w:rPr>
  </w:style>
  <w:style w:type="character" w:customStyle="1" w:styleId="a5">
    <w:name w:val="Основа Знак"/>
    <w:basedOn w:val="a0"/>
    <w:link w:val="a4"/>
    <w:rsid w:val="00FE3A8A"/>
    <w:rPr>
      <w:rFonts w:ascii="Times New Roman" w:eastAsia="MS Mincho" w:hAnsi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FE3A8A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E3A8A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FE3A8A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E3A8A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FE3A8A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ab">
    <w:name w:val="Table Grid"/>
    <w:basedOn w:val="a1"/>
    <w:uiPriority w:val="39"/>
    <w:rsid w:val="00DA1B7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package" Target="embeddings/_________Microsoft_Visio3.vsdx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package" Target="embeddings/_________Microsoft_Visio7.vsdx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emf"/><Relationship Id="rId33" Type="http://schemas.openxmlformats.org/officeDocument/2006/relationships/image" Target="media/image19.e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package" Target="embeddings/_________Microsoft_Visio.vsdx"/><Relationship Id="rId29" Type="http://schemas.openxmlformats.org/officeDocument/2006/relationships/image" Target="media/image1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package" Target="embeddings/_________Microsoft_Visio2.vsdx"/><Relationship Id="rId32" Type="http://schemas.openxmlformats.org/officeDocument/2006/relationships/package" Target="embeddings/_________Microsoft_Visio6.vsdx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emf"/><Relationship Id="rId28" Type="http://schemas.openxmlformats.org/officeDocument/2006/relationships/package" Target="embeddings/_________Microsoft_Visio4.vsdx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18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package" Target="embeddings/_________Microsoft_Visio1.vsdx"/><Relationship Id="rId27" Type="http://schemas.openxmlformats.org/officeDocument/2006/relationships/image" Target="media/image16.emf"/><Relationship Id="rId30" Type="http://schemas.openxmlformats.org/officeDocument/2006/relationships/package" Target="embeddings/_________Microsoft_Visio5.vsdx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63BAA-B7F9-475D-AFCA-794C43601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guskov pavel</dc:creator>
  <cp:keywords/>
  <dc:description/>
  <cp:lastModifiedBy>Пользователь Windows</cp:lastModifiedBy>
  <cp:revision>4</cp:revision>
  <dcterms:created xsi:type="dcterms:W3CDTF">2020-06-04T12:11:00Z</dcterms:created>
  <dcterms:modified xsi:type="dcterms:W3CDTF">2020-06-08T11:02:00Z</dcterms:modified>
</cp:coreProperties>
</file>