
<file path=[Content_Types].xml><?xml version="1.0" encoding="utf-8"?>
<Types xmlns="http://schemas.openxmlformats.org/package/2006/content-types">
  <Default ContentType="application/xml" Extension="xml"/>
  <Default ContentType="image/png" Extension="png"/>
  <Default ContentType="image/x-emf" Extension="emf"/>
  <Default ContentType="application/vnd.openxmlformats-officedocument.wordprocessingml.document" Extension="docx"/>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368.999999999998" w:type="dxa"/>
        <w:jc w:val="left"/>
        <w:tblInd w:w="-702.0" w:type="dxa"/>
        <w:tblLayout w:type="fixed"/>
        <w:tblLook w:val="0400"/>
      </w:tblPr>
      <w:tblGrid>
        <w:gridCol w:w="1516"/>
        <w:gridCol w:w="8853"/>
        <w:tblGridChange w:id="0">
          <w:tblGrid>
            <w:gridCol w:w="1516"/>
            <w:gridCol w:w="8853"/>
          </w:tblGrid>
        </w:tblGridChange>
      </w:tblGrid>
      <w:tr>
        <w:trPr>
          <w:cantSplit w:val="0"/>
          <w:tblHeader w:val="0"/>
        </w:trPr>
        <w:tc>
          <w:tcPr>
            <w:vMerge w:val="restart"/>
            <w:shd w:fill="auto" w:val="clear"/>
          </w:tcPr>
          <w:p w:rsidR="00000000" w:rsidDel="00000000" w:rsidP="00000000" w:rsidRDefault="00000000" w:rsidRPr="00000000" w14:paraId="00000002">
            <w:pPr>
              <w:spacing w:after="0" w:before="0" w:line="240" w:lineRule="auto"/>
              <w:rPr/>
            </w:pPr>
            <w:bookmarkStart w:colFirst="0" w:colLast="0" w:name="_gjdgxs" w:id="0"/>
            <w:bookmarkEnd w:id="0"/>
            <w:r w:rsidDel="00000000" w:rsidR="00000000" w:rsidRPr="00000000">
              <w:rPr/>
              <w:drawing>
                <wp:inline distB="0" distT="0" distL="0" distR="0">
                  <wp:extent cx="752475" cy="4733926"/>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52475" cy="4733926"/>
                          </a:xfrm>
                          <a:prstGeom prst="rect"/>
                          <a:ln/>
                        </pic:spPr>
                      </pic:pic>
                    </a:graphicData>
                  </a:graphic>
                </wp:inline>
              </w:drawing>
            </w:r>
            <w:r w:rsidDel="00000000" w:rsidR="00000000" w:rsidRPr="00000000">
              <w:rPr>
                <w:rtl w:val="0"/>
              </w:rPr>
            </w:r>
          </w:p>
        </w:tc>
        <w:tc>
          <w:tcPr>
            <w:shd w:fill="auto" w:val="clear"/>
          </w:tcPr>
          <w:p w:rsidR="00000000" w:rsidDel="00000000" w:rsidP="00000000" w:rsidRDefault="00000000" w:rsidRPr="00000000" w14:paraId="00000003">
            <w:pPr>
              <w:spacing w:after="0" w:before="0" w:line="240" w:lineRule="auto"/>
              <w:jc w:val="center"/>
              <w:rPr>
                <w:color w:val="efa800"/>
                <w:sz w:val="44"/>
                <w:szCs w:val="44"/>
              </w:rPr>
            </w:pPr>
            <w:r w:rsidDel="00000000" w:rsidR="00000000" w:rsidRPr="00000000">
              <w:rPr>
                <w:rtl w:val="0"/>
              </w:rPr>
            </w:r>
          </w:p>
          <w:p w:rsidR="00000000" w:rsidDel="00000000" w:rsidP="00000000" w:rsidRDefault="00000000" w:rsidRPr="00000000" w14:paraId="00000004">
            <w:pPr>
              <w:spacing w:after="0" w:before="0" w:line="240" w:lineRule="auto"/>
              <w:jc w:val="center"/>
              <w:rPr>
                <w:color w:val="efa800"/>
                <w:sz w:val="44"/>
                <w:szCs w:val="44"/>
              </w:rPr>
            </w:pPr>
            <w:r w:rsidDel="00000000" w:rsidR="00000000" w:rsidRPr="00000000">
              <w:rPr>
                <w:rtl w:val="0"/>
              </w:rPr>
            </w:r>
          </w:p>
          <w:p w:rsidR="00000000" w:rsidDel="00000000" w:rsidP="00000000" w:rsidRDefault="00000000" w:rsidRPr="00000000" w14:paraId="00000005">
            <w:pPr>
              <w:spacing w:after="0" w:before="0" w:line="240" w:lineRule="auto"/>
              <w:jc w:val="center"/>
              <w:rPr>
                <w:b w:val="1"/>
                <w:color w:val="efa800"/>
                <w:sz w:val="44"/>
                <w:szCs w:val="44"/>
              </w:rPr>
            </w:pPr>
            <w:r w:rsidDel="00000000" w:rsidR="00000000" w:rsidRPr="00000000">
              <w:rPr>
                <w:rtl w:val="0"/>
              </w:rPr>
            </w:r>
          </w:p>
          <w:p w:rsidR="00000000" w:rsidDel="00000000" w:rsidP="00000000" w:rsidRDefault="00000000" w:rsidRPr="00000000" w14:paraId="00000006">
            <w:pPr>
              <w:spacing w:after="0" w:before="0" w:line="240" w:lineRule="auto"/>
              <w:jc w:val="center"/>
              <w:rPr>
                <w:b w:val="1"/>
                <w:color w:val="efa800"/>
                <w:sz w:val="44"/>
                <w:szCs w:val="44"/>
              </w:rPr>
            </w:pPr>
            <w:r w:rsidDel="00000000" w:rsidR="00000000" w:rsidRPr="00000000">
              <w:rPr>
                <w:b w:val="1"/>
                <w:color w:val="efa800"/>
                <w:sz w:val="44"/>
                <w:szCs w:val="44"/>
                <w:rtl w:val="0"/>
              </w:rPr>
              <w:t xml:space="preserve">Cognizant Academy</w:t>
            </w:r>
          </w:p>
          <w:p w:rsidR="00000000" w:rsidDel="00000000" w:rsidP="00000000" w:rsidRDefault="00000000" w:rsidRPr="00000000" w14:paraId="00000007">
            <w:pPr>
              <w:spacing w:after="0" w:before="0" w:line="240" w:lineRule="auto"/>
              <w:jc w:val="center"/>
              <w:rPr>
                <w:b w:val="1"/>
                <w:color w:val="efa800"/>
                <w:sz w:val="44"/>
                <w:szCs w:val="44"/>
              </w:rPr>
            </w:pPr>
            <w:r w:rsidDel="00000000" w:rsidR="00000000" w:rsidRPr="00000000">
              <w:rPr>
                <w:rtl w:val="0"/>
              </w:rPr>
            </w:r>
          </w:p>
          <w:p w:rsidR="00000000" w:rsidDel="00000000" w:rsidP="00000000" w:rsidRDefault="00000000" w:rsidRPr="00000000" w14:paraId="00000008">
            <w:pPr>
              <w:spacing w:after="0" w:before="0" w:line="240" w:lineRule="auto"/>
              <w:jc w:val="center"/>
              <w:rPr>
                <w:b w:val="1"/>
                <w:color w:val="efa800"/>
                <w:sz w:val="44"/>
                <w:szCs w:val="44"/>
              </w:rPr>
            </w:pPr>
            <w:r w:rsidDel="00000000" w:rsidR="00000000" w:rsidRPr="00000000">
              <w:rPr>
                <w:b w:val="1"/>
                <w:color w:val="efa800"/>
                <w:sz w:val="44"/>
                <w:szCs w:val="44"/>
                <w:rtl w:val="0"/>
              </w:rPr>
              <w:t xml:space="preserve">truYum</w:t>
            </w:r>
          </w:p>
          <w:p w:rsidR="00000000" w:rsidDel="00000000" w:rsidP="00000000" w:rsidRDefault="00000000" w:rsidRPr="00000000" w14:paraId="00000009">
            <w:pPr>
              <w:spacing w:after="0" w:before="0" w:line="240" w:lineRule="auto"/>
              <w:jc w:val="center"/>
              <w:rPr>
                <w:b w:val="1"/>
                <w:color w:val="efa800"/>
                <w:sz w:val="44"/>
                <w:szCs w:val="44"/>
              </w:rPr>
            </w:pPr>
            <w:r w:rsidDel="00000000" w:rsidR="00000000" w:rsidRPr="00000000">
              <w:rPr>
                <w:rtl w:val="0"/>
              </w:rPr>
            </w:r>
          </w:p>
          <w:p w:rsidR="00000000" w:rsidDel="00000000" w:rsidP="00000000" w:rsidRDefault="00000000" w:rsidRPr="00000000" w14:paraId="0000000A">
            <w:pPr>
              <w:spacing w:after="0" w:before="0" w:line="240" w:lineRule="auto"/>
              <w:jc w:val="center"/>
              <w:rPr>
                <w:b w:val="1"/>
                <w:color w:val="efa800"/>
                <w:sz w:val="44"/>
                <w:szCs w:val="44"/>
              </w:rPr>
            </w:pPr>
            <w:r w:rsidDel="00000000" w:rsidR="00000000" w:rsidRPr="00000000">
              <w:rPr>
                <w:b w:val="1"/>
                <w:color w:val="efa800"/>
                <w:sz w:val="44"/>
                <w:szCs w:val="44"/>
                <w:rtl w:val="0"/>
              </w:rPr>
              <w:t xml:space="preserve">FSE Web API on Azure Specification Document</w:t>
            </w:r>
          </w:p>
          <w:p w:rsidR="00000000" w:rsidDel="00000000" w:rsidP="00000000" w:rsidRDefault="00000000" w:rsidRPr="00000000" w14:paraId="0000000B">
            <w:pPr>
              <w:spacing w:after="0" w:before="0" w:line="240" w:lineRule="auto"/>
              <w:jc w:val="center"/>
              <w:rPr>
                <w:b w:val="1"/>
                <w:color w:val="efa800"/>
                <w:sz w:val="44"/>
                <w:szCs w:val="44"/>
              </w:rPr>
            </w:pPr>
            <w:r w:rsidDel="00000000" w:rsidR="00000000" w:rsidRPr="00000000">
              <w:rPr>
                <w:rtl w:val="0"/>
              </w:rPr>
            </w:r>
          </w:p>
          <w:p w:rsidR="00000000" w:rsidDel="00000000" w:rsidP="00000000" w:rsidRDefault="00000000" w:rsidRPr="00000000" w14:paraId="0000000C">
            <w:pPr>
              <w:spacing w:after="0" w:before="0" w:line="240" w:lineRule="auto"/>
              <w:jc w:val="center"/>
              <w:rPr>
                <w:color w:val="efa800"/>
                <w:sz w:val="44"/>
                <w:szCs w:val="44"/>
              </w:rPr>
            </w:pPr>
            <w:r w:rsidDel="00000000" w:rsidR="00000000" w:rsidRPr="00000000">
              <w:rPr>
                <w:b w:val="1"/>
                <w:color w:val="efa800"/>
                <w:sz w:val="44"/>
                <w:szCs w:val="44"/>
                <w:rtl w:val="0"/>
              </w:rPr>
              <w:t xml:space="preserve">Version 1.0</w:t>
            </w:r>
            <w:r w:rsidDel="00000000" w:rsidR="00000000" w:rsidRPr="00000000">
              <w:rPr>
                <w:rtl w:val="0"/>
              </w:rPr>
            </w:r>
          </w:p>
          <w:p w:rsidR="00000000" w:rsidDel="00000000" w:rsidP="00000000" w:rsidRDefault="00000000" w:rsidRPr="00000000" w14:paraId="0000000D">
            <w:pPr>
              <w:spacing w:after="0" w:before="0" w:line="240" w:lineRule="auto"/>
              <w:rPr>
                <w:color w:val="efa800"/>
                <w:sz w:val="44"/>
                <w:szCs w:val="44"/>
              </w:rPr>
            </w:pP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efa800"/>
                <w:sz w:val="44"/>
                <w:szCs w:val="44"/>
              </w:rPr>
            </w:pPr>
            <w:r w:rsidDel="00000000" w:rsidR="00000000" w:rsidRPr="00000000">
              <w:rPr>
                <w:rtl w:val="0"/>
              </w:rPr>
            </w:r>
          </w:p>
        </w:tc>
        <w:tc>
          <w:tcPr>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efa800"/>
                <w:sz w:val="44"/>
                <w:szCs w:val="44"/>
              </w:rPr>
            </w:pPr>
            <w:r w:rsidDel="00000000" w:rsidR="00000000" w:rsidRPr="00000000">
              <w:rPr>
                <w:rtl w:val="0"/>
              </w:rPr>
            </w:r>
          </w:p>
          <w:tbl>
            <w:tblPr>
              <w:tblStyle w:val="Table2"/>
              <w:tblW w:w="862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6"/>
              <w:gridCol w:w="2397"/>
              <w:gridCol w:w="2420"/>
              <w:gridCol w:w="2454"/>
              <w:tblGridChange w:id="0">
                <w:tblGrid>
                  <w:gridCol w:w="1356"/>
                  <w:gridCol w:w="2397"/>
                  <w:gridCol w:w="2420"/>
                  <w:gridCol w:w="2454"/>
                </w:tblGrid>
              </w:tblGridChange>
            </w:tblGrid>
            <w:tr>
              <w:trPr>
                <w:cantSplit w:val="0"/>
                <w:trHeight w:val="576" w:hRule="atLeast"/>
                <w:tblHeader w:val="0"/>
              </w:trPr>
              <w:tc>
                <w:tcPr>
                  <w:tcBorders>
                    <w:bottom w:color="000000" w:space="0" w:sz="4" w:val="single"/>
                  </w:tcBorders>
                  <w:shd w:fill="e6e6e6" w:val="clear"/>
                  <w:vAlign w:val="center"/>
                </w:tcPr>
                <w:p w:rsidR="00000000" w:rsidDel="00000000" w:rsidP="00000000" w:rsidRDefault="00000000" w:rsidRPr="00000000" w14:paraId="00000010">
                  <w:pPr>
                    <w:spacing w:after="0" w:before="0" w:line="240" w:lineRule="auto"/>
                    <w:jc w:val="center"/>
                    <w:rPr/>
                  </w:pPr>
                  <w:r w:rsidDel="00000000" w:rsidR="00000000" w:rsidRPr="00000000">
                    <w:rPr>
                      <w:rtl w:val="0"/>
                    </w:rPr>
                  </w:r>
                </w:p>
              </w:tc>
              <w:tc>
                <w:tcPr>
                  <w:shd w:fill="e6e6e6" w:val="clear"/>
                  <w:vAlign w:val="center"/>
                </w:tcPr>
                <w:p w:rsidR="00000000" w:rsidDel="00000000" w:rsidP="00000000" w:rsidRDefault="00000000" w:rsidRPr="00000000" w14:paraId="00000011">
                  <w:pPr>
                    <w:spacing w:after="0" w:before="0" w:line="240" w:lineRule="auto"/>
                    <w:ind w:left="115" w:firstLine="0"/>
                    <w:jc w:val="center"/>
                    <w:rPr>
                      <w:b w:val="1"/>
                    </w:rPr>
                  </w:pPr>
                  <w:r w:rsidDel="00000000" w:rsidR="00000000" w:rsidRPr="00000000">
                    <w:rPr>
                      <w:b w:val="1"/>
                      <w:rtl w:val="0"/>
                    </w:rPr>
                    <w:t xml:space="preserve">Prepared By / Last Updated By</w:t>
                  </w:r>
                </w:p>
              </w:tc>
              <w:tc>
                <w:tcPr>
                  <w:shd w:fill="e6e6e6" w:val="clear"/>
                  <w:vAlign w:val="center"/>
                </w:tcPr>
                <w:p w:rsidR="00000000" w:rsidDel="00000000" w:rsidP="00000000" w:rsidRDefault="00000000" w:rsidRPr="00000000" w14:paraId="00000012">
                  <w:pPr>
                    <w:spacing w:after="0" w:before="0" w:line="240" w:lineRule="auto"/>
                    <w:jc w:val="center"/>
                    <w:rPr>
                      <w:b w:val="1"/>
                    </w:rPr>
                  </w:pPr>
                  <w:r w:rsidDel="00000000" w:rsidR="00000000" w:rsidRPr="00000000">
                    <w:rPr>
                      <w:b w:val="1"/>
                      <w:rtl w:val="0"/>
                    </w:rPr>
                    <w:t xml:space="preserve">Reviewed By</w:t>
                  </w:r>
                </w:p>
              </w:tc>
              <w:tc>
                <w:tcPr>
                  <w:shd w:fill="e6e6e6" w:val="clear"/>
                  <w:vAlign w:val="center"/>
                </w:tcPr>
                <w:p w:rsidR="00000000" w:rsidDel="00000000" w:rsidP="00000000" w:rsidRDefault="00000000" w:rsidRPr="00000000" w14:paraId="00000013">
                  <w:pPr>
                    <w:spacing w:after="0" w:before="0" w:line="240" w:lineRule="auto"/>
                    <w:jc w:val="center"/>
                    <w:rPr>
                      <w:b w:val="1"/>
                    </w:rPr>
                  </w:pPr>
                  <w:r w:rsidDel="00000000" w:rsidR="00000000" w:rsidRPr="00000000">
                    <w:rPr>
                      <w:b w:val="1"/>
                      <w:rtl w:val="0"/>
                    </w:rPr>
                    <w:t xml:space="preserve">Approved By</w:t>
                  </w:r>
                </w:p>
              </w:tc>
            </w:tr>
            <w:tr>
              <w:trPr>
                <w:cantSplit w:val="0"/>
                <w:trHeight w:val="576" w:hRule="atLeast"/>
                <w:tblHeader w:val="0"/>
              </w:trPr>
              <w:tc>
                <w:tcPr>
                  <w:shd w:fill="e6e6e6" w:val="clear"/>
                  <w:vAlign w:val="center"/>
                </w:tcPr>
                <w:p w:rsidR="00000000" w:rsidDel="00000000" w:rsidP="00000000" w:rsidRDefault="00000000" w:rsidRPr="00000000" w14:paraId="00000014">
                  <w:pPr>
                    <w:spacing w:after="0" w:before="0" w:line="240" w:lineRule="auto"/>
                    <w:jc w:val="center"/>
                    <w:rPr>
                      <w:b w:val="1"/>
                    </w:rPr>
                  </w:pPr>
                  <w:r w:rsidDel="00000000" w:rsidR="00000000" w:rsidRPr="00000000">
                    <w:rPr>
                      <w:b w:val="1"/>
                      <w:rtl w:val="0"/>
                    </w:rPr>
                    <w:t xml:space="preserve">Name</w:t>
                  </w:r>
                </w:p>
              </w:tc>
              <w:tc>
                <w:tcPr>
                  <w:vAlign w:val="center"/>
                </w:tcPr>
                <w:p w:rsidR="00000000" w:rsidDel="00000000" w:rsidP="00000000" w:rsidRDefault="00000000" w:rsidRPr="00000000" w14:paraId="00000015">
                  <w:pPr>
                    <w:spacing w:after="0" w:before="0" w:line="240" w:lineRule="auto"/>
                    <w:jc w:val="center"/>
                    <w:rPr/>
                  </w:pPr>
                  <w:r w:rsidDel="00000000" w:rsidR="00000000" w:rsidRPr="00000000">
                    <w:rPr>
                      <w:rtl w:val="0"/>
                    </w:rPr>
                    <w:t xml:space="preserve">Seshadri M R</w:t>
                  </w:r>
                </w:p>
              </w:tc>
              <w:tc>
                <w:tcPr>
                  <w:vAlign w:val="center"/>
                </w:tcPr>
                <w:p w:rsidR="00000000" w:rsidDel="00000000" w:rsidP="00000000" w:rsidRDefault="00000000" w:rsidRPr="00000000" w14:paraId="00000016">
                  <w:pPr>
                    <w:spacing w:after="0" w:before="0" w:line="240" w:lineRule="auto"/>
                    <w:jc w:val="center"/>
                    <w:rPr/>
                  </w:pPr>
                  <w:r w:rsidDel="00000000" w:rsidR="00000000" w:rsidRPr="00000000">
                    <w:rPr>
                      <w:rtl w:val="0"/>
                    </w:rPr>
                    <w:t xml:space="preserve">Seshadri M R</w:t>
                  </w:r>
                </w:p>
              </w:tc>
              <w:tc>
                <w:tcPr>
                  <w:vAlign w:val="center"/>
                </w:tcPr>
                <w:p w:rsidR="00000000" w:rsidDel="00000000" w:rsidP="00000000" w:rsidRDefault="00000000" w:rsidRPr="00000000" w14:paraId="00000017">
                  <w:pPr>
                    <w:spacing w:after="0" w:before="0" w:line="240" w:lineRule="auto"/>
                    <w:jc w:val="center"/>
                    <w:rPr/>
                  </w:pPr>
                  <w:r w:rsidDel="00000000" w:rsidR="00000000" w:rsidRPr="00000000">
                    <w:rPr>
                      <w:rtl w:val="0"/>
                    </w:rPr>
                    <w:t xml:space="preserve">Seshadri M R</w:t>
                  </w:r>
                </w:p>
              </w:tc>
            </w:tr>
            <w:tr>
              <w:trPr>
                <w:cantSplit w:val="0"/>
                <w:trHeight w:val="576" w:hRule="atLeast"/>
                <w:tblHeader w:val="0"/>
              </w:trPr>
              <w:tc>
                <w:tcPr>
                  <w:shd w:fill="e6e6e6" w:val="clear"/>
                  <w:vAlign w:val="center"/>
                </w:tcPr>
                <w:p w:rsidR="00000000" w:rsidDel="00000000" w:rsidP="00000000" w:rsidRDefault="00000000" w:rsidRPr="00000000" w14:paraId="00000018">
                  <w:pPr>
                    <w:spacing w:after="0" w:before="0" w:line="240" w:lineRule="auto"/>
                    <w:jc w:val="center"/>
                    <w:rPr>
                      <w:b w:val="1"/>
                    </w:rPr>
                  </w:pPr>
                  <w:r w:rsidDel="00000000" w:rsidR="00000000" w:rsidRPr="00000000">
                    <w:rPr>
                      <w:b w:val="1"/>
                      <w:rtl w:val="0"/>
                    </w:rPr>
                    <w:t xml:space="preserve">Role</w:t>
                  </w:r>
                </w:p>
              </w:tc>
              <w:tc>
                <w:tcPr>
                  <w:vAlign w:val="center"/>
                </w:tcPr>
                <w:p w:rsidR="00000000" w:rsidDel="00000000" w:rsidP="00000000" w:rsidRDefault="00000000" w:rsidRPr="00000000" w14:paraId="00000019">
                  <w:pPr>
                    <w:spacing w:after="0" w:before="0" w:line="240" w:lineRule="auto"/>
                    <w:jc w:val="center"/>
                    <w:rPr/>
                  </w:pPr>
                  <w:r w:rsidDel="00000000" w:rsidR="00000000" w:rsidRPr="00000000">
                    <w:rPr>
                      <w:rtl w:val="0"/>
                    </w:rPr>
                    <w:t xml:space="preserve">Learning Solution Designer</w:t>
                  </w:r>
                </w:p>
              </w:tc>
              <w:tc>
                <w:tcPr>
                  <w:vAlign w:val="center"/>
                </w:tcPr>
                <w:p w:rsidR="00000000" w:rsidDel="00000000" w:rsidP="00000000" w:rsidRDefault="00000000" w:rsidRPr="00000000" w14:paraId="0000001A">
                  <w:pPr>
                    <w:spacing w:after="0" w:before="0" w:line="240" w:lineRule="auto"/>
                    <w:jc w:val="center"/>
                    <w:rPr/>
                  </w:pPr>
                  <w:r w:rsidDel="00000000" w:rsidR="00000000" w:rsidRPr="00000000">
                    <w:rPr>
                      <w:rtl w:val="0"/>
                    </w:rPr>
                    <w:t xml:space="preserve">Learning Solution Designer</w:t>
                  </w:r>
                </w:p>
              </w:tc>
              <w:tc>
                <w:tcPr>
                  <w:vAlign w:val="center"/>
                </w:tcPr>
                <w:p w:rsidR="00000000" w:rsidDel="00000000" w:rsidP="00000000" w:rsidRDefault="00000000" w:rsidRPr="00000000" w14:paraId="0000001B">
                  <w:pPr>
                    <w:spacing w:after="0" w:before="0" w:line="240" w:lineRule="auto"/>
                    <w:jc w:val="center"/>
                    <w:rPr/>
                  </w:pPr>
                  <w:r w:rsidDel="00000000" w:rsidR="00000000" w:rsidRPr="00000000">
                    <w:rPr>
                      <w:rtl w:val="0"/>
                    </w:rPr>
                    <w:t xml:space="preserve">Learning Solution Designer</w:t>
                  </w:r>
                </w:p>
              </w:tc>
            </w:tr>
            <w:tr>
              <w:trPr>
                <w:cantSplit w:val="0"/>
                <w:trHeight w:val="576" w:hRule="atLeast"/>
                <w:tblHeader w:val="0"/>
              </w:trPr>
              <w:tc>
                <w:tcPr>
                  <w:shd w:fill="e6e6e6" w:val="clear"/>
                  <w:vAlign w:val="center"/>
                </w:tcPr>
                <w:p w:rsidR="00000000" w:rsidDel="00000000" w:rsidP="00000000" w:rsidRDefault="00000000" w:rsidRPr="00000000" w14:paraId="0000001C">
                  <w:pPr>
                    <w:spacing w:after="0" w:before="0" w:line="240" w:lineRule="auto"/>
                    <w:jc w:val="center"/>
                    <w:rPr>
                      <w:b w:val="1"/>
                    </w:rPr>
                  </w:pPr>
                  <w:r w:rsidDel="00000000" w:rsidR="00000000" w:rsidRPr="00000000">
                    <w:rPr>
                      <w:b w:val="1"/>
                      <w:rtl w:val="0"/>
                    </w:rPr>
                    <w:t xml:space="preserve">Signature</w:t>
                  </w:r>
                </w:p>
              </w:tc>
              <w:tc>
                <w:tcPr>
                  <w:vAlign w:val="center"/>
                </w:tcPr>
                <w:p w:rsidR="00000000" w:rsidDel="00000000" w:rsidP="00000000" w:rsidRDefault="00000000" w:rsidRPr="00000000" w14:paraId="0000001D">
                  <w:pPr>
                    <w:spacing w:after="0" w:before="0" w:line="240" w:lineRule="auto"/>
                    <w:jc w:val="center"/>
                    <w:rPr/>
                  </w:pPr>
                  <w:r w:rsidDel="00000000" w:rsidR="00000000" w:rsidRPr="00000000">
                    <w:rPr>
                      <w:rtl w:val="0"/>
                    </w:rPr>
                  </w:r>
                </w:p>
              </w:tc>
              <w:tc>
                <w:tcPr>
                  <w:vAlign w:val="center"/>
                </w:tcPr>
                <w:p w:rsidR="00000000" w:rsidDel="00000000" w:rsidP="00000000" w:rsidRDefault="00000000" w:rsidRPr="00000000" w14:paraId="0000001E">
                  <w:pPr>
                    <w:spacing w:after="0" w:before="0" w:line="240" w:lineRule="auto"/>
                    <w:jc w:val="center"/>
                    <w:rPr/>
                  </w:pPr>
                  <w:r w:rsidDel="00000000" w:rsidR="00000000" w:rsidRPr="00000000">
                    <w:rPr>
                      <w:rtl w:val="0"/>
                    </w:rPr>
                  </w:r>
                </w:p>
              </w:tc>
              <w:tc>
                <w:tcPr>
                  <w:vAlign w:val="center"/>
                </w:tcPr>
                <w:p w:rsidR="00000000" w:rsidDel="00000000" w:rsidP="00000000" w:rsidRDefault="00000000" w:rsidRPr="00000000" w14:paraId="0000001F">
                  <w:pPr>
                    <w:spacing w:after="0" w:before="0" w:line="240" w:lineRule="auto"/>
                    <w:jc w:val="center"/>
                    <w:rPr/>
                  </w:pPr>
                  <w:r w:rsidDel="00000000" w:rsidR="00000000" w:rsidRPr="00000000">
                    <w:rPr>
                      <w:rtl w:val="0"/>
                    </w:rPr>
                  </w:r>
                </w:p>
              </w:tc>
            </w:tr>
            <w:tr>
              <w:trPr>
                <w:cantSplit w:val="0"/>
                <w:trHeight w:val="576" w:hRule="atLeast"/>
                <w:tblHeader w:val="0"/>
              </w:trPr>
              <w:tc>
                <w:tcPr>
                  <w:shd w:fill="e6e6e6" w:val="clear"/>
                  <w:vAlign w:val="center"/>
                </w:tcPr>
                <w:p w:rsidR="00000000" w:rsidDel="00000000" w:rsidP="00000000" w:rsidRDefault="00000000" w:rsidRPr="00000000" w14:paraId="00000020">
                  <w:pPr>
                    <w:spacing w:after="0" w:before="0" w:line="240" w:lineRule="auto"/>
                    <w:jc w:val="center"/>
                    <w:rPr>
                      <w:b w:val="1"/>
                    </w:rPr>
                  </w:pPr>
                  <w:r w:rsidDel="00000000" w:rsidR="00000000" w:rsidRPr="00000000">
                    <w:rPr>
                      <w:b w:val="1"/>
                      <w:rtl w:val="0"/>
                    </w:rPr>
                    <w:t xml:space="preserve">Date</w:t>
                  </w:r>
                </w:p>
              </w:tc>
              <w:tc>
                <w:tcPr>
                  <w:vAlign w:val="center"/>
                </w:tcPr>
                <w:p w:rsidR="00000000" w:rsidDel="00000000" w:rsidP="00000000" w:rsidRDefault="00000000" w:rsidRPr="00000000" w14:paraId="00000021">
                  <w:pPr>
                    <w:spacing w:after="0" w:before="0" w:line="240" w:lineRule="auto"/>
                    <w:jc w:val="center"/>
                    <w:rPr/>
                  </w:pPr>
                  <w:r w:rsidDel="00000000" w:rsidR="00000000" w:rsidRPr="00000000">
                    <w:rPr>
                      <w:rtl w:val="0"/>
                    </w:rPr>
                  </w:r>
                </w:p>
              </w:tc>
              <w:tc>
                <w:tcPr>
                  <w:vAlign w:val="center"/>
                </w:tcPr>
                <w:p w:rsidR="00000000" w:rsidDel="00000000" w:rsidP="00000000" w:rsidRDefault="00000000" w:rsidRPr="00000000" w14:paraId="00000022">
                  <w:pPr>
                    <w:spacing w:after="0" w:before="0" w:line="240" w:lineRule="auto"/>
                    <w:jc w:val="center"/>
                    <w:rPr/>
                  </w:pPr>
                  <w:r w:rsidDel="00000000" w:rsidR="00000000" w:rsidRPr="00000000">
                    <w:rPr>
                      <w:rtl w:val="0"/>
                    </w:rPr>
                  </w:r>
                </w:p>
              </w:tc>
              <w:tc>
                <w:tcPr>
                  <w:vAlign w:val="center"/>
                </w:tcPr>
                <w:p w:rsidR="00000000" w:rsidDel="00000000" w:rsidP="00000000" w:rsidRDefault="00000000" w:rsidRPr="00000000" w14:paraId="00000023">
                  <w:pPr>
                    <w:spacing w:after="0" w:before="0" w:line="240" w:lineRule="auto"/>
                    <w:jc w:val="center"/>
                    <w:rPr/>
                  </w:pPr>
                  <w:r w:rsidDel="00000000" w:rsidR="00000000" w:rsidRPr="00000000">
                    <w:rPr>
                      <w:rtl w:val="0"/>
                    </w:rPr>
                  </w:r>
                </w:p>
              </w:tc>
            </w:tr>
          </w:tbl>
          <w:p w:rsidR="00000000" w:rsidDel="00000000" w:rsidP="00000000" w:rsidRDefault="00000000" w:rsidRPr="00000000" w14:paraId="00000024">
            <w:pPr>
              <w:spacing w:after="0" w:before="0" w:line="240" w:lineRule="auto"/>
              <w:rPr/>
            </w:pP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026">
            <w:pPr>
              <w:spacing w:after="0" w:before="0" w:line="240" w:lineRule="auto"/>
              <w:jc w:val="both"/>
              <w:rPr/>
            </w:pPr>
            <w:r w:rsidDel="00000000" w:rsidR="00000000" w:rsidRPr="00000000">
              <w:rPr>
                <w:rtl w:val="0"/>
              </w:rPr>
            </w:r>
          </w:p>
          <w:p w:rsidR="00000000" w:rsidDel="00000000" w:rsidP="00000000" w:rsidRDefault="00000000" w:rsidRPr="00000000" w14:paraId="00000027">
            <w:pPr>
              <w:spacing w:after="0" w:before="0" w:line="240" w:lineRule="auto"/>
              <w:jc w:val="both"/>
              <w:rPr/>
            </w:pPr>
            <w:r w:rsidDel="00000000" w:rsidR="00000000" w:rsidRPr="00000000">
              <w:rPr>
                <w:rtl w:val="0"/>
              </w:rPr>
            </w:r>
          </w:p>
          <w:p w:rsidR="00000000" w:rsidDel="00000000" w:rsidP="00000000" w:rsidRDefault="00000000" w:rsidRPr="00000000" w14:paraId="00000028">
            <w:pPr>
              <w:spacing w:after="0" w:before="0" w:line="240" w:lineRule="auto"/>
              <w:jc w:val="both"/>
              <w:rPr/>
            </w:pPr>
            <w:r w:rsidDel="00000000" w:rsidR="00000000" w:rsidRPr="00000000">
              <w:rPr>
                <w:rtl w:val="0"/>
              </w:rPr>
            </w:r>
          </w:p>
          <w:p w:rsidR="00000000" w:rsidDel="00000000" w:rsidP="00000000" w:rsidRDefault="00000000" w:rsidRPr="00000000" w14:paraId="00000029">
            <w:pPr>
              <w:spacing w:after="0" w:before="0" w:line="240" w:lineRule="auto"/>
              <w:jc w:val="both"/>
              <w:rPr/>
            </w:pP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line="240" w:lineRule="auto"/>
        <w:rPr>
          <w:b w:val="1"/>
          <w:color w:val="000080"/>
          <w:sz w:val="40"/>
          <w:szCs w:val="40"/>
        </w:rPr>
      </w:pPr>
      <w:r w:rsidDel="00000000" w:rsidR="00000000" w:rsidRPr="00000000">
        <w:rPr>
          <w:rtl w:val="0"/>
        </w:rPr>
      </w:r>
    </w:p>
    <w:p w:rsidR="00000000" w:rsidDel="00000000" w:rsidP="00000000" w:rsidRDefault="00000000" w:rsidRPr="00000000" w14:paraId="0000002C">
      <w:pPr>
        <w:spacing w:line="240" w:lineRule="auto"/>
        <w:rPr>
          <w:b w:val="1"/>
          <w:color w:val="000080"/>
          <w:sz w:val="40"/>
          <w:szCs w:val="40"/>
        </w:rPr>
      </w:pPr>
      <w:r w:rsidDel="00000000" w:rsidR="00000000" w:rsidRPr="00000000">
        <w:rPr>
          <w:rtl w:val="0"/>
        </w:rPr>
      </w:r>
    </w:p>
    <w:p w:rsidR="00000000" w:rsidDel="00000000" w:rsidP="00000000" w:rsidRDefault="00000000" w:rsidRPr="00000000" w14:paraId="0000002D">
      <w:pPr>
        <w:spacing w:line="240" w:lineRule="auto"/>
        <w:rPr>
          <w:b w:val="1"/>
          <w:color w:val="000080"/>
          <w:sz w:val="40"/>
          <w:szCs w:val="40"/>
        </w:rPr>
      </w:pPr>
      <w:r w:rsidDel="00000000" w:rsidR="00000000" w:rsidRPr="00000000">
        <w:rPr>
          <w:rtl w:val="0"/>
        </w:rPr>
      </w:r>
    </w:p>
    <w:p w:rsidR="00000000" w:rsidDel="00000000" w:rsidP="00000000" w:rsidRDefault="00000000" w:rsidRPr="00000000" w14:paraId="0000002E">
      <w:pPr>
        <w:spacing w:line="240" w:lineRule="auto"/>
        <w:rPr>
          <w:b w:val="1"/>
          <w:color w:val="000080"/>
          <w:sz w:val="40"/>
          <w:szCs w:val="40"/>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15" w:firstLine="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30j0zll" w:id="1"/>
      <w:bookmarkEnd w:id="1"/>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15"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00"/>
              <w:tab w:val="right" w:pos="9029"/>
            </w:tabs>
            <w:spacing w:after="120" w:before="120" w:line="240" w:lineRule="auto"/>
            <w:ind w:left="0" w:right="11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00"/>
              <w:tab w:val="right" w:pos="9029"/>
            </w:tabs>
            <w:spacing w:after="60" w:before="60" w:line="240" w:lineRule="auto"/>
            <w:ind w:left="180" w:right="115"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Purpose of this document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00"/>
              <w:tab w:val="right" w:pos="9029"/>
            </w:tabs>
            <w:spacing w:after="60" w:before="60" w:line="240" w:lineRule="auto"/>
            <w:ind w:left="180" w:right="115"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00"/>
              <w:tab w:val="right" w:pos="9029"/>
            </w:tabs>
            <w:spacing w:after="60" w:before="60" w:line="240" w:lineRule="auto"/>
            <w:ind w:left="180" w:right="115"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Scope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00"/>
              <w:tab w:val="right" w:pos="9029"/>
            </w:tabs>
            <w:spacing w:after="60" w:before="60" w:line="240" w:lineRule="auto"/>
            <w:ind w:left="180" w:right="115"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Hardware and Software Requirement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00"/>
              <w:tab w:val="right" w:pos="9029"/>
            </w:tabs>
            <w:spacing w:after="120" w:before="120" w:line="240" w:lineRule="auto"/>
            <w:ind w:left="0" w:right="115"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learning and requirement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00"/>
              <w:tab w:val="right" w:pos="9029"/>
            </w:tabs>
            <w:spacing w:after="120" w:before="120" w:line="240" w:lineRule="auto"/>
            <w:ind w:left="0" w:right="115"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Menu item listing and adding to cart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00"/>
              <w:tab w:val="right" w:pos="9029"/>
            </w:tabs>
            <w:spacing w:after="60" w:before="60" w:line="240" w:lineRule="auto"/>
            <w:ind w:left="180" w:right="115"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MenuItemListing WebApi</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00"/>
              <w:tab w:val="right" w:pos="9029"/>
            </w:tabs>
            <w:spacing w:after="60" w:before="60" w:line="240" w:lineRule="auto"/>
            <w:ind w:left="180" w:right="115"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3.2</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OrderItem WebApi</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00"/>
              <w:tab w:val="right" w:pos="9029"/>
            </w:tabs>
            <w:spacing w:after="120" w:before="120" w:line="240" w:lineRule="auto"/>
            <w:ind w:left="0" w:right="115"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4.0</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Cloud deployment and consumption in Console application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00"/>
              <w:tab w:val="right" w:pos="9029"/>
            </w:tabs>
            <w:spacing w:after="120" w:before="120" w:line="240" w:lineRule="auto"/>
            <w:ind w:left="0" w:right="115"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5.0</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Change Log</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00"/>
              <w:tab w:val="right" w:pos="9029"/>
            </w:tabs>
            <w:spacing w:after="120" w:before="120" w:line="240" w:lineRule="auto"/>
            <w:ind w:left="0" w:right="11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pStyle w:val="Heading1"/>
        <w:numPr>
          <w:ilvl w:val="0"/>
          <w:numId w:val="6"/>
        </w:numPr>
        <w:tabs>
          <w:tab w:val="left" w:pos="1080"/>
        </w:tabs>
        <w:ind w:left="360" w:hanging="360"/>
        <w:rPr/>
      </w:pPr>
      <w:bookmarkStart w:colFirst="0" w:colLast="0" w:name="_1fob9te" w:id="2"/>
      <w:bookmarkEnd w:id="2"/>
      <w:r w:rsidDel="00000000" w:rsidR="00000000" w:rsidRPr="00000000">
        <w:br w:type="page"/>
      </w:r>
      <w:r w:rsidDel="00000000" w:rsidR="00000000" w:rsidRPr="00000000">
        <w:rPr>
          <w:rtl w:val="0"/>
        </w:rPr>
        <w:t xml:space="preserve">Introduction</w:t>
      </w:r>
    </w:p>
    <w:p w:rsidR="00000000" w:rsidDel="00000000" w:rsidP="00000000" w:rsidRDefault="00000000" w:rsidRPr="00000000" w14:paraId="0000003E">
      <w:pPr>
        <w:pStyle w:val="Heading2"/>
        <w:numPr>
          <w:ilvl w:val="1"/>
          <w:numId w:val="6"/>
        </w:numPr>
        <w:ind w:left="720" w:hanging="360"/>
        <w:rPr/>
      </w:pPr>
      <w:bookmarkStart w:colFirst="0" w:colLast="0" w:name="_3znysh7" w:id="3"/>
      <w:bookmarkEnd w:id="3"/>
      <w:r w:rsidDel="00000000" w:rsidR="00000000" w:rsidRPr="00000000">
        <w:rPr>
          <w:rtl w:val="0"/>
        </w:rPr>
        <w:t xml:space="preserve">Purpose of this document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080" w:right="11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purpose of this document is to define the service implementation for truYum project, deployment on Azure and its consumption in a Console application.</w:t>
      </w:r>
    </w:p>
    <w:p w:rsidR="00000000" w:rsidDel="00000000" w:rsidP="00000000" w:rsidRDefault="00000000" w:rsidRPr="00000000" w14:paraId="00000040">
      <w:pPr>
        <w:pStyle w:val="Heading2"/>
        <w:numPr>
          <w:ilvl w:val="1"/>
          <w:numId w:val="6"/>
        </w:numPr>
        <w:ind w:left="720" w:hanging="360"/>
        <w:rPr/>
      </w:pPr>
      <w:bookmarkStart w:colFirst="0" w:colLast="0" w:name="_2et92p0" w:id="4"/>
      <w:bookmarkEnd w:id="4"/>
      <w:r w:rsidDel="00000000" w:rsidR="00000000" w:rsidRPr="00000000">
        <w:rPr>
          <w:rtl w:val="0"/>
        </w:rPr>
        <w:t xml:space="preserve">Project Overview</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080" w:right="11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Yum is a leading restaurant chain that operates 50+ restaurants across the country. Due to successful business model and solid understanding about consumer needs, the Yum executive management feels that they can increase their business by going online and delivery food to the door steps of the customer. They are planning to open an online portal called truYum through which they want to reach out a larger customer base.</w:t>
      </w:r>
    </w:p>
    <w:p w:rsidR="00000000" w:rsidDel="00000000" w:rsidP="00000000" w:rsidRDefault="00000000" w:rsidRPr="00000000" w14:paraId="00000042">
      <w:pPr>
        <w:pStyle w:val="Heading2"/>
        <w:numPr>
          <w:ilvl w:val="1"/>
          <w:numId w:val="6"/>
        </w:numPr>
        <w:ind w:left="720" w:hanging="360"/>
        <w:rPr/>
      </w:pPr>
      <w:bookmarkStart w:colFirst="0" w:colLast="0" w:name="_tyjcwt" w:id="5"/>
      <w:bookmarkEnd w:id="5"/>
      <w:r w:rsidDel="00000000" w:rsidR="00000000" w:rsidRPr="00000000">
        <w:rPr>
          <w:rtl w:val="0"/>
        </w:rPr>
        <w:t xml:space="preserve">Scope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080" w:right="11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 truYum application web services using Web API on .Net core and deploy that to Azure</w:t>
      </w:r>
    </w:p>
    <w:p w:rsidR="00000000" w:rsidDel="00000000" w:rsidP="00000000" w:rsidRDefault="00000000" w:rsidRPr="00000000" w14:paraId="00000044">
      <w:pPr>
        <w:pStyle w:val="Heading2"/>
        <w:numPr>
          <w:ilvl w:val="1"/>
          <w:numId w:val="6"/>
        </w:numPr>
        <w:ind w:left="720" w:hanging="360"/>
        <w:rPr/>
      </w:pPr>
      <w:bookmarkStart w:colFirst="0" w:colLast="0" w:name="_3dy6vkm" w:id="6"/>
      <w:bookmarkEnd w:id="6"/>
      <w:r w:rsidDel="00000000" w:rsidR="00000000" w:rsidRPr="00000000">
        <w:rPr>
          <w:rtl w:val="0"/>
        </w:rPr>
        <w:t xml:space="preserve">Hardware and Software Requirement</w:t>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26" w:line="240" w:lineRule="auto"/>
        <w:ind w:left="144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Hardware Requirement:</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240" w:before="26" w:line="240" w:lineRule="auto"/>
        <w:ind w:left="216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Developer Desktop PC with 8GB RAM</w:t>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26" w:line="240" w:lineRule="auto"/>
        <w:ind w:left="144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Requirement</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240" w:before="26" w:line="240" w:lineRule="auto"/>
        <w:ind w:left="216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Visual studio 2017</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240" w:before="26" w:line="240" w:lineRule="auto"/>
        <w:ind w:left="216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Chrome Browser</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240" w:before="26" w:line="240" w:lineRule="auto"/>
        <w:ind w:left="216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Postman tool</w:t>
      </w:r>
      <w:r w:rsidDel="00000000" w:rsidR="00000000" w:rsidRPr="00000000">
        <w:rPr>
          <w:rtl w:val="0"/>
        </w:rPr>
      </w:r>
    </w:p>
    <w:p w:rsidR="00000000" w:rsidDel="00000000" w:rsidP="00000000" w:rsidRDefault="00000000" w:rsidRPr="00000000" w14:paraId="0000004B">
      <w:pPr>
        <w:pStyle w:val="Heading1"/>
        <w:numPr>
          <w:ilvl w:val="0"/>
          <w:numId w:val="6"/>
        </w:numPr>
        <w:ind w:left="360" w:hanging="360"/>
        <w:rPr/>
      </w:pPr>
      <w:bookmarkStart w:colFirst="0" w:colLast="0" w:name="_1t3h5sf" w:id="7"/>
      <w:bookmarkEnd w:id="7"/>
      <w:r w:rsidDel="00000000" w:rsidR="00000000" w:rsidRPr="00000000">
        <w:rPr>
          <w:rtl w:val="0"/>
        </w:rPr>
        <w:t xml:space="preserve">Reference learning and requirement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go thru all of these k-point videos for simple WebApi Azure deployment. This has detailed explanation of every component to be developed on Azure and WebApi communication using Kubernetes.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AzureWithCICD-1</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AzureWithCICD-2</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AzureWithCICD-3</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AzureWithCICD-4</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720" w:right="115"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720" w:right="115" w:firstLine="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lnxbz9" w:id="8"/>
      <w:bookmarkEnd w:id="8"/>
      <w:r w:rsidDel="00000000" w:rsidR="00000000" w:rsidRPr="00000000">
        <w:rPr>
          <w:rFonts w:ascii="Arial" w:cs="Arial" w:eastAsia="Arial" w:hAnsi="Arial"/>
          <w:b w:val="1"/>
          <w:i w:val="0"/>
          <w:smallCaps w:val="0"/>
          <w:strike w:val="0"/>
          <w:color w:val="000000"/>
          <w:sz w:val="22"/>
          <w:szCs w:val="22"/>
          <w:u w:val="none"/>
          <w:shd w:fill="auto" w:val="clear"/>
          <w:vertAlign w:val="baseline"/>
        </w:rPr>
        <w:pict>
          <v:shape id="_x0000_i1025" style="width:76.5pt;height:49.5pt" o:ole="" type="#_x0000_t75">
            <v:imagedata r:id="rId1" o:title=""/>
          </v:shape>
          <o:OLEObject DrawAspect="Icon" r:id="rId2" ObjectID="_1657009042" ProgID="Word.Document.12" ShapeID="_x0000_i1025" Type="Embed">
            <o:FieldCodes>\s</o:FieldCodes>
          </o:OLEObject>
        </w:pic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Attached is the truYum case study requirement for WebApi. This case study will be developed based on that.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case study will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have database connectivity.</w:t>
      </w:r>
    </w:p>
    <w:p w:rsidR="00000000" w:rsidDel="00000000" w:rsidP="00000000" w:rsidRDefault="00000000" w:rsidRPr="00000000" w14:paraId="00000057">
      <w:pPr>
        <w:pStyle w:val="Heading1"/>
        <w:numPr>
          <w:ilvl w:val="0"/>
          <w:numId w:val="6"/>
        </w:numPr>
        <w:ind w:left="360" w:hanging="360"/>
        <w:rPr/>
      </w:pPr>
      <w:bookmarkStart w:colFirst="0" w:colLast="0" w:name="_4d34og8" w:id="9"/>
      <w:bookmarkEnd w:id="9"/>
      <w:r w:rsidDel="00000000" w:rsidR="00000000" w:rsidRPr="00000000">
        <w:rPr>
          <w:rtl w:val="0"/>
        </w:rPr>
        <w:t xml:space="preserve">Menu item listing and adding to cart</w:t>
      </w:r>
    </w:p>
    <w:p w:rsidR="00000000" w:rsidDel="00000000" w:rsidP="00000000" w:rsidRDefault="00000000" w:rsidRPr="00000000" w14:paraId="00000058">
      <w:pPr>
        <w:ind w:left="360" w:firstLine="0"/>
        <w:rPr/>
      </w:pPr>
      <w:r w:rsidDel="00000000" w:rsidR="00000000" w:rsidRPr="00000000">
        <w:rPr>
          <w:rtl w:val="0"/>
        </w:rPr>
        <w:t xml:space="preserve">The requirement is to create 2 Web Apis </w:t>
      </w:r>
      <w:r w:rsidDel="00000000" w:rsidR="00000000" w:rsidRPr="00000000">
        <w:rPr>
          <w:b w:val="1"/>
          <w:rtl w:val="0"/>
        </w:rPr>
        <w:t xml:space="preserve">MenuItemListing</w:t>
      </w:r>
      <w:r w:rsidDel="00000000" w:rsidR="00000000" w:rsidRPr="00000000">
        <w:rPr>
          <w:rtl w:val="0"/>
        </w:rPr>
        <w:t xml:space="preserve"> and </w:t>
      </w:r>
      <w:r w:rsidDel="00000000" w:rsidR="00000000" w:rsidRPr="00000000">
        <w:rPr>
          <w:b w:val="1"/>
          <w:rtl w:val="0"/>
        </w:rPr>
        <w:t xml:space="preserve">OrderItem</w:t>
      </w:r>
      <w:r w:rsidDel="00000000" w:rsidR="00000000" w:rsidRPr="00000000">
        <w:rPr>
          <w:rtl w:val="0"/>
        </w:rPr>
        <w:t xml:space="preserve">. </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MenuItemListing is to get the hard coded menu items</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OrderItem is to view menu items and choose the items to add to cart</w:t>
      </w:r>
      <w:r w:rsidDel="00000000" w:rsidR="00000000" w:rsidRPr="00000000">
        <w:rPr>
          <w:rtl w:val="0"/>
        </w:rPr>
      </w:r>
    </w:p>
    <w:p w:rsidR="00000000" w:rsidDel="00000000" w:rsidP="00000000" w:rsidRDefault="00000000" w:rsidRPr="00000000" w14:paraId="0000005B">
      <w:pPr>
        <w:pStyle w:val="Heading2"/>
        <w:numPr>
          <w:ilvl w:val="1"/>
          <w:numId w:val="6"/>
        </w:numPr>
        <w:ind w:left="720" w:hanging="360"/>
        <w:rPr/>
      </w:pPr>
      <w:bookmarkStart w:colFirst="0" w:colLast="0" w:name="_2s8eyo1" w:id="10"/>
      <w:bookmarkEnd w:id="10"/>
      <w:r w:rsidDel="00000000" w:rsidR="00000000" w:rsidRPr="00000000">
        <w:rPr>
          <w:rtl w:val="0"/>
        </w:rPr>
        <w:t xml:space="preserve">MenuItemListing WebApi</w:t>
      </w:r>
    </w:p>
    <w:p w:rsidR="00000000" w:rsidDel="00000000" w:rsidP="00000000" w:rsidRDefault="00000000" w:rsidRPr="00000000" w14:paraId="0000005C">
      <w:pPr>
        <w:ind w:left="360" w:firstLine="0"/>
        <w:rPr/>
      </w:pPr>
      <w:r w:rsidDel="00000000" w:rsidR="00000000" w:rsidRPr="00000000">
        <w:rPr>
          <w:rtl w:val="0"/>
        </w:rPr>
        <w:t xml:space="preserve">Create a WebApi MenuItemListing with a controller MenuItemController. Create New class ‘MenuItem’ as business entity</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the class for MenuItem business entity with the appropriate fields as listed below.</w:t>
      </w:r>
    </w:p>
    <w:tbl>
      <w:tblPr>
        <w:tblStyle w:val="Table3"/>
        <w:tblW w:w="7740.0" w:type="dxa"/>
        <w:jc w:val="left"/>
        <w:tblInd w:w="612.0" w:type="dxa"/>
        <w:tblLayout w:type="fixed"/>
        <w:tblLook w:val="0400"/>
      </w:tblPr>
      <w:tblGrid>
        <w:gridCol w:w="1710"/>
        <w:gridCol w:w="1440"/>
        <w:gridCol w:w="2520"/>
        <w:gridCol w:w="2070"/>
        <w:tblGridChange w:id="0">
          <w:tblGrid>
            <w:gridCol w:w="1710"/>
            <w:gridCol w:w="1440"/>
            <w:gridCol w:w="2520"/>
            <w:gridCol w:w="2070"/>
          </w:tblGrid>
        </w:tblGridChange>
      </w:tblGrid>
      <w:tr>
        <w:trPr>
          <w:cantSplit w:val="0"/>
          <w:trHeight w:val="315" w:hRule="atLeast"/>
          <w:tblHeader w:val="0"/>
        </w:trPr>
        <w:tc>
          <w:tcPr>
            <w:gridSpan w:val="2"/>
            <w:shd w:fill="auto" w:val="clear"/>
            <w:tcMar>
              <w:top w:w="0.0" w:type="dxa"/>
              <w:left w:w="108.0" w:type="dxa"/>
              <w:bottom w:w="0.0" w:type="dxa"/>
              <w:right w:w="108.0" w:type="dxa"/>
            </w:tcMar>
            <w:vAlign w:val="bottom"/>
          </w:tcPr>
          <w:p w:rsidR="00000000" w:rsidDel="00000000" w:rsidP="00000000" w:rsidRDefault="00000000" w:rsidRPr="00000000" w14:paraId="0000005E">
            <w:pPr>
              <w:rPr>
                <w:rFonts w:ascii="Calibri" w:cs="Calibri" w:eastAsia="Calibri" w:hAnsi="Calibri"/>
                <w:color w:val="000000"/>
                <w:sz w:val="24"/>
                <w:szCs w:val="24"/>
                <w:u w:val="single"/>
              </w:rPr>
            </w:pPr>
            <w:r w:rsidDel="00000000" w:rsidR="00000000" w:rsidRPr="00000000">
              <w:rPr>
                <w:color w:val="000000"/>
                <w:sz w:val="24"/>
                <w:szCs w:val="24"/>
                <w:u w:val="single"/>
                <w:rtl w:val="0"/>
              </w:rPr>
              <w:t xml:space="preserve">Class Name: MenuItem</w:t>
            </w:r>
            <w:r w:rsidDel="00000000" w:rsidR="00000000" w:rsidRPr="00000000">
              <w:rPr>
                <w:rtl w:val="0"/>
              </w:rPr>
            </w:r>
          </w:p>
        </w:tc>
        <w:tc>
          <w:tcPr>
            <w:shd w:fill="auto" w:val="clear"/>
            <w:tcMar>
              <w:top w:w="0.0" w:type="dxa"/>
              <w:left w:w="108.0" w:type="dxa"/>
              <w:bottom w:w="0.0" w:type="dxa"/>
              <w:right w:w="108.0" w:type="dxa"/>
            </w:tcMar>
            <w:vAlign w:val="bottom"/>
          </w:tcPr>
          <w:p w:rsidR="00000000" w:rsidDel="00000000" w:rsidP="00000000" w:rsidRDefault="00000000" w:rsidRPr="00000000" w14:paraId="00000060">
            <w:pPr>
              <w:rPr>
                <w:color w:val="000000"/>
                <w:sz w:val="24"/>
                <w:szCs w:val="24"/>
                <w:u w:val="single"/>
              </w:rPr>
            </w:pPr>
            <w:r w:rsidDel="00000000" w:rsidR="00000000" w:rsidRPr="00000000">
              <w:rPr>
                <w:rtl w:val="0"/>
              </w:rPr>
            </w:r>
          </w:p>
        </w:tc>
        <w:tc>
          <w:tcPr>
            <w:shd w:fill="auto" w:val="clear"/>
            <w:tcMar>
              <w:top w:w="0.0" w:type="dxa"/>
              <w:left w:w="108.0" w:type="dxa"/>
              <w:bottom w:w="0.0" w:type="dxa"/>
              <w:right w:w="108.0" w:type="dxa"/>
            </w:tcMar>
            <w:vAlign w:val="bottom"/>
          </w:tcPr>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14:paraId="00000062">
            <w:pPr>
              <w:rPr/>
            </w:pPr>
            <w:r w:rsidDel="00000000" w:rsidR="00000000" w:rsidRPr="00000000">
              <w:rPr>
                <w:rtl w:val="0"/>
              </w:rPr>
              <w:t xml:space="preserve">Field Name</w:t>
            </w:r>
          </w:p>
        </w:tc>
        <w:tc>
          <w:tcPr>
            <w:gridSpan w:val="2"/>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14:paraId="00000063">
            <w:pPr>
              <w:rPr/>
            </w:pPr>
            <w:r w:rsidDel="00000000" w:rsidR="00000000" w:rsidRPr="00000000">
              <w:rPr>
                <w:rtl w:val="0"/>
              </w:rPr>
              <w:t xml:space="preserve">Data annotation for field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14:paraId="00000065">
            <w:pPr>
              <w:rPr/>
            </w:pPr>
            <w:r w:rsidDel="00000000" w:rsidR="00000000" w:rsidRPr="00000000">
              <w:rPr>
                <w:rtl w:val="0"/>
              </w:rPr>
              <w:t xml:space="preserve">Field datatype</w:t>
            </w:r>
          </w:p>
        </w:tc>
      </w:tr>
      <w:tr>
        <w:trPr>
          <w:cantSplit w:val="0"/>
          <w:trHeight w:val="315" w:hRule="atLeast"/>
          <w:tblHeader w:val="0"/>
        </w:trPr>
        <w:tc>
          <w:tcPr>
            <w:tcBorders>
              <w:top w:color="000000" w:space="0" w:sz="0" w:val="nil"/>
              <w:left w:color="000000" w:space="0" w:sz="8" w:val="single"/>
              <w:bottom w:color="000000" w:space="0" w:sz="4"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14:paraId="00000066">
            <w:pPr>
              <w:rPr/>
            </w:pPr>
            <w:r w:rsidDel="00000000" w:rsidR="00000000" w:rsidRPr="00000000">
              <w:rPr>
                <w:rtl w:val="0"/>
              </w:rPr>
              <w:t xml:space="preserve"> Id</w:t>
            </w:r>
          </w:p>
        </w:tc>
        <w:tc>
          <w:tcPr>
            <w:gridSpan w:val="2"/>
            <w:tcBorders>
              <w:top w:color="000000" w:space="0" w:sz="0" w:val="nil"/>
              <w:left w:color="000000" w:space="0" w:sz="0" w:val="nil"/>
              <w:bottom w:color="000000" w:space="0" w:sz="4"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14:paraId="00000067">
            <w:pPr>
              <w:rPr/>
            </w:pPr>
            <w:r w:rsidDel="00000000" w:rsidR="00000000" w:rsidRPr="00000000">
              <w:rPr>
                <w:rtl w:val="0"/>
              </w:rPr>
              <w:t xml:space="preserve"> Key</w:t>
            </w:r>
          </w:p>
        </w:tc>
        <w:tc>
          <w:tcPr>
            <w:tcBorders>
              <w:top w:color="000000" w:space="0" w:sz="0" w:val="nil"/>
              <w:left w:color="000000" w:space="0" w:sz="0" w:val="nil"/>
              <w:bottom w:color="000000" w:space="0" w:sz="4"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14:paraId="00000069">
            <w:pPr>
              <w:rPr/>
            </w:pPr>
            <w:r w:rsidDel="00000000" w:rsidR="00000000" w:rsidRPr="00000000">
              <w:rPr>
                <w:rtl w:val="0"/>
              </w:rPr>
              <w:t xml:space="preserve"> Int</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6A">
            <w:pPr>
              <w:rPr/>
            </w:pPr>
            <w:r w:rsidDel="00000000" w:rsidR="00000000" w:rsidRPr="00000000">
              <w:rPr>
                <w:rtl w:val="0"/>
              </w:rPr>
              <w:t xml:space="preserve"> Name</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6B">
            <w:pPr>
              <w:rPr/>
            </w:pPr>
            <w:r w:rsidDel="00000000" w:rsidR="00000000" w:rsidRPr="00000000">
              <w:rPr>
                <w:rtl w:val="0"/>
              </w:rPr>
              <w:t xml:space="preserve"> Required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6D">
            <w:pPr>
              <w:rPr/>
            </w:pPr>
            <w:r w:rsidDel="00000000" w:rsidR="00000000" w:rsidRPr="00000000">
              <w:rPr>
                <w:rtl w:val="0"/>
              </w:rPr>
              <w:t xml:space="preserve"> string</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6E">
            <w:pPr>
              <w:rPr/>
            </w:pPr>
            <w:r w:rsidDel="00000000" w:rsidR="00000000" w:rsidRPr="00000000">
              <w:rPr>
                <w:rtl w:val="0"/>
              </w:rPr>
              <w:t xml:space="preserve">freeDelivery</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6F">
            <w:pPr>
              <w:rPr/>
            </w:pPr>
            <w:r w:rsidDel="00000000" w:rsidR="00000000" w:rsidRPr="00000000">
              <w:rPr>
                <w:rtl w:val="0"/>
              </w:rPr>
              <w:t xml:space="preserve">Display(Name=”Free Delivery”)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71">
            <w:pPr>
              <w:rPr/>
            </w:pPr>
            <w:r w:rsidDel="00000000" w:rsidR="00000000" w:rsidRPr="00000000">
              <w:rPr>
                <w:rtl w:val="0"/>
              </w:rPr>
              <w:t xml:space="preserve">Boolean</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14:paraId="00000072">
            <w:pPr>
              <w:rPr/>
            </w:pPr>
            <w:r w:rsidDel="00000000" w:rsidR="00000000" w:rsidRPr="00000000">
              <w:rPr>
                <w:rtl w:val="0"/>
              </w:rPr>
              <w:t xml:space="preserve">Price</w:t>
            </w:r>
          </w:p>
        </w:tc>
        <w:tc>
          <w:tcPr>
            <w:gridSpan w:val="2"/>
            <w:tcBorders>
              <w:top w:color="000000" w:space="0" w:sz="4" w:val="single"/>
              <w:left w:color="000000" w:space="0" w:sz="0" w:val="nil"/>
              <w:bottom w:color="000000" w:space="0" w:sz="4"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14:paraId="00000073">
            <w:pPr>
              <w:rPr/>
            </w:pPr>
            <w:r w:rsidDel="00000000" w:rsidR="00000000" w:rsidRPr="00000000">
              <w:rPr>
                <w:rtl w:val="0"/>
              </w:rPr>
              <w:t xml:space="preserve">Required</w:t>
            </w:r>
          </w:p>
        </w:tc>
        <w:tc>
          <w:tcPr>
            <w:tcBorders>
              <w:top w:color="000000" w:space="0" w:sz="4" w:val="single"/>
              <w:left w:color="000000" w:space="0" w:sz="0" w:val="nil"/>
              <w:bottom w:color="000000" w:space="0" w:sz="4"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14:paraId="00000075">
            <w:pPr>
              <w:rPr/>
            </w:pPr>
            <w:r w:rsidDel="00000000" w:rsidR="00000000" w:rsidRPr="00000000">
              <w:rPr>
                <w:rtl w:val="0"/>
              </w:rPr>
              <w:t xml:space="preserve">Double</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76">
            <w:pPr>
              <w:rPr/>
            </w:pPr>
            <w:r w:rsidDel="00000000" w:rsidR="00000000" w:rsidRPr="00000000">
              <w:rPr>
                <w:rtl w:val="0"/>
              </w:rPr>
              <w:t xml:space="preserve">dateOfLaunch</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7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.Date)]</w:t>
            </w:r>
          </w:p>
          <w:p w:rsidR="00000000" w:rsidDel="00000000" w:rsidP="00000000" w:rsidRDefault="00000000" w:rsidRPr="00000000" w14:paraId="00000078">
            <w:pPr>
              <w:rPr>
                <w:color w:val="000000"/>
                <w:sz w:val="24"/>
                <w:szCs w:val="24"/>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DisplayFormat</w:t>
            </w:r>
            <w:r w:rsidDel="00000000" w:rsidR="00000000" w:rsidRPr="00000000">
              <w:rPr>
                <w:rFonts w:ascii="Consolas" w:cs="Consolas" w:eastAsia="Consolas" w:hAnsi="Consolas"/>
                <w:color w:val="000000"/>
                <w:sz w:val="19"/>
                <w:szCs w:val="19"/>
                <w:highlight w:val="white"/>
                <w:rtl w:val="0"/>
              </w:rPr>
              <w:t xml:space="preserve">(DataFormatString = </w:t>
            </w:r>
            <w:r w:rsidDel="00000000" w:rsidR="00000000" w:rsidRPr="00000000">
              <w:rPr>
                <w:rFonts w:ascii="Consolas" w:cs="Consolas" w:eastAsia="Consolas" w:hAnsi="Consolas"/>
                <w:color w:val="a31515"/>
                <w:sz w:val="19"/>
                <w:szCs w:val="19"/>
                <w:highlight w:val="white"/>
                <w:rtl w:val="0"/>
              </w:rPr>
              <w:t xml:space="preserve">"{0:yyyy-MM-dd}"</w:t>
            </w:r>
            <w:r w:rsidDel="00000000" w:rsidR="00000000" w:rsidRPr="00000000">
              <w:rPr>
                <w:rFonts w:ascii="Consolas" w:cs="Consolas" w:eastAsia="Consolas" w:hAnsi="Consolas"/>
                <w:color w:val="000000"/>
                <w:sz w:val="19"/>
                <w:szCs w:val="19"/>
                <w:highlight w:val="white"/>
                <w:rtl w:val="0"/>
              </w:rPr>
              <w:t xml:space="preserve">, ApplyFormatInEditMode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7A">
            <w:pPr>
              <w:rPr/>
            </w:pPr>
            <w:r w:rsidDel="00000000" w:rsidR="00000000" w:rsidRPr="00000000">
              <w:rPr>
                <w:rtl w:val="0"/>
              </w:rPr>
              <w:t xml:space="preserve">Datetime</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7B">
            <w:pPr>
              <w:rPr/>
            </w:pPr>
            <w:r w:rsidDel="00000000" w:rsidR="00000000" w:rsidRPr="00000000">
              <w:rPr>
                <w:rtl w:val="0"/>
              </w:rPr>
              <w:t xml:space="preserve">Active</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7C">
            <w:pPr>
              <w:rPr>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7E">
            <w:pPr>
              <w:rPr/>
            </w:pPr>
            <w:r w:rsidDel="00000000" w:rsidR="00000000" w:rsidRPr="00000000">
              <w:rPr>
                <w:rtl w:val="0"/>
              </w:rPr>
              <w:t xml:space="preserve">Boolean</w:t>
            </w:r>
          </w:p>
        </w:tc>
      </w:tr>
    </w:tbl>
    <w:p w:rsidR="00000000" w:rsidDel="00000000" w:rsidP="00000000" w:rsidRDefault="00000000" w:rsidRPr="00000000" w14:paraId="0000007F">
      <w:pPr>
        <w:ind w:left="360" w:firstLine="0"/>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GET action method of the MenuItemController, create a list of MenuItem with hard coded data.</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GET action method with Id as input parameter to fetch the menuitem name based on that Id</w:t>
      </w:r>
    </w:p>
    <w:p w:rsidR="00000000" w:rsidDel="00000000" w:rsidP="00000000" w:rsidRDefault="00000000" w:rsidRPr="00000000" w14:paraId="00000082">
      <w:pPr>
        <w:ind w:left="360" w:firstLine="0"/>
        <w:rPr>
          <w:b w:val="1"/>
        </w:rPr>
      </w:pPr>
      <w:r w:rsidDel="00000000" w:rsidR="00000000" w:rsidRPr="00000000">
        <w:rPr>
          <w:rtl w:val="0"/>
        </w:rPr>
      </w:r>
    </w:p>
    <w:p w:rsidR="00000000" w:rsidDel="00000000" w:rsidP="00000000" w:rsidRDefault="00000000" w:rsidRPr="00000000" w14:paraId="00000083">
      <w:pPr>
        <w:pStyle w:val="Heading2"/>
        <w:numPr>
          <w:ilvl w:val="1"/>
          <w:numId w:val="6"/>
        </w:numPr>
        <w:ind w:left="720" w:hanging="360"/>
        <w:rPr/>
      </w:pPr>
      <w:bookmarkStart w:colFirst="0" w:colLast="0" w:name="_17dp8vu" w:id="11"/>
      <w:bookmarkEnd w:id="11"/>
      <w:r w:rsidDel="00000000" w:rsidR="00000000" w:rsidRPr="00000000">
        <w:rPr>
          <w:rtl w:val="0"/>
        </w:rPr>
        <w:t xml:space="preserve">OrderItem WebApi</w:t>
      </w:r>
    </w:p>
    <w:p w:rsidR="00000000" w:rsidDel="00000000" w:rsidP="00000000" w:rsidRDefault="00000000" w:rsidRPr="00000000" w14:paraId="00000084">
      <w:pPr>
        <w:ind w:left="360" w:firstLine="0"/>
        <w:rPr>
          <w:b w:val="1"/>
        </w:rPr>
      </w:pPr>
      <w:r w:rsidDel="00000000" w:rsidR="00000000" w:rsidRPr="00000000">
        <w:rPr>
          <w:rtl w:val="0"/>
        </w:rPr>
        <w:t xml:space="preserve">Create a WebApi OrderItem with a controller OrderController. Create New class ‘Cart’ as business entity.</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the class for Cart business entity with the appropriate fields as listed below.</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7784.0" w:type="dxa"/>
        <w:jc w:val="left"/>
        <w:tblInd w:w="612.0" w:type="dxa"/>
        <w:tblLayout w:type="fixed"/>
        <w:tblLook w:val="0400"/>
      </w:tblPr>
      <w:tblGrid>
        <w:gridCol w:w="1754"/>
        <w:gridCol w:w="1440"/>
        <w:gridCol w:w="2520"/>
        <w:gridCol w:w="2070"/>
        <w:tblGridChange w:id="0">
          <w:tblGrid>
            <w:gridCol w:w="1754"/>
            <w:gridCol w:w="1440"/>
            <w:gridCol w:w="2520"/>
            <w:gridCol w:w="2070"/>
          </w:tblGrid>
        </w:tblGridChange>
      </w:tblGrid>
      <w:tr>
        <w:trPr>
          <w:cantSplit w:val="0"/>
          <w:trHeight w:val="315" w:hRule="atLeast"/>
          <w:tblHeader w:val="0"/>
        </w:trPr>
        <w:tc>
          <w:tcPr>
            <w:gridSpan w:val="2"/>
            <w:shd w:fill="auto" w:val="clear"/>
            <w:tcMar>
              <w:top w:w="0.0" w:type="dxa"/>
              <w:left w:w="108.0" w:type="dxa"/>
              <w:bottom w:w="0.0" w:type="dxa"/>
              <w:right w:w="108.0" w:type="dxa"/>
            </w:tcMar>
            <w:vAlign w:val="bottom"/>
          </w:tcPr>
          <w:p w:rsidR="00000000" w:rsidDel="00000000" w:rsidP="00000000" w:rsidRDefault="00000000" w:rsidRPr="00000000" w14:paraId="00000087">
            <w:pPr>
              <w:rPr>
                <w:rFonts w:ascii="Calibri" w:cs="Calibri" w:eastAsia="Calibri" w:hAnsi="Calibri"/>
                <w:color w:val="000000"/>
                <w:sz w:val="24"/>
                <w:szCs w:val="24"/>
                <w:u w:val="single"/>
              </w:rPr>
            </w:pPr>
            <w:r w:rsidDel="00000000" w:rsidR="00000000" w:rsidRPr="00000000">
              <w:rPr>
                <w:color w:val="000000"/>
                <w:sz w:val="24"/>
                <w:szCs w:val="24"/>
                <w:u w:val="single"/>
                <w:rtl w:val="0"/>
              </w:rPr>
              <w:t xml:space="preserve">Class Name: Cart</w:t>
            </w:r>
            <w:r w:rsidDel="00000000" w:rsidR="00000000" w:rsidRPr="00000000">
              <w:rPr>
                <w:rtl w:val="0"/>
              </w:rPr>
            </w:r>
          </w:p>
        </w:tc>
        <w:tc>
          <w:tcPr>
            <w:shd w:fill="auto" w:val="clear"/>
            <w:tcMar>
              <w:top w:w="0.0" w:type="dxa"/>
              <w:left w:w="108.0" w:type="dxa"/>
              <w:bottom w:w="0.0" w:type="dxa"/>
              <w:right w:w="108.0" w:type="dxa"/>
            </w:tcMar>
            <w:vAlign w:val="bottom"/>
          </w:tcPr>
          <w:p w:rsidR="00000000" w:rsidDel="00000000" w:rsidP="00000000" w:rsidRDefault="00000000" w:rsidRPr="00000000" w14:paraId="00000089">
            <w:pPr>
              <w:rPr>
                <w:color w:val="000000"/>
                <w:sz w:val="24"/>
                <w:szCs w:val="24"/>
                <w:u w:val="single"/>
              </w:rPr>
            </w:pPr>
            <w:r w:rsidDel="00000000" w:rsidR="00000000" w:rsidRPr="00000000">
              <w:rPr>
                <w:rtl w:val="0"/>
              </w:rPr>
            </w:r>
          </w:p>
        </w:tc>
        <w:tc>
          <w:tcPr>
            <w:shd w:fill="auto" w:val="clear"/>
            <w:tcMar>
              <w:top w:w="0.0" w:type="dxa"/>
              <w:left w:w="108.0" w:type="dxa"/>
              <w:bottom w:w="0.0" w:type="dxa"/>
              <w:right w:w="108.0" w:type="dxa"/>
            </w:tcMar>
            <w:vAlign w:val="bottom"/>
          </w:tcPr>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14:paraId="0000008B">
            <w:pPr>
              <w:rPr/>
            </w:pPr>
            <w:r w:rsidDel="00000000" w:rsidR="00000000" w:rsidRPr="00000000">
              <w:rPr>
                <w:rtl w:val="0"/>
              </w:rPr>
              <w:t xml:space="preserve">Field Name</w:t>
            </w:r>
          </w:p>
        </w:tc>
        <w:tc>
          <w:tcPr>
            <w:gridSpan w:val="2"/>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14:paraId="0000008C">
            <w:pPr>
              <w:rPr/>
            </w:pPr>
            <w:r w:rsidDel="00000000" w:rsidR="00000000" w:rsidRPr="00000000">
              <w:rPr>
                <w:rtl w:val="0"/>
              </w:rPr>
              <w:t xml:space="preserve">Data annotation for field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14:paraId="0000008E">
            <w:pPr>
              <w:rPr/>
            </w:pPr>
            <w:r w:rsidDel="00000000" w:rsidR="00000000" w:rsidRPr="00000000">
              <w:rPr>
                <w:rtl w:val="0"/>
              </w:rPr>
              <w:t xml:space="preserve">Field datatype</w:t>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14:paraId="0000008F">
            <w:pPr>
              <w:spacing w:line="240" w:lineRule="auto"/>
              <w:rPr/>
            </w:pPr>
            <w:r w:rsidDel="00000000" w:rsidR="00000000" w:rsidRPr="00000000">
              <w:rPr>
                <w:rtl w:val="0"/>
              </w:rPr>
              <w:t xml:space="preserve"> Id</w:t>
            </w:r>
          </w:p>
        </w:tc>
        <w:tc>
          <w:tcPr>
            <w:gridSpan w:val="2"/>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14:paraId="00000090">
            <w:pPr>
              <w:spacing w:line="240" w:lineRule="auto"/>
              <w:rPr/>
            </w:pPr>
            <w:r w:rsidDel="00000000" w:rsidR="00000000" w:rsidRPr="00000000">
              <w:rPr>
                <w:rtl w:val="0"/>
              </w:rPr>
              <w:t xml:space="preserve"> Key</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14:paraId="00000092">
            <w:pPr>
              <w:spacing w:line="240" w:lineRule="auto"/>
              <w:rPr/>
            </w:pPr>
            <w:r w:rsidDel="00000000" w:rsidR="00000000" w:rsidRPr="00000000">
              <w:rPr>
                <w:rtl w:val="0"/>
              </w:rPr>
              <w:t xml:space="preserve"> Int</w:t>
            </w:r>
          </w:p>
        </w:tc>
      </w:tr>
      <w:tr>
        <w:trPr>
          <w:cantSplit w:val="0"/>
          <w:trHeight w:val="315" w:hRule="atLeast"/>
          <w:tblHeader w:val="0"/>
        </w:trPr>
        <w:tc>
          <w:tcPr>
            <w:tcBorders>
              <w:top w:color="000000" w:space="0" w:sz="0" w:val="nil"/>
              <w:left w:color="000000" w:space="0" w:sz="8" w:val="single"/>
              <w:bottom w:color="000000" w:space="0" w:sz="4"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14:paraId="00000093">
            <w:pPr>
              <w:rPr/>
            </w:pPr>
            <w:r w:rsidDel="00000000" w:rsidR="00000000" w:rsidRPr="00000000">
              <w:rPr>
                <w:rtl w:val="0"/>
              </w:rPr>
              <w:t xml:space="preserve"> userId</w:t>
            </w:r>
          </w:p>
        </w:tc>
        <w:tc>
          <w:tcPr>
            <w:gridSpan w:val="2"/>
            <w:tcBorders>
              <w:top w:color="000000" w:space="0" w:sz="0" w:val="nil"/>
              <w:left w:color="000000" w:space="0" w:sz="0" w:val="nil"/>
              <w:bottom w:color="000000" w:space="0" w:sz="4"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14:paraId="00000094">
            <w:pP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14:paraId="00000096">
            <w:pPr>
              <w:rPr/>
            </w:pPr>
            <w:r w:rsidDel="00000000" w:rsidR="00000000" w:rsidRPr="00000000">
              <w:rPr>
                <w:rtl w:val="0"/>
              </w:rPr>
              <w:t xml:space="preserve">int</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97">
            <w:pPr>
              <w:rPr/>
            </w:pPr>
            <w:r w:rsidDel="00000000" w:rsidR="00000000" w:rsidRPr="00000000">
              <w:rPr>
                <w:rtl w:val="0"/>
              </w:rPr>
              <w:t xml:space="preserve">menuItemId</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9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9A">
            <w:pPr>
              <w:rPr/>
            </w:pPr>
            <w:r w:rsidDel="00000000" w:rsidR="00000000" w:rsidRPr="00000000">
              <w:rPr>
                <w:rtl w:val="0"/>
              </w:rPr>
              <w:t xml:space="preserve">int</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9B">
            <w:pPr>
              <w:rPr/>
            </w:pPr>
            <w:r w:rsidDel="00000000" w:rsidR="00000000" w:rsidRPr="00000000">
              <w:rPr>
                <w:rtl w:val="0"/>
              </w:rPr>
              <w:t xml:space="preserve">menuItemName</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9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9E">
            <w:pPr>
              <w:rPr/>
            </w:pPr>
            <w:r w:rsidDel="00000000" w:rsidR="00000000" w:rsidRPr="00000000">
              <w:rPr>
                <w:rtl w:val="0"/>
              </w:rPr>
              <w:t xml:space="preserve">string</w:t>
            </w:r>
          </w:p>
        </w:tc>
      </w:tr>
    </w:tb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33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240" w:before="26" w:line="240" w:lineRule="auto"/>
        <w:ind w:left="72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POST action method of the OrderController, take the menuItemId as input parameter, hardcode the Id and userId as 1. Create an instance of Cart class and set the properties.</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240" w:before="26" w:line="240" w:lineRule="auto"/>
        <w:ind w:left="72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Hit the GET action method of the MenuItemListing WebApi that takes menuItemId as input parameter. On getting the menuItem name from the WebApi, set that name in the Cart instance. The POST action method should return the Cart instance.</w:t>
      </w:r>
      <w:r w:rsidDel="00000000" w:rsidR="00000000" w:rsidRPr="00000000">
        <w:rPr>
          <w:rtl w:val="0"/>
        </w:rPr>
      </w:r>
    </w:p>
    <w:p w:rsidR="00000000" w:rsidDel="00000000" w:rsidP="00000000" w:rsidRDefault="00000000" w:rsidRPr="00000000" w14:paraId="000000A2">
      <w:pPr>
        <w:ind w:left="360" w:firstLine="0"/>
        <w:rPr/>
      </w:pPr>
      <w:r w:rsidDel="00000000" w:rsidR="00000000" w:rsidRPr="00000000">
        <w:rPr>
          <w:rtl w:val="0"/>
        </w:rPr>
      </w:r>
    </w:p>
    <w:p w:rsidR="00000000" w:rsidDel="00000000" w:rsidP="00000000" w:rsidRDefault="00000000" w:rsidRPr="00000000" w14:paraId="000000A3">
      <w:pPr>
        <w:pStyle w:val="Heading1"/>
        <w:numPr>
          <w:ilvl w:val="0"/>
          <w:numId w:val="6"/>
        </w:numPr>
        <w:tabs>
          <w:tab w:val="left" w:pos="1170"/>
        </w:tabs>
        <w:ind w:left="90" w:firstLine="0"/>
        <w:rPr/>
      </w:pPr>
      <w:bookmarkStart w:colFirst="0" w:colLast="0" w:name="_3rdcrjn" w:id="12"/>
      <w:bookmarkEnd w:id="12"/>
      <w:r w:rsidDel="00000000" w:rsidR="00000000" w:rsidRPr="00000000">
        <w:rPr>
          <w:rtl w:val="0"/>
        </w:rPr>
        <w:t xml:space="preserve">Cloud deployment and consumption in Console application</w:t>
      </w:r>
    </w:p>
    <w:p w:rsidR="00000000" w:rsidDel="00000000" w:rsidP="00000000" w:rsidRDefault="00000000" w:rsidRPr="00000000" w14:paraId="000000A4">
      <w:pPr>
        <w:rPr/>
      </w:pPr>
      <w:r w:rsidDel="00000000" w:rsidR="00000000" w:rsidRPr="00000000">
        <w:rPr>
          <w:rtl w:val="0"/>
        </w:rPr>
        <w:t xml:space="preserve">Follow the steps listed below</w:t>
      </w:r>
    </w:p>
    <w:p w:rsidR="00000000" w:rsidDel="00000000" w:rsidP="00000000" w:rsidRDefault="00000000" w:rsidRPr="00000000" w14:paraId="000000A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 thru the learning kpoint videos as listed in Section 2.0. Deploy MenuItemListing and OrderItem WebApi on Azure</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Dockerize the application</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Azure Kubernetes Cluster to deploy both the Web Api to convert to Microservice</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0"/>
          <w:szCs w:val="20"/>
          <w:u w:val="none"/>
          <w:shd w:fill="auto" w:val="clear"/>
          <w:vertAlign w:val="baseline"/>
        </w:rPr>
      </w:pPr>
      <w:bookmarkStart w:colFirst="0" w:colLast="0" w:name="_35nkun2" w:id="13"/>
      <w:bookmarkEnd w:id="1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‘Authorize’ keyword in the controllers of both the WebApi</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a Console application to show the Menu items and Order menu item</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the JWT generation method to create a token, in the console application. This should be used while invoking the WebApi on cloud. The token expiration time is set at 10 minutes. It can be changed as per the need.</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Invoke the MenuItemListing WebApi on Kubernetes to display the menu items</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the menuitem from the list and hit the OrderItem WebApi to order, view the cart item.</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an incorrect menu item id is chosen, throw a validation message “Incorrect menu item id chosen. Please choose the appropriate Id”</w:t>
      </w:r>
      <w:r w:rsidDel="00000000" w:rsidR="00000000" w:rsidRPr="00000000">
        <w:rPr>
          <w:rtl w:val="0"/>
        </w:rPr>
      </w:r>
    </w:p>
    <w:p w:rsidR="00000000" w:rsidDel="00000000" w:rsidP="00000000" w:rsidRDefault="00000000" w:rsidRPr="00000000" w14:paraId="000000AE">
      <w:pPr>
        <w:pStyle w:val="Heading1"/>
        <w:numPr>
          <w:ilvl w:val="0"/>
          <w:numId w:val="6"/>
        </w:numPr>
        <w:tabs>
          <w:tab w:val="left" w:pos="1170"/>
        </w:tabs>
        <w:ind w:left="90" w:firstLine="0"/>
        <w:rPr/>
      </w:pPr>
      <w:bookmarkStart w:colFirst="0" w:colLast="0" w:name="_26in1rg" w:id="14"/>
      <w:bookmarkEnd w:id="14"/>
      <w:r w:rsidDel="00000000" w:rsidR="00000000" w:rsidRPr="00000000">
        <w:rPr>
          <w:rtl w:val="0"/>
        </w:rPr>
        <w:t xml:space="preserve">JWT generation code</w:t>
      </w:r>
    </w:p>
    <w:p w:rsidR="00000000" w:rsidDel="00000000" w:rsidP="00000000" w:rsidRDefault="00000000" w:rsidRPr="00000000" w14:paraId="000000AF">
      <w:pPr>
        <w:widowControl w:val="1"/>
        <w:spacing w:after="0" w:before="0" w:line="240" w:lineRule="auto"/>
        <w:ind w:right="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private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 GenerateJSONWebToken()</w:t>
      </w:r>
    </w:p>
    <w:p w:rsidR="00000000" w:rsidDel="00000000" w:rsidP="00000000" w:rsidRDefault="00000000" w:rsidRPr="00000000" w14:paraId="000000B0">
      <w:pPr>
        <w:widowControl w:val="1"/>
        <w:spacing w:after="0" w:before="0" w:line="240" w:lineRule="auto"/>
        <w:ind w:right="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B1">
      <w:pPr>
        <w:widowControl w:val="1"/>
        <w:spacing w:after="0" w:before="0" w:line="240" w:lineRule="auto"/>
        <w:ind w:right="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var</w:t>
      </w:r>
      <w:r w:rsidDel="00000000" w:rsidR="00000000" w:rsidRPr="00000000">
        <w:rPr>
          <w:rFonts w:ascii="Consolas" w:cs="Consolas" w:eastAsia="Consolas" w:hAnsi="Consolas"/>
          <w:color w:val="000000"/>
          <w:sz w:val="19"/>
          <w:szCs w:val="19"/>
          <w:rtl w:val="0"/>
        </w:rPr>
        <w:t xml:space="preserve"> securityKey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SymmetricSecurityKey(Encoding.UTF8.GetBytes(</w:t>
      </w:r>
      <w:r w:rsidDel="00000000" w:rsidR="00000000" w:rsidRPr="00000000">
        <w:rPr>
          <w:rFonts w:ascii="Consolas" w:cs="Consolas" w:eastAsia="Consolas" w:hAnsi="Consolas"/>
          <w:color w:val="a31515"/>
          <w:sz w:val="19"/>
          <w:szCs w:val="19"/>
          <w:rtl w:val="0"/>
        </w:rPr>
        <w:t xml:space="preserve">"mysuperdupersecret"</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B2">
      <w:pPr>
        <w:widowControl w:val="1"/>
        <w:spacing w:after="0" w:before="0" w:line="240" w:lineRule="auto"/>
        <w:ind w:right="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var</w:t>
      </w:r>
      <w:r w:rsidDel="00000000" w:rsidR="00000000" w:rsidRPr="00000000">
        <w:rPr>
          <w:rFonts w:ascii="Consolas" w:cs="Consolas" w:eastAsia="Consolas" w:hAnsi="Consolas"/>
          <w:color w:val="000000"/>
          <w:sz w:val="19"/>
          <w:szCs w:val="19"/>
          <w:rtl w:val="0"/>
        </w:rPr>
        <w:t xml:space="preserve"> credentials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SigningCredentials(securityKey, SecurityAlgorithms.HmacSha256);</w:t>
      </w:r>
    </w:p>
    <w:p w:rsidR="00000000" w:rsidDel="00000000" w:rsidP="00000000" w:rsidRDefault="00000000" w:rsidRPr="00000000" w14:paraId="000000B3">
      <w:pPr>
        <w:widowControl w:val="1"/>
        <w:spacing w:after="0" w:before="0" w:line="240" w:lineRule="auto"/>
        <w:ind w:right="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B4">
      <w:pPr>
        <w:widowControl w:val="1"/>
        <w:spacing w:after="0" w:before="0" w:line="240" w:lineRule="auto"/>
        <w:ind w:right="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B5">
      <w:pPr>
        <w:widowControl w:val="1"/>
        <w:spacing w:after="0" w:before="0" w:line="240" w:lineRule="auto"/>
        <w:ind w:right="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B6">
      <w:pPr>
        <w:widowControl w:val="1"/>
        <w:spacing w:after="0" w:before="0" w:line="240" w:lineRule="auto"/>
        <w:ind w:right="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var</w:t>
      </w:r>
      <w:r w:rsidDel="00000000" w:rsidR="00000000" w:rsidRPr="00000000">
        <w:rPr>
          <w:rFonts w:ascii="Consolas" w:cs="Consolas" w:eastAsia="Consolas" w:hAnsi="Consolas"/>
          <w:color w:val="000000"/>
          <w:sz w:val="19"/>
          <w:szCs w:val="19"/>
          <w:rtl w:val="0"/>
        </w:rPr>
        <w:t xml:space="preserve"> token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JwtSecurityToken(</w:t>
      </w:r>
    </w:p>
    <w:p w:rsidR="00000000" w:rsidDel="00000000" w:rsidP="00000000" w:rsidRDefault="00000000" w:rsidRPr="00000000" w14:paraId="000000B7">
      <w:pPr>
        <w:widowControl w:val="1"/>
        <w:spacing w:after="0" w:before="0" w:line="240" w:lineRule="auto"/>
        <w:ind w:right="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issuer: </w:t>
      </w:r>
      <w:r w:rsidDel="00000000" w:rsidR="00000000" w:rsidRPr="00000000">
        <w:rPr>
          <w:rFonts w:ascii="Consolas" w:cs="Consolas" w:eastAsia="Consolas" w:hAnsi="Consolas"/>
          <w:color w:val="a31515"/>
          <w:sz w:val="19"/>
          <w:szCs w:val="19"/>
          <w:rtl w:val="0"/>
        </w:rPr>
        <w:t xml:space="preserve">"mySystem"</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B8">
      <w:pPr>
        <w:widowControl w:val="1"/>
        <w:spacing w:after="0" w:before="0" w:line="240" w:lineRule="auto"/>
        <w:ind w:right="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audience: </w:t>
      </w:r>
      <w:r w:rsidDel="00000000" w:rsidR="00000000" w:rsidRPr="00000000">
        <w:rPr>
          <w:rFonts w:ascii="Consolas" w:cs="Consolas" w:eastAsia="Consolas" w:hAnsi="Consolas"/>
          <w:color w:val="a31515"/>
          <w:sz w:val="19"/>
          <w:szCs w:val="19"/>
          <w:rtl w:val="0"/>
        </w:rPr>
        <w:t xml:space="preserve">"myUsers"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B9">
      <w:pPr>
        <w:widowControl w:val="1"/>
        <w:spacing w:after="0" w:before="0" w:line="240" w:lineRule="auto"/>
        <w:ind w:right="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expires: DateTime.Now.AddMinutes(10),</w:t>
      </w:r>
    </w:p>
    <w:p w:rsidR="00000000" w:rsidDel="00000000" w:rsidP="00000000" w:rsidRDefault="00000000" w:rsidRPr="00000000" w14:paraId="000000BA">
      <w:pPr>
        <w:widowControl w:val="1"/>
        <w:spacing w:after="0" w:before="0" w:line="240" w:lineRule="auto"/>
        <w:ind w:right="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signingCredentials: credentials);</w:t>
      </w:r>
    </w:p>
    <w:p w:rsidR="00000000" w:rsidDel="00000000" w:rsidP="00000000" w:rsidRDefault="00000000" w:rsidRPr="00000000" w14:paraId="000000BB">
      <w:pPr>
        <w:widowControl w:val="1"/>
        <w:spacing w:after="0" w:before="0" w:line="240" w:lineRule="auto"/>
        <w:ind w:right="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BC">
      <w:pPr>
        <w:widowControl w:val="1"/>
        <w:spacing w:after="0" w:before="0" w:line="240" w:lineRule="auto"/>
        <w:ind w:right="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JwtSecurityTokenHandler().WriteToken(token);</w:t>
      </w:r>
    </w:p>
    <w:p w:rsidR="00000000" w:rsidDel="00000000" w:rsidP="00000000" w:rsidRDefault="00000000" w:rsidRPr="00000000" w14:paraId="000000BD">
      <w:pPr>
        <w:rPr/>
      </w:pPr>
      <w:r w:rsidDel="00000000" w:rsidR="00000000" w:rsidRPr="00000000">
        <w:rPr>
          <w:rFonts w:ascii="Consolas" w:cs="Consolas" w:eastAsia="Consolas" w:hAnsi="Consolas"/>
          <w:color w:val="000000"/>
          <w:sz w:val="19"/>
          <w:szCs w:val="19"/>
          <w:rtl w:val="0"/>
        </w:rPr>
        <w:t xml:space="preserve">        }</w:t>
      </w:r>
      <w:r w:rsidDel="00000000" w:rsidR="00000000" w:rsidRPr="00000000">
        <w:rPr>
          <w:rtl w:val="0"/>
        </w:rPr>
      </w:r>
    </w:p>
    <w:p w:rsidR="00000000" w:rsidDel="00000000" w:rsidP="00000000" w:rsidRDefault="00000000" w:rsidRPr="00000000" w14:paraId="000000BE">
      <w:pPr>
        <w:pStyle w:val="Heading1"/>
        <w:numPr>
          <w:ilvl w:val="0"/>
          <w:numId w:val="6"/>
        </w:numPr>
        <w:tabs>
          <w:tab w:val="left" w:pos="1170"/>
        </w:tabs>
        <w:ind w:left="90" w:firstLine="0"/>
        <w:rPr/>
      </w:pPr>
      <w:r w:rsidDel="00000000" w:rsidR="00000000" w:rsidRPr="00000000">
        <w:rPr>
          <w:rtl w:val="0"/>
        </w:rPr>
        <w:t xml:space="preserve">Change Log</w:t>
      </w:r>
    </w:p>
    <w:tbl>
      <w:tblPr>
        <w:tblStyle w:val="Table5"/>
        <w:tblW w:w="8190.0" w:type="dxa"/>
        <w:jc w:val="left"/>
        <w:tblInd w:w="10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7"/>
        <w:gridCol w:w="983"/>
        <w:gridCol w:w="1087"/>
        <w:gridCol w:w="1098"/>
        <w:gridCol w:w="3935"/>
        <w:tblGridChange w:id="0">
          <w:tblGrid>
            <w:gridCol w:w="1087"/>
            <w:gridCol w:w="983"/>
            <w:gridCol w:w="1087"/>
            <w:gridCol w:w="1098"/>
            <w:gridCol w:w="3935"/>
          </w:tblGrid>
        </w:tblGridChange>
      </w:tblGrid>
      <w:tr>
        <w:trPr>
          <w:cantSplit w:val="0"/>
          <w:tblHeader w:val="0"/>
        </w:trPr>
        <w:tc>
          <w:tcPr>
            <w:shd w:fill="ffcc99" w:val="clea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26" w:before="26" w:line="240" w:lineRule="auto"/>
              <w:ind w:left="1080" w:right="115"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gridSpan w:val="4"/>
            <w:shd w:fill="ffcc99" w:val="clea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26" w:before="26" w:line="240" w:lineRule="auto"/>
              <w:ind w:left="1080" w:right="115"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Changes Made</w:t>
            </w:r>
          </w:p>
        </w:tc>
      </w:tr>
      <w:tr>
        <w:trPr>
          <w:cantSplit w:val="0"/>
          <w:tblHeader w:val="0"/>
        </w:trPr>
        <w:tc>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14" w:right="0" w:firstLine="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V1.0.0</w:t>
            </w:r>
          </w:p>
        </w:tc>
        <w:tc>
          <w:tcPr>
            <w:gridSpan w:val="4"/>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14" w:right="0" w:firstLine="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Initial baseline created on &lt;dd-Mon-yy&gt; by &lt;Name of Author&gt;</w:t>
            </w:r>
          </w:p>
        </w:tc>
      </w:tr>
      <w:tr>
        <w:trPr>
          <w:cantSplit w:val="1"/>
          <w:tblHeader w:val="0"/>
        </w:trPr>
        <w:tc>
          <w:tcPr>
            <w:vMerge w:val="restart"/>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14" w:right="0" w:firstLine="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Vx.y.z</w:t>
            </w:r>
          </w:p>
        </w:tc>
        <w:tc>
          <w:tcPr>
            <w:gridSpan w:val="4"/>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14" w:right="0" w:firstLine="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&lt;Please refer the configuration control tool / change item status form if the details of changes are maintained separately. If not, the template given below needs to be followed&gt;</w:t>
            </w:r>
          </w:p>
        </w:tc>
      </w:tr>
      <w:tr>
        <w:trPr>
          <w:cantSplit w:val="1"/>
          <w:trHeight w:val="102" w:hRule="atLeast"/>
          <w:tblHeader w:val="0"/>
        </w:trPr>
        <w:tc>
          <w:tcPr>
            <w:vMerge w:val="continue"/>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ffcc99" w:val="clear"/>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14" w:right="0" w:firstLine="14"/>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Section No.</w:t>
            </w:r>
          </w:p>
        </w:tc>
        <w:tc>
          <w:tcPr>
            <w:shd w:fill="ffcc99" w:val="clear"/>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14" w:right="0" w:firstLine="14"/>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Changed By</w:t>
            </w:r>
          </w:p>
        </w:tc>
        <w:tc>
          <w:tcPr>
            <w:shd w:fill="ffcc99" w:val="clear"/>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14" w:right="0" w:firstLine="14"/>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Effective Date</w:t>
            </w:r>
          </w:p>
        </w:tc>
        <w:tc>
          <w:tcPr>
            <w:shd w:fill="ffcc99" w:val="clear"/>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14" w:right="0" w:firstLine="14"/>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Changes Effected</w:t>
            </w:r>
          </w:p>
        </w:tc>
      </w:tr>
      <w:tr>
        <w:trPr>
          <w:cantSplit w:val="1"/>
          <w:trHeight w:val="100" w:hRule="atLeast"/>
          <w:tblHeader w:val="0"/>
        </w:trPr>
        <w:tc>
          <w:tcPr>
            <w:vMerge w:val="continue"/>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14" w:right="0" w:firstLine="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14" w:right="0" w:firstLine="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14" w:right="0" w:firstLine="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14" w:right="0" w:firstLine="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spacing w:line="240" w:lineRule="auto"/>
        <w:rPr/>
      </w:pPr>
      <w:r w:rsidDel="00000000" w:rsidR="00000000" w:rsidRPr="00000000">
        <w:rPr>
          <w:rtl w:val="0"/>
        </w:rPr>
      </w:r>
    </w:p>
    <w:sectPr>
      <w:headerReference r:id="rId13" w:type="first"/>
      <w:footerReference r:id="rId14" w:type="default"/>
      <w:footerReference r:id="rId15" w:type="first"/>
      <w:pgSz w:h="16834" w:w="11909" w:orient="portrait"/>
      <w:pgMar w:bottom="1440" w:top="1440" w:left="1440" w:right="1440"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nsolas"/>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 w:val="right" w:pos="9900"/>
      </w:tabs>
      <w:spacing w:after="0" w:before="0" w:line="240" w:lineRule="auto"/>
      <w:ind w:left="0" w:right="1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 w:val="right" w:pos="9720"/>
      </w:tabs>
      <w:spacing w:after="240" w:before="26" w:line="240" w:lineRule="auto"/>
      <w:ind w:left="-630" w:right="-873" w:firstLine="0"/>
      <w:jc w:val="left"/>
      <w:rPr>
        <w:rFonts w:ascii="Arial" w:cs="Arial" w:eastAsia="Arial" w:hAnsi="Arial"/>
        <w:b w:val="1"/>
        <w:i w:val="0"/>
        <w:smallCaps w:val="0"/>
        <w:strike w:val="0"/>
        <w:color w:val="7f7f7f"/>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720" w:hanging="360"/>
      </w:pPr>
      <w:rPr/>
    </w:lvl>
    <w:lvl w:ilvl="2">
      <w:start w:val="1"/>
      <w:numFmt w:val="lowerRoman"/>
      <w:lvlText w:val="%3."/>
      <w:lvlJc w:val="right"/>
      <w:pPr>
        <w:ind w:left="1440" w:hanging="180"/>
      </w:pPr>
      <w:rPr/>
    </w:lvl>
    <w:lvl w:ilvl="3">
      <w:start w:val="1"/>
      <w:numFmt w:val="decimal"/>
      <w:lvlText w:val="%4."/>
      <w:lvlJc w:val="left"/>
      <w:pPr>
        <w:ind w:left="2160" w:hanging="360"/>
      </w:pPr>
      <w:rPr/>
    </w:lvl>
    <w:lvl w:ilvl="4">
      <w:start w:val="1"/>
      <w:numFmt w:val="lowerLetter"/>
      <w:lvlText w:val="%5."/>
      <w:lvlJc w:val="left"/>
      <w:pPr>
        <w:ind w:left="2880" w:hanging="360"/>
      </w:pPr>
      <w:rPr/>
    </w:lvl>
    <w:lvl w:ilvl="5">
      <w:start w:val="1"/>
      <w:numFmt w:val="lowerRoman"/>
      <w:lvlText w:val="%6."/>
      <w:lvlJc w:val="right"/>
      <w:pPr>
        <w:ind w:left="3600" w:hanging="180"/>
      </w:pPr>
      <w:rPr/>
    </w:lvl>
    <w:lvl w:ilvl="6">
      <w:start w:val="1"/>
      <w:numFmt w:val="decimal"/>
      <w:lvlText w:val="%7."/>
      <w:lvlJc w:val="left"/>
      <w:pPr>
        <w:ind w:left="4320" w:hanging="360"/>
      </w:pPr>
      <w:rPr/>
    </w:lvl>
    <w:lvl w:ilvl="7">
      <w:start w:val="1"/>
      <w:numFmt w:val="lowerLetter"/>
      <w:lvlText w:val="%8."/>
      <w:lvlJc w:val="left"/>
      <w:pPr>
        <w:ind w:left="5040" w:hanging="360"/>
      </w:pPr>
      <w:rPr/>
    </w:lvl>
    <w:lvl w:ilvl="8">
      <w:start w:val="1"/>
      <w:numFmt w:val="lowerRoman"/>
      <w:lvlText w:val="%9."/>
      <w:lvlJc w:val="right"/>
      <w:pPr>
        <w:ind w:left="576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720" w:hanging="360"/>
      </w:pPr>
      <w:rPr/>
    </w:lvl>
    <w:lvl w:ilvl="2">
      <w:start w:val="1"/>
      <w:numFmt w:val="lowerRoman"/>
      <w:lvlText w:val="%3."/>
      <w:lvlJc w:val="right"/>
      <w:pPr>
        <w:ind w:left="1440" w:hanging="180"/>
      </w:pPr>
      <w:rPr/>
    </w:lvl>
    <w:lvl w:ilvl="3">
      <w:start w:val="1"/>
      <w:numFmt w:val="decimal"/>
      <w:lvlText w:val="%4."/>
      <w:lvlJc w:val="left"/>
      <w:pPr>
        <w:ind w:left="2160" w:hanging="360"/>
      </w:pPr>
      <w:rPr/>
    </w:lvl>
    <w:lvl w:ilvl="4">
      <w:start w:val="1"/>
      <w:numFmt w:val="lowerLetter"/>
      <w:lvlText w:val="%5."/>
      <w:lvlJc w:val="left"/>
      <w:pPr>
        <w:ind w:left="2880" w:hanging="360"/>
      </w:pPr>
      <w:rPr/>
    </w:lvl>
    <w:lvl w:ilvl="5">
      <w:start w:val="1"/>
      <w:numFmt w:val="lowerRoman"/>
      <w:lvlText w:val="%6."/>
      <w:lvlJc w:val="right"/>
      <w:pPr>
        <w:ind w:left="3600" w:hanging="180"/>
      </w:pPr>
      <w:rPr/>
    </w:lvl>
    <w:lvl w:ilvl="6">
      <w:start w:val="1"/>
      <w:numFmt w:val="decimal"/>
      <w:lvlText w:val="%7."/>
      <w:lvlJc w:val="left"/>
      <w:pPr>
        <w:ind w:left="4320" w:hanging="360"/>
      </w:pPr>
      <w:rPr/>
    </w:lvl>
    <w:lvl w:ilvl="7">
      <w:start w:val="1"/>
      <w:numFmt w:val="lowerLetter"/>
      <w:lvlText w:val="%8."/>
      <w:lvlJc w:val="left"/>
      <w:pPr>
        <w:ind w:left="5040" w:hanging="360"/>
      </w:pPr>
      <w:rPr/>
    </w:lvl>
    <w:lvl w:ilvl="8">
      <w:start w:val="1"/>
      <w:numFmt w:val="lowerRoman"/>
      <w:lvlText w:val="%9."/>
      <w:lvlJc w:val="right"/>
      <w:pPr>
        <w:ind w:left="576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0"/>
      <w:lvlJc w:val="left"/>
      <w:pPr>
        <w:ind w:left="2970" w:hanging="360"/>
      </w:pPr>
      <w:rPr/>
    </w:lvl>
    <w:lvl w:ilvl="1">
      <w:start w:val="1"/>
      <w:numFmt w:val="decimal"/>
      <w:lvlText w:val="%1.%2"/>
      <w:lvlJc w:val="left"/>
      <w:pPr>
        <w:ind w:left="720" w:hanging="360"/>
      </w:pPr>
      <w:rPr/>
    </w:lvl>
    <w:lvl w:ilvl="2">
      <w:start w:val="1"/>
      <w:numFmt w:val="decimal"/>
      <w:lvlText w:val="%1.%2.%3"/>
      <w:lvlJc w:val="left"/>
      <w:pPr>
        <w:ind w:left="1080" w:hanging="360"/>
      </w:pPr>
      <w:rPr/>
    </w:lvl>
    <w:lvl w:ilvl="3">
      <w:start w:val="1"/>
      <w:numFmt w:val="decimal"/>
      <w:lvlText w:val="%1.%2.%3.%4."/>
      <w:lvlJc w:val="left"/>
      <w:pPr>
        <w:ind w:left="3600" w:hanging="648"/>
      </w:pPr>
      <w:rPr/>
    </w:lvl>
    <w:lvl w:ilvl="4">
      <w:start w:val="1"/>
      <w:numFmt w:val="decimal"/>
      <w:lvlText w:val="%1.%2.%3.%4.%5."/>
      <w:lvlJc w:val="left"/>
      <w:pPr>
        <w:ind w:left="4104" w:hanging="792"/>
      </w:pPr>
      <w:rPr/>
    </w:lvl>
    <w:lvl w:ilvl="5">
      <w:start w:val="1"/>
      <w:numFmt w:val="decimal"/>
      <w:lvlText w:val="%1.%2.%3.%4.%5.%6."/>
      <w:lvlJc w:val="left"/>
      <w:pPr>
        <w:ind w:left="4608" w:hanging="935.9999999999995"/>
      </w:pPr>
      <w:rPr/>
    </w:lvl>
    <w:lvl w:ilvl="6">
      <w:start w:val="1"/>
      <w:numFmt w:val="decimal"/>
      <w:lvlText w:val="%1.%2.%3.%4.%5.%6.%7."/>
      <w:lvlJc w:val="left"/>
      <w:pPr>
        <w:ind w:left="5112" w:hanging="1080"/>
      </w:pPr>
      <w:rPr/>
    </w:lvl>
    <w:lvl w:ilvl="7">
      <w:start w:val="1"/>
      <w:numFmt w:val="decimal"/>
      <w:lvlText w:val="%1.%2.%3.%4.%5.%6.%7.%8."/>
      <w:lvlJc w:val="left"/>
      <w:pPr>
        <w:ind w:left="5616" w:hanging="1224"/>
      </w:pPr>
      <w:rPr/>
    </w:lvl>
    <w:lvl w:ilvl="8">
      <w:start w:val="1"/>
      <w:numFmt w:val="decimal"/>
      <w:lvlText w:val="%1.%2.%3.%4.%5.%6.%7.%8.%9."/>
      <w:lvlJc w:val="left"/>
      <w:pPr>
        <w:ind w:left="6192"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widowControl w:val="0"/>
        <w:spacing w:after="240" w:before="26" w:lineRule="auto"/>
        <w:ind w:right="11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360" w:before="360" w:lineRule="auto"/>
      <w:ind w:left="2970" w:hanging="360"/>
      <w:jc w:val="both"/>
    </w:pPr>
    <w:rPr>
      <w:color w:val="efa800"/>
      <w:sz w:val="44"/>
      <w:szCs w:val="44"/>
    </w:rPr>
  </w:style>
  <w:style w:type="paragraph" w:styleId="Heading2">
    <w:name w:val="heading 2"/>
    <w:basedOn w:val="Normal"/>
    <w:next w:val="Normal"/>
    <w:pPr>
      <w:keepNext w:val="1"/>
      <w:spacing w:after="240" w:before="160" w:lineRule="auto"/>
      <w:ind w:left="2970" w:hanging="360"/>
      <w:jc w:val="both"/>
    </w:pPr>
    <w:rPr>
      <w:color w:val="479db3"/>
      <w:sz w:val="32"/>
      <w:szCs w:val="32"/>
    </w:rPr>
  </w:style>
  <w:style w:type="paragraph" w:styleId="Heading3">
    <w:name w:val="heading 3"/>
    <w:basedOn w:val="Normal"/>
    <w:next w:val="Normal"/>
    <w:pPr>
      <w:keepNext w:val="1"/>
      <w:spacing w:after="240" w:before="120" w:lineRule="auto"/>
      <w:ind w:left="2970" w:hanging="360"/>
      <w:jc w:val="both"/>
    </w:pPr>
    <w:rPr>
      <w:color w:val="008000"/>
      <w:sz w:val="28"/>
      <w:szCs w:val="28"/>
    </w:rPr>
  </w:style>
  <w:style w:type="paragraph" w:styleId="Heading4">
    <w:name w:val="heading 4"/>
    <w:basedOn w:val="Normal"/>
    <w:next w:val="Normal"/>
    <w:pPr>
      <w:keepNext w:val="1"/>
      <w:tabs>
        <w:tab w:val="left" w:pos="1800"/>
      </w:tabs>
      <w:spacing w:after="240" w:before="120" w:lineRule="auto"/>
      <w:ind w:left="2970" w:hanging="360"/>
      <w:jc w:val="both"/>
    </w:pPr>
    <w:rPr>
      <w:color w:val="404040"/>
      <w:sz w:val="24"/>
      <w:szCs w:val="24"/>
    </w:rPr>
  </w:style>
  <w:style w:type="paragraph" w:styleId="Heading5">
    <w:name w:val="heading 5"/>
    <w:basedOn w:val="Normal"/>
    <w:next w:val="Normal"/>
    <w:pPr>
      <w:keepNext w:val="1"/>
      <w:spacing w:after="0" w:before="0" w:lineRule="auto"/>
      <w:ind w:right="0"/>
    </w:pPr>
    <w:rPr>
      <w:b w:val="1"/>
      <w:color w:val="008080"/>
    </w:rPr>
  </w:style>
  <w:style w:type="paragraph" w:styleId="Heading6">
    <w:name w:val="heading 6"/>
    <w:basedOn w:val="Normal"/>
    <w:next w:val="Normal"/>
    <w:pPr>
      <w:keepNext w:val="1"/>
      <w:spacing w:after="120" w:lineRule="auto"/>
    </w:pPr>
    <w:rPr>
      <w:b w:val="1"/>
      <w:color w:val="808080"/>
    </w:rPr>
  </w:style>
  <w:style w:type="paragraph" w:styleId="Title">
    <w:name w:val="Title"/>
    <w:basedOn w:val="Normal"/>
    <w:next w:val="Normal"/>
    <w:pPr>
      <w:spacing w:after="60" w:before="240" w:lineRule="auto"/>
      <w:jc w:val="center"/>
    </w:pPr>
    <w:rPr>
      <w:b w:val="1"/>
      <w:sz w:val="32"/>
      <w:szCs w:val="32"/>
    </w:rPr>
  </w:style>
  <w:style w:type="paragraph" w:styleId="Subtitle">
    <w:name w:val="Subtitle"/>
    <w:basedOn w:val="Normal"/>
    <w:next w:val="Normal"/>
    <w:pPr>
      <w:spacing w:after="60" w:lineRule="auto"/>
      <w:jc w:val="center"/>
    </w:pPr>
    <w:rPr>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ognizant.kpoint.com/app/video/gcc-553eb186-c1cf-448e-96fc-a96fe37b2e6a" TargetMode="External"/><Relationship Id="rId10" Type="http://schemas.openxmlformats.org/officeDocument/2006/relationships/hyperlink" Target="https://cognizant.kpoint.com/app/video/gcc-6633a958-ab72-4c69-b926-fe832e4b56a1" TargetMode="External"/><Relationship Id="rId13" Type="http://schemas.openxmlformats.org/officeDocument/2006/relationships/header" Target="header1.xml"/><Relationship Id="rId12" Type="http://schemas.openxmlformats.org/officeDocument/2006/relationships/hyperlink" Target="https://cognizant.kpoint.com/app/video/gcc-fad7d4af-d651-4501-99c6-2785190670c2" TargetMode="External"/><Relationship Id="rId1" Type="http://schemas.openxmlformats.org/officeDocument/2006/relationships/image" Target="media/image1.emf"/><Relationship Id="rId2" Type="http://schemas.openxmlformats.org/officeDocument/2006/relationships/package" Target="embeddings/Microsoft_Office_Word_Document1.docx"/><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gnizant.kpoint.com/app/video/gcc-19532393-d4e0-4fd9-8a0c-80ecbdb349d3"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