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dalam sektor pemerintahan (e-government) telah menjadi agenda strategis pemerintah Indonesia dalam mewujudkan tata kelola yang lebih transparan, akuntabel, dan responsif terhadap kebutuhan masyarakat. Penerapan teknologi informasi pada layanan publik terbukti mampu meningkatkan efisiensi proses bisnis pemerintahan serta mengurangi kompleksitas birokrasi yang selama ini menjadi hambatan utama (Susanto, 2025). Dalam konteks ini, integrasi sistem digital tidak hanya bersifat pendukung, tetapi telah menjadi kebutuhan mendesak untuk mendukung pengambilan keputusan berbasis data yang akurat dan real-time.</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sektor yang sangat membutuhkan transformasi digital adalah administrasi kependudukan. Volume data kependudukan yang terus meningkat setiap tahun menuntut adanya sistem yang mampu mengelola, memvalidasi, dan mengevaluasi data secara cepat dan akurat (Susanto, 2025). Namun, banyak instansi pemerintah daerah masih menghadapi tantangan dalam mengelola data tersebut secara efektif, terutama pada aspek pelaporan aktivitas pegawai dan evaluasi kinerja internal yang masih dilakukan secara manual (Rahman et al., 2025; Nugroho, 2023). Ketergantungan pada metode manual ini sering kali menyebabkan inefisiensi waktu, kesulitan dalam melakukan audit, serta rentan terhadap kesalahan manusia.</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observasi awal di Dinas Kependudukan dan Pencatatan Sipil (Disdukcapil) Kabupaten Garut, proses pelaporan aktivitas harian pegawai serta pelaporan anomali data perekaman masih dilakukan secara manual melalui dokumen atau aplikasi yang belum terintegrasi. Evaluasi terhadap kualitas dan kelengkapan laporan individu pegawai belum didukung oleh sistem yang mampu memberikan penilaian secara otomatis dan terukur. Kondisi ini mengakibatkan inefisiensi waktu dalam proses audit, kesulitan dalam mengidentifikasi pola kesalahan data, serta terbatasnya kemampuan pimpinan dalam melakukan pengambilan keputusan berbasis data yang akurat (Nugroho, 2023).</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Beberapa penelitian terdahulu telah berupaya mengatasi permasalahan serupa. Rahman et al. (2025) berhasil membangun sistem informasi berbasis web yang mampu meningkatkan akurasi pencatatan data kependudukan secara real-time. Sementara itu, Johnson et al. (2022) menunjukkan bahwa penerapan metodologi Scrum dapat meningkatkan kemampuan adaptasi sistem di lingkungan birokrasi pemerintahan. Meskipun demikian, penelitian-penelitian tersebut belum mengintegrasikan fitur evaluasi pelaporan secara otomatis menggunakan pendekatan rules-based scoring yang terukur, serta belum mengombinasikan teknologi frontend dan backend modern yang mampu menjamin performa tinggi dalam pengolahan data berskala besar.</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kesenjangan tersebut, diperlukan sebuah platform yang tidak hanya mendukung proses pelaporan, tetapi juga mampu melakukan evaluasi kualitas pelaporan secara otomatis, adaptif, dan terintegrasi. Penelitian ini bertujuan untuk merancang dan membangun platform sistem evaluasi pelaporan dengan pendekatan Scrum guna mendukung optimalisasi layanan publik di Dinas Kependudukan dan Pencatatan Sipil Kabupaten Garut. Platform yang dikembangkan diharapkan dapat mengatasi permasalahan evaluasi pelaporan manual sekaligus memberikan kontribusi dalam peningkatan kualitas data dan efisiensi kerja di lingkungan Disdukcapil.</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merancang dan membangun platform sistem evaluasi pelaporan aktivitas harian dan anomali data perekaman yang responsif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 xml:space="preserve">Bagaimana mengimplementasikan fitur evaluasi pelaporan secara otomatis dan terukur?</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tingkat penerimaan pengguna terhadap sistem yang dikembangkan berdasarkan pengujian usability?</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Batasan masalah dalam penelitian ini ditetapkan untuk memfokuskan ruang lingkup penelitian agar tetap terarah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Merancang dan mengimplementasikan antarmuka pelaporan yang responsif.</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Mengembangkan fitur evaluasi pelaporan otomatis menggunakan pendekatan rules-based.</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Melakukan pengujian fungsionalitas dan usability sistem.</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Merancang dan membangun platform sistem evaluasi pelaporan aktivitas harian pegawai dan pelaporan anomali data perekaman yang responsif.</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Mengimplementasikan fitur evaluasi pelaporan secara otomatis dan terukur menggunakan pendekatan rules-based scoring.</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t xml:space="preserve">.</w:t>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val="1"/>
          <w:bCs w:val="1"/>
          <w:color w:val="000000"/>
          <w:sz w:val="24"/>
          <w:szCs w:val="24"/>
          <w:rtl w:val="0"/>
        </w:rPr>
        <w:t xml:space="preserve">1.5 </w:t>
      </w:r>
      <w:r w:rsidDel="00000000" w:rsidR="00000000" w:rsidRPr="00000000">
        <w:rPr>
          <w:rtl w:val="0"/>
        </w:rPr>
        <w:t xml:space="preserve">Manfaat Penelitia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Petugas Perekaman: Memudahkan proses pelaporan anomali data secara digital, cepat, terstruktur, dan mengurangi beban kerja manual.</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Pimpinan dan Bagian Terkait di Disdukcapil: Menyediakan rekapitulasi otomatis dan dashboard monitoring yang mempermudah pengawasan kinerja serta pengambilan keputusan berbasis data.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Disdukcapil Kabupaten Garut: Meningkatkan efisiensi penanganan anomali data perekaman dan mendukung peningkatan kualitas data Sistem Informasi Administrasi Kependudukan (SIAK).</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Masyarakat: Mendukung peningkatan kualitas pelayanan publik melalui data kependudukan yang lebih akurat dan terkelola dengan baik.</w:t>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Merupakan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val="1"/>
          <w:bCs w:val="1"/>
          <w:rtl w:val="0"/>
        </w:rPr>
        <w:t xml:space="preserve">BAB I PENDAHULUAN</w:t>
      </w:r>
      <w:r w:rsidDel="00000000" w:rsidR="00000000" w:rsidRPr="00000000">
        <w:rPr>
          <w:rtl w:val="0"/>
        </w:rPr>
        <w:t xml:space="preserve">: Latar belakang, rumusan masalah, tujuan, manfaat, batasan masalah, dan sistematika penulisan.</w:t>
      </w:r>
    </w:p>
    <w:p w:rsidR="00000000" w:rsidDel="00000000" w:rsidP="00000000" w:rsidRDefault="00000000" w:rsidRPr="00000000" w14:paraId="000000B8">
      <w:pPr>
        <w:numPr>
          <w:ilvl w:val="0"/>
          <w:numId w:val="18"/>
        </w:numPr>
        <w:ind w:left="720" w:hanging="360"/>
      </w:pPr>
      <w:r w:rsidDel="00000000" w:rsidR="00000000" w:rsidRPr="00000000">
        <w:rPr>
          <w:b w:val="1"/>
          <w:bCs w:val="1"/>
          <w:rtl w:val="0"/>
        </w:rPr>
        <w:t xml:space="preserve">BAB II LANDASAN TEORI</w:t>
      </w:r>
      <w:r w:rsidDel="00000000" w:rsidR="00000000" w:rsidRPr="00000000">
        <w:rPr>
          <w:rtl w:val="0"/>
        </w:rPr>
        <w:t xml:space="preserve">: Landasan teori dan penelitian terdahulu.</w:t>
      </w:r>
    </w:p>
    <w:p w:rsidR="00000000" w:rsidDel="00000000" w:rsidP="00000000" w:rsidRDefault="00000000" w:rsidRPr="00000000" w14:paraId="000000B9">
      <w:pPr>
        <w:numPr>
          <w:ilvl w:val="0"/>
          <w:numId w:val="18"/>
        </w:numPr>
        <w:ind w:left="720" w:hanging="360"/>
      </w:pPr>
      <w:r w:rsidDel="00000000" w:rsidR="00000000" w:rsidRPr="00000000">
        <w:rPr>
          <w:b w:val="1"/>
          <w:bCs w:val="1"/>
          <w:rtl w:val="0"/>
        </w:rPr>
        <w:t xml:space="preserve">BAB III METODE PENELITIAN</w:t>
      </w:r>
      <w:r w:rsidDel="00000000" w:rsidR="00000000" w:rsidRPr="00000000">
        <w:rPr>
          <w:rtl w:val="0"/>
        </w:rPr>
        <w:t xml:space="preserve">: Metode Scrum, teknologi, dan teknik pengujian.</w:t>
      </w:r>
    </w:p>
    <w:p w:rsidR="00000000" w:rsidDel="00000000" w:rsidP="00000000" w:rsidRDefault="00000000" w:rsidRPr="00000000" w14:paraId="000000BA">
      <w:pPr>
        <w:numPr>
          <w:ilvl w:val="0"/>
          <w:numId w:val="18"/>
        </w:numPr>
        <w:ind w:left="720" w:hanging="360"/>
      </w:pPr>
      <w:r w:rsidDel="00000000" w:rsidR="00000000" w:rsidRPr="00000000">
        <w:rPr>
          <w:b w:val="1"/>
          <w:bCs w:val="1"/>
          <w:rtl w:val="0"/>
        </w:rPr>
        <w:t xml:space="preserve">BAB IV HASIL DAN PEMBAHASAN</w:t>
      </w:r>
      <w:r w:rsidDel="00000000" w:rsidR="00000000" w:rsidRPr="00000000">
        <w:rPr>
          <w:rtl w:val="0"/>
        </w:rPr>
        <w:t xml:space="preserve">: Perancangan, implementasi, dan hasil pengujian.</w:t>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val="1"/>
          <w:bCs w:val="1"/>
          <w:rtl w:val="0"/>
        </w:rPr>
        <w:t xml:space="preserve">BAB V PENUTUP</w:t>
      </w:r>
      <w:r w:rsidDel="00000000" w:rsidR="00000000" w:rsidRPr="00000000">
        <w:rPr>
          <w:rtl w:val="0"/>
        </w:rPr>
        <w:t xml:space="preserve">: Kesimpulan dan saran.</w:t>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val="1"/>
          <w:bCs w:val="1"/>
          <w:color w:val="000000"/>
          <w:sz w:val="24"/>
          <w:szCs w:val="24"/>
          <w:rtl w:val="0"/>
        </w:rPr>
        <w:t xml:space="preserve">BAB II </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val="1"/>
          <w:bCs w:val="1"/>
          <w:color w:val="000000"/>
          <w:sz w:val="24"/>
          <w:szCs w:val="24"/>
          <w:rtl w:val="0"/>
        </w:rPr>
        <w:t xml:space="preserve">LANDASAN TEORI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