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8A3" w:rsidRDefault="00834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2"/>
          <w:szCs w:val="32"/>
        </w:rPr>
      </w:pPr>
    </w:p>
    <w:p w:rsidR="008E65B0" w:rsidRDefault="008E65B0" w:rsidP="008E65B0">
      <w:pPr>
        <w:pStyle w:val="Standard"/>
        <w:jc w:val="both"/>
        <w:rPr>
          <w:rFonts w:ascii="Candara" w:hAnsi="Candara"/>
          <w:b/>
          <w:bCs/>
          <w:color w:val="auto"/>
          <w:szCs w:val="36"/>
        </w:rPr>
      </w:pPr>
      <w:r>
        <w:rPr>
          <w:rFonts w:ascii="Candara" w:hAnsi="Candara"/>
          <w:b/>
          <w:bCs/>
          <w:color w:val="auto"/>
          <w:szCs w:val="36"/>
        </w:rPr>
        <w:t xml:space="preserve">Soutenus par inwi, « Maroc Web </w:t>
      </w:r>
      <w:proofErr w:type="spellStart"/>
      <w:r>
        <w:rPr>
          <w:rFonts w:ascii="Candara" w:hAnsi="Candara"/>
          <w:b/>
          <w:bCs/>
          <w:color w:val="auto"/>
          <w:szCs w:val="36"/>
        </w:rPr>
        <w:t>Awards</w:t>
      </w:r>
      <w:proofErr w:type="spellEnd"/>
      <w:r>
        <w:rPr>
          <w:rFonts w:ascii="Candara" w:hAnsi="Candara"/>
          <w:b/>
          <w:bCs/>
          <w:color w:val="auto"/>
          <w:szCs w:val="36"/>
        </w:rPr>
        <w:t> » diffusés pour la première fois sur 2M</w:t>
      </w:r>
    </w:p>
    <w:p w:rsidR="008348A3" w:rsidRDefault="00834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2"/>
          <w:szCs w:val="32"/>
        </w:rPr>
      </w:pPr>
    </w:p>
    <w:p w:rsidR="008E65B0" w:rsidRDefault="00D74F08" w:rsidP="00D74F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 w:rsidRPr="00D74F08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4889011" cy="3535376"/>
            <wp:effectExtent l="0" t="0" r="6985" b="82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92" cy="3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8" w:rsidRDefault="00D74F08" w:rsidP="00D74F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:rsidR="008E65B0" w:rsidRDefault="008E65B0" w:rsidP="008E65B0">
      <w:pPr>
        <w:pStyle w:val="Standard"/>
        <w:spacing w:after="240"/>
        <w:jc w:val="both"/>
        <w:rPr>
          <w:rFonts w:ascii="Candara" w:hAnsi="Candara"/>
          <w:color w:val="auto"/>
          <w:sz w:val="24"/>
        </w:rPr>
      </w:pPr>
      <w:r>
        <w:rPr>
          <w:rFonts w:ascii="Candara" w:hAnsi="Candara"/>
          <w:color w:val="auto"/>
          <w:sz w:val="24"/>
        </w:rPr>
        <w:t xml:space="preserve">Cette année encore, les talents du web marocains ont été récompensés dans le cadre des « Maroc Web </w:t>
      </w:r>
      <w:proofErr w:type="spellStart"/>
      <w:r>
        <w:rPr>
          <w:rFonts w:ascii="Candara" w:hAnsi="Candara"/>
          <w:color w:val="auto"/>
          <w:sz w:val="24"/>
        </w:rPr>
        <w:t>Awards</w:t>
      </w:r>
      <w:proofErr w:type="spellEnd"/>
      <w:r>
        <w:rPr>
          <w:rFonts w:ascii="Candara" w:hAnsi="Candara"/>
          <w:color w:val="auto"/>
          <w:sz w:val="24"/>
        </w:rPr>
        <w:t xml:space="preserve"> » (MWA), la plus grande compétition web en Afrique du Nord et au Moyen Orient. </w:t>
      </w:r>
    </w:p>
    <w:p w:rsidR="0018683D" w:rsidRPr="00C2666C" w:rsidRDefault="0018683D" w:rsidP="00691E07">
      <w:pPr>
        <w:pStyle w:val="Standard"/>
        <w:spacing w:after="240"/>
        <w:jc w:val="both"/>
        <w:rPr>
          <w:rFonts w:ascii="Candara" w:hAnsi="Candara"/>
          <w:color w:val="auto"/>
          <w:sz w:val="24"/>
        </w:rPr>
      </w:pPr>
      <w:r w:rsidRPr="00C2666C">
        <w:rPr>
          <w:rFonts w:ascii="Candara" w:hAnsi="Candara"/>
          <w:color w:val="auto"/>
          <w:sz w:val="24"/>
        </w:rPr>
        <w:t xml:space="preserve">Partenaire des MWA depuis plusieurs années, inwi confirme, encore une fois, son </w:t>
      </w:r>
      <w:r w:rsidR="00691E07">
        <w:rPr>
          <w:rFonts w:ascii="Candara" w:hAnsi="Candara"/>
          <w:color w:val="auto"/>
          <w:sz w:val="24"/>
        </w:rPr>
        <w:t>engagement pour la promotion</w:t>
      </w:r>
      <w:r w:rsidRPr="00C2666C">
        <w:rPr>
          <w:rFonts w:ascii="Candara" w:hAnsi="Candara"/>
          <w:color w:val="auto"/>
          <w:sz w:val="24"/>
        </w:rPr>
        <w:t xml:space="preserve"> des créateurs de contenu digital, leur permettant de se développer et de faire évoluer leurs projets.</w:t>
      </w:r>
    </w:p>
    <w:p w:rsidR="008E65B0" w:rsidRDefault="00251A99" w:rsidP="00251A99">
      <w:pPr>
        <w:pStyle w:val="Standard"/>
        <w:spacing w:after="240"/>
        <w:jc w:val="both"/>
        <w:rPr>
          <w:rFonts w:ascii="Candara" w:hAnsi="Candara"/>
        </w:rPr>
      </w:pPr>
      <w:r>
        <w:rPr>
          <w:rFonts w:ascii="Candara" w:hAnsi="Candara"/>
          <w:color w:val="auto"/>
          <w:sz w:val="24"/>
        </w:rPr>
        <w:t xml:space="preserve">La </w:t>
      </w:r>
      <w:r w:rsidR="008E65B0">
        <w:rPr>
          <w:rFonts w:ascii="Candara" w:hAnsi="Candara"/>
          <w:color w:val="auto"/>
          <w:sz w:val="24"/>
        </w:rPr>
        <w:t>12</w:t>
      </w:r>
      <w:proofErr w:type="spellStart"/>
      <w:r w:rsidR="008E65B0">
        <w:rPr>
          <w:rFonts w:ascii="Candara" w:hAnsi="Candara"/>
          <w:color w:val="auto"/>
          <w:position w:val="6"/>
          <w:sz w:val="24"/>
        </w:rPr>
        <w:t>ème</w:t>
      </w:r>
      <w:proofErr w:type="spellEnd"/>
      <w:r w:rsidR="008E65B0">
        <w:rPr>
          <w:rFonts w:ascii="Candara" w:hAnsi="Candara"/>
          <w:color w:val="auto"/>
          <w:sz w:val="24"/>
        </w:rPr>
        <w:t xml:space="preserve"> édition de ce concours, qui connecte et prime chaque année les meilleurs créateurs digitaux, s’est tenue ce dimanche 7 juillet à Casablanca. Au programme, un contenu de divertissement riche et varié, alliant musique, spectacles et humour.</w:t>
      </w:r>
    </w:p>
    <w:p w:rsidR="008E65B0" w:rsidRDefault="008E65B0" w:rsidP="00E27683">
      <w:pPr>
        <w:pStyle w:val="Standard"/>
        <w:spacing w:after="240"/>
        <w:jc w:val="both"/>
      </w:pPr>
      <w:r>
        <w:rPr>
          <w:rFonts w:ascii="Candara" w:hAnsi="Candara"/>
          <w:color w:val="auto"/>
          <w:sz w:val="24"/>
        </w:rPr>
        <w:t xml:space="preserve">Le grand public a pu suivre, en temps réel, les résultats du concours grâce à une diffusion en direct sur </w:t>
      </w:r>
      <w:r w:rsidR="00553B95">
        <w:rPr>
          <w:rFonts w:ascii="Candara" w:hAnsi="Candara"/>
          <w:color w:val="auto"/>
          <w:sz w:val="24"/>
        </w:rPr>
        <w:t xml:space="preserve">les réseaux sociaux inwi et </w:t>
      </w:r>
      <w:r>
        <w:rPr>
          <w:rFonts w:ascii="Candara" w:hAnsi="Candara"/>
          <w:color w:val="auto"/>
          <w:sz w:val="24"/>
        </w:rPr>
        <w:t xml:space="preserve">les plateformes web de 2M et de « Maroc Web </w:t>
      </w:r>
      <w:proofErr w:type="spellStart"/>
      <w:r>
        <w:rPr>
          <w:rFonts w:ascii="Candara" w:hAnsi="Candara"/>
          <w:color w:val="auto"/>
          <w:sz w:val="24"/>
        </w:rPr>
        <w:t>Awards</w:t>
      </w:r>
      <w:proofErr w:type="spellEnd"/>
      <w:r>
        <w:rPr>
          <w:rFonts w:ascii="Candara" w:hAnsi="Candara"/>
          <w:color w:val="auto"/>
          <w:sz w:val="24"/>
        </w:rPr>
        <w:t xml:space="preserve"> ». Aussi, et pour la première fois, la cérémonie de remise des trophées sera également retransmise, mardi 9 juillet, sur la deuxième chaîne.  </w:t>
      </w:r>
    </w:p>
    <w:p w:rsidR="008E65B0" w:rsidRDefault="00553B95" w:rsidP="008E65B0">
      <w:pPr>
        <w:pStyle w:val="Standard"/>
        <w:spacing w:after="240"/>
        <w:jc w:val="both"/>
      </w:pPr>
      <w:r>
        <w:rPr>
          <w:rFonts w:ascii="Candara" w:hAnsi="Candara"/>
          <w:color w:val="auto"/>
          <w:sz w:val="24"/>
        </w:rPr>
        <w:t xml:space="preserve">La </w:t>
      </w:r>
      <w:r w:rsidR="008E65B0">
        <w:rPr>
          <w:rFonts w:ascii="Candara" w:hAnsi="Candara"/>
          <w:color w:val="auto"/>
          <w:sz w:val="24"/>
        </w:rPr>
        <w:t>large diffusion de cet événement témoigne de son envergure en tant que rendez-vous incontournable exclusivement dédié au digital. Elle permet une plus grande ouverture vers un public plus large et plus éclectique, ainsi qu’une meilleure valorisation des MWA.</w:t>
      </w:r>
    </w:p>
    <w:p w:rsidR="008E65B0" w:rsidRDefault="008E65B0" w:rsidP="008E65B0">
      <w:pPr>
        <w:pStyle w:val="Standard"/>
        <w:spacing w:after="240"/>
        <w:jc w:val="both"/>
      </w:pPr>
      <w:r>
        <w:rPr>
          <w:rFonts w:ascii="Candara" w:hAnsi="Candara"/>
          <w:color w:val="auto"/>
          <w:sz w:val="24"/>
        </w:rPr>
        <w:lastRenderedPageBreak/>
        <w:t xml:space="preserve">Candidats, nominés, lauréats et participants sont venus nombreux assister aux interventions des invités inwi lors de cette grande manifestation et échanger avec eux. Le jury est composé d’éminentes personnalités de </w:t>
      </w:r>
      <w:r w:rsidR="0075634A">
        <w:rPr>
          <w:rFonts w:ascii="Candara" w:hAnsi="Candara"/>
          <w:color w:val="auto"/>
          <w:sz w:val="24"/>
        </w:rPr>
        <w:t xml:space="preserve">la </w:t>
      </w:r>
      <w:r>
        <w:rPr>
          <w:rFonts w:ascii="Candara" w:hAnsi="Candara"/>
          <w:color w:val="auto"/>
          <w:sz w:val="24"/>
        </w:rPr>
        <w:t xml:space="preserve">scène digitale marocaine : entrepreneurs, blogueurs, photographes, </w:t>
      </w:r>
      <w:proofErr w:type="spellStart"/>
      <w:r>
        <w:rPr>
          <w:rFonts w:ascii="Candara" w:hAnsi="Candara"/>
          <w:color w:val="auto"/>
          <w:sz w:val="24"/>
        </w:rPr>
        <w:t>YouTubeurs</w:t>
      </w:r>
      <w:proofErr w:type="spellEnd"/>
      <w:r>
        <w:rPr>
          <w:rFonts w:ascii="Candara" w:hAnsi="Candara"/>
          <w:color w:val="auto"/>
          <w:sz w:val="24"/>
        </w:rPr>
        <w:t xml:space="preserve"> et anciens lauréats des MWA. Ce panel, composé de plus 150 personnes, ne cesse de s’agrandir et de se structurer afin de continuer, chaque année, à pérenniser et à donner encore plus de rayonnement à un événement aussi important. </w:t>
      </w:r>
    </w:p>
    <w:p w:rsidR="008E65B0" w:rsidRDefault="008E65B0" w:rsidP="008F77C1">
      <w:pPr>
        <w:pStyle w:val="Standard"/>
        <w:spacing w:after="240"/>
        <w:jc w:val="both"/>
        <w:rPr>
          <w:rFonts w:ascii="Candara" w:hAnsi="Candara"/>
        </w:rPr>
      </w:pPr>
      <w:r>
        <w:rPr>
          <w:rFonts w:ascii="Candara" w:hAnsi="Candara"/>
          <w:color w:val="auto"/>
          <w:sz w:val="24"/>
        </w:rPr>
        <w:t>« </w:t>
      </w:r>
      <w:r>
        <w:rPr>
          <w:rFonts w:ascii="Candara" w:hAnsi="Candara"/>
          <w:i/>
          <w:iCs/>
          <w:color w:val="auto"/>
          <w:sz w:val="24"/>
        </w:rPr>
        <w:t xml:space="preserve">Les Maroc Web </w:t>
      </w:r>
      <w:proofErr w:type="spellStart"/>
      <w:r>
        <w:rPr>
          <w:rFonts w:ascii="Candara" w:hAnsi="Candara"/>
          <w:i/>
          <w:iCs/>
          <w:color w:val="auto"/>
          <w:sz w:val="24"/>
        </w:rPr>
        <w:t>Awards</w:t>
      </w:r>
      <w:proofErr w:type="spellEnd"/>
      <w:r>
        <w:rPr>
          <w:rFonts w:ascii="Candara" w:hAnsi="Candara"/>
          <w:i/>
          <w:iCs/>
          <w:color w:val="auto"/>
          <w:sz w:val="24"/>
        </w:rPr>
        <w:t xml:space="preserve"> sont désormais l'un des temps forts de l'écosystème numérique national. Depuis </w:t>
      </w:r>
      <w:r w:rsidR="008F77C1">
        <w:rPr>
          <w:rFonts w:ascii="Candara" w:hAnsi="Candara"/>
          <w:i/>
          <w:iCs/>
          <w:color w:val="auto"/>
          <w:sz w:val="24"/>
        </w:rPr>
        <w:t>plusieurs années</w:t>
      </w:r>
      <w:r>
        <w:rPr>
          <w:rFonts w:ascii="Candara" w:hAnsi="Candara"/>
          <w:i/>
          <w:iCs/>
          <w:color w:val="auto"/>
          <w:sz w:val="24"/>
        </w:rPr>
        <w:t>, nous accompagnons cet événement qui soutient les créateurs de contenus digitaux dans leur évolution, tout en célébrant leur créativité, leur ingéniosité et leur esprit d'innovation</w:t>
      </w:r>
      <w:r>
        <w:rPr>
          <w:rFonts w:ascii="Candara" w:hAnsi="Candara"/>
          <w:color w:val="auto"/>
          <w:sz w:val="24"/>
        </w:rPr>
        <w:t>. </w:t>
      </w:r>
      <w:r>
        <w:rPr>
          <w:rFonts w:ascii="Candara" w:hAnsi="Candara"/>
          <w:i/>
          <w:iCs/>
          <w:color w:val="auto"/>
          <w:sz w:val="24"/>
        </w:rPr>
        <w:t>Notre objectif est de promouvoir ces talents et multiplier les opportunités qu’offre la sphère digitale marocaine, tout en célébrant et cultivant l'esprit d'innovation et de créativité </w:t>
      </w:r>
      <w:r>
        <w:rPr>
          <w:rFonts w:ascii="Candara" w:hAnsi="Candara"/>
          <w:color w:val="auto"/>
          <w:sz w:val="24"/>
        </w:rPr>
        <w:t>» déclare Brahim Amdouy, Manager des Contenus chez inwi.</w:t>
      </w:r>
    </w:p>
    <w:p w:rsidR="008E65B0" w:rsidRDefault="008E65B0" w:rsidP="008E65B0">
      <w:pPr>
        <w:pStyle w:val="Standard"/>
        <w:spacing w:after="240"/>
        <w:jc w:val="both"/>
      </w:pPr>
      <w:r>
        <w:rPr>
          <w:rFonts w:ascii="Candara" w:hAnsi="Candara"/>
          <w:color w:val="auto"/>
          <w:sz w:val="24"/>
        </w:rPr>
        <w:t>Plus de 100 finalistes ont participé dans 20 catégories différentes qui couvrent les thématiques les plus en vogue dans le domaine du digital :</w:t>
      </w:r>
      <w:r w:rsidR="008F77C1">
        <w:rPr>
          <w:rFonts w:ascii="Candara" w:hAnsi="Candara"/>
          <w:color w:val="auto"/>
          <w:sz w:val="24"/>
        </w:rPr>
        <w:t xml:space="preserve"> </w:t>
      </w:r>
      <w:r>
        <w:rPr>
          <w:rFonts w:ascii="Candara" w:hAnsi="Candara"/>
          <w:color w:val="auto"/>
          <w:sz w:val="24"/>
        </w:rPr>
        <w:t xml:space="preserve">blogueur, créatif, </w:t>
      </w:r>
      <w:proofErr w:type="spellStart"/>
      <w:r>
        <w:rPr>
          <w:rFonts w:ascii="Candara" w:hAnsi="Candara"/>
          <w:color w:val="auto"/>
          <w:sz w:val="24"/>
        </w:rPr>
        <w:t>vlogueur</w:t>
      </w:r>
      <w:proofErr w:type="spellEnd"/>
      <w:r>
        <w:rPr>
          <w:rFonts w:ascii="Candara" w:hAnsi="Candara"/>
          <w:color w:val="auto"/>
          <w:sz w:val="24"/>
        </w:rPr>
        <w:t>, Instagram, chaîne YouTube, page Facebook, application, musique, voyage, cuisine, science et éducation, humour, gaming, mode et beauté, technologie, sport et bien être, article en ligne, photographie, vidéo et site d’actualité.</w:t>
      </w:r>
    </w:p>
    <w:p w:rsidR="008E65B0" w:rsidRDefault="008E65B0" w:rsidP="00490348">
      <w:pPr>
        <w:pStyle w:val="Standard"/>
        <w:spacing w:after="240"/>
        <w:jc w:val="both"/>
        <w:rPr>
          <w:rFonts w:ascii="Candara" w:hAnsi="Candara"/>
          <w:color w:val="auto"/>
          <w:sz w:val="24"/>
        </w:rPr>
      </w:pPr>
      <w:r w:rsidRPr="00D95AAA">
        <w:rPr>
          <w:rFonts w:ascii="Candara" w:hAnsi="Candara"/>
          <w:color w:val="auto"/>
          <w:sz w:val="24"/>
        </w:rPr>
        <w:t>L’engouement des internautes marocains pour cette 12</w:t>
      </w:r>
      <w:r w:rsidRPr="00D95AAA">
        <w:rPr>
          <w:rFonts w:ascii="Candara" w:hAnsi="Candara"/>
          <w:color w:val="auto"/>
          <w:sz w:val="24"/>
          <w:vertAlign w:val="superscript"/>
        </w:rPr>
        <w:t>ème</w:t>
      </w:r>
      <w:r w:rsidRPr="00D95AAA">
        <w:rPr>
          <w:rFonts w:ascii="Candara" w:hAnsi="Candara"/>
          <w:color w:val="auto"/>
          <w:sz w:val="24"/>
        </w:rPr>
        <w:t xml:space="preserve"> édition des « Maroc Web </w:t>
      </w:r>
      <w:proofErr w:type="spellStart"/>
      <w:r w:rsidRPr="00D95AAA">
        <w:rPr>
          <w:rFonts w:ascii="Candara" w:hAnsi="Candara"/>
          <w:color w:val="auto"/>
          <w:sz w:val="24"/>
        </w:rPr>
        <w:t>Awards</w:t>
      </w:r>
      <w:proofErr w:type="spellEnd"/>
      <w:r w:rsidRPr="00D95AAA">
        <w:rPr>
          <w:rFonts w:ascii="Candara" w:hAnsi="Candara"/>
          <w:color w:val="auto"/>
          <w:sz w:val="24"/>
        </w:rPr>
        <w:t xml:space="preserve"> » a dépassé toutes les prévisions. Plus de </w:t>
      </w:r>
      <w:r w:rsidR="00490348">
        <w:rPr>
          <w:rFonts w:ascii="Candara" w:hAnsi="Candara"/>
          <w:color w:val="auto"/>
          <w:sz w:val="24"/>
        </w:rPr>
        <w:t>1200</w:t>
      </w:r>
      <w:r w:rsidRPr="00D95AAA">
        <w:rPr>
          <w:rFonts w:ascii="Candara" w:hAnsi="Candara"/>
          <w:color w:val="auto"/>
          <w:sz w:val="24"/>
        </w:rPr>
        <w:t xml:space="preserve"> candidats s’étaient présentés aux différentes rubriques du concours. En à peine un mois, le site de Maroc Web </w:t>
      </w:r>
      <w:proofErr w:type="spellStart"/>
      <w:r w:rsidRPr="00D95AAA">
        <w:rPr>
          <w:rFonts w:ascii="Candara" w:hAnsi="Candara"/>
          <w:color w:val="auto"/>
          <w:sz w:val="24"/>
        </w:rPr>
        <w:t>Awards</w:t>
      </w:r>
      <w:proofErr w:type="spellEnd"/>
      <w:r w:rsidRPr="00D95AAA">
        <w:rPr>
          <w:rFonts w:ascii="Candara" w:hAnsi="Candara"/>
          <w:color w:val="auto"/>
          <w:sz w:val="24"/>
        </w:rPr>
        <w:t xml:space="preserve"> avait enregistré plus d</w:t>
      </w:r>
      <w:r w:rsidR="00D95AAA" w:rsidRPr="00D95AAA">
        <w:rPr>
          <w:rFonts w:ascii="Candara" w:hAnsi="Candara"/>
          <w:color w:val="auto"/>
          <w:sz w:val="24"/>
        </w:rPr>
        <w:t xml:space="preserve">e </w:t>
      </w:r>
      <w:r w:rsidR="00D95AAA">
        <w:rPr>
          <w:rFonts w:ascii="Candara" w:hAnsi="Candara"/>
          <w:color w:val="auto"/>
          <w:sz w:val="24"/>
        </w:rPr>
        <w:t>1,7 millions</w:t>
      </w:r>
      <w:r w:rsidRPr="00D95AAA">
        <w:rPr>
          <w:rFonts w:ascii="Candara" w:hAnsi="Candara"/>
          <w:color w:val="auto"/>
          <w:sz w:val="24"/>
        </w:rPr>
        <w:t xml:space="preserve"> de visites et plus de 6 millions de pages vues. Plus de </w:t>
      </w:r>
      <w:r w:rsidR="000C3C05" w:rsidRPr="00D95AAA">
        <w:rPr>
          <w:rFonts w:ascii="Candara" w:hAnsi="Candara"/>
          <w:color w:val="auto"/>
          <w:sz w:val="24"/>
        </w:rPr>
        <w:t>7</w:t>
      </w:r>
      <w:r w:rsidRPr="00D95AAA">
        <w:rPr>
          <w:rFonts w:ascii="Candara" w:hAnsi="Candara"/>
          <w:color w:val="auto"/>
          <w:sz w:val="24"/>
        </w:rPr>
        <w:t>00.000 votes concernant les 101 finalistes ont été répertoriés.</w:t>
      </w:r>
    </w:p>
    <w:p w:rsidR="008E65B0" w:rsidRDefault="008E65B0" w:rsidP="008E65B0">
      <w:pPr>
        <w:pStyle w:val="Standard"/>
        <w:spacing w:after="240"/>
        <w:jc w:val="both"/>
      </w:pPr>
      <w:r>
        <w:rPr>
          <w:rFonts w:ascii="Candara" w:hAnsi="Candara"/>
          <w:color w:val="auto"/>
          <w:sz w:val="24"/>
        </w:rPr>
        <w:t>Les lauréats qui avaient pris part aux éditions précédentes ont réussi, grâce aux MWA et au soutien de inwi, à se frayer un chemin vers le succès en tant que créateurs de contenu digital ou entrepreneurs du monde du digital.</w:t>
      </w:r>
    </w:p>
    <w:p w:rsidR="008348A3" w:rsidRDefault="00834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:rsidR="00711F3D" w:rsidRDefault="00711F3D" w:rsidP="00711F3D">
      <w:pPr>
        <w:pStyle w:val="Pa1"/>
        <w:rPr>
          <w:rStyle w:val="A2"/>
          <w:b/>
          <w:bCs/>
        </w:rPr>
      </w:pPr>
    </w:p>
    <w:p w:rsidR="00711F3D" w:rsidRDefault="00711F3D" w:rsidP="00711F3D">
      <w:pPr>
        <w:pStyle w:val="Pa1"/>
        <w:rPr>
          <w:rStyle w:val="A2"/>
          <w:b/>
          <w:bCs/>
        </w:rPr>
      </w:pPr>
    </w:p>
    <w:p w:rsidR="00711F3D" w:rsidRDefault="00711F3D" w:rsidP="00711F3D">
      <w:pPr>
        <w:pStyle w:val="Pa1"/>
        <w:rPr>
          <w:rStyle w:val="A2"/>
          <w:b/>
          <w:bCs/>
        </w:rPr>
      </w:pPr>
    </w:p>
    <w:p w:rsidR="00711F3D" w:rsidRDefault="00711F3D" w:rsidP="00711F3D">
      <w:pPr>
        <w:pStyle w:val="Pa1"/>
        <w:rPr>
          <w:rStyle w:val="A2"/>
          <w:b/>
          <w:bCs/>
        </w:rPr>
      </w:pPr>
    </w:p>
    <w:p w:rsidR="00711F3D" w:rsidRDefault="00711F3D" w:rsidP="00711F3D">
      <w:pPr>
        <w:pStyle w:val="Pa1"/>
        <w:rPr>
          <w:rStyle w:val="A2"/>
          <w:b/>
          <w:bCs/>
        </w:rPr>
      </w:pPr>
    </w:p>
    <w:p w:rsidR="00711F3D" w:rsidRDefault="00711F3D" w:rsidP="00711F3D">
      <w:pPr>
        <w:pStyle w:val="Pa1"/>
        <w:rPr>
          <w:rStyle w:val="A2"/>
          <w:b/>
          <w:bCs/>
        </w:rPr>
      </w:pPr>
    </w:p>
    <w:p w:rsidR="00711F3D" w:rsidRDefault="00711F3D" w:rsidP="00711F3D">
      <w:pPr>
        <w:pStyle w:val="Pa1"/>
        <w:rPr>
          <w:rStyle w:val="A2"/>
          <w:b/>
          <w:bCs/>
        </w:rPr>
      </w:pPr>
    </w:p>
    <w:p w:rsidR="00711F3D" w:rsidRDefault="00711F3D" w:rsidP="00711F3D">
      <w:pPr>
        <w:pStyle w:val="Pa1"/>
        <w:rPr>
          <w:rStyle w:val="A2"/>
          <w:b/>
          <w:bCs/>
        </w:rPr>
      </w:pPr>
    </w:p>
    <w:p w:rsidR="00711F3D" w:rsidRDefault="00711F3D" w:rsidP="00711F3D">
      <w:pPr>
        <w:pStyle w:val="Pa1"/>
        <w:rPr>
          <w:rStyle w:val="A2"/>
          <w:b/>
          <w:bCs/>
        </w:rPr>
      </w:pPr>
    </w:p>
    <w:p w:rsidR="00711F3D" w:rsidRPr="00711F3D" w:rsidRDefault="00711F3D" w:rsidP="00711F3D">
      <w:pPr>
        <w:pStyle w:val="Pa1"/>
        <w:rPr>
          <w:rFonts w:asciiTheme="minorBidi" w:hAnsiTheme="minorBidi" w:cstheme="minorBidi"/>
          <w:color w:val="000000"/>
          <w:sz w:val="44"/>
          <w:szCs w:val="44"/>
        </w:rPr>
      </w:pPr>
      <w:r w:rsidRPr="00711F3D">
        <w:rPr>
          <w:rStyle w:val="A2"/>
          <w:rFonts w:asciiTheme="minorBidi" w:hAnsiTheme="minorBidi" w:cstheme="minorBidi"/>
          <w:b/>
          <w:bCs/>
        </w:rPr>
        <w:t xml:space="preserve">Prix. </w:t>
      </w:r>
    </w:p>
    <w:p w:rsidR="008348A3" w:rsidRPr="00711F3D" w:rsidRDefault="00711F3D" w:rsidP="00711F3D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eastAsia="Calibri" w:hAnsiTheme="minorBidi" w:cstheme="minorBidi"/>
          <w:sz w:val="24"/>
          <w:szCs w:val="24"/>
        </w:rPr>
      </w:pPr>
      <w:r w:rsidRPr="00711F3D">
        <w:rPr>
          <w:rStyle w:val="A2"/>
          <w:rFonts w:asciiTheme="minorBidi" w:hAnsiTheme="minorBidi" w:cstheme="minorBidi"/>
        </w:rPr>
        <w:t>Et les lauréats MWA 2019 sont…</w:t>
      </w:r>
    </w:p>
    <w:p w:rsidR="008348A3" w:rsidRDefault="00834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:rsidR="00387D87" w:rsidRDefault="00387D87" w:rsidP="00387D87">
      <w:pPr>
        <w:ind w:left="70"/>
        <w:rPr>
          <w:rFonts w:eastAsia="Times New Roman"/>
          <w:b/>
          <w:bCs/>
        </w:rPr>
        <w:sectPr w:rsidR="00387D87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0" w:gutter="0"/>
          <w:pgNumType w:start="1"/>
          <w:cols w:space="720"/>
          <w:titlePg/>
        </w:sectPr>
      </w:pPr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>Catégorie « Blogueur » :</w:t>
      </w:r>
    </w:p>
    <w:p w:rsidR="009F19CB" w:rsidRPr="00A04363" w:rsidRDefault="009F19CB" w:rsidP="00A04363">
      <w:pPr>
        <w:spacing w:after="240"/>
        <w:ind w:left="788"/>
        <w:rPr>
          <w:rFonts w:eastAsia="Times New Roman"/>
        </w:rPr>
      </w:pPr>
      <w:r w:rsidRPr="00A04363">
        <w:rPr>
          <w:rFonts w:eastAsia="Times New Roman"/>
        </w:rPr>
        <w:t xml:space="preserve">Mohammed </w:t>
      </w:r>
      <w:proofErr w:type="spellStart"/>
      <w:r w:rsidRPr="00A04363">
        <w:rPr>
          <w:rFonts w:eastAsia="Times New Roman"/>
        </w:rPr>
        <w:t>Serghini</w:t>
      </w:r>
      <w:proofErr w:type="spellEnd"/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Créatif »</w:t>
      </w:r>
      <w:r w:rsidR="009F19CB">
        <w:rPr>
          <w:rFonts w:eastAsia="Times New Roman"/>
          <w:b/>
          <w:bCs/>
        </w:rPr>
        <w:t> :</w:t>
      </w:r>
    </w:p>
    <w:p w:rsidR="009F19CB" w:rsidRPr="00A04363" w:rsidRDefault="009F19CB" w:rsidP="00A04363">
      <w:pPr>
        <w:spacing w:after="240"/>
        <w:ind w:left="788"/>
        <w:rPr>
          <w:rFonts w:eastAsia="Times New Roman"/>
        </w:rPr>
      </w:pPr>
      <w:r w:rsidRPr="00A04363">
        <w:rPr>
          <w:rFonts w:eastAsia="Times New Roman"/>
        </w:rPr>
        <w:t xml:space="preserve">Brahim </w:t>
      </w:r>
      <w:proofErr w:type="spellStart"/>
      <w:r w:rsidRPr="00A04363">
        <w:rPr>
          <w:rFonts w:eastAsia="Times New Roman"/>
        </w:rPr>
        <w:t>Azizi</w:t>
      </w:r>
      <w:proofErr w:type="spellEnd"/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</w:t>
      </w:r>
      <w:proofErr w:type="spellStart"/>
      <w:r w:rsidRPr="009F19CB">
        <w:rPr>
          <w:rFonts w:eastAsia="Times New Roman"/>
          <w:b/>
          <w:bCs/>
        </w:rPr>
        <w:t>Vlogueur</w:t>
      </w:r>
      <w:proofErr w:type="spellEnd"/>
      <w:r w:rsidRPr="009F19CB">
        <w:rPr>
          <w:rFonts w:eastAsia="Times New Roman"/>
          <w:b/>
          <w:bCs/>
        </w:rPr>
        <w:t> »</w:t>
      </w:r>
      <w:r w:rsidR="009F19CB">
        <w:rPr>
          <w:rFonts w:eastAsia="Times New Roman"/>
          <w:b/>
          <w:bCs/>
        </w:rPr>
        <w:t> :</w:t>
      </w:r>
    </w:p>
    <w:p w:rsidR="009F19CB" w:rsidRPr="00A04363" w:rsidRDefault="009F19CB" w:rsidP="00A04363">
      <w:pPr>
        <w:spacing w:after="240"/>
        <w:ind w:left="788"/>
        <w:rPr>
          <w:rFonts w:eastAsia="Times New Roman"/>
          <w:b/>
          <w:bCs/>
        </w:rPr>
      </w:pPr>
      <w:r w:rsidRPr="00A04363">
        <w:rPr>
          <w:rFonts w:eastAsia="Times New Roman"/>
        </w:rPr>
        <w:t xml:space="preserve">Ismail </w:t>
      </w:r>
      <w:proofErr w:type="spellStart"/>
      <w:r w:rsidRPr="00A04363">
        <w:rPr>
          <w:rFonts w:eastAsia="Times New Roman"/>
        </w:rPr>
        <w:t>Sefrioui</w:t>
      </w:r>
      <w:proofErr w:type="spellEnd"/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Compte Instagram »</w:t>
      </w:r>
      <w:r w:rsidR="009F19CB">
        <w:rPr>
          <w:rFonts w:eastAsia="Times New Roman"/>
          <w:b/>
          <w:bCs/>
        </w:rPr>
        <w:t> :</w:t>
      </w:r>
    </w:p>
    <w:p w:rsidR="009F19CB" w:rsidRPr="00A04363" w:rsidRDefault="009F19CB" w:rsidP="00A04363">
      <w:pPr>
        <w:spacing w:after="240"/>
        <w:ind w:left="788"/>
        <w:rPr>
          <w:rFonts w:eastAsia="Times New Roman"/>
        </w:rPr>
      </w:pPr>
      <w:r w:rsidRPr="00A04363">
        <w:rPr>
          <w:rFonts w:eastAsia="Times New Roman"/>
        </w:rPr>
        <w:t xml:space="preserve">Youssef </w:t>
      </w:r>
      <w:proofErr w:type="spellStart"/>
      <w:r w:rsidRPr="00A04363">
        <w:rPr>
          <w:rFonts w:eastAsia="Times New Roman"/>
        </w:rPr>
        <w:t>Aabou</w:t>
      </w:r>
      <w:proofErr w:type="spellEnd"/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 xml:space="preserve">« Chaîne </w:t>
      </w:r>
      <w:proofErr w:type="spellStart"/>
      <w:r w:rsidRPr="009F19CB">
        <w:rPr>
          <w:rFonts w:eastAsia="Times New Roman"/>
          <w:b/>
          <w:bCs/>
        </w:rPr>
        <w:t>Youtube</w:t>
      </w:r>
      <w:proofErr w:type="spellEnd"/>
      <w:r w:rsidRPr="009F19CB">
        <w:rPr>
          <w:rFonts w:eastAsia="Times New Roman"/>
          <w:b/>
          <w:bCs/>
        </w:rPr>
        <w:t> »</w:t>
      </w:r>
      <w:r w:rsidR="009F19CB">
        <w:rPr>
          <w:rFonts w:eastAsia="Times New Roman"/>
          <w:b/>
          <w:bCs/>
        </w:rPr>
        <w:t> :</w:t>
      </w:r>
    </w:p>
    <w:p w:rsidR="009F19CB" w:rsidRPr="00A04363" w:rsidRDefault="009F19CB" w:rsidP="00A04363">
      <w:pPr>
        <w:spacing w:after="240"/>
        <w:ind w:left="788"/>
        <w:rPr>
          <w:rFonts w:eastAsia="Times New Roman"/>
        </w:rPr>
      </w:pPr>
      <w:r w:rsidRPr="00A04363">
        <w:rPr>
          <w:rFonts w:eastAsia="Times New Roman"/>
        </w:rPr>
        <w:t xml:space="preserve">Jamal Alpha (Jamal </w:t>
      </w:r>
      <w:proofErr w:type="spellStart"/>
      <w:r w:rsidRPr="00A04363">
        <w:rPr>
          <w:rFonts w:eastAsia="Times New Roman"/>
        </w:rPr>
        <w:t>Azmi</w:t>
      </w:r>
      <w:proofErr w:type="spellEnd"/>
      <w:r w:rsidRPr="00A04363">
        <w:rPr>
          <w:rFonts w:eastAsia="Times New Roman"/>
        </w:rPr>
        <w:t>)</w:t>
      </w:r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Page Facebook »</w:t>
      </w:r>
      <w:r w:rsidR="009F19CB">
        <w:rPr>
          <w:rFonts w:eastAsia="Times New Roman"/>
          <w:b/>
          <w:bCs/>
        </w:rPr>
        <w:t> :</w:t>
      </w:r>
    </w:p>
    <w:p w:rsidR="009F19CB" w:rsidRPr="00A04363" w:rsidRDefault="009F19CB" w:rsidP="00A04363">
      <w:pPr>
        <w:spacing w:after="240"/>
        <w:ind w:left="788"/>
        <w:rPr>
          <w:rFonts w:eastAsia="Times New Roman"/>
          <w:b/>
          <w:bCs/>
        </w:rPr>
      </w:pPr>
      <w:proofErr w:type="spellStart"/>
      <w:r w:rsidRPr="00A04363">
        <w:rPr>
          <w:rFonts w:eastAsia="Times New Roman"/>
        </w:rPr>
        <w:t>Deep</w:t>
      </w:r>
      <w:proofErr w:type="spellEnd"/>
      <w:r w:rsidRPr="00A04363">
        <w:rPr>
          <w:rFonts w:eastAsia="Times New Roman"/>
        </w:rPr>
        <w:t xml:space="preserve"> Web Maroc (Naoufal </w:t>
      </w:r>
      <w:proofErr w:type="spellStart"/>
      <w:r w:rsidRPr="00A04363">
        <w:rPr>
          <w:rFonts w:eastAsia="Times New Roman"/>
        </w:rPr>
        <w:t>Ichou</w:t>
      </w:r>
      <w:proofErr w:type="spellEnd"/>
      <w:r w:rsidRPr="00A04363">
        <w:rPr>
          <w:rFonts w:eastAsia="Times New Roman"/>
        </w:rPr>
        <w:t>)</w:t>
      </w:r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Application »</w:t>
      </w:r>
      <w:r w:rsidR="009F19CB">
        <w:rPr>
          <w:rFonts w:eastAsia="Times New Roman"/>
          <w:b/>
          <w:bCs/>
        </w:rPr>
        <w:t> :</w:t>
      </w:r>
    </w:p>
    <w:p w:rsidR="009F19CB" w:rsidRPr="00A04363" w:rsidRDefault="009F19CB" w:rsidP="002D4175">
      <w:pPr>
        <w:spacing w:after="240"/>
        <w:ind w:left="788"/>
        <w:rPr>
          <w:rFonts w:eastAsia="Times New Roman"/>
          <w:b/>
          <w:bCs/>
        </w:rPr>
      </w:pPr>
      <w:r w:rsidRPr="00A04363">
        <w:rPr>
          <w:rFonts w:eastAsia="Times New Roman"/>
        </w:rPr>
        <w:t xml:space="preserve">Markoub.ma (Zouhir </w:t>
      </w:r>
      <w:proofErr w:type="spellStart"/>
      <w:r w:rsidRPr="00A04363">
        <w:rPr>
          <w:rFonts w:eastAsia="Times New Roman"/>
        </w:rPr>
        <w:t>Droussi</w:t>
      </w:r>
      <w:proofErr w:type="spellEnd"/>
      <w:r w:rsidRPr="00A04363">
        <w:rPr>
          <w:rFonts w:eastAsia="Times New Roman"/>
        </w:rPr>
        <w:t>)</w:t>
      </w:r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Cuisine »</w:t>
      </w:r>
      <w:r w:rsidR="009F19CB">
        <w:rPr>
          <w:rFonts w:eastAsia="Times New Roman"/>
          <w:b/>
          <w:bCs/>
        </w:rPr>
        <w:t> :</w:t>
      </w:r>
    </w:p>
    <w:p w:rsidR="009F19CB" w:rsidRPr="00A04363" w:rsidRDefault="009F19CB" w:rsidP="002D4175">
      <w:pPr>
        <w:spacing w:after="240"/>
        <w:ind w:left="788"/>
        <w:rPr>
          <w:rFonts w:eastAsia="Times New Roman"/>
          <w:b/>
          <w:bCs/>
        </w:rPr>
      </w:pPr>
      <w:r w:rsidRPr="00A04363">
        <w:rPr>
          <w:rFonts w:eastAsia="Times New Roman"/>
        </w:rPr>
        <w:t>« </w:t>
      </w:r>
      <w:r w:rsidRPr="00A04363">
        <w:rPr>
          <w:rFonts w:eastAsia="Times New Roman"/>
          <w:rtl/>
        </w:rPr>
        <w:t>الطبخ و البيت مع انتصار</w:t>
      </w:r>
      <w:r w:rsidRPr="00A04363">
        <w:rPr>
          <w:rFonts w:eastAsia="Times New Roman"/>
        </w:rPr>
        <w:t> » (</w:t>
      </w:r>
      <w:proofErr w:type="spellStart"/>
      <w:r w:rsidRPr="00A04363">
        <w:rPr>
          <w:rFonts w:eastAsia="Times New Roman"/>
        </w:rPr>
        <w:t>Intissar</w:t>
      </w:r>
      <w:proofErr w:type="spellEnd"/>
      <w:r w:rsidRPr="00A04363">
        <w:rPr>
          <w:rFonts w:eastAsia="Times New Roman"/>
        </w:rPr>
        <w:t xml:space="preserve"> </w:t>
      </w:r>
      <w:proofErr w:type="spellStart"/>
      <w:r w:rsidRPr="00A04363">
        <w:rPr>
          <w:rFonts w:eastAsia="Times New Roman"/>
        </w:rPr>
        <w:t>Boukili</w:t>
      </w:r>
      <w:proofErr w:type="spellEnd"/>
      <w:r w:rsidRPr="00A04363">
        <w:rPr>
          <w:rFonts w:eastAsia="Times New Roman"/>
        </w:rPr>
        <w:t>)</w:t>
      </w:r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Gaming »</w:t>
      </w:r>
      <w:r w:rsidR="009F19CB">
        <w:rPr>
          <w:rFonts w:eastAsia="Times New Roman"/>
          <w:b/>
          <w:bCs/>
        </w:rPr>
        <w:t> :</w:t>
      </w:r>
    </w:p>
    <w:p w:rsidR="009F19CB" w:rsidRPr="00A04363" w:rsidRDefault="009F19CB" w:rsidP="002D4175">
      <w:pPr>
        <w:spacing w:after="240"/>
        <w:ind w:left="788"/>
        <w:rPr>
          <w:rFonts w:eastAsia="Times New Roman"/>
        </w:rPr>
      </w:pPr>
      <w:proofErr w:type="spellStart"/>
      <w:r w:rsidRPr="00A04363">
        <w:rPr>
          <w:rFonts w:eastAsia="Times New Roman"/>
        </w:rPr>
        <w:t>Aymen</w:t>
      </w:r>
      <w:proofErr w:type="spellEnd"/>
      <w:r w:rsidRPr="00A04363">
        <w:rPr>
          <w:rFonts w:eastAsia="Times New Roman"/>
        </w:rPr>
        <w:t xml:space="preserve"> </w:t>
      </w:r>
      <w:proofErr w:type="spellStart"/>
      <w:r w:rsidRPr="00A04363">
        <w:rPr>
          <w:rFonts w:eastAsia="Times New Roman"/>
        </w:rPr>
        <w:t>Games</w:t>
      </w:r>
      <w:proofErr w:type="spellEnd"/>
      <w:r w:rsidRPr="00A04363">
        <w:rPr>
          <w:rFonts w:eastAsia="Times New Roman"/>
        </w:rPr>
        <w:t xml:space="preserve"> (</w:t>
      </w:r>
      <w:proofErr w:type="spellStart"/>
      <w:r w:rsidRPr="00A04363">
        <w:rPr>
          <w:rFonts w:eastAsia="Times New Roman"/>
        </w:rPr>
        <w:t>Aymen</w:t>
      </w:r>
      <w:proofErr w:type="spellEnd"/>
      <w:r w:rsidRPr="00A04363">
        <w:rPr>
          <w:rFonts w:eastAsia="Times New Roman"/>
        </w:rPr>
        <w:t xml:space="preserve"> </w:t>
      </w:r>
      <w:proofErr w:type="spellStart"/>
      <w:r w:rsidRPr="00A04363">
        <w:rPr>
          <w:rFonts w:eastAsia="Times New Roman"/>
        </w:rPr>
        <w:t>Bentaa</w:t>
      </w:r>
      <w:proofErr w:type="spellEnd"/>
      <w:r w:rsidRPr="00A04363">
        <w:rPr>
          <w:rFonts w:eastAsia="Times New Roman"/>
        </w:rPr>
        <w:t>)</w:t>
      </w:r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Humour »</w:t>
      </w:r>
      <w:r w:rsidR="009F19CB">
        <w:rPr>
          <w:rFonts w:eastAsia="Times New Roman"/>
          <w:b/>
          <w:bCs/>
        </w:rPr>
        <w:t> :</w:t>
      </w:r>
    </w:p>
    <w:p w:rsidR="009F19CB" w:rsidRPr="00A04363" w:rsidRDefault="009F19CB" w:rsidP="00A04363">
      <w:pPr>
        <w:spacing w:after="120"/>
        <w:ind w:left="788"/>
        <w:rPr>
          <w:rFonts w:eastAsia="Times New Roman"/>
          <w:b/>
          <w:bCs/>
        </w:rPr>
      </w:pPr>
      <w:proofErr w:type="spellStart"/>
      <w:r w:rsidRPr="00A04363">
        <w:rPr>
          <w:rFonts w:eastAsia="Times New Roman"/>
        </w:rPr>
        <w:t>Kouskous</w:t>
      </w:r>
      <w:proofErr w:type="spellEnd"/>
      <w:r w:rsidRPr="00A04363">
        <w:rPr>
          <w:rFonts w:eastAsia="Times New Roman"/>
        </w:rPr>
        <w:t xml:space="preserve"> (Khalil </w:t>
      </w:r>
      <w:proofErr w:type="spellStart"/>
      <w:r w:rsidRPr="00A04363">
        <w:rPr>
          <w:rFonts w:eastAsia="Times New Roman"/>
        </w:rPr>
        <w:t>Kouskous</w:t>
      </w:r>
      <w:proofErr w:type="spellEnd"/>
      <w:r w:rsidRPr="00A04363">
        <w:rPr>
          <w:rFonts w:eastAsia="Times New Roman"/>
        </w:rPr>
        <w:t>)</w:t>
      </w:r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Mode et Beauté »</w:t>
      </w:r>
      <w:r w:rsidR="009F19CB">
        <w:rPr>
          <w:rFonts w:eastAsia="Times New Roman"/>
          <w:b/>
          <w:bCs/>
        </w:rPr>
        <w:t> :</w:t>
      </w:r>
    </w:p>
    <w:p w:rsidR="009F19CB" w:rsidRPr="00A04363" w:rsidRDefault="009F19CB" w:rsidP="002D4175">
      <w:pPr>
        <w:spacing w:after="240"/>
        <w:ind w:left="788"/>
        <w:rPr>
          <w:rFonts w:eastAsia="Times New Roman"/>
        </w:rPr>
      </w:pPr>
      <w:r w:rsidRPr="00A04363">
        <w:rPr>
          <w:rFonts w:eastAsia="Times New Roman"/>
        </w:rPr>
        <w:t>« </w:t>
      </w:r>
      <w:r w:rsidRPr="00A04363">
        <w:rPr>
          <w:rFonts w:eastAsia="Times New Roman"/>
          <w:rtl/>
        </w:rPr>
        <w:t>خياطة أم عمران</w:t>
      </w:r>
      <w:r w:rsidRPr="00A04363">
        <w:rPr>
          <w:rFonts w:eastAsia="Times New Roman"/>
        </w:rPr>
        <w:t xml:space="preserve"> » (Nadia </w:t>
      </w:r>
      <w:proofErr w:type="spellStart"/>
      <w:r w:rsidRPr="00A04363">
        <w:rPr>
          <w:rFonts w:eastAsia="Times New Roman"/>
        </w:rPr>
        <w:t>Elkarbas</w:t>
      </w:r>
      <w:proofErr w:type="spellEnd"/>
      <w:r w:rsidR="002D4175">
        <w:rPr>
          <w:rFonts w:eastAsia="Times New Roman"/>
        </w:rPr>
        <w:t>)</w:t>
      </w:r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Science et éducation »</w:t>
      </w:r>
      <w:r w:rsidR="009F19CB">
        <w:rPr>
          <w:rFonts w:eastAsia="Times New Roman"/>
          <w:b/>
          <w:bCs/>
        </w:rPr>
        <w:t> :</w:t>
      </w:r>
    </w:p>
    <w:p w:rsidR="009F19CB" w:rsidRPr="00A04363" w:rsidRDefault="009F19CB" w:rsidP="002D4175">
      <w:pPr>
        <w:spacing w:after="240"/>
        <w:ind w:left="788"/>
        <w:rPr>
          <w:rFonts w:eastAsia="Times New Roman"/>
        </w:rPr>
      </w:pPr>
      <w:hyperlink r:id="rId14" w:history="1">
        <w:r w:rsidRPr="00A04363">
          <w:rPr>
            <w:rFonts w:eastAsia="Times New Roman"/>
          </w:rPr>
          <w:t>bacfacile.com</w:t>
        </w:r>
      </w:hyperlink>
      <w:r w:rsidRPr="00A04363">
        <w:rPr>
          <w:rFonts w:eastAsia="Times New Roman"/>
        </w:rPr>
        <w:t xml:space="preserve"> (Ayoub </w:t>
      </w:r>
      <w:proofErr w:type="spellStart"/>
      <w:r w:rsidRPr="00A04363">
        <w:rPr>
          <w:rFonts w:eastAsia="Times New Roman"/>
        </w:rPr>
        <w:t>Medgha</w:t>
      </w:r>
      <w:proofErr w:type="spellEnd"/>
      <w:r w:rsidRPr="00A04363">
        <w:rPr>
          <w:rFonts w:eastAsia="Times New Roman"/>
        </w:rPr>
        <w:t>)</w:t>
      </w:r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Sport et bien-être »</w:t>
      </w:r>
      <w:r w:rsidR="009F19CB">
        <w:rPr>
          <w:rFonts w:eastAsia="Times New Roman"/>
          <w:b/>
          <w:bCs/>
        </w:rPr>
        <w:t> :</w:t>
      </w:r>
    </w:p>
    <w:p w:rsidR="009F19CB" w:rsidRPr="00A04363" w:rsidRDefault="00A04363" w:rsidP="002D4175">
      <w:pPr>
        <w:spacing w:after="240"/>
        <w:ind w:left="788"/>
        <w:rPr>
          <w:rFonts w:eastAsia="Times New Roman"/>
          <w:b/>
          <w:bCs/>
        </w:rPr>
      </w:pPr>
      <w:r w:rsidRPr="00A04363">
        <w:rPr>
          <w:rFonts w:eastAsia="Times New Roman"/>
        </w:rPr>
        <w:t xml:space="preserve">Khalid </w:t>
      </w:r>
      <w:proofErr w:type="spellStart"/>
      <w:r w:rsidRPr="00A04363">
        <w:rPr>
          <w:rFonts w:eastAsia="Times New Roman"/>
        </w:rPr>
        <w:t>Jdid</w:t>
      </w:r>
      <w:proofErr w:type="spellEnd"/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Technologie »</w:t>
      </w:r>
      <w:r w:rsidR="009F19CB">
        <w:rPr>
          <w:rFonts w:eastAsia="Times New Roman"/>
          <w:b/>
          <w:bCs/>
        </w:rPr>
        <w:t> :</w:t>
      </w:r>
    </w:p>
    <w:p w:rsidR="00A04363" w:rsidRPr="00A04363" w:rsidRDefault="00A04363" w:rsidP="002D4175">
      <w:pPr>
        <w:spacing w:after="240"/>
        <w:ind w:left="788"/>
        <w:rPr>
          <w:rFonts w:eastAsia="Times New Roman"/>
          <w:b/>
          <w:bCs/>
        </w:rPr>
      </w:pPr>
      <w:r w:rsidRPr="00A04363">
        <w:rPr>
          <w:rFonts w:eastAsia="Times New Roman"/>
        </w:rPr>
        <w:t xml:space="preserve">Live Hashtag (Mohammed </w:t>
      </w:r>
      <w:proofErr w:type="spellStart"/>
      <w:r w:rsidRPr="00A04363">
        <w:rPr>
          <w:rFonts w:eastAsia="Times New Roman"/>
        </w:rPr>
        <w:t>Taharast</w:t>
      </w:r>
      <w:proofErr w:type="spellEnd"/>
      <w:r w:rsidRPr="00A04363">
        <w:rPr>
          <w:rFonts w:eastAsia="Times New Roman"/>
        </w:rPr>
        <w:t>)</w:t>
      </w:r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Article en ligne</w:t>
      </w:r>
      <w:r w:rsidR="009F19CB">
        <w:rPr>
          <w:rFonts w:eastAsia="Times New Roman"/>
          <w:b/>
          <w:bCs/>
        </w:rPr>
        <w:t> </w:t>
      </w:r>
      <w:r w:rsidRPr="009F19CB">
        <w:rPr>
          <w:rFonts w:eastAsia="Times New Roman"/>
          <w:b/>
          <w:bCs/>
        </w:rPr>
        <w:t>»</w:t>
      </w:r>
      <w:r w:rsidR="009F19CB">
        <w:rPr>
          <w:rFonts w:eastAsia="Times New Roman"/>
          <w:b/>
          <w:bCs/>
        </w:rPr>
        <w:t> :</w:t>
      </w:r>
    </w:p>
    <w:p w:rsidR="00A04363" w:rsidRPr="00A04363" w:rsidRDefault="00A04363" w:rsidP="002D4175">
      <w:pPr>
        <w:spacing w:after="240"/>
        <w:ind w:left="788"/>
        <w:rPr>
          <w:rFonts w:eastAsia="Times New Roman"/>
        </w:rPr>
      </w:pPr>
      <w:proofErr w:type="spellStart"/>
      <w:r w:rsidRPr="00A04363">
        <w:rPr>
          <w:rFonts w:eastAsia="Times New Roman"/>
        </w:rPr>
        <w:t>Mouad</w:t>
      </w:r>
      <w:proofErr w:type="spellEnd"/>
      <w:r w:rsidRPr="00A04363">
        <w:rPr>
          <w:rFonts w:eastAsia="Times New Roman"/>
        </w:rPr>
        <w:t xml:space="preserve"> </w:t>
      </w:r>
      <w:proofErr w:type="spellStart"/>
      <w:r w:rsidRPr="00A04363">
        <w:rPr>
          <w:rFonts w:eastAsia="Times New Roman"/>
        </w:rPr>
        <w:t>Belaissaoui</w:t>
      </w:r>
      <w:proofErr w:type="spellEnd"/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Photographie »</w:t>
      </w:r>
      <w:r w:rsidR="009F19CB">
        <w:rPr>
          <w:rFonts w:eastAsia="Times New Roman"/>
          <w:b/>
          <w:bCs/>
        </w:rPr>
        <w:t> :</w:t>
      </w:r>
    </w:p>
    <w:p w:rsidR="00A04363" w:rsidRPr="00A04363" w:rsidRDefault="00A04363" w:rsidP="002D4175">
      <w:pPr>
        <w:spacing w:after="240"/>
        <w:ind w:left="788"/>
        <w:rPr>
          <w:rFonts w:eastAsia="Times New Roman"/>
        </w:rPr>
      </w:pPr>
      <w:r w:rsidRPr="00A04363">
        <w:rPr>
          <w:rFonts w:eastAsia="Times New Roman"/>
        </w:rPr>
        <w:t xml:space="preserve">Jump to </w:t>
      </w:r>
      <w:proofErr w:type="spellStart"/>
      <w:r w:rsidRPr="00A04363">
        <w:rPr>
          <w:rFonts w:eastAsia="Times New Roman"/>
        </w:rPr>
        <w:t>fly</w:t>
      </w:r>
      <w:proofErr w:type="spellEnd"/>
      <w:r w:rsidRPr="00A04363">
        <w:rPr>
          <w:rFonts w:eastAsia="Times New Roman"/>
        </w:rPr>
        <w:t xml:space="preserve"> (Saber </w:t>
      </w:r>
      <w:proofErr w:type="spellStart"/>
      <w:r w:rsidRPr="00A04363">
        <w:rPr>
          <w:rFonts w:eastAsia="Times New Roman"/>
        </w:rPr>
        <w:t>Tayebioui</w:t>
      </w:r>
      <w:proofErr w:type="spellEnd"/>
      <w:r w:rsidRPr="00A04363">
        <w:rPr>
          <w:rFonts w:eastAsia="Times New Roman"/>
        </w:rPr>
        <w:t>)</w:t>
      </w:r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ind w:left="782" w:hanging="357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Site d'actualité »</w:t>
      </w:r>
      <w:r w:rsidR="009F19CB">
        <w:rPr>
          <w:rFonts w:eastAsia="Times New Roman"/>
          <w:b/>
          <w:bCs/>
        </w:rPr>
        <w:t> :</w:t>
      </w:r>
    </w:p>
    <w:p w:rsidR="00A04363" w:rsidRPr="00A04363" w:rsidRDefault="00A04363" w:rsidP="002D4175">
      <w:pPr>
        <w:spacing w:after="240"/>
        <w:ind w:left="788"/>
        <w:rPr>
          <w:rFonts w:eastAsia="Times New Roman"/>
        </w:rPr>
      </w:pPr>
      <w:r w:rsidRPr="00A04363">
        <w:rPr>
          <w:rFonts w:eastAsia="Times New Roman"/>
        </w:rPr>
        <w:t xml:space="preserve">al3omk.com (Mohamed </w:t>
      </w:r>
      <w:proofErr w:type="spellStart"/>
      <w:r w:rsidRPr="00A04363">
        <w:rPr>
          <w:rFonts w:eastAsia="Times New Roman"/>
        </w:rPr>
        <w:t>Laghrouss</w:t>
      </w:r>
      <w:proofErr w:type="spellEnd"/>
      <w:r w:rsidRPr="00A04363">
        <w:rPr>
          <w:rFonts w:eastAsia="Times New Roman"/>
        </w:rPr>
        <w:t>)</w:t>
      </w:r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ind w:left="782" w:hanging="357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</w:t>
      </w:r>
      <w:proofErr w:type="spellStart"/>
      <w:r w:rsidRPr="009F19CB">
        <w:rPr>
          <w:rFonts w:eastAsia="Times New Roman"/>
          <w:b/>
          <w:bCs/>
        </w:rPr>
        <w:t>Video</w:t>
      </w:r>
      <w:proofErr w:type="spellEnd"/>
      <w:r w:rsidRPr="009F19CB">
        <w:rPr>
          <w:rFonts w:eastAsia="Times New Roman"/>
          <w:b/>
          <w:bCs/>
        </w:rPr>
        <w:t> »</w:t>
      </w:r>
      <w:r w:rsidR="009F19CB">
        <w:rPr>
          <w:rFonts w:eastAsia="Times New Roman"/>
          <w:b/>
          <w:bCs/>
        </w:rPr>
        <w:t> :</w:t>
      </w:r>
    </w:p>
    <w:p w:rsidR="00A04363" w:rsidRPr="00A04363" w:rsidRDefault="00A04363" w:rsidP="002D4175">
      <w:pPr>
        <w:spacing w:after="240"/>
        <w:ind w:left="788"/>
        <w:rPr>
          <w:rFonts w:eastAsia="Times New Roman"/>
          <w:b/>
          <w:bCs/>
        </w:rPr>
      </w:pPr>
      <w:r w:rsidRPr="00A04363">
        <w:rPr>
          <w:rFonts w:eastAsia="Times New Roman"/>
        </w:rPr>
        <w:t>« </w:t>
      </w:r>
      <w:r w:rsidRPr="00A04363">
        <w:rPr>
          <w:rFonts w:eastAsia="Times New Roman"/>
          <w:rtl/>
        </w:rPr>
        <w:t>السَّلَاَم - فيلم قصير</w:t>
      </w:r>
      <w:r w:rsidRPr="00A04363">
        <w:rPr>
          <w:rFonts w:eastAsia="Times New Roman"/>
        </w:rPr>
        <w:t xml:space="preserve"> » (Youssef </w:t>
      </w:r>
      <w:proofErr w:type="spellStart"/>
      <w:r w:rsidRPr="00A04363">
        <w:rPr>
          <w:rFonts w:eastAsia="Times New Roman"/>
        </w:rPr>
        <w:t>Aabou</w:t>
      </w:r>
      <w:proofErr w:type="spellEnd"/>
      <w:r w:rsidRPr="00A04363">
        <w:rPr>
          <w:rFonts w:eastAsia="Times New Roman"/>
        </w:rPr>
        <w:t>)</w:t>
      </w:r>
    </w:p>
    <w:p w:rsidR="00A04363" w:rsidRPr="00A04363" w:rsidRDefault="00387D87" w:rsidP="00A04363">
      <w:pPr>
        <w:pStyle w:val="Paragraphedeliste"/>
        <w:numPr>
          <w:ilvl w:val="0"/>
          <w:numId w:val="2"/>
        </w:numPr>
        <w:spacing w:after="120"/>
        <w:ind w:hanging="357"/>
        <w:contextualSpacing w:val="0"/>
        <w:rPr>
          <w:rFonts w:eastAsia="Times New Roman"/>
        </w:rPr>
      </w:pPr>
      <w:r w:rsidRPr="00A04363">
        <w:rPr>
          <w:rFonts w:eastAsia="Times New Roman"/>
          <w:b/>
          <w:bCs/>
        </w:rPr>
        <w:t xml:space="preserve">Catégorie </w:t>
      </w:r>
      <w:r w:rsidRPr="00A04363">
        <w:rPr>
          <w:rFonts w:eastAsia="Times New Roman"/>
          <w:b/>
          <w:bCs/>
        </w:rPr>
        <w:t>« Musique »</w:t>
      </w:r>
      <w:r w:rsidR="009F19CB" w:rsidRPr="00A04363">
        <w:rPr>
          <w:rFonts w:eastAsia="Times New Roman"/>
          <w:b/>
          <w:bCs/>
        </w:rPr>
        <w:t> :</w:t>
      </w:r>
      <w:r w:rsidR="00A04363">
        <w:rPr>
          <w:rFonts w:eastAsia="Times New Roman"/>
          <w:b/>
          <w:bCs/>
        </w:rPr>
        <w:t xml:space="preserve"> </w:t>
      </w:r>
    </w:p>
    <w:p w:rsidR="00A04363" w:rsidRPr="00A04363" w:rsidRDefault="00A04363" w:rsidP="002D4175">
      <w:pPr>
        <w:pStyle w:val="Paragraphedeliste"/>
        <w:spacing w:after="240"/>
        <w:ind w:left="788"/>
        <w:contextualSpacing w:val="0"/>
        <w:rPr>
          <w:rFonts w:eastAsia="Times New Roman"/>
        </w:rPr>
      </w:pPr>
      <w:r w:rsidRPr="00A04363">
        <w:rPr>
          <w:rFonts w:eastAsia="Times New Roman"/>
        </w:rPr>
        <w:t>« </w:t>
      </w:r>
      <w:proofErr w:type="spellStart"/>
      <w:r w:rsidRPr="00A04363">
        <w:rPr>
          <w:rFonts w:eastAsia="Times New Roman"/>
        </w:rPr>
        <w:t>Big</w:t>
      </w:r>
      <w:proofErr w:type="spellEnd"/>
      <w:r w:rsidRPr="00A04363">
        <w:rPr>
          <w:rFonts w:eastAsia="Times New Roman"/>
        </w:rPr>
        <w:t xml:space="preserve"> Shift » (</w:t>
      </w:r>
      <w:proofErr w:type="spellStart"/>
      <w:r w:rsidRPr="00A04363">
        <w:rPr>
          <w:rFonts w:eastAsia="Times New Roman"/>
        </w:rPr>
        <w:t>Wadie</w:t>
      </w:r>
      <w:proofErr w:type="spellEnd"/>
      <w:r w:rsidRPr="00A04363">
        <w:rPr>
          <w:rFonts w:eastAsia="Times New Roman"/>
        </w:rPr>
        <w:t xml:space="preserve"> </w:t>
      </w:r>
      <w:proofErr w:type="spellStart"/>
      <w:r w:rsidRPr="00A04363">
        <w:rPr>
          <w:rFonts w:eastAsia="Times New Roman"/>
        </w:rPr>
        <w:t>Aamdi</w:t>
      </w:r>
      <w:proofErr w:type="spellEnd"/>
      <w:r w:rsidRPr="00A04363">
        <w:rPr>
          <w:rFonts w:eastAsia="Times New Roman"/>
        </w:rPr>
        <w:t>)</w:t>
      </w:r>
    </w:p>
    <w:p w:rsidR="00387D87" w:rsidRDefault="00387D87" w:rsidP="00A04363">
      <w:pPr>
        <w:pStyle w:val="Paragraphedeliste"/>
        <w:numPr>
          <w:ilvl w:val="0"/>
          <w:numId w:val="2"/>
        </w:numPr>
        <w:spacing w:after="120"/>
        <w:ind w:left="782" w:hanging="357"/>
        <w:contextualSpacing w:val="0"/>
        <w:rPr>
          <w:rFonts w:eastAsia="Times New Roman"/>
          <w:b/>
          <w:bCs/>
        </w:rPr>
      </w:pPr>
      <w:r w:rsidRPr="009F19CB">
        <w:rPr>
          <w:rFonts w:eastAsia="Times New Roman"/>
          <w:b/>
          <w:bCs/>
        </w:rPr>
        <w:t xml:space="preserve">Catégorie </w:t>
      </w:r>
      <w:r w:rsidRPr="009F19CB">
        <w:rPr>
          <w:rFonts w:eastAsia="Times New Roman"/>
          <w:b/>
          <w:bCs/>
        </w:rPr>
        <w:t>« Voyage »</w:t>
      </w:r>
      <w:r w:rsidR="009F19CB">
        <w:rPr>
          <w:rFonts w:eastAsia="Times New Roman"/>
          <w:b/>
          <w:bCs/>
        </w:rPr>
        <w:t> :</w:t>
      </w:r>
    </w:p>
    <w:p w:rsidR="00A04363" w:rsidRPr="00A04363" w:rsidRDefault="00A04363" w:rsidP="00A04363">
      <w:pPr>
        <w:spacing w:after="120"/>
        <w:ind w:left="633"/>
        <w:rPr>
          <w:rFonts w:eastAsia="Times New Roman"/>
        </w:rPr>
      </w:pPr>
      <w:r w:rsidRPr="00A04363">
        <w:rPr>
          <w:rFonts w:eastAsia="Times New Roman"/>
        </w:rPr>
        <w:t>«</w:t>
      </w:r>
      <w:r w:rsidRPr="00A04363">
        <w:rPr>
          <w:rFonts w:eastAsia="Times New Roman"/>
          <w:rtl/>
        </w:rPr>
        <w:t xml:space="preserve">أمين </w:t>
      </w:r>
      <w:proofErr w:type="spellStart"/>
      <w:r w:rsidRPr="00A04363">
        <w:rPr>
          <w:rFonts w:eastAsia="Times New Roman"/>
          <w:rtl/>
        </w:rPr>
        <w:t>بوسحاق</w:t>
      </w:r>
      <w:proofErr w:type="spellEnd"/>
      <w:r w:rsidRPr="00A04363">
        <w:rPr>
          <w:rFonts w:eastAsia="Times New Roman"/>
        </w:rPr>
        <w:t xml:space="preserve"> » (Amine </w:t>
      </w:r>
      <w:proofErr w:type="spellStart"/>
      <w:r w:rsidRPr="00A04363">
        <w:rPr>
          <w:rFonts w:eastAsia="Times New Roman"/>
        </w:rPr>
        <w:t>Boushaq</w:t>
      </w:r>
      <w:proofErr w:type="spellEnd"/>
      <w:r w:rsidRPr="00A04363">
        <w:rPr>
          <w:rFonts w:eastAsia="Times New Roman"/>
        </w:rPr>
        <w:t>)</w:t>
      </w:r>
    </w:p>
    <w:p w:rsidR="00A04363" w:rsidRPr="00A04363" w:rsidRDefault="00A04363" w:rsidP="00A04363">
      <w:pPr>
        <w:spacing w:after="240" w:line="480" w:lineRule="auto"/>
        <w:ind w:left="1148"/>
        <w:rPr>
          <w:rFonts w:eastAsia="Times New Roman"/>
          <w:b/>
          <w:bCs/>
        </w:rPr>
      </w:pPr>
    </w:p>
    <w:p w:rsidR="00A04363" w:rsidRPr="00A04363" w:rsidRDefault="00A04363" w:rsidP="00A04363">
      <w:pPr>
        <w:spacing w:after="240" w:line="480" w:lineRule="auto"/>
        <w:rPr>
          <w:rFonts w:eastAsia="Times New Roman"/>
          <w:b/>
          <w:bCs/>
        </w:rPr>
        <w:sectPr w:rsidR="00A04363" w:rsidRPr="00A04363" w:rsidSect="00A04363">
          <w:type w:val="continuous"/>
          <w:pgSz w:w="11906" w:h="16838"/>
          <w:pgMar w:top="1417" w:right="707" w:bottom="1417" w:left="1417" w:header="567" w:footer="0" w:gutter="0"/>
          <w:pgNumType w:start="1"/>
          <w:cols w:num="2" w:space="142"/>
          <w:titlePg/>
        </w:sectPr>
      </w:pPr>
    </w:p>
    <w:p w:rsidR="008348A3" w:rsidRDefault="00834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:rsidR="008348A3" w:rsidRDefault="00834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:rsidR="008348A3" w:rsidRDefault="00834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:rsidR="008348A3" w:rsidRDefault="00834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:rsidR="008348A3" w:rsidRDefault="00834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:rsidR="008348A3" w:rsidRDefault="00F744C5">
      <w:bookmarkStart w:id="1" w:name="_GoBack"/>
      <w:r>
        <w:rPr>
          <w:noProof/>
        </w:rPr>
        <w:drawing>
          <wp:inline distT="0" distB="0" distL="0" distR="0">
            <wp:extent cx="5615940" cy="12065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8348A3" w:rsidRDefault="00834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sectPr w:rsidR="008348A3" w:rsidSect="00387D87">
      <w:type w:val="continuous"/>
      <w:pgSz w:w="11906" w:h="16838"/>
      <w:pgMar w:top="1417" w:right="1417" w:bottom="1417" w:left="1417" w:header="567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F87" w:rsidRDefault="00000F87">
      <w:r>
        <w:separator/>
      </w:r>
    </w:p>
  </w:endnote>
  <w:endnote w:type="continuationSeparator" w:id="0">
    <w:p w:rsidR="00000F87" w:rsidRDefault="0000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altName w:val="Franklin Gothic Heavy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8A3" w:rsidRDefault="008348A3"/>
  <w:tbl>
    <w:tblPr>
      <w:tblStyle w:val="a"/>
      <w:tblW w:w="1050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4395"/>
      <w:gridCol w:w="3279"/>
    </w:tblGrid>
    <w:tr w:rsidR="008348A3">
      <w:trPr>
        <w:trHeight w:val="500"/>
      </w:trPr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:rsidR="008348A3" w:rsidRDefault="00F744C5">
          <w:pPr>
            <w:rPr>
              <w:b/>
              <w:color w:val="9B388A"/>
              <w:sz w:val="18"/>
              <w:szCs w:val="18"/>
            </w:rPr>
          </w:pPr>
          <w:r>
            <w:rPr>
              <w:b/>
              <w:color w:val="9B388A"/>
              <w:sz w:val="18"/>
              <w:szCs w:val="18"/>
            </w:rPr>
            <w:t>Contact presse</w:t>
          </w:r>
        </w:p>
        <w:p w:rsidR="008E65B0" w:rsidRDefault="008E65B0">
          <w:pPr>
            <w:rPr>
              <w:rFonts w:asciiTheme="majorHAnsi" w:hAnsiTheme="majorHAnsi" w:cstheme="majorHAnsi"/>
              <w:b/>
              <w:bCs/>
              <w:sz w:val="18"/>
              <w:szCs w:val="18"/>
            </w:rPr>
          </w:pPr>
        </w:p>
        <w:p w:rsidR="00494654" w:rsidRDefault="00494654" w:rsidP="00494654">
          <w:pPr>
            <w:rPr>
              <w:rFonts w:asciiTheme="majorHAnsi" w:hAnsiTheme="majorHAnsi" w:cstheme="majorHAnsi"/>
              <w:b/>
              <w:bCs/>
              <w:sz w:val="18"/>
              <w:szCs w:val="18"/>
            </w:rPr>
          </w:pPr>
          <w:r>
            <w:rPr>
              <w:rFonts w:asciiTheme="majorHAnsi" w:hAnsiTheme="majorHAnsi" w:cstheme="majorHAnsi"/>
              <w:b/>
              <w:bCs/>
              <w:sz w:val="18"/>
              <w:szCs w:val="18"/>
            </w:rPr>
            <w:t>MUSTAPHA BOUZEGUIA</w:t>
          </w:r>
        </w:p>
        <w:p w:rsidR="00494654" w:rsidRDefault="00494654" w:rsidP="00494654">
          <w:pPr>
            <w:pStyle w:val="Pa0"/>
            <w:rPr>
              <w:rFonts w:asciiTheme="majorHAnsi" w:hAnsiTheme="majorHAnsi" w:cstheme="majorHAnsi"/>
              <w:color w:val="000000"/>
              <w:sz w:val="18"/>
              <w:szCs w:val="18"/>
            </w:rPr>
          </w:pPr>
          <w:r>
            <w:rPr>
              <w:rStyle w:val="A6"/>
              <w:rFonts w:asciiTheme="majorHAnsi" w:hAnsiTheme="majorHAnsi" w:cstheme="majorHAnsi"/>
            </w:rPr>
            <w:t xml:space="preserve">06 00 00 19 66 </w:t>
          </w:r>
        </w:p>
        <w:p w:rsidR="008348A3" w:rsidRDefault="00494654" w:rsidP="00494654">
          <w:pPr>
            <w:pStyle w:val="Pa0"/>
            <w:rPr>
              <w:sz w:val="16"/>
              <w:szCs w:val="16"/>
            </w:rPr>
          </w:pPr>
          <w:r>
            <w:rPr>
              <w:rFonts w:asciiTheme="majorHAnsi" w:hAnsiTheme="majorHAnsi" w:cstheme="majorHAnsi"/>
              <w:color w:val="000000"/>
              <w:sz w:val="18"/>
              <w:szCs w:val="18"/>
            </w:rPr>
            <w:t>mustapha.bouzeguia@inwi.ma</w:t>
          </w:r>
        </w:p>
      </w:tc>
      <w:tc>
        <w:tcPr>
          <w:tcW w:w="4395" w:type="dxa"/>
          <w:tcBorders>
            <w:top w:val="nil"/>
            <w:left w:val="nil"/>
            <w:bottom w:val="nil"/>
            <w:right w:val="nil"/>
          </w:tcBorders>
        </w:tcPr>
        <w:p w:rsidR="008E65B0" w:rsidRDefault="008E65B0" w:rsidP="008E65B0">
          <w:pPr>
            <w:pStyle w:val="Pa0"/>
            <w:rPr>
              <w:rFonts w:asciiTheme="majorHAnsi" w:hAnsiTheme="majorHAnsi" w:cstheme="majorHAnsi"/>
              <w:b/>
              <w:bCs/>
              <w:color w:val="000000"/>
              <w:sz w:val="18"/>
              <w:szCs w:val="18"/>
            </w:rPr>
          </w:pPr>
        </w:p>
        <w:p w:rsidR="008348A3" w:rsidRDefault="008348A3" w:rsidP="008E65B0">
          <w:pPr>
            <w:rPr>
              <w:sz w:val="16"/>
              <w:szCs w:val="16"/>
            </w:rPr>
          </w:pPr>
        </w:p>
      </w:tc>
      <w:tc>
        <w:tcPr>
          <w:tcW w:w="3279" w:type="dxa"/>
          <w:tcBorders>
            <w:top w:val="nil"/>
            <w:left w:val="nil"/>
            <w:bottom w:val="nil"/>
            <w:right w:val="nil"/>
          </w:tcBorders>
        </w:tcPr>
        <w:p w:rsidR="008348A3" w:rsidRDefault="00F744C5">
          <w:pPr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165100" cy="165100"/>
                <wp:effectExtent l="0" t="0" r="0" b="0"/>
                <wp:docPr id="9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z w:val="16"/>
              <w:szCs w:val="16"/>
            </w:rPr>
            <w:t xml:space="preserve">   </w:t>
          </w:r>
          <w:r>
            <w:rPr>
              <w:noProof/>
              <w:sz w:val="16"/>
              <w:szCs w:val="16"/>
            </w:rPr>
            <w:drawing>
              <wp:inline distT="0" distB="0" distL="0" distR="0">
                <wp:extent cx="165100" cy="16510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z w:val="16"/>
              <w:szCs w:val="16"/>
            </w:rPr>
            <w:t xml:space="preserve">   </w:t>
          </w:r>
          <w:r>
            <w:rPr>
              <w:noProof/>
              <w:sz w:val="16"/>
              <w:szCs w:val="16"/>
            </w:rPr>
            <w:drawing>
              <wp:inline distT="0" distB="0" distL="0" distR="0">
                <wp:extent cx="165100" cy="165100"/>
                <wp:effectExtent l="0" t="0" r="0" b="0"/>
                <wp:docPr id="6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z w:val="16"/>
              <w:szCs w:val="16"/>
            </w:rPr>
            <w:t xml:space="preserve">    </w:t>
          </w:r>
          <w:r>
            <w:rPr>
              <w:noProof/>
              <w:sz w:val="16"/>
              <w:szCs w:val="16"/>
            </w:rPr>
            <w:drawing>
              <wp:inline distT="0" distB="0" distL="0" distR="0">
                <wp:extent cx="165100" cy="165100"/>
                <wp:effectExtent l="0" t="0" r="0" b="0"/>
                <wp:docPr id="7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8348A3" w:rsidRDefault="008348A3">
          <w:pPr>
            <w:rPr>
              <w:sz w:val="16"/>
              <w:szCs w:val="16"/>
            </w:rPr>
          </w:pPr>
        </w:p>
        <w:p w:rsidR="008348A3" w:rsidRDefault="00000F87">
          <w:pPr>
            <w:rPr>
              <w:b/>
              <w:color w:val="9B388A"/>
              <w:sz w:val="18"/>
              <w:szCs w:val="18"/>
            </w:rPr>
          </w:pPr>
          <w:hyperlink r:id="rId5">
            <w:r w:rsidR="00F744C5">
              <w:rPr>
                <w:b/>
                <w:color w:val="9B388A"/>
                <w:sz w:val="18"/>
                <w:szCs w:val="18"/>
                <w:u w:val="single"/>
              </w:rPr>
              <w:t>www.inwi.ma</w:t>
            </w:r>
          </w:hyperlink>
        </w:p>
      </w:tc>
    </w:tr>
  </w:tbl>
  <w:p w:rsidR="008348A3" w:rsidRDefault="008348A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5B0" w:rsidRDefault="008E65B0" w:rsidP="008E65B0"/>
  <w:tbl>
    <w:tblPr>
      <w:tblStyle w:val="a"/>
      <w:tblW w:w="1050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4395"/>
      <w:gridCol w:w="3279"/>
    </w:tblGrid>
    <w:tr w:rsidR="008E65B0" w:rsidTr="00186101">
      <w:trPr>
        <w:trHeight w:val="500"/>
      </w:trPr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:rsidR="008E65B0" w:rsidRDefault="008E65B0" w:rsidP="008E65B0">
          <w:pPr>
            <w:rPr>
              <w:b/>
              <w:color w:val="9B388A"/>
              <w:sz w:val="18"/>
              <w:szCs w:val="18"/>
            </w:rPr>
          </w:pPr>
          <w:r>
            <w:rPr>
              <w:b/>
              <w:color w:val="9B388A"/>
              <w:sz w:val="18"/>
              <w:szCs w:val="18"/>
            </w:rPr>
            <w:t>Contact presse</w:t>
          </w:r>
        </w:p>
        <w:p w:rsidR="008E65B0" w:rsidRDefault="008E65B0" w:rsidP="008E65B0">
          <w:pPr>
            <w:rPr>
              <w:rFonts w:asciiTheme="majorHAnsi" w:hAnsiTheme="majorHAnsi" w:cstheme="majorHAnsi"/>
              <w:b/>
              <w:bCs/>
              <w:sz w:val="18"/>
              <w:szCs w:val="18"/>
            </w:rPr>
          </w:pPr>
        </w:p>
        <w:p w:rsidR="008E65B0" w:rsidRPr="008E65B0" w:rsidRDefault="00021D44" w:rsidP="00021D44">
          <w:pPr>
            <w:rPr>
              <w:rFonts w:asciiTheme="majorHAnsi" w:hAnsiTheme="majorHAnsi" w:cstheme="majorHAnsi"/>
              <w:b/>
              <w:bCs/>
              <w:sz w:val="18"/>
              <w:szCs w:val="18"/>
            </w:rPr>
          </w:pPr>
          <w:r>
            <w:rPr>
              <w:rFonts w:asciiTheme="majorHAnsi" w:hAnsiTheme="majorHAnsi" w:cstheme="majorHAnsi"/>
              <w:b/>
              <w:bCs/>
              <w:sz w:val="18"/>
              <w:szCs w:val="18"/>
            </w:rPr>
            <w:t>MUSTAPHA BOUZEGUIA</w:t>
          </w:r>
        </w:p>
        <w:p w:rsidR="008E65B0" w:rsidRPr="008E65B0" w:rsidRDefault="00021D44" w:rsidP="008E65B0">
          <w:pPr>
            <w:pStyle w:val="Pa0"/>
            <w:rPr>
              <w:rFonts w:asciiTheme="majorHAnsi" w:hAnsiTheme="majorHAnsi" w:cstheme="majorHAnsi"/>
              <w:color w:val="000000"/>
              <w:sz w:val="18"/>
              <w:szCs w:val="18"/>
            </w:rPr>
          </w:pPr>
          <w:r>
            <w:rPr>
              <w:rStyle w:val="A6"/>
              <w:rFonts w:asciiTheme="majorHAnsi" w:hAnsiTheme="majorHAnsi" w:cstheme="majorHAnsi"/>
            </w:rPr>
            <w:t>06 00 00 19 66</w:t>
          </w:r>
          <w:r w:rsidR="008E65B0" w:rsidRPr="008E65B0">
            <w:rPr>
              <w:rStyle w:val="A6"/>
              <w:rFonts w:asciiTheme="majorHAnsi" w:hAnsiTheme="majorHAnsi" w:cstheme="majorHAnsi"/>
            </w:rPr>
            <w:t xml:space="preserve"> </w:t>
          </w:r>
        </w:p>
        <w:p w:rsidR="008E65B0" w:rsidRDefault="00892F4E" w:rsidP="008E65B0">
          <w:pPr>
            <w:rPr>
              <w:sz w:val="16"/>
              <w:szCs w:val="16"/>
            </w:rPr>
          </w:pPr>
          <w:r w:rsidRPr="008E65B0">
            <w:rPr>
              <w:rFonts w:asciiTheme="majorHAnsi" w:hAnsiTheme="majorHAnsi" w:cstheme="majorHAnsi"/>
              <w:color w:val="000000"/>
              <w:sz w:val="18"/>
              <w:szCs w:val="18"/>
            </w:rPr>
            <w:t>mustapha.bouzeguia@inwi.ma</w:t>
          </w:r>
        </w:p>
      </w:tc>
      <w:tc>
        <w:tcPr>
          <w:tcW w:w="4395" w:type="dxa"/>
          <w:tcBorders>
            <w:top w:val="nil"/>
            <w:left w:val="nil"/>
            <w:bottom w:val="nil"/>
            <w:right w:val="nil"/>
          </w:tcBorders>
        </w:tcPr>
        <w:p w:rsidR="008E65B0" w:rsidRDefault="008E65B0" w:rsidP="008E65B0">
          <w:pPr>
            <w:pStyle w:val="Pa0"/>
            <w:rPr>
              <w:rFonts w:asciiTheme="majorHAnsi" w:hAnsiTheme="majorHAnsi" w:cstheme="majorHAnsi"/>
              <w:b/>
              <w:bCs/>
              <w:color w:val="000000"/>
              <w:sz w:val="18"/>
              <w:szCs w:val="18"/>
            </w:rPr>
          </w:pPr>
        </w:p>
        <w:p w:rsidR="008E65B0" w:rsidRDefault="008E65B0" w:rsidP="008E65B0">
          <w:pPr>
            <w:rPr>
              <w:sz w:val="16"/>
              <w:szCs w:val="16"/>
            </w:rPr>
          </w:pPr>
        </w:p>
      </w:tc>
      <w:tc>
        <w:tcPr>
          <w:tcW w:w="3279" w:type="dxa"/>
          <w:tcBorders>
            <w:top w:val="nil"/>
            <w:left w:val="nil"/>
            <w:bottom w:val="nil"/>
            <w:right w:val="nil"/>
          </w:tcBorders>
        </w:tcPr>
        <w:p w:rsidR="008E65B0" w:rsidRDefault="008E65B0" w:rsidP="008E65B0">
          <w:pPr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317AFCDB" wp14:editId="564327F6">
                <wp:extent cx="165100" cy="165100"/>
                <wp:effectExtent l="0" t="0" r="0" b="0"/>
                <wp:docPr id="1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z w:val="16"/>
              <w:szCs w:val="16"/>
            </w:rPr>
            <w:t xml:space="preserve">   </w:t>
          </w:r>
          <w:r>
            <w:rPr>
              <w:noProof/>
              <w:sz w:val="16"/>
              <w:szCs w:val="16"/>
            </w:rPr>
            <w:drawing>
              <wp:inline distT="0" distB="0" distL="0" distR="0" wp14:anchorId="6960F05E" wp14:editId="46F2247C">
                <wp:extent cx="165100" cy="165100"/>
                <wp:effectExtent l="0" t="0" r="0" b="0"/>
                <wp:docPr id="1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z w:val="16"/>
              <w:szCs w:val="16"/>
            </w:rPr>
            <w:t xml:space="preserve">   </w:t>
          </w:r>
          <w:r>
            <w:rPr>
              <w:noProof/>
              <w:sz w:val="16"/>
              <w:szCs w:val="16"/>
            </w:rPr>
            <w:drawing>
              <wp:inline distT="0" distB="0" distL="0" distR="0" wp14:anchorId="526E76D2" wp14:editId="72D144F5">
                <wp:extent cx="165100" cy="165100"/>
                <wp:effectExtent l="0" t="0" r="0" b="0"/>
                <wp:docPr id="15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z w:val="16"/>
              <w:szCs w:val="16"/>
            </w:rPr>
            <w:t xml:space="preserve">    </w:t>
          </w:r>
          <w:r>
            <w:rPr>
              <w:noProof/>
              <w:sz w:val="16"/>
              <w:szCs w:val="16"/>
            </w:rPr>
            <w:drawing>
              <wp:inline distT="0" distB="0" distL="0" distR="0" wp14:anchorId="614F4FB5" wp14:editId="3AB1B164">
                <wp:extent cx="165100" cy="165100"/>
                <wp:effectExtent l="0" t="0" r="0" b="0"/>
                <wp:docPr id="16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8E65B0" w:rsidRDefault="008E65B0" w:rsidP="008E65B0">
          <w:pPr>
            <w:rPr>
              <w:sz w:val="16"/>
              <w:szCs w:val="16"/>
            </w:rPr>
          </w:pPr>
        </w:p>
        <w:p w:rsidR="008E65B0" w:rsidRDefault="00000F87" w:rsidP="008E65B0">
          <w:pPr>
            <w:rPr>
              <w:b/>
              <w:color w:val="9B388A"/>
              <w:sz w:val="18"/>
              <w:szCs w:val="18"/>
            </w:rPr>
          </w:pPr>
          <w:hyperlink r:id="rId5">
            <w:r w:rsidR="008E65B0">
              <w:rPr>
                <w:b/>
                <w:color w:val="9B388A"/>
                <w:sz w:val="18"/>
                <w:szCs w:val="18"/>
                <w:u w:val="single"/>
              </w:rPr>
              <w:t>www.inwi.ma</w:t>
            </w:r>
          </w:hyperlink>
        </w:p>
      </w:tc>
    </w:tr>
  </w:tbl>
  <w:p w:rsidR="008E65B0" w:rsidRDefault="008E65B0" w:rsidP="008E65B0"/>
  <w:p w:rsidR="008348A3" w:rsidRPr="008E65B0" w:rsidRDefault="008348A3" w:rsidP="008E65B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F87" w:rsidRDefault="00000F87">
      <w:r>
        <w:separator/>
      </w:r>
    </w:p>
  </w:footnote>
  <w:footnote w:type="continuationSeparator" w:id="0">
    <w:p w:rsidR="00000F87" w:rsidRDefault="00000F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8A3" w:rsidRDefault="00F744C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348A3" w:rsidRDefault="008348A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8A3" w:rsidRDefault="00F744C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40"/>
      <w:ind w:right="360"/>
      <w:rPr>
        <w:color w:val="000000"/>
      </w:rPr>
    </w:pPr>
    <w:r>
      <w:rPr>
        <w:noProof/>
        <w:color w:val="000000"/>
      </w:rPr>
      <w:drawing>
        <wp:inline distT="0" distB="0" distL="0" distR="0">
          <wp:extent cx="5615940" cy="553085"/>
          <wp:effectExtent l="0" t="0" r="0" b="0"/>
          <wp:docPr id="10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5940" cy="553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8A3" w:rsidRDefault="00F744C5">
    <w:r>
      <w:rPr>
        <w:noProof/>
      </w:rPr>
      <w:drawing>
        <wp:inline distT="0" distB="0" distL="0" distR="0">
          <wp:extent cx="5615940" cy="553085"/>
          <wp:effectExtent l="0" t="0" r="0" b="0"/>
          <wp:docPr id="11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5940" cy="553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74B3C"/>
    <w:multiLevelType w:val="hybridMultilevel"/>
    <w:tmpl w:val="E61663B8"/>
    <w:lvl w:ilvl="0" w:tplc="04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72002920"/>
    <w:multiLevelType w:val="hybridMultilevel"/>
    <w:tmpl w:val="F37E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A3"/>
    <w:rsid w:val="00000F87"/>
    <w:rsid w:val="00021D44"/>
    <w:rsid w:val="000A4B68"/>
    <w:rsid w:val="000C3C05"/>
    <w:rsid w:val="00124428"/>
    <w:rsid w:val="0018683D"/>
    <w:rsid w:val="00251A99"/>
    <w:rsid w:val="002D4175"/>
    <w:rsid w:val="00387D87"/>
    <w:rsid w:val="00490348"/>
    <w:rsid w:val="00494654"/>
    <w:rsid w:val="00553B95"/>
    <w:rsid w:val="00691E07"/>
    <w:rsid w:val="006A5FC0"/>
    <w:rsid w:val="00711F3D"/>
    <w:rsid w:val="0075634A"/>
    <w:rsid w:val="007B1C1E"/>
    <w:rsid w:val="007D6F5C"/>
    <w:rsid w:val="008348A3"/>
    <w:rsid w:val="00892F4E"/>
    <w:rsid w:val="008E65B0"/>
    <w:rsid w:val="008F77C1"/>
    <w:rsid w:val="009F19CB"/>
    <w:rsid w:val="00A04363"/>
    <w:rsid w:val="00A5343E"/>
    <w:rsid w:val="00BC5674"/>
    <w:rsid w:val="00C2666C"/>
    <w:rsid w:val="00D74F08"/>
    <w:rsid w:val="00D805A3"/>
    <w:rsid w:val="00D95AAA"/>
    <w:rsid w:val="00E27683"/>
    <w:rsid w:val="00E40FA1"/>
    <w:rsid w:val="00F7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81FB867-8B2F-4A57-8D69-00DC02B9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76" w:lineRule="auto"/>
      <w:jc w:val="both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tandard">
    <w:name w:val="Standard"/>
    <w:qFormat/>
    <w:rsid w:val="008E65B0"/>
    <w:pPr>
      <w:suppressAutoHyphens/>
      <w:spacing w:line="200" w:lineRule="atLeast"/>
    </w:pPr>
    <w:rPr>
      <w:rFonts w:eastAsia="Tahoma" w:cs="Liberation Sans"/>
      <w:color w:val="000000"/>
      <w:kern w:val="2"/>
      <w:sz w:val="36"/>
      <w:szCs w:val="24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8E65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65B0"/>
  </w:style>
  <w:style w:type="paragraph" w:customStyle="1" w:styleId="Pa0">
    <w:name w:val="Pa0"/>
    <w:basedOn w:val="Normal"/>
    <w:next w:val="Normal"/>
    <w:uiPriority w:val="99"/>
    <w:rsid w:val="008E65B0"/>
    <w:pPr>
      <w:autoSpaceDE w:val="0"/>
      <w:autoSpaceDN w:val="0"/>
      <w:adjustRightInd w:val="0"/>
      <w:spacing w:line="241" w:lineRule="atLeast"/>
    </w:pPr>
    <w:rPr>
      <w:rFonts w:ascii="Franklin Gothic Book" w:hAnsi="Franklin Gothic Book"/>
      <w:sz w:val="24"/>
      <w:szCs w:val="24"/>
    </w:rPr>
  </w:style>
  <w:style w:type="character" w:customStyle="1" w:styleId="A6">
    <w:name w:val="A6"/>
    <w:uiPriority w:val="99"/>
    <w:rsid w:val="008E65B0"/>
    <w:rPr>
      <w:rFonts w:cs="Franklin Gothic Book"/>
      <w:color w:val="000000"/>
      <w:sz w:val="18"/>
      <w:szCs w:val="18"/>
    </w:rPr>
  </w:style>
  <w:style w:type="paragraph" w:customStyle="1" w:styleId="Pa1">
    <w:name w:val="Pa1"/>
    <w:basedOn w:val="Normal"/>
    <w:next w:val="Normal"/>
    <w:uiPriority w:val="99"/>
    <w:rsid w:val="00711F3D"/>
    <w:pPr>
      <w:autoSpaceDE w:val="0"/>
      <w:autoSpaceDN w:val="0"/>
      <w:adjustRightInd w:val="0"/>
      <w:spacing w:line="241" w:lineRule="atLeast"/>
    </w:pPr>
    <w:rPr>
      <w:rFonts w:ascii="Franklin Gothic Heavy" w:hAnsi="Franklin Gothic Heavy"/>
      <w:sz w:val="24"/>
      <w:szCs w:val="24"/>
    </w:rPr>
  </w:style>
  <w:style w:type="character" w:customStyle="1" w:styleId="A2">
    <w:name w:val="A2"/>
    <w:uiPriority w:val="99"/>
    <w:rsid w:val="00711F3D"/>
    <w:rPr>
      <w:rFonts w:cs="Franklin Gothic Heavy"/>
      <w:color w:val="000000"/>
      <w:sz w:val="44"/>
      <w:szCs w:val="4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5FC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F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51A99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87D8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F19C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bacfacile.com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hyperlink" Target="http://www.inwi.ma" TargetMode="External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hyperlink" Target="http://www.inwi.ma" TargetMode="External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8C89B-6D82-4FE1-AE21-295910041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INWI</Company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Mustapha Bouzeguia</dc:creator>
  <cp:lastModifiedBy>Mustapha Bouzeguia</cp:lastModifiedBy>
  <cp:revision>8</cp:revision>
  <cp:lastPrinted>2019-07-04T15:36:00Z</cp:lastPrinted>
  <dcterms:created xsi:type="dcterms:W3CDTF">2019-07-05T09:42:00Z</dcterms:created>
  <dcterms:modified xsi:type="dcterms:W3CDTF">2019-07-06T21:38:00Z</dcterms:modified>
</cp:coreProperties>
</file>