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F6754"/>
  <w:body>
    <w:p>
      <w:pPr>
        <w:jc w:val="center"/>
        <w:rPr>
          <w:rFonts w:ascii="Bahnschrift SemiBold SemiCondensed" w:hAnsi="Bahnschrift SemiBold SemiCondensed"/>
          <w:color w:val="C5E0B4" w:themeColor="accent6" w:themeTint="66"/>
          <w:sz w:val="32"/>
          <w:szCs w:val="32"/>
          <w:lang w:val="en-US"/>
          <w14:textFill>
            <w14:solidFill>
              <w14:schemeClr w14:val="accent6">
                <w14:lumMod w14:val="40000"/>
                <w14:lumOff w14:val="60000"/>
              </w14:schemeClr>
            </w14:solidFill>
          </w14:textFill>
        </w:rPr>
      </w:pPr>
      <w:bookmarkStart w:id="0" w:name="_GoBack"/>
      <w:bookmarkEnd w:id="0"/>
      <w:r>
        <w:rPr>
          <w:rFonts w:ascii="Informal Roman" w:hAnsi="Informal Roman"/>
          <w:sz w:val="48"/>
          <w:szCs w:val="48"/>
          <w:lang w:eastAsia="en-P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236855</wp:posOffset>
                </wp:positionV>
                <wp:extent cx="3178175" cy="69151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78098" cy="691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Lucida Handwriting" w:hAnsi="Lucida Handwriting"/>
                                <w:color w:val="FFFFFF" w:themeColor="background1"/>
                                <w:sz w:val="48"/>
                                <w:szCs w:val="48"/>
                                <w:lang w:val="en-US"/>
                                <w14:textFill>
                                  <w14:solidFill>
                                    <w14:schemeClr w14:val="bg1"/>
                                  </w14:solidFill>
                                </w14:textFill>
                              </w:rPr>
                            </w:pPr>
                            <w:r>
                              <w:rPr>
                                <w:rFonts w:ascii="Lucida Handwriting" w:hAnsi="Lucida Handwriting"/>
                                <w:color w:val="FFFFFF" w:themeColor="background1"/>
                                <w:sz w:val="48"/>
                                <w:szCs w:val="48"/>
                                <w:lang w:val="en-US"/>
                                <w14:textFill>
                                  <w14:solidFill>
                                    <w14:schemeClr w14:val="bg1"/>
                                  </w14:solidFill>
                                </w14:textFill>
                              </w:rPr>
                              <w:t>Everyone matters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8.65pt;height:54.45pt;width:250.25pt;mso-position-horizontal:center;mso-position-horizontal-relative:margin;z-index:251660288;mso-width-relative:page;mso-height-relative:page;" filled="f" stroked="f" coordsize="21600,21600" o:gfxdata="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lTxkzZAAAABwEAAA8AAAAAAAAAAQAgAAAAIgAAAGRycy9kb3ducmV2Lnht&#10;bFBLAQIUABQAAAAIAIdO4kDJIIUbMQIAAHMEAAAOAAAAAAAAAAEAIAAAACgBAABkcnMvZTJvRG9j&#10;LnhtbFBLBQYAAAAABgAGAFkBAADLBQAAAAA=&#10;">
                <v:fill on="f" focussize="0,0"/>
                <v:stroke on="f" weight="0.5pt"/>
                <v:imagedata o:title=""/>
                <o:lock v:ext="edit" aspectratio="f"/>
                <v:textbox>
                  <w:txbxContent>
                    <w:p>
                      <w:pPr>
                        <w:jc w:val="center"/>
                        <w:rPr>
                          <w:rFonts w:ascii="Lucida Handwriting" w:hAnsi="Lucida Handwriting"/>
                          <w:color w:val="FFFFFF" w:themeColor="background1"/>
                          <w:sz w:val="48"/>
                          <w:szCs w:val="48"/>
                          <w:lang w:val="en-US"/>
                          <w14:textFill>
                            <w14:solidFill>
                              <w14:schemeClr w14:val="bg1"/>
                            </w14:solidFill>
                          </w14:textFill>
                        </w:rPr>
                      </w:pPr>
                      <w:r>
                        <w:rPr>
                          <w:rFonts w:ascii="Lucida Handwriting" w:hAnsi="Lucida Handwriting"/>
                          <w:color w:val="FFFFFF" w:themeColor="background1"/>
                          <w:sz w:val="48"/>
                          <w:szCs w:val="48"/>
                          <w:lang w:val="en-US"/>
                          <w14:textFill>
                            <w14:solidFill>
                              <w14:schemeClr w14:val="bg1"/>
                            </w14:solidFill>
                          </w14:textFill>
                        </w:rPr>
                        <w:t>Everyone matters</w:t>
                      </w:r>
                    </w:p>
                  </w:txbxContent>
                </v:textbox>
              </v:shape>
            </w:pict>
          </mc:Fallback>
        </mc:AlternateContent>
      </w:r>
      <w:r>
        <w:rPr>
          <w:rFonts w:ascii="Informal Roman" w:hAnsi="Informal Roman"/>
          <w:sz w:val="36"/>
          <w:szCs w:val="36"/>
          <w:lang w:eastAsia="en-PH"/>
        </w:rPr>
        <mc:AlternateContent>
          <mc:Choice Requires="wps">
            <w:drawing>
              <wp:anchor distT="0" distB="0" distL="114300" distR="114300" simplePos="0" relativeHeight="251661312" behindDoc="1" locked="0" layoutInCell="1" allowOverlap="1">
                <wp:simplePos x="0" y="0"/>
                <wp:positionH relativeFrom="page">
                  <wp:align>left</wp:align>
                </wp:positionH>
                <wp:positionV relativeFrom="paragraph">
                  <wp:posOffset>-914400</wp:posOffset>
                </wp:positionV>
                <wp:extent cx="8017510" cy="1616710"/>
                <wp:effectExtent l="0" t="0" r="21590" b="21590"/>
                <wp:wrapNone/>
                <wp:docPr id="2" name="Rectangle 2"/>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72pt;height:127.3pt;width:631.3pt;mso-position-horizontal:left;mso-position-horizontal-relative:page;z-index:-251655168;v-text-anchor:middle;mso-width-relative:page;mso-height-relative:page;" fillcolor="#A9BBA3" filled="t" stroked="t" coordsize="21600,21600" o:gfxdata="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8Pj7E2AAAAAoBAAAPAAAAAAAAAAEAIAAAACIA&#10;AABkcnMvZG93bnJldi54bWxQSwECFAAUAAAACACHTuJA6A+BmnsCAAAaBQAADgAAAAAAAAABACAA&#10;AAAnAQAAZHJzL2Uyb0RvYy54bWxQSwUGAAAAAAYABgBZAQAAFAYAAAAA&#10;">
                <v:fill on="t" focussize="0,0"/>
                <v:stroke weight="1pt" color="#385723 [1609]" miterlimit="8" joinstyle="miter"/>
                <v:imagedata o:title=""/>
                <o:lock v:ext="edit" aspectratio="f"/>
              </v:rect>
            </w:pict>
          </mc:Fallback>
        </mc:AlternateContent>
      </w:r>
      <w:r>
        <w:rPr>
          <w:rFonts w:ascii="Bahnschrift SemiBold SemiCondensed" w:hAnsi="Bahnschrift SemiBold SemiCondensed"/>
          <w:color w:val="C5E0B4" w:themeColor="accent6" w:themeTint="66"/>
          <w:sz w:val="36"/>
          <w:szCs w:val="36"/>
          <w:lang w:val="en-US"/>
          <w14:textFill>
            <w14:solidFill>
              <w14:schemeClr w14:val="accent6">
                <w14:lumMod w14:val="40000"/>
                <w14:lumOff w14:val="60000"/>
              </w14:schemeClr>
            </w14:solidFill>
          </w14:textFill>
        </w:rPr>
        <w:t>AN</w:t>
      </w:r>
      <w:r>
        <w:rPr>
          <w:rFonts w:ascii="Bahnschrift SemiBold SemiCondensed" w:hAnsi="Bahnschrift SemiBold SemiCondensed"/>
          <w:color w:val="C5E0B4" w:themeColor="accent6" w:themeTint="66"/>
          <w:sz w:val="32"/>
          <w:szCs w:val="32"/>
          <w:lang w:val="en-US"/>
          <w14:textFill>
            <w14:solidFill>
              <w14:schemeClr w14:val="accent6">
                <w14:lumMod w14:val="40000"/>
                <w14:lumOff w14:val="60000"/>
              </w14:schemeClr>
            </w14:solidFill>
          </w14:textFill>
        </w:rPr>
        <w:t xml:space="preserve"> </w:t>
      </w:r>
      <w:r>
        <w:rPr>
          <w:rFonts w:ascii="Bahnschrift SemiBold SemiCondensed" w:hAnsi="Bahnschrift SemiBold SemiCondensed"/>
          <w:color w:val="C5E0B4" w:themeColor="accent6" w:themeTint="66"/>
          <w:sz w:val="36"/>
          <w:szCs w:val="36"/>
          <w:lang w:val="en-US"/>
          <w14:textFill>
            <w14:solidFill>
              <w14:schemeClr w14:val="accent6">
                <w14:lumMod w14:val="40000"/>
                <w14:lumOff w14:val="60000"/>
              </w14:schemeClr>
            </w14:solidFill>
          </w14:textFill>
        </w:rPr>
        <w:t>ADVOCACY PROJECT</w:t>
      </w:r>
    </w:p>
    <w:p>
      <w:pPr>
        <w:jc w:val="center"/>
        <w:rPr>
          <w:rFonts w:ascii="Informal Roman" w:hAnsi="Informal Roman"/>
          <w:sz w:val="48"/>
          <w:szCs w:val="48"/>
          <w:lang w:val="en-US"/>
        </w:rPr>
      </w:pPr>
      <w:r>
        <w:rPr>
          <w:rFonts w:ascii="Informal Roman" w:hAnsi="Informal Roman"/>
          <w:sz w:val="48"/>
          <w:szCs w:val="48"/>
        </w:rPr>
        <w:drawing>
          <wp:anchor distT="0" distB="0" distL="114300" distR="114300" simplePos="0" relativeHeight="251664384" behindDoc="1" locked="0" layoutInCell="1" allowOverlap="1">
            <wp:simplePos x="0" y="0"/>
            <wp:positionH relativeFrom="page">
              <wp:posOffset>-564515</wp:posOffset>
            </wp:positionH>
            <wp:positionV relativeFrom="paragraph">
              <wp:posOffset>290830</wp:posOffset>
            </wp:positionV>
            <wp:extent cx="6697345" cy="9626600"/>
            <wp:effectExtent l="0" t="0" r="0" b="0"/>
            <wp:wrapNone/>
            <wp:docPr id="5" name="Picture 5" descr="Helping hands clipart. Free download transparent .PNG | Crea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lping hands clipart. Free download transparent .PNG | Creazilla"/>
                    <pic:cNvPicPr>
                      <a:picLocks noChangeAspect="1" noChangeArrowheads="1"/>
                    </pic:cNvPicPr>
                  </pic:nvPicPr>
                  <pic:blipFill>
                    <a:blip r:embed="rId6">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a:xfrm>
                      <a:off x="0" y="0"/>
                      <a:ext cx="6698423" cy="9628434"/>
                    </a:xfrm>
                    <a:prstGeom prst="rect">
                      <a:avLst/>
                    </a:prstGeom>
                    <a:noFill/>
                    <a:ln>
                      <a:noFill/>
                    </a:ln>
                  </pic:spPr>
                </pic:pic>
              </a:graphicData>
            </a:graphic>
          </wp:anchor>
        </w:drawing>
      </w:r>
    </w:p>
    <w:p>
      <w:pPr>
        <w:rPr>
          <w:rFonts w:ascii="Informal Roman" w:hAnsi="Informal Roman"/>
          <w:sz w:val="48"/>
          <w:szCs w:val="48"/>
          <w:lang w:val="en-US"/>
        </w:rPr>
      </w:pPr>
      <w:r>
        <w:rPr>
          <w:rFonts w:ascii="Informal Roman" w:hAnsi="Informal Roman"/>
          <w:sz w:val="32"/>
          <w:szCs w:val="32"/>
          <w:lang w:eastAsia="en-PH"/>
        </w:rPr>
        <mc:AlternateContent>
          <mc:Choice Requires="wps">
            <w:drawing>
              <wp:anchor distT="0" distB="0" distL="114300" distR="114300" simplePos="0" relativeHeight="251662336" behindDoc="1" locked="0" layoutInCell="1" allowOverlap="1">
                <wp:simplePos x="0" y="0"/>
                <wp:positionH relativeFrom="page">
                  <wp:posOffset>-635</wp:posOffset>
                </wp:positionH>
                <wp:positionV relativeFrom="paragraph">
                  <wp:posOffset>9409430</wp:posOffset>
                </wp:positionV>
                <wp:extent cx="8017510" cy="1916430"/>
                <wp:effectExtent l="0" t="0" r="21590" b="26670"/>
                <wp:wrapNone/>
                <wp:docPr id="3" name="Rectangle 3"/>
                <wp:cNvGraphicFramePr/>
                <a:graphic xmlns:a="http://schemas.openxmlformats.org/drawingml/2006/main">
                  <a:graphicData uri="http://schemas.microsoft.com/office/word/2010/wordprocessingShape">
                    <wps:wsp>
                      <wps:cNvSpPr/>
                      <wps:spPr>
                        <a:xfrm>
                          <a:off x="0" y="0"/>
                          <a:ext cx="8017726" cy="1916723"/>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0.05pt;margin-top:740.9pt;height:150.9pt;width:631.3pt;mso-position-horizontal-relative:page;z-index:-251654144;v-text-anchor:middle;mso-width-relative:page;mso-height-relative:page;" fillcolor="#A9BBA3" filled="t" stroked="t" coordsize="21600,21600" o:gfxdata="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yopl32gAAAAwBAAAPAAAAAAAA&#10;AAEAIAAAACIAAABkcnMvZG93bnJldi54bWxQSwECFAAUAAAACACHTuJAR79b0YICAAAoBQAADgAA&#10;AAAAAAABACAAAAApAQAAZHJzL2Uyb0RvYy54bWxQSwUGAAAAAAYABgBZAQAAHQYAAAAA&#10;">
                <v:fill on="t" focussize="0,0"/>
                <v:stroke weight="1pt" color="#385723" miterlimit="8" joinstyle="miter"/>
                <v:imagedata o:title=""/>
                <o:lock v:ext="edit" aspectratio="f"/>
              </v:rect>
            </w:pict>
          </mc:Fallback>
        </mc:AlternateContent>
      </w:r>
      <w:r>
        <w:rPr>
          <w:rFonts w:ascii="Informal Roman" w:hAnsi="Informal Roman"/>
          <w:sz w:val="32"/>
          <w:szCs w:val="32"/>
          <w:lang w:eastAsia="en-PH"/>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1830070</wp:posOffset>
                </wp:positionV>
                <wp:extent cx="3638550" cy="45904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3638550" cy="45906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Christian Living Education</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Grade 9E</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Sir Rainheart Pinuela</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Leader: Manojo, Ella</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Members:</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Rodriguez, Franz</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Gatilago, Djohannah</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Figalan, James</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Medrano, Mitch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44.1pt;height:361.45pt;width:286.5pt;mso-position-horizontal:center;mso-position-horizontal-relative:margin;z-index:251663360;mso-width-relative:page;mso-height-relative:page;" filled="f" stroked="f" coordsize="21600,21600" o:gfxdata="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tDrjtkAAAAJAQAADwAAAAAAAAABACAAAAAiAAAAZHJzL2Rvd25yZXYueG1s&#10;UEsBAhQAFAAAAAgAh07iQLT93TcwAgAAdAQAAA4AAAAAAAAAAQAgAAAAKAEAAGRycy9lMm9Eb2Mu&#10;eG1sUEsFBgAAAAAGAAYAWQEAAMoFAAAAAA==&#10;">
                <v:fill on="f" focussize="0,0"/>
                <v:stroke on="f" weight="0.5pt"/>
                <v:imagedata o:title=""/>
                <o:lock v:ext="edit" aspectratio="f"/>
                <v:textbox>
                  <w:txbxContent>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Christian Living Education</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Grade 9E</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Sir Rainheart Pinuela</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Leader: Manojo, Ella</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Members:</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Rodriguez, Franz</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Gatilago, Djohannah</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Figalan, James</w:t>
                      </w:r>
                    </w:p>
                    <w:p>
                      <w:pPr>
                        <w:jc w:val="center"/>
                        <w:rPr>
                          <w:rFonts w:ascii="Bahnschrift SemiBold SemiCondensed" w:hAnsi="Bahnschrift SemiBold SemiCondensed"/>
                          <w:color w:val="FFFFFF" w:themeColor="background1"/>
                          <w:sz w:val="44"/>
                          <w:szCs w:val="44"/>
                          <w:lang w:val="en-US"/>
                          <w14:textFill>
                            <w14:solidFill>
                              <w14:schemeClr w14:val="bg1"/>
                            </w14:solidFill>
                          </w14:textFill>
                        </w:rPr>
                      </w:pPr>
                      <w:r>
                        <w:rPr>
                          <w:rFonts w:ascii="Bahnschrift SemiBold SemiCondensed" w:hAnsi="Bahnschrift SemiBold SemiCondensed"/>
                          <w:color w:val="FFFFFF" w:themeColor="background1"/>
                          <w:sz w:val="44"/>
                          <w:szCs w:val="44"/>
                          <w:lang w:val="en-US"/>
                          <w14:textFill>
                            <w14:solidFill>
                              <w14:schemeClr w14:val="bg1"/>
                            </w14:solidFill>
                          </w14:textFill>
                        </w:rPr>
                        <w:t>Medrano, Mitch</w:t>
                      </w:r>
                    </w:p>
                  </w:txbxContent>
                </v:textbox>
              </v:shape>
            </w:pict>
          </mc:Fallback>
        </mc:AlternateContent>
      </w:r>
      <w:r>
        <w:rPr>
          <w:rFonts w:ascii="Informal Roman" w:hAnsi="Informal Roman"/>
          <w:sz w:val="48"/>
          <w:szCs w:val="48"/>
          <w:lang w:val="en-US"/>
        </w:rPr>
        <w:br w:type="page"/>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Informal Roman" w:hAnsi="Informal Roman"/>
          <w:sz w:val="32"/>
          <w:szCs w:val="32"/>
          <w:lang w:eastAsia="en-PH"/>
        </w:rPr>
        <mc:AlternateContent>
          <mc:Choice Requires="wps">
            <w:drawing>
              <wp:anchor distT="0" distB="0" distL="114300" distR="114300" simplePos="0" relativeHeight="251665408" behindDoc="1" locked="0" layoutInCell="1" allowOverlap="1">
                <wp:simplePos x="0" y="0"/>
                <wp:positionH relativeFrom="page">
                  <wp:posOffset>-204470</wp:posOffset>
                </wp:positionH>
                <wp:positionV relativeFrom="paragraph">
                  <wp:posOffset>-911860</wp:posOffset>
                </wp:positionV>
                <wp:extent cx="8017510" cy="1616710"/>
                <wp:effectExtent l="0" t="0" r="21590" b="21590"/>
                <wp:wrapNone/>
                <wp:docPr id="8" name="Rectangle 8"/>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6.1pt;margin-top:-71.8pt;height:127.3pt;width:631.3pt;mso-position-horizontal-relative:page;z-index:-251651072;v-text-anchor:middle;mso-width-relative:page;mso-height-relative:page;" fillcolor="#A9BBA3" filled="t" stroked="t" coordsize="21600,21600" o:gfxdata="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k024DaAAAADQEAAA8AAAAAAAAA&#10;AQAgAAAAIgAAAGRycy9kb3ducmV2LnhtbFBLAQIUABQAAAAIAIdO4kAYbXnSgQIAACgFAAAOAAAA&#10;AAAAAAEAIAAAACkBAABkcnMvZTJvRG9jLnhtbFBLBQYAAAAABgAGAFkBAAAcBgAAAAA=&#10;">
                <v:fill on="t" focussize="0,0"/>
                <v:stroke weight="1pt" color="#385723" miterlimit="8" joinstyle="miter"/>
                <v:imagedata o:title=""/>
                <o:lock v:ext="edit" aspectratio="f"/>
              </v:rect>
            </w:pict>
          </mc:Fallback>
        </mc:AlternateConten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Project Proposal:</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Leader of the Group- Ella Manojo</w:t>
      </w:r>
    </w:p>
    <w:p>
      <w:pPr>
        <w:pStyle w:val="8"/>
        <w:numPr>
          <w:ilvl w:val="0"/>
          <w:numId w:val="1"/>
        </w:numPr>
        <w:rPr>
          <w:rFonts w:ascii="Informal Roman" w:hAnsi="Informal Roman"/>
          <w:sz w:val="28"/>
          <w:szCs w:val="28"/>
          <w:lang w:val="en-US"/>
        </w:rPr>
      </w:pPr>
      <w:r>
        <w:rPr>
          <w:rFonts w:ascii="Bahnschrift SemiBold SemiCondensed" w:hAnsi="Bahnschrift SemiBold SemiCondensed"/>
          <w:color w:val="FFFFFF" w:themeColor="background1"/>
          <w:sz w:val="28"/>
          <w:szCs w:val="28"/>
          <w:lang w:val="en-US"/>
          <w14:textFill>
            <w14:solidFill>
              <w14:schemeClr w14:val="bg1"/>
            </w14:solidFill>
          </w14:textFill>
        </w:rPr>
        <w:t>In charge of splitting the tasks to the members of the group</w:t>
      </w:r>
    </w:p>
    <w:p>
      <w:pPr>
        <w:pStyle w:val="8"/>
        <w:numPr>
          <w:ilvl w:val="0"/>
          <w:numId w:val="1"/>
        </w:numPr>
        <w:rPr>
          <w:rFonts w:ascii="Informal Roman" w:hAnsi="Informal Roman"/>
          <w:sz w:val="28"/>
          <w:szCs w:val="28"/>
          <w:lang w:val="en-US"/>
        </w:rPr>
      </w:pPr>
      <w:r>
        <w:rPr>
          <w:rFonts w:ascii="Bahnschrift SemiBold SemiCondensed" w:hAnsi="Bahnschrift SemiBold SemiCondensed"/>
          <w:color w:val="FFFFFF" w:themeColor="background1"/>
          <w:sz w:val="28"/>
          <w:szCs w:val="28"/>
          <w:lang w:val="en-US"/>
          <w14:textFill>
            <w14:solidFill>
              <w14:schemeClr w14:val="bg1"/>
            </w14:solidFill>
          </w14:textFill>
        </w:rPr>
        <w:t>Edits, Revising the works of her groupmates</w:t>
      </w:r>
    </w:p>
    <w:p>
      <w:pPr>
        <w:pStyle w:val="8"/>
        <w:numPr>
          <w:ilvl w:val="0"/>
          <w:numId w:val="1"/>
        </w:numPr>
        <w:rPr>
          <w:rFonts w:ascii="Informal Roman" w:hAnsi="Informal Roman"/>
          <w:sz w:val="28"/>
          <w:szCs w:val="28"/>
          <w:lang w:val="en-US"/>
        </w:rPr>
      </w:pPr>
      <w:r>
        <w:rPr>
          <w:rFonts w:ascii="Bahnschrift SemiBold SemiCondensed" w:hAnsi="Bahnschrift SemiBold SemiCondensed"/>
          <w:color w:val="FFFFFF" w:themeColor="background1"/>
          <w:sz w:val="28"/>
          <w:szCs w:val="28"/>
          <w:lang w:val="en-US"/>
          <w14:textFill>
            <w14:solidFill>
              <w14:schemeClr w14:val="bg1"/>
            </w14:solidFill>
          </w14:textFill>
        </w:rPr>
        <w:t>In charge of submitting</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Members;</w:t>
      </w:r>
      <w:r>
        <w:rPr>
          <w:rFonts w:ascii="Informal Roman" w:hAnsi="Informal Roman"/>
          <w:sz w:val="32"/>
          <w:szCs w:val="32"/>
          <w:lang w:eastAsia="en-PH"/>
        </w:rPr>
        <w:t xml:space="preserve"> </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Franz Rodriguez</w:t>
      </w:r>
    </w:p>
    <w:p>
      <w:pPr>
        <w:pStyle w:val="8"/>
        <w:numPr>
          <w:ilvl w:val="0"/>
          <w:numId w:val="2"/>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Helps the leader and the other members understand on how to do the work</w:t>
      </w:r>
    </w:p>
    <w:p>
      <w:pPr>
        <w:pStyle w:val="8"/>
        <w:numPr>
          <w:ilvl w:val="0"/>
          <w:numId w:val="2"/>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Submits his parts on time</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Djohannah Gatilago</w:t>
      </w:r>
    </w:p>
    <w:p>
      <w:pPr>
        <w:pStyle w:val="8"/>
        <w:numPr>
          <w:ilvl w:val="0"/>
          <w:numId w:val="3"/>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Helps giving out creative ideas</w:t>
      </w:r>
    </w:p>
    <w:p>
      <w:pPr>
        <w:pStyle w:val="8"/>
        <w:numPr>
          <w:ilvl w:val="0"/>
          <w:numId w:val="3"/>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Submits her work on time</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James Figalan</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He do his part and submits it on time</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Mitch Medrano</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Does his part and submits it on time</w:t>
      </w:r>
    </w:p>
    <w:p>
      <w:pPr>
        <w:rPr>
          <w:rFonts w:ascii="Bahnschrift SemiBold SemiCondensed" w:hAnsi="Bahnschrift SemiBold SemiCondensed"/>
          <w:color w:val="FFFFFF" w:themeColor="background1"/>
          <w:sz w:val="48"/>
          <w:szCs w:val="48"/>
          <w:lang w:val="en-US"/>
          <w14:textFill>
            <w14:solidFill>
              <w14:schemeClr w14:val="bg1"/>
            </w14:solidFill>
          </w14:textFill>
        </w:rPr>
      </w:pPr>
    </w:p>
    <w:p>
      <w:pPr>
        <w:rPr>
          <w:rFonts w:ascii="Bahnschrift SemiBold SemiCondensed" w:hAnsi="Bahnschrift SemiBold SemiCondensed"/>
          <w:color w:val="A9BBA3"/>
          <w:sz w:val="48"/>
          <w:szCs w:val="48"/>
          <w:lang w:val="en-US"/>
        </w:rPr>
      </w:pPr>
      <w:r>
        <w:rPr>
          <w:rFonts w:ascii="Bahnschrift SemiBold SemiCondensed" w:hAnsi="Bahnschrift SemiBold SemiCondensed"/>
          <w:color w:val="A9BBA3"/>
          <w:sz w:val="48"/>
          <w:szCs w:val="48"/>
          <w:lang w:val="en-US"/>
        </w:rPr>
        <w:t>Introduction:</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 xml:space="preserve">One of the most common reason as to why people take their own lives, is losing a loved one, which causes depression. The feeling of sorrow and loss of interest in things that you used to be interested in. There are many roots to this problem. Racism, Bullying, Discrimination, any type of abuse and many more. </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 xml:space="preserve">In the past, for the families of the people who committed suicide cannot conduct a proper farewell or funeral for their loved ones. However the forbidding of funerals for the suicide victims was lifted in the 1980’s. </w: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Informal Roman" w:hAnsi="Informal Roman"/>
          <w:sz w:val="32"/>
          <w:szCs w:val="32"/>
          <w:lang w:eastAsia="en-PH"/>
        </w:rPr>
        <mc:AlternateContent>
          <mc:Choice Requires="wps">
            <w:drawing>
              <wp:anchor distT="0" distB="0" distL="114300" distR="114300" simplePos="0" relativeHeight="251666432" behindDoc="1" locked="0" layoutInCell="1" allowOverlap="1">
                <wp:simplePos x="0" y="0"/>
                <wp:positionH relativeFrom="margin">
                  <wp:align>center</wp:align>
                </wp:positionH>
                <wp:positionV relativeFrom="paragraph">
                  <wp:posOffset>219710</wp:posOffset>
                </wp:positionV>
                <wp:extent cx="8017510" cy="1616710"/>
                <wp:effectExtent l="0" t="0" r="21590" b="21590"/>
                <wp:wrapNone/>
                <wp:docPr id="9" name="Rectangle 9"/>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top:17.3pt;height:127.3pt;width:631.3pt;mso-position-horizontal:center;mso-position-horizontal-relative:margin;z-index:-251650048;v-text-anchor:middle;mso-width-relative:page;mso-height-relative:page;" fillcolor="#A9BBA3" filled="t" stroked="t" coordsize="21600,21600" o:gfxdata="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60Zu7XAAAACAEAAA8AAAAAAAAAAQAg&#10;AAAAIgAAAGRycy9kb3ducmV2LnhtbFBLAQIUABQAAAAIAIdO4kAd79A0gQIAACgFAAAOAAAAAAAA&#10;AAEAIAAAACYBAABkcnMvZTJvRG9jLnhtbFBLBQYAAAAABgAGAFkBAAAZBgAAAAA=&#10;">
                <v:fill on="t" focussize="0,0"/>
                <v:stroke weight="1pt" color="#385723" miterlimit="8" joinstyle="miter"/>
                <v:imagedata o:title=""/>
                <o:lock v:ext="edit" aspectratio="f"/>
              </v:rect>
            </w:pict>
          </mc:Fallback>
        </mc:AlternateConten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Informal Roman" w:hAnsi="Informal Roman"/>
          <w:sz w:val="32"/>
          <w:szCs w:val="32"/>
          <w:lang w:eastAsia="en-PH"/>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paragraph">
                  <wp:posOffset>-910590</wp:posOffset>
                </wp:positionV>
                <wp:extent cx="8017510" cy="1616710"/>
                <wp:effectExtent l="0" t="0" r="21590" b="21590"/>
                <wp:wrapNone/>
                <wp:docPr id="10" name="Rectangle 10"/>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top:-71.7pt;height:127.3pt;width:631.3pt;mso-position-horizontal:center;mso-position-horizontal-relative:margin;z-index:-251649024;v-text-anchor:middle;mso-width-relative:page;mso-height-relative:page;" fillcolor="#A9BBA3" filled="t" stroked="t" coordsize="21600,21600" o:gfxdata="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jcFPIdgAAAAKAQAADwAAAAAAAAAB&#10;ACAAAAAiAAAAZHJzL2Rvd25yZXYueG1sUEsBAhQAFAAAAAgAh07iQN5hUT6CAgAAKgUAAA4AAAAA&#10;AAAAAQAgAAAAJwEAAGRycy9lMm9Eb2MueG1sUEsFBgAAAAAGAAYAWQEAABsGAAAAAA==&#10;">
                <v:fill on="t" focussize="0,0"/>
                <v:stroke weight="1pt" color="#385723" miterlimit="8" joinstyle="miter"/>
                <v:imagedata o:title=""/>
                <o:lock v:ext="edit" aspectratio="f"/>
              </v:rect>
            </w:pict>
          </mc:Fallback>
        </mc:AlternateConten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A9BBA3"/>
          <w:sz w:val="48"/>
          <w:szCs w:val="48"/>
          <w:lang w:val="en-US"/>
        </w:rPr>
      </w:pPr>
      <w:r>
        <w:rPr>
          <w:rFonts w:ascii="Bahnschrift SemiBold SemiCondensed" w:hAnsi="Bahnschrift SemiBold SemiCondensed"/>
          <w:color w:val="A9BBA3"/>
          <w:sz w:val="48"/>
          <w:szCs w:val="48"/>
          <w:lang w:val="en-US"/>
        </w:rPr>
        <w:t>Rationale:</w:t>
      </w: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 xml:space="preserve">A lot of us are suffering, and not all of us can notice the difference of what’s normal and what’s not. Many strive to get better, to be colorful again, and many loses hope, letting the darkness swallow them and give up on life. Everyone just really needs help. What we need is someone who would listen to all our worries, a person who can keep secret. That is why we conducted this project, a small greeting and words of affirmation can be a big help to people. Lending someone a shoulder for them to cry on can help them feel better and most of them, might change their decisions in life. </w: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A9BBA3"/>
          <w:sz w:val="48"/>
          <w:szCs w:val="48"/>
          <w:lang w:val="en-US"/>
        </w:rPr>
      </w:pPr>
      <w:r>
        <w:rPr>
          <w:rFonts w:ascii="Bahnschrift SemiBold SemiCondensed" w:hAnsi="Bahnschrift SemiBold SemiCondensed"/>
          <w:color w:val="A9BBA3"/>
          <w:sz w:val="48"/>
          <w:szCs w:val="48"/>
          <w:lang w:val="en-US"/>
        </w:rPr>
        <w:t>Solutions:</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eastAsia="en-PH"/>
          <w14:textFill>
            <w14:solidFill>
              <w14:schemeClr w14:val="bg1"/>
            </w14:solidFill>
          </w14:textFill>
        </w:rPr>
        <w:drawing>
          <wp:anchor distT="0" distB="0" distL="114300" distR="114300" simplePos="0" relativeHeight="251659264" behindDoc="1" locked="0" layoutInCell="1" allowOverlap="1">
            <wp:simplePos x="0" y="0"/>
            <wp:positionH relativeFrom="margin">
              <wp:posOffset>143510</wp:posOffset>
            </wp:positionH>
            <wp:positionV relativeFrom="paragraph">
              <wp:posOffset>12700</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Pr>
          <w:rFonts w:ascii="Bahnschrift SemiBold SemiCondensed" w:hAnsi="Bahnschrift SemiBold SemiCondensed"/>
          <w:color w:val="FFFFFF" w:themeColor="background1"/>
          <w:sz w:val="28"/>
          <w:szCs w:val="28"/>
          <w:lang w:val="en-US"/>
          <w14:textFill>
            <w14:solidFill>
              <w14:schemeClr w14:val="bg1"/>
            </w14:solidFill>
          </w14:textFill>
        </w:rPr>
        <w:t>If someone expresses a desire to commit suicide, listen to them and take their concerns seriously. Don't be afraid to inquire about their plans. Let them know you care and that they are not alone. Encourage them to seek immediate assistance from a qualified professional.</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To prevent more suicide cases, if a person is planning to kill himself. Tell him that he must delay it first, ask him of what is the reason as to why he is planning that. If he tells you the main reason then help him solve that it will light him up and it will give inspiration. Every one of us needs help.</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To prevent suicides, we have to know if the person is having suicidal thoughts. To tell that they are having suicidal thoughts, we have to know if they are often talking or writing about death, dying or suicide, making comments about being hopeless, helpless or worthless, withdrawal from friends, family and community and if they are talking about feeling trapped or being a burden to others. We can prevent these by offering mental support and help them solve their problems/conflicts, keeping them company and make sure they won’t have another thought about suicide.</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Informal Roman" w:hAnsi="Informal Roman"/>
          <w:sz w:val="32"/>
          <w:szCs w:val="32"/>
          <w:lang w:eastAsia="en-PH"/>
        </w:rPr>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2577465</wp:posOffset>
                </wp:positionV>
                <wp:extent cx="8017510" cy="1616710"/>
                <wp:effectExtent l="0" t="0" r="21590" b="21590"/>
                <wp:wrapNone/>
                <wp:docPr id="11" name="Rectangle 11"/>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top:202.95pt;height:127.3pt;width:631.3pt;mso-position-horizontal:center;mso-position-horizontal-relative:margin;z-index:-251648000;v-text-anchor:middle;mso-width-relative:page;mso-height-relative:page;" fillcolor="#A9BBA3" filled="t" stroked="t" coordsize="21600,21600" o:gfxdata="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ccjs/WAAAACQEAAA8AAAAAAAAAAQAg&#10;AAAAIgAAAGRycy9kb3ducmV2LnhtbFBLAQIUABQAAAAIAIdO4kAX43hDggIAACoFAAAOAAAAAAAA&#10;AAEAIAAAACUBAABkcnMvZTJvRG9jLnhtbFBLBQYAAAAABgAGAFkBAAAZBgAAAAA=&#10;">
                <v:fill on="t" focussize="0,0"/>
                <v:stroke weight="1pt" color="#385723" miterlimit="8" joinstyle="miter"/>
                <v:imagedata o:title=""/>
                <o:lock v:ext="edit" aspectratio="f"/>
              </v:rect>
            </w:pict>
          </mc:Fallback>
        </mc:AlternateContent>
      </w:r>
      <w:r>
        <w:rPr>
          <w:rFonts w:ascii="Bahnschrift SemiBold SemiCondensed" w:hAnsi="Bahnschrift SemiBold SemiCondensed"/>
          <w:color w:val="FFFFFF" w:themeColor="background1"/>
          <w:sz w:val="28"/>
          <w:szCs w:val="28"/>
          <w:lang w:val="en-US"/>
          <w14:textFill>
            <w14:solidFill>
              <w14:schemeClr w14:val="bg1"/>
            </w14:solidFill>
          </w14:textFill>
        </w:rPr>
        <w:t>Suicide is the leading cause of death among school age youth. However, suicide is preventable. Youth who are contemplating suicide frequently give warning signs of their distress. Parents, teachers, and friends are in a key position to pick up on these signs and get help. Most important is to never take these warning signs lightly or promise to keep them secret. When all adults and students in the school community are committed to making suicide prevention a priority-and are empowered to take the correct actions-we can help youth before they engage in behavior with irreversible consequences.</w:t>
      </w:r>
    </w:p>
    <w:p>
      <w:pPr>
        <w:pStyle w:val="8"/>
        <w:numPr>
          <w:ilvl w:val="0"/>
          <w:numId w:val="4"/>
        </w:num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Bahnschrift SemiBold SemiCondensed" w:hAnsi="Bahnschrift SemiBold SemiCondensed"/>
          <w:color w:val="FFFFFF" w:themeColor="background1"/>
          <w:sz w:val="28"/>
          <w:szCs w:val="28"/>
          <w:lang w:val="en-US"/>
          <w14:textFill>
            <w14:solidFill>
              <w14:schemeClr w14:val="bg1"/>
            </w14:solidFill>
          </w14:textFill>
        </w:rPr>
        <w:t xml:space="preserve">Helping them in what they do. Lessening the amount of work they do in a normal daily basis can help them feel at ease. Give words of encouragement and affirmations. </w: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r>
        <w:rPr>
          <w:rFonts w:ascii="Informal Roman" w:hAnsi="Informal Roman"/>
          <w:sz w:val="32"/>
          <w:szCs w:val="32"/>
          <w:lang w:eastAsia="en-PH"/>
        </w:rPr>
        <mc:AlternateContent>
          <mc:Choice Requires="wps">
            <w:drawing>
              <wp:anchor distT="0" distB="0" distL="114300" distR="114300" simplePos="0" relativeHeight="251669504" behindDoc="1" locked="0" layoutInCell="1" allowOverlap="1">
                <wp:simplePos x="0" y="0"/>
                <wp:positionH relativeFrom="page">
                  <wp:posOffset>-50800</wp:posOffset>
                </wp:positionH>
                <wp:positionV relativeFrom="paragraph">
                  <wp:posOffset>-918210</wp:posOffset>
                </wp:positionV>
                <wp:extent cx="8017510" cy="1616710"/>
                <wp:effectExtent l="0" t="0" r="21590" b="21590"/>
                <wp:wrapNone/>
                <wp:docPr id="13" name="Rectangle 13"/>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pt;margin-top:-72.3pt;height:127.3pt;width:631.3pt;mso-position-horizontal-relative:page;z-index:-251646976;v-text-anchor:middle;mso-width-relative:page;mso-height-relative:page;" fillcolor="#A9BBA3" filled="t" stroked="t" coordsize="21600,21600" o:gfxdata="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TutenYAAAADAEAAA8AAAAAAAAA&#10;AQAgAAAAIgAAAGRycy9kb3ducmV2LnhtbFBLAQIUABQAAAAIAIdO4kCF5iu5gwIAACoFAAAOAAAA&#10;AAAAAAEAIAAAACcBAABkcnMvZTJvRG9jLnhtbFBLBQYAAAAABgAGAFkBAAAcBgAAAAA=&#10;">
                <v:fill on="t" focussize="0,0"/>
                <v:stroke weight="1pt" color="#385723" miterlimit="8" joinstyle="miter"/>
                <v:imagedata o:title=""/>
                <o:lock v:ext="edit" aspectratio="f"/>
              </v:rect>
            </w:pict>
          </mc:Fallback>
        </mc:AlternateContent>
      </w: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rPr>
          <w:rFonts w:ascii="Bahnschrift SemiBold SemiCondensed" w:hAnsi="Bahnschrift SemiBold SemiCondensed"/>
          <w:color w:val="FFFFFF" w:themeColor="background1"/>
          <w:sz w:val="28"/>
          <w:szCs w:val="28"/>
          <w:lang w:val="en-US"/>
          <w14:textFill>
            <w14:solidFill>
              <w14:schemeClr w14:val="bg1"/>
            </w14:solidFill>
          </w14:textFill>
        </w:rPr>
      </w:pPr>
    </w:p>
    <w:p>
      <w:pPr>
        <w:jc w:val="center"/>
        <w:rPr>
          <w:rFonts w:ascii="Bahnschrift SemiBold SemiCondensed" w:hAnsi="Bahnschrift SemiBold SemiCondensed"/>
          <w:color w:val="A9BBA3"/>
          <w:sz w:val="48"/>
          <w:szCs w:val="48"/>
          <w:lang w:val="en-US"/>
        </w:rPr>
      </w:pPr>
      <w:r>
        <w:rPr>
          <w:rFonts w:ascii="Bahnschrift SemiBold SemiCondensed" w:hAnsi="Bahnschrift SemiBold SemiCondensed"/>
          <w:color w:val="A9BBA3"/>
          <w:sz w:val="48"/>
          <w:szCs w:val="48"/>
          <w:lang w:val="en-US"/>
        </w:rPr>
        <w:t>PRAYER</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Dear Father in heaven, </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We thank you for another day filled with </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Blessings and love.</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Please help us get through the toughest days of the year.</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Thank you for being there for us, </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Thank you for listening to our worries in life</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And thank you for loving us. </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Please continue to guide us on our journey,</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We ask for your forgiveness from all the mistakes we have done,</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I pray in Jesus name, </w:t>
      </w:r>
    </w:p>
    <w:p>
      <w:pPr>
        <w:jc w:val="center"/>
        <w:rPr>
          <w:rFonts w:ascii="Lucida Handwriting" w:hAnsi="Lucida Handwriting"/>
          <w:color w:val="FFFFFF" w:themeColor="background1"/>
          <w:sz w:val="28"/>
          <w:szCs w:val="28"/>
          <w:lang w:val="en-US"/>
          <w14:textFill>
            <w14:solidFill>
              <w14:schemeClr w14:val="bg1"/>
            </w14:solidFill>
          </w14:textFill>
        </w:rPr>
      </w:pPr>
      <w:r>
        <w:rPr>
          <w:rFonts w:ascii="Lucida Handwriting" w:hAnsi="Lucida Handwriting"/>
          <w:color w:val="FFFFFF" w:themeColor="background1"/>
          <w:sz w:val="28"/>
          <w:szCs w:val="28"/>
          <w:lang w:val="en-US"/>
          <w14:textFill>
            <w14:solidFill>
              <w14:schemeClr w14:val="bg1"/>
            </w14:solidFill>
          </w14:textFill>
        </w:rPr>
        <w:t xml:space="preserve">Our Lord and Our Savior </w:t>
      </w:r>
    </w:p>
    <w:p>
      <w:pPr>
        <w:jc w:val="center"/>
        <w:rPr>
          <w:rFonts w:ascii="Bahnschrift SemiBold SemiCondensed" w:hAnsi="Bahnschrift SemiBold SemiCondensed"/>
          <w:color w:val="FFFFFF" w:themeColor="background1"/>
          <w:sz w:val="48"/>
          <w:szCs w:val="48"/>
          <w:lang w:val="en-US"/>
          <w14:textFill>
            <w14:solidFill>
              <w14:schemeClr w14:val="bg1"/>
            </w14:solidFill>
          </w14:textFill>
        </w:rPr>
      </w:pPr>
      <w:r>
        <w:rPr>
          <w:rFonts w:ascii="Bahnschrift SemiBold SemiCondensed" w:hAnsi="Bahnschrift SemiBold SemiCondensed"/>
          <w:color w:val="FFFFFF" w:themeColor="background1"/>
          <w:sz w:val="48"/>
          <w:szCs w:val="48"/>
          <w:lang w:val="en-US"/>
          <w14:textFill>
            <w14:solidFill>
              <w14:schemeClr w14:val="bg1"/>
            </w14:solidFill>
          </w14:textFill>
        </w:rPr>
        <w:t>AMEN.</w:t>
      </w:r>
    </w:p>
    <w:p>
      <w:pPr>
        <w:jc w:val="center"/>
        <w:rPr>
          <w:rFonts w:ascii="Bahnschrift SemiBold SemiCondensed" w:hAnsi="Bahnschrift SemiBold SemiCondensed"/>
          <w:color w:val="FFFFFF" w:themeColor="background1"/>
          <w:sz w:val="48"/>
          <w:szCs w:val="48"/>
          <w:lang w:val="en-US"/>
          <w14:textFill>
            <w14:solidFill>
              <w14:schemeClr w14:val="bg1"/>
            </w14:solidFill>
          </w14:textFill>
        </w:rPr>
      </w:pPr>
    </w:p>
    <w:p>
      <w:pPr>
        <w:jc w:val="center"/>
        <w:rPr>
          <w:rFonts w:ascii="Bahnschrift SemiBold SemiCondensed" w:hAnsi="Bahnschrift SemiBold SemiCondensed"/>
          <w:color w:val="FFFFFF" w:themeColor="background1"/>
          <w:sz w:val="48"/>
          <w:szCs w:val="48"/>
          <w:lang w:val="en-US"/>
          <w14:textFill>
            <w14:solidFill>
              <w14:schemeClr w14:val="bg1"/>
            </w14:solidFill>
          </w14:textFill>
        </w:rPr>
      </w:pPr>
    </w:p>
    <w:p>
      <w:pPr>
        <w:rPr>
          <w:rFonts w:ascii="Bahnschrift SemiBold SemiCondensed" w:hAnsi="Bahnschrift SemiBold SemiCondensed"/>
          <w:color w:val="FFFFFF" w:themeColor="background1"/>
          <w:sz w:val="48"/>
          <w:szCs w:val="48"/>
          <w:lang w:val="en-US"/>
          <w14:textFill>
            <w14:solidFill>
              <w14:schemeClr w14:val="bg1"/>
            </w14:solidFill>
          </w14:textFill>
        </w:rPr>
      </w:pPr>
      <w:r>
        <w:rPr>
          <w:rFonts w:ascii="Bahnschrift SemiBold SemiCondensed" w:hAnsi="Bahnschrift SemiBold SemiCondensed"/>
          <w:color w:val="FFFFFF" w:themeColor="background1"/>
          <w:sz w:val="48"/>
          <w:szCs w:val="48"/>
          <w:lang w:val="en-US"/>
          <w14:textFill>
            <w14:solidFill>
              <w14:schemeClr w14:val="bg1"/>
            </w14:solidFill>
          </w14:textFill>
        </w:rPr>
        <w:t>Sources:</w:t>
      </w:r>
    </w:p>
    <w:p>
      <w:pPr>
        <w:rPr>
          <w:rFonts w:ascii="Bahnschrift SemiBold SemiCondensed" w:hAnsi="Bahnschrift SemiBold SemiCondensed"/>
          <w:color w:val="FFFFFF" w:themeColor="background1"/>
          <w:sz w:val="20"/>
          <w:szCs w:val="20"/>
          <w:lang w:val="en-US"/>
          <w14:textFill>
            <w14:solidFill>
              <w14:schemeClr w14:val="bg1"/>
            </w14:solidFill>
          </w14:textFill>
        </w:rPr>
      </w:pPr>
      <w:r>
        <w:fldChar w:fldCharType="begin"/>
      </w:r>
      <w:r>
        <w:instrText xml:space="preserve"> HYPERLINK "https://l.messenger.com/l.php?u=https%3A%2F%2Fen.m.wikipedia.org%2Fwiki%2FChristian_views_on_suicide&amp;h=AT2vi7LUEiEgyaH8LGE7NQ003yhIIGdQaZBK9ijU0q-A4vz6v2LQE2IM9LBB3fgRtbsPDXidgaZZVPLAzslKZDnJBB8GLqq8h9uatC4C9gFNMJCGu33sGGoSEcYVQjtXZmdaGA" </w:instrText>
      </w:r>
      <w:r>
        <w:fldChar w:fldCharType="separate"/>
      </w:r>
      <w:r>
        <w:rPr>
          <w:rStyle w:val="4"/>
          <w:rFonts w:ascii="Bahnschrift SemiBold SemiCondensed" w:hAnsi="Bahnschrift SemiBold SemiCondensed"/>
          <w:sz w:val="20"/>
          <w:szCs w:val="20"/>
          <w:lang w:val="en-US"/>
        </w:rPr>
        <w:t>https://l.messenger.com/l.php?u=https%3A%2F%2Fen.m.wikipedia.org%2Fwiki%2FChristian_views_on_suicide&amp;h=AT2vi7LUEiEgyaH8LGE7NQ003yhIIGdQaZBK9ijU0q-A4vz6v2LQE2IM9LBB3fgRtbsPDXidgaZZVPLAzslKZDnJBB8GLqq8h9uatC4C9gFNMJCGu33sGGoSEcYVQjtXZmdaGA</w:t>
      </w:r>
      <w:r>
        <w:rPr>
          <w:rStyle w:val="4"/>
          <w:rFonts w:ascii="Bahnschrift SemiBold SemiCondensed" w:hAnsi="Bahnschrift SemiBold SemiCondensed"/>
          <w:sz w:val="20"/>
          <w:szCs w:val="20"/>
          <w:lang w:val="en-US"/>
        </w:rPr>
        <w:fldChar w:fldCharType="end"/>
      </w:r>
    </w:p>
    <w:p>
      <w:pPr>
        <w:rPr>
          <w:rFonts w:ascii="Bahnschrift SemiBold SemiCondensed" w:hAnsi="Bahnschrift SemiBold SemiCondensed"/>
          <w:color w:val="FFFFFF" w:themeColor="background1"/>
          <w:sz w:val="20"/>
          <w:szCs w:val="20"/>
          <w:lang w:val="en-US"/>
          <w14:textFill>
            <w14:solidFill>
              <w14:schemeClr w14:val="bg1"/>
            </w14:solidFill>
          </w14:textFill>
        </w:rPr>
      </w:pPr>
      <w:r>
        <w:fldChar w:fldCharType="begin"/>
      </w:r>
      <w:r>
        <w:instrText xml:space="preserve"> HYPERLINK "https://www.nasponline.org/resources-and-publications/resources-and-podcasts/school-safety-and-crisis/mental-health-resources/preventing-youth-suicide/preventing-youth-suicide-tips-for-parents-and-educators" </w:instrText>
      </w:r>
      <w:r>
        <w:fldChar w:fldCharType="separate"/>
      </w:r>
      <w:r>
        <w:rPr>
          <w:rStyle w:val="4"/>
          <w:rFonts w:ascii="Bahnschrift SemiBold SemiCondensed" w:hAnsi="Bahnschrift SemiBold SemiCondensed"/>
          <w:sz w:val="20"/>
          <w:szCs w:val="20"/>
          <w:lang w:val="en-US"/>
        </w:rPr>
        <w:t>https://www.nasponline.org/resources-and-publications/resources-and-podcasts/school-safety-and-crisis/mental-health-resources/preventing-youth-suicide/preventing-youth-suicide-tips-for-parents-and-educators</w:t>
      </w:r>
      <w:r>
        <w:rPr>
          <w:rStyle w:val="4"/>
          <w:rFonts w:ascii="Bahnschrift SemiBold SemiCondensed" w:hAnsi="Bahnschrift SemiBold SemiCondensed"/>
          <w:sz w:val="20"/>
          <w:szCs w:val="20"/>
          <w:lang w:val="en-US"/>
        </w:rPr>
        <w:fldChar w:fldCharType="end"/>
      </w:r>
    </w:p>
    <w:p>
      <w:pPr>
        <w:rPr>
          <w:rFonts w:ascii="Bahnschrift SemiBold SemiCondensed" w:hAnsi="Bahnschrift SemiBold SemiCondensed"/>
          <w:color w:val="FFFFFF" w:themeColor="background1"/>
          <w:sz w:val="20"/>
          <w:szCs w:val="20"/>
          <w:lang w:val="en-US"/>
          <w14:textFill>
            <w14:solidFill>
              <w14:schemeClr w14:val="bg1"/>
            </w14:solidFill>
          </w14:textFill>
        </w:rPr>
      </w:pPr>
      <w:r>
        <w:rPr>
          <w:rFonts w:ascii="Bahnschrift SemiBold SemiCondensed" w:hAnsi="Bahnschrift SemiBold SemiCondensed"/>
          <w:color w:val="A9BBA3"/>
          <w:sz w:val="20"/>
          <w:szCs w:val="20"/>
          <w:lang w:eastAsia="en-PH"/>
        </w:rPr>
        <mc:AlternateContent>
          <mc:Choice Requires="wps">
            <w:drawing>
              <wp:anchor distT="0" distB="0" distL="114300" distR="114300" simplePos="0" relativeHeight="251670528" behindDoc="1" locked="0" layoutInCell="1" allowOverlap="1">
                <wp:simplePos x="0" y="0"/>
                <wp:positionH relativeFrom="page">
                  <wp:posOffset>-111760</wp:posOffset>
                </wp:positionH>
                <wp:positionV relativeFrom="paragraph">
                  <wp:posOffset>1494155</wp:posOffset>
                </wp:positionV>
                <wp:extent cx="8017510" cy="1616710"/>
                <wp:effectExtent l="0" t="0" r="21590" b="21590"/>
                <wp:wrapNone/>
                <wp:docPr id="14" name="Rectangle 14"/>
                <wp:cNvGraphicFramePr/>
                <a:graphic xmlns:a="http://schemas.openxmlformats.org/drawingml/2006/main">
                  <a:graphicData uri="http://schemas.microsoft.com/office/word/2010/wordprocessingShape">
                    <wps:wsp>
                      <wps:cNvSpPr/>
                      <wps:spPr>
                        <a:xfrm>
                          <a:off x="0" y="0"/>
                          <a:ext cx="8017726" cy="1616927"/>
                        </a:xfrm>
                        <a:prstGeom prst="rect">
                          <a:avLst/>
                        </a:prstGeom>
                        <a:solidFill>
                          <a:srgbClr val="A9BBA3"/>
                        </a:solidFill>
                        <a:ln w="12700" cap="flat" cmpd="sng" algn="ctr">
                          <a:solidFill>
                            <a:srgbClr val="70AD47">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8.8pt;margin-top:117.65pt;height:127.3pt;width:631.3pt;mso-position-horizontal-relative:page;z-index:-251645952;v-text-anchor:middle;mso-width-relative:page;mso-height-relative:page;" fillcolor="#A9BBA3" filled="t" stroked="t" coordsize="21600,21600" o:gfxdata="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cJO+XZAAAADAEAAA8AAAAAAAAA&#10;AQAgAAAAIgAAAGRycy9kb3ducmV2LnhtbFBLAQIUABQAAAAIAIdO4kC7bIYRggIAACoFAAAOAAAA&#10;AAAAAAEAIAAAACgBAABkcnMvZTJvRG9jLnhtbFBLBQYAAAAABgAGAFkBAAAcBgAAAAA=&#10;">
                <v:fill on="t" focussize="0,0"/>
                <v:stroke weight="1pt" color="#385723" miterlimit="8" joinstyle="miter"/>
                <v:imagedata o:title=""/>
                <o:lock v:ext="edit" aspectratio="f"/>
              </v:rect>
            </w:pict>
          </mc:Fallback>
        </mc:AlternateContent>
      </w:r>
    </w:p>
    <w:sectPr>
      <w:pgSz w:w="12240" w:h="2016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hnschrift SemiBold SemiCondensed">
    <w:panose1 w:val="020B0502040204020203"/>
    <w:charset w:val="00"/>
    <w:family w:val="swiss"/>
    <w:pitch w:val="default"/>
    <w:sig w:usb0="A00002C7" w:usb1="00000002" w:usb2="00000000" w:usb3="00000000" w:csb0="2000019F" w:csb1="00000000"/>
  </w:font>
  <w:font w:name="Informal Roman">
    <w:panose1 w:val="030604020304060B0204"/>
    <w:charset w:val="00"/>
    <w:family w:val="script"/>
    <w:pitch w:val="default"/>
    <w:sig w:usb0="00000003" w:usb1="00000000" w:usb2="00000000" w:usb3="00000000" w:csb0="20000001" w:csb1="00000000"/>
  </w:font>
  <w:font w:name="Lucida Handwriting">
    <w:panose1 w:val="03010101010101010101"/>
    <w:charset w:val="00"/>
    <w:family w:val="script"/>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1649C"/>
    <w:multiLevelType w:val="multilevel"/>
    <w:tmpl w:val="0AA1649C"/>
    <w:lvl w:ilvl="0" w:tentative="0">
      <w:start w:val="1"/>
      <w:numFmt w:val="bullet"/>
      <w:lvlText w:val=""/>
      <w:lvlJc w:val="left"/>
      <w:pPr>
        <w:ind w:left="720" w:hanging="360"/>
      </w:pPr>
      <w:rPr>
        <w:rFonts w:hint="default" w:ascii="Symbol" w:hAnsi="Symbol"/>
        <w:color w:val="FFFFFF" w:themeColor="background1"/>
        <w14:textFill>
          <w14:solidFill>
            <w14:schemeClr w14:val="bg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D74A24"/>
    <w:multiLevelType w:val="multilevel"/>
    <w:tmpl w:val="1ED74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63181C"/>
    <w:multiLevelType w:val="multilevel"/>
    <w:tmpl w:val="496318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231863"/>
    <w:multiLevelType w:val="multilevel"/>
    <w:tmpl w:val="662318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5E"/>
    <w:rsid w:val="000170B9"/>
    <w:rsid w:val="002A6BB9"/>
    <w:rsid w:val="002B5C91"/>
    <w:rsid w:val="003871D9"/>
    <w:rsid w:val="0046108F"/>
    <w:rsid w:val="007C6D4E"/>
    <w:rsid w:val="0086375E"/>
    <w:rsid w:val="00903B9B"/>
    <w:rsid w:val="00A465B3"/>
    <w:rsid w:val="00BB7589"/>
    <w:rsid w:val="00CD5DAF"/>
    <w:rsid w:val="00E85464"/>
    <w:rsid w:val="00EA74F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5">
    <w:name w:val="_04xlpa"/>
    <w:basedOn w:val="1"/>
    <w:uiPriority w:val="0"/>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customStyle="1" w:styleId="6">
    <w:name w:val="jsgrdq"/>
    <w:basedOn w:val="2"/>
    <w:uiPriority w:val="0"/>
  </w:style>
  <w:style w:type="character" w:customStyle="1" w:styleId="7">
    <w:name w:val="textlayer--absolute"/>
    <w:basedOn w:val="2"/>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741</Words>
  <Characters>4227</Characters>
  <Lines>35</Lines>
  <Paragraphs>9</Paragraphs>
  <TotalTime>239</TotalTime>
  <ScaleCrop>false</ScaleCrop>
  <LinksUpToDate>false</LinksUpToDate>
  <CharactersWithSpaces>4959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2022-02-24T00:22:00Z</dcterms:created>
  <dc:creator>Microsoft account</dc:creator>
  <cp:lastModifiedBy>franz</cp:lastModifiedBy>
  <dcterms:modified xsi:type="dcterms:W3CDTF">2022-02-25T03:31:24Z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790E806E396C4B4498E847B3101F5DA4</vt:lpwstr>
  </property>
</Properties>
</file>