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4D0BE" w14:textId="77777777" w:rsidR="00447E61" w:rsidRDefault="00447E61" w:rsidP="00447E61">
      <w:pPr>
        <w:pStyle w:val="Heading1"/>
        <w:rPr>
          <w:lang w:val="en-US"/>
        </w:rPr>
      </w:pPr>
      <w:r w:rsidRPr="00447E61">
        <w:rPr>
          <w:lang w:val="en-US"/>
        </w:rPr>
        <w:t>IT Support for Small Businesses</w:t>
      </w:r>
    </w:p>
    <w:p w14:paraId="4F84B705" w14:textId="2CF8AF4F" w:rsidR="00447E61" w:rsidRPr="00447E61" w:rsidRDefault="00447E61" w:rsidP="00447E61">
      <w:pPr>
        <w:pStyle w:val="Subtitle"/>
        <w:rPr>
          <w:lang w:val="en-US"/>
        </w:rPr>
      </w:pPr>
      <w:proofErr w:type="gramStart"/>
      <w:r>
        <w:rPr>
          <w:lang w:val="en-US"/>
        </w:rPr>
        <w:t>Small-businesses</w:t>
      </w:r>
      <w:proofErr w:type="gramEnd"/>
    </w:p>
    <w:p w14:paraId="142914EB" w14:textId="77777777" w:rsidR="00447E61" w:rsidRPr="00447E61" w:rsidRDefault="00447E61" w:rsidP="00447E61">
      <w:pPr>
        <w:spacing w:before="240" w:after="240"/>
        <w:rPr>
          <w:lang w:val="en-US"/>
        </w:rPr>
      </w:pPr>
      <w:r w:rsidRPr="00447E61">
        <w:rPr>
          <w:lang w:val="en-US"/>
        </w:rPr>
        <w:t>Small businesses are the backbone of the economy, and at Alton Computer Solutions, we are dedicated to helping them thrive through tailored IT support services. Whether you run a local accounting firm, a marketing agency, or a software development startup, our solutions are designed to meet your specific needs. Unlike many IT service providers, we are here, locally present, and ready to come on-site to fix your issues, offering real-time support when you need it most.</w:t>
      </w:r>
    </w:p>
    <w:p w14:paraId="071433A5" w14:textId="77777777" w:rsidR="00447E61" w:rsidRPr="00447E61" w:rsidRDefault="00447E61" w:rsidP="00447E61">
      <w:pPr>
        <w:spacing w:before="240" w:after="240"/>
        <w:rPr>
          <w:b/>
          <w:bCs/>
          <w:lang w:val="en-US"/>
        </w:rPr>
      </w:pPr>
      <w:r w:rsidRPr="00447E61">
        <w:rPr>
          <w:b/>
          <w:bCs/>
          <w:lang w:val="en-US"/>
        </w:rPr>
        <w:t>Our Services Include:</w:t>
      </w:r>
    </w:p>
    <w:p w14:paraId="2D0E043A" w14:textId="77777777" w:rsidR="00447E61" w:rsidRPr="00447E61" w:rsidRDefault="00447E61" w:rsidP="00447E61">
      <w:pPr>
        <w:numPr>
          <w:ilvl w:val="0"/>
          <w:numId w:val="5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End-User Desktop Support</w:t>
      </w:r>
      <w:r w:rsidRPr="00447E61">
        <w:rPr>
          <w:lang w:val="en-US"/>
        </w:rPr>
        <w:t>: We offer prompt and effective support for your employees, ensuring minimal downtime and maximum productivity. Our team handles everything from software issues to hardware troubleshooting.</w:t>
      </w:r>
    </w:p>
    <w:p w14:paraId="0DC50342" w14:textId="77777777" w:rsidR="00447E61" w:rsidRPr="00447E61" w:rsidRDefault="00447E61" w:rsidP="00447E61">
      <w:pPr>
        <w:numPr>
          <w:ilvl w:val="0"/>
          <w:numId w:val="5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Transition to Cloud-Based Solutions</w:t>
      </w:r>
      <w:r w:rsidRPr="00447E61">
        <w:rPr>
          <w:lang w:val="en-US"/>
        </w:rPr>
        <w:t>: Many small businesses are moving from on-premises servers to cloud platforms like Microsoft 365 and Google Workspace. We facilitate this transition, ensuring a smooth migration with minimal disruption.</w:t>
      </w:r>
    </w:p>
    <w:p w14:paraId="5A1ABAD0" w14:textId="77777777" w:rsidR="00447E61" w:rsidRPr="00447E61" w:rsidRDefault="00447E61" w:rsidP="00447E61">
      <w:pPr>
        <w:numPr>
          <w:ilvl w:val="0"/>
          <w:numId w:val="5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Managed IT Services</w:t>
      </w:r>
      <w:r w:rsidRPr="00447E61">
        <w:rPr>
          <w:lang w:val="en-US"/>
        </w:rPr>
        <w:t>: Our managed services include proactive monitoring, regular maintenance, and immediate issue resolution. We act as your in-house IT department, handling all aspects of your IT infrastructure.</w:t>
      </w:r>
    </w:p>
    <w:p w14:paraId="4E7DB479" w14:textId="77777777" w:rsidR="00447E61" w:rsidRPr="00447E61" w:rsidRDefault="00447E61" w:rsidP="00447E61">
      <w:pPr>
        <w:numPr>
          <w:ilvl w:val="0"/>
          <w:numId w:val="5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Cybersecurity Solutions</w:t>
      </w:r>
      <w:r w:rsidRPr="00447E61">
        <w:rPr>
          <w:lang w:val="en-US"/>
        </w:rPr>
        <w:t>: Protecting your business from cyber threats is crucial. We implement multi-layered security measures, including antivirus solutions, firewalls, and employee training on cybersecurity best practices.</w:t>
      </w:r>
    </w:p>
    <w:p w14:paraId="478169E9" w14:textId="77777777" w:rsidR="00447E61" w:rsidRPr="00447E61" w:rsidRDefault="00447E61" w:rsidP="00447E61">
      <w:pPr>
        <w:numPr>
          <w:ilvl w:val="0"/>
          <w:numId w:val="5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Business Continuity and Disaster Recovery</w:t>
      </w:r>
      <w:r w:rsidRPr="00447E61">
        <w:rPr>
          <w:lang w:val="en-US"/>
        </w:rPr>
        <w:t>: We provide data backup and disaster recovery solutions, ensuring that your business can quickly recover from any unexpected events.</w:t>
      </w:r>
    </w:p>
    <w:p w14:paraId="4AC8F552" w14:textId="77777777" w:rsidR="00447E61" w:rsidRPr="00447E61" w:rsidRDefault="00447E61" w:rsidP="00447E61">
      <w:pPr>
        <w:spacing w:before="240" w:after="240"/>
        <w:rPr>
          <w:lang w:val="en-US"/>
        </w:rPr>
      </w:pPr>
      <w:r w:rsidRPr="00447E61">
        <w:rPr>
          <w:lang w:val="en-US"/>
        </w:rPr>
        <w:t>At Alton Computer Solutions, we pride ourselves on delivering personalized IT support that helps small businesses grow and succeed. Our solutions are scalable, cost-effective, and designed to meet the evolving needs of your business.</w:t>
      </w:r>
    </w:p>
    <w:p w14:paraId="3D80E7E9" w14:textId="0E620FFF" w:rsidR="00447E61" w:rsidRDefault="00447E61">
      <w:r>
        <w:br w:type="page"/>
      </w:r>
    </w:p>
    <w:p w14:paraId="777AC819" w14:textId="77777777" w:rsidR="00447E61" w:rsidRDefault="00447E61" w:rsidP="00447E61">
      <w:pPr>
        <w:pStyle w:val="Heading1"/>
        <w:rPr>
          <w:lang w:val="en-US"/>
        </w:rPr>
      </w:pPr>
      <w:r w:rsidRPr="00447E61">
        <w:rPr>
          <w:lang w:val="en-US"/>
        </w:rPr>
        <w:lastRenderedPageBreak/>
        <w:t>IT Support for Marine &amp; Fishing Industries</w:t>
      </w:r>
    </w:p>
    <w:p w14:paraId="34EE9F51" w14:textId="282692B4" w:rsidR="00447E61" w:rsidRPr="00447E61" w:rsidRDefault="00447E61" w:rsidP="00447E61">
      <w:pPr>
        <w:pStyle w:val="Subtitle"/>
        <w:rPr>
          <w:lang w:val="en-US"/>
        </w:rPr>
      </w:pPr>
      <w:r>
        <w:rPr>
          <w:lang w:val="en-US"/>
        </w:rPr>
        <w:t>Marine-and-fishing</w:t>
      </w:r>
    </w:p>
    <w:p w14:paraId="3C5B57DA" w14:textId="77777777" w:rsidR="00447E61" w:rsidRPr="00447E61" w:rsidRDefault="00447E61" w:rsidP="00447E61">
      <w:pPr>
        <w:spacing w:before="240" w:after="240"/>
        <w:rPr>
          <w:lang w:val="en-US"/>
        </w:rPr>
      </w:pPr>
      <w:r w:rsidRPr="00447E61">
        <w:rPr>
          <w:lang w:val="en-US"/>
        </w:rPr>
        <w:t xml:space="preserve">Located near Seattle’s Fishermen’s Terminal, Alton Computer Solutions has cultivated a deep understanding of the unique IT needs of the marine and fishing </w:t>
      </w:r>
      <w:proofErr w:type="spellStart"/>
      <w:proofErr w:type="gramStart"/>
      <w:r w:rsidRPr="00447E61">
        <w:rPr>
          <w:lang w:val="en-US"/>
        </w:rPr>
        <w:t>industries.We</w:t>
      </w:r>
      <w:proofErr w:type="spellEnd"/>
      <w:proofErr w:type="gramEnd"/>
      <w:r w:rsidRPr="00447E61">
        <w:rPr>
          <w:lang w:val="en-US"/>
        </w:rPr>
        <w:t xml:space="preserve"> offer comprehensive IT solutions that enhance efficiency and safety. Unlike many IT service providers, we are here, locally present, and ready to come on-site to fix your issues, offering real-time support when you need it most.</w:t>
      </w:r>
    </w:p>
    <w:p w14:paraId="174607E9" w14:textId="77777777" w:rsidR="00447E61" w:rsidRPr="00447E61" w:rsidRDefault="00447E61" w:rsidP="00447E61">
      <w:pPr>
        <w:spacing w:before="240" w:after="240"/>
        <w:rPr>
          <w:b/>
          <w:bCs/>
          <w:lang w:val="en-US"/>
        </w:rPr>
      </w:pPr>
      <w:r w:rsidRPr="00447E61">
        <w:rPr>
          <w:b/>
          <w:bCs/>
          <w:lang w:val="en-US"/>
        </w:rPr>
        <w:t>Our Services Include:</w:t>
      </w:r>
    </w:p>
    <w:p w14:paraId="74AA3495" w14:textId="77777777" w:rsidR="00447E61" w:rsidRPr="00447E61" w:rsidRDefault="00447E61" w:rsidP="00447E61">
      <w:pPr>
        <w:numPr>
          <w:ilvl w:val="0"/>
          <w:numId w:val="6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Data Collection and Analysis Systems</w:t>
      </w:r>
      <w:r w:rsidRPr="00447E61">
        <w:rPr>
          <w:lang w:val="en-US"/>
        </w:rPr>
        <w:t>: Our IT solutions facilitate the collection, storage, and analysis of operational data, helping businesses make informed decisions based on real-time information.</w:t>
      </w:r>
    </w:p>
    <w:p w14:paraId="40B02826" w14:textId="77777777" w:rsidR="00447E61" w:rsidRPr="00447E61" w:rsidRDefault="00447E61" w:rsidP="00447E61">
      <w:pPr>
        <w:numPr>
          <w:ilvl w:val="0"/>
          <w:numId w:val="6"/>
        </w:numPr>
        <w:spacing w:before="240" w:after="240"/>
        <w:rPr>
          <w:lang w:val="en-US"/>
        </w:rPr>
      </w:pPr>
      <w:r w:rsidRPr="00447E61">
        <w:rPr>
          <w:b/>
          <w:bCs/>
          <w:lang w:val="en-US"/>
        </w:rPr>
        <w:t>Security and Monitoring</w:t>
      </w:r>
      <w:r w:rsidRPr="00447E61">
        <w:rPr>
          <w:lang w:val="en-US"/>
        </w:rPr>
        <w:t>: We implement advanced security measures to protect sensitive data and operational systems from cyber threats. Our monitoring services ensure that any potential issues are identified and addressed promptly.</w:t>
      </w:r>
    </w:p>
    <w:p w14:paraId="4101028F" w14:textId="77777777" w:rsidR="00447E61" w:rsidRPr="00447E61" w:rsidRDefault="00447E61" w:rsidP="00447E61">
      <w:pPr>
        <w:spacing w:before="240" w:after="240"/>
        <w:rPr>
          <w:lang w:val="en-US"/>
        </w:rPr>
      </w:pPr>
      <w:r w:rsidRPr="00447E61">
        <w:rPr>
          <w:lang w:val="en-US"/>
        </w:rPr>
        <w:t>Alton Computer Solutions is committed to supporting the marine industry with IT services that enhance productivity, safety, and operational efficiency.</w:t>
      </w:r>
    </w:p>
    <w:p w14:paraId="630C6248" w14:textId="77777777" w:rsidR="004F091B" w:rsidRDefault="004F091B" w:rsidP="002A0A0D">
      <w:pPr>
        <w:spacing w:before="240" w:after="240"/>
      </w:pPr>
    </w:p>
    <w:sectPr w:rsidR="004F09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D50B8"/>
    <w:multiLevelType w:val="multilevel"/>
    <w:tmpl w:val="C4B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B7A9B"/>
    <w:multiLevelType w:val="hybridMultilevel"/>
    <w:tmpl w:val="9B627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B974F8"/>
    <w:multiLevelType w:val="multilevel"/>
    <w:tmpl w:val="3EA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0B69"/>
    <w:multiLevelType w:val="multilevel"/>
    <w:tmpl w:val="FB464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A54E0"/>
    <w:multiLevelType w:val="multilevel"/>
    <w:tmpl w:val="948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D0BF7"/>
    <w:multiLevelType w:val="hybridMultilevel"/>
    <w:tmpl w:val="59349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5368740">
    <w:abstractNumId w:val="3"/>
  </w:num>
  <w:num w:numId="2" w16cid:durableId="1068307607">
    <w:abstractNumId w:val="2"/>
  </w:num>
  <w:num w:numId="3" w16cid:durableId="258559958">
    <w:abstractNumId w:val="1"/>
  </w:num>
  <w:num w:numId="4" w16cid:durableId="1173371279">
    <w:abstractNumId w:val="5"/>
  </w:num>
  <w:num w:numId="5" w16cid:durableId="244337102">
    <w:abstractNumId w:val="0"/>
  </w:num>
  <w:num w:numId="6" w16cid:durableId="1360010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0D8"/>
    <w:rsid w:val="002A0A0D"/>
    <w:rsid w:val="002E60D8"/>
    <w:rsid w:val="00322B44"/>
    <w:rsid w:val="00447E61"/>
    <w:rsid w:val="004B64FF"/>
    <w:rsid w:val="004F091B"/>
    <w:rsid w:val="005D0DFA"/>
    <w:rsid w:val="007A36BC"/>
    <w:rsid w:val="008562A2"/>
    <w:rsid w:val="00E61A6E"/>
    <w:rsid w:val="00E7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381E"/>
  <w15:docId w15:val="{011BAEEA-C35A-4D44-AB30-C3FCE198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 Permilovsky</cp:lastModifiedBy>
  <cp:revision>11</cp:revision>
  <dcterms:created xsi:type="dcterms:W3CDTF">2025-01-28T19:55:00Z</dcterms:created>
  <dcterms:modified xsi:type="dcterms:W3CDTF">2025-01-28T20:39:00Z</dcterms:modified>
</cp:coreProperties>
</file>