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5CD1FD7E" w:rsidR="001D2013" w:rsidRPr="0005377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E73F77">
        <w:rPr>
          <w:lang w:val="uk-UA"/>
        </w:rPr>
        <w:t>8</w:t>
      </w:r>
    </w:p>
    <w:p w14:paraId="223297F0" w14:textId="0A4D4CCA" w:rsidR="00E1490D" w:rsidRPr="000E1F5A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proofErr w:type="spellStart"/>
      <w:r w:rsidR="00E73F77" w:rsidRPr="00E73F77">
        <w:rPr>
          <w:color w:val="000000"/>
          <w:sz w:val="28"/>
          <w:szCs w:val="28"/>
        </w:rPr>
        <w:t>Патерн</w:t>
      </w:r>
      <w:proofErr w:type="spellEnd"/>
      <w:r w:rsidR="00E73F77" w:rsidRPr="00E73F77">
        <w:rPr>
          <w:color w:val="000000"/>
          <w:sz w:val="28"/>
          <w:szCs w:val="28"/>
        </w:rPr>
        <w:t xml:space="preserve"> проектування MVVM у WPF та автоматизоване </w:t>
      </w:r>
      <w:proofErr w:type="spellStart"/>
      <w:r w:rsidR="00E73F77" w:rsidRPr="00E73F77">
        <w:rPr>
          <w:color w:val="000000"/>
          <w:sz w:val="28"/>
          <w:szCs w:val="28"/>
        </w:rPr>
        <w:t>Unit</w:t>
      </w:r>
      <w:proofErr w:type="spellEnd"/>
      <w:r w:rsidR="00E73F77" w:rsidRPr="00E73F77">
        <w:rPr>
          <w:color w:val="000000"/>
          <w:sz w:val="28"/>
          <w:szCs w:val="28"/>
        </w:rPr>
        <w:t>-тестування бізнес-логіки</w:t>
      </w:r>
      <w:r w:rsidR="000E1F5A" w:rsidRPr="000E1F5A">
        <w:rPr>
          <w:color w:val="000000"/>
          <w:sz w:val="28"/>
          <w:szCs w:val="28"/>
          <w:lang w:val="ru-RU"/>
        </w:rPr>
        <w:t>.</w:t>
      </w:r>
    </w:p>
    <w:p w14:paraId="57CABB8F" w14:textId="6DE2FEF5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1118B1" w:rsidRPr="001118B1">
        <w:rPr>
          <w:color w:val="000000"/>
          <w:sz w:val="28"/>
          <w:szCs w:val="28"/>
        </w:rPr>
        <w:t xml:space="preserve">Опанувати розділення відповідальності між інтерфейсом та логікою за допомогою </w:t>
      </w:r>
      <w:proofErr w:type="spellStart"/>
      <w:r w:rsidR="001118B1" w:rsidRPr="001118B1">
        <w:rPr>
          <w:color w:val="000000"/>
          <w:sz w:val="28"/>
          <w:szCs w:val="28"/>
        </w:rPr>
        <w:t>патерну</w:t>
      </w:r>
      <w:proofErr w:type="spellEnd"/>
      <w:r w:rsidR="001118B1" w:rsidRPr="001118B1">
        <w:rPr>
          <w:color w:val="000000"/>
          <w:sz w:val="28"/>
          <w:szCs w:val="28"/>
        </w:rPr>
        <w:t xml:space="preserve"> </w:t>
      </w:r>
      <w:proofErr w:type="spellStart"/>
      <w:r w:rsidR="001118B1" w:rsidRPr="001118B1">
        <w:rPr>
          <w:color w:val="000000"/>
          <w:sz w:val="28"/>
          <w:szCs w:val="28"/>
        </w:rPr>
        <w:t>Model-View-ViewModel</w:t>
      </w:r>
      <w:proofErr w:type="spellEnd"/>
      <w:r w:rsidR="001118B1" w:rsidRPr="001118B1">
        <w:rPr>
          <w:color w:val="000000"/>
          <w:sz w:val="28"/>
          <w:szCs w:val="28"/>
        </w:rPr>
        <w:t xml:space="preserve"> (MVVM), вивчити механізми прив'язки команд та навчитися писати автоматизовані тести для перевірки коректності роботи програми</w:t>
      </w:r>
      <w:r w:rsidR="00737107" w:rsidRPr="00737107">
        <w:rPr>
          <w:color w:val="000000"/>
          <w:sz w:val="28"/>
          <w:szCs w:val="28"/>
        </w:rPr>
        <w:t>.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3C7695D2" w14:textId="34BE3EE2" w:rsidR="00265512" w:rsidRDefault="00265512" w:rsidP="00791F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265512">
        <w:rPr>
          <w:color w:val="000000"/>
          <w:sz w:val="28"/>
          <w:szCs w:val="28"/>
          <w:lang w:val="uk-UA"/>
        </w:rPr>
        <w:t xml:space="preserve">На початковому етапі було проведено реструктуризацію рішення. Проект бізнес-логіки </w:t>
      </w:r>
      <w:proofErr w:type="spellStart"/>
      <w:r w:rsidRPr="00265512">
        <w:rPr>
          <w:color w:val="000000"/>
          <w:sz w:val="28"/>
          <w:szCs w:val="28"/>
          <w:lang w:val="uk-UA"/>
        </w:rPr>
        <w:t>Core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було інтегровано з новою структурою WPF-застосунку. Також до рішення було додано окремий проект для тестування </w:t>
      </w:r>
      <w:proofErr w:type="spellStart"/>
      <w:r w:rsidRPr="00265512">
        <w:rPr>
          <w:color w:val="000000"/>
          <w:sz w:val="28"/>
          <w:szCs w:val="28"/>
          <w:lang w:val="uk-UA"/>
        </w:rPr>
        <w:t>CinemaTests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на базі фреймворку </w:t>
      </w:r>
      <w:proofErr w:type="spellStart"/>
      <w:r w:rsidRPr="00265512">
        <w:rPr>
          <w:color w:val="000000"/>
          <w:sz w:val="28"/>
          <w:szCs w:val="28"/>
          <w:lang w:val="uk-UA"/>
        </w:rPr>
        <w:t>xUnit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для перевірки методів обробки даних незалежно від графічного інтерфейсу (рис. 1)</w:t>
      </w:r>
      <w:r>
        <w:rPr>
          <w:color w:val="000000"/>
          <w:sz w:val="28"/>
          <w:szCs w:val="28"/>
          <w:lang w:val="uk-UA"/>
        </w:rPr>
        <w:t>.</w:t>
      </w:r>
    </w:p>
    <w:p w14:paraId="49556801" w14:textId="57F09146" w:rsidR="00EE3728" w:rsidRPr="00265512" w:rsidRDefault="00265512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3020B3D" wp14:editId="5ED27583">
            <wp:extent cx="2082357" cy="393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393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12EF" w14:textId="2F38730F" w:rsidR="00606DC1" w:rsidRDefault="00EE3728" w:rsidP="00265512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 w:rsidR="00265512" w:rsidRPr="00265512">
        <w:rPr>
          <w:color w:val="000000"/>
          <w:sz w:val="28"/>
          <w:szCs w:val="28"/>
        </w:rPr>
        <w:t>Оновлена структура рішення</w:t>
      </w:r>
    </w:p>
    <w:p w14:paraId="3AFE6D12" w14:textId="473FBCB6" w:rsidR="00265512" w:rsidRDefault="00265512" w:rsidP="00606DC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265512">
        <w:rPr>
          <w:color w:val="000000"/>
          <w:sz w:val="28"/>
          <w:szCs w:val="28"/>
          <w:lang w:val="uk-UA"/>
        </w:rPr>
        <w:t xml:space="preserve">Для реалізації </w:t>
      </w:r>
      <w:proofErr w:type="spellStart"/>
      <w:r w:rsidRPr="00265512">
        <w:rPr>
          <w:color w:val="000000"/>
          <w:sz w:val="28"/>
          <w:szCs w:val="28"/>
          <w:lang w:val="uk-UA"/>
        </w:rPr>
        <w:t>патерну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MVVM було створено клас </w:t>
      </w:r>
      <w:proofErr w:type="spellStart"/>
      <w:r w:rsidRPr="00265512">
        <w:rPr>
          <w:color w:val="000000"/>
          <w:sz w:val="28"/>
          <w:szCs w:val="28"/>
          <w:lang w:val="uk-UA"/>
        </w:rPr>
        <w:t>MainViewModel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. У ньому впроваджено підтримку інтерфейсу </w:t>
      </w:r>
      <w:proofErr w:type="spellStart"/>
      <w:r w:rsidRPr="00265512">
        <w:rPr>
          <w:color w:val="000000"/>
          <w:sz w:val="28"/>
          <w:szCs w:val="28"/>
          <w:lang w:val="uk-UA"/>
        </w:rPr>
        <w:t>INotifyPropertyChanged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для автоматичного сповіщення інтерфейсу про зміни в даних. Замість звичайних списків використано колекції </w:t>
      </w:r>
      <w:proofErr w:type="spellStart"/>
      <w:r w:rsidRPr="00265512">
        <w:rPr>
          <w:color w:val="000000"/>
          <w:sz w:val="28"/>
          <w:szCs w:val="28"/>
          <w:lang w:val="uk-UA"/>
        </w:rPr>
        <w:t>ObservableCollection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, що дозволило автоматизувати оновлення таблиць </w:t>
      </w:r>
      <w:proofErr w:type="spellStart"/>
      <w:r w:rsidRPr="00265512">
        <w:rPr>
          <w:color w:val="000000"/>
          <w:sz w:val="28"/>
          <w:szCs w:val="28"/>
          <w:lang w:val="uk-UA"/>
        </w:rPr>
        <w:t>DataGrid</w:t>
      </w:r>
      <w:proofErr w:type="spellEnd"/>
      <w:r w:rsidRPr="00265512">
        <w:rPr>
          <w:color w:val="000000"/>
          <w:sz w:val="28"/>
          <w:szCs w:val="28"/>
          <w:lang w:val="uk-UA"/>
        </w:rPr>
        <w:t xml:space="preserve"> без необхідності ручного перезавантаження джерел даних (рис. 2).</w:t>
      </w:r>
    </w:p>
    <w:p w14:paraId="40759F1F" w14:textId="5D4CA908" w:rsidR="00CA424B" w:rsidRDefault="00265512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0FD763D" wp14:editId="65D7F469">
            <wp:extent cx="4236912" cy="421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0901" cy="42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8B99" w14:textId="365AE56F" w:rsidR="00CA62C6" w:rsidRPr="00265512" w:rsidRDefault="00CA424B" w:rsidP="00265512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2 – </w:t>
      </w:r>
      <w:r w:rsidR="00265512" w:rsidRPr="00265512">
        <w:rPr>
          <w:color w:val="000000"/>
          <w:sz w:val="28"/>
          <w:szCs w:val="28"/>
          <w:lang w:val="uk-UA"/>
        </w:rPr>
        <w:t xml:space="preserve">Оголошення колекцій </w:t>
      </w:r>
      <w:proofErr w:type="spellStart"/>
      <w:r w:rsidR="00265512" w:rsidRPr="00265512">
        <w:rPr>
          <w:color w:val="000000"/>
          <w:sz w:val="28"/>
          <w:szCs w:val="28"/>
          <w:lang w:val="uk-UA"/>
        </w:rPr>
        <w:t>ObservableCollection</w:t>
      </w:r>
      <w:proofErr w:type="spellEnd"/>
    </w:p>
    <w:p w14:paraId="76F68911" w14:textId="70CFD2EE" w:rsidR="00265512" w:rsidRPr="00265512" w:rsidRDefault="00265512" w:rsidP="00265512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65512">
        <w:rPr>
          <w:color w:val="000000"/>
          <w:sz w:val="28"/>
          <w:szCs w:val="28"/>
        </w:rPr>
        <w:t xml:space="preserve">Для винесення логіки обробки подій із файлу </w:t>
      </w:r>
      <w:proofErr w:type="spellStart"/>
      <w:r w:rsidRPr="00265512">
        <w:rPr>
          <w:color w:val="000000"/>
          <w:sz w:val="28"/>
          <w:szCs w:val="28"/>
        </w:rPr>
        <w:t>MainWindow.xaml.cs</w:t>
      </w:r>
      <w:proofErr w:type="spellEnd"/>
      <w:r w:rsidRPr="00265512">
        <w:rPr>
          <w:color w:val="000000"/>
          <w:sz w:val="28"/>
          <w:szCs w:val="28"/>
        </w:rPr>
        <w:t xml:space="preserve"> було реалізовано клас </w:t>
      </w:r>
      <w:proofErr w:type="spellStart"/>
      <w:r w:rsidRPr="00265512">
        <w:rPr>
          <w:color w:val="000000"/>
          <w:sz w:val="28"/>
          <w:szCs w:val="28"/>
        </w:rPr>
        <w:t>RelayCommand</w:t>
      </w:r>
      <w:proofErr w:type="spellEnd"/>
      <w:r w:rsidRPr="00265512">
        <w:rPr>
          <w:color w:val="000000"/>
          <w:sz w:val="28"/>
          <w:szCs w:val="28"/>
        </w:rPr>
        <w:t xml:space="preserve">. Це дозволило прив'язати дії кнопок (Додати, Видалити, Зберегти) безпосередньо до методів </w:t>
      </w:r>
      <w:proofErr w:type="spellStart"/>
      <w:r w:rsidRPr="00265512">
        <w:rPr>
          <w:color w:val="000000"/>
          <w:sz w:val="28"/>
          <w:szCs w:val="28"/>
        </w:rPr>
        <w:t>ViewModel</w:t>
      </w:r>
      <w:proofErr w:type="spellEnd"/>
      <w:r w:rsidRPr="00265512">
        <w:rPr>
          <w:color w:val="000000"/>
          <w:sz w:val="28"/>
          <w:szCs w:val="28"/>
        </w:rPr>
        <w:t>. Такий підхід забезпечує незалежність логіки від конкретних елементів керування (рис. 3).</w:t>
      </w:r>
    </w:p>
    <w:p w14:paraId="1DF8E54A" w14:textId="74C3E82F" w:rsidR="005A1487" w:rsidRPr="009D67C4" w:rsidRDefault="00265512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AAF46B1" wp14:editId="172B8CD9">
            <wp:extent cx="5977080" cy="307975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133" cy="30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72B" w14:textId="3992BA0D" w:rsidR="005A1487" w:rsidRDefault="005B6C8E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265512">
        <w:rPr>
          <w:color w:val="000000"/>
          <w:sz w:val="28"/>
          <w:szCs w:val="28"/>
          <w:lang w:val="ru-RU"/>
        </w:rPr>
        <w:t>3</w:t>
      </w:r>
      <w:r w:rsidRPr="009D67C4">
        <w:rPr>
          <w:color w:val="000000"/>
          <w:sz w:val="28"/>
          <w:szCs w:val="28"/>
        </w:rPr>
        <w:t xml:space="preserve"> - </w:t>
      </w:r>
      <w:r w:rsidR="00265512" w:rsidRPr="00265512">
        <w:rPr>
          <w:color w:val="000000"/>
          <w:sz w:val="28"/>
          <w:szCs w:val="28"/>
        </w:rPr>
        <w:t xml:space="preserve">Програмна реалізація класу </w:t>
      </w:r>
      <w:proofErr w:type="spellStart"/>
      <w:r w:rsidR="00265512" w:rsidRPr="00265512">
        <w:rPr>
          <w:color w:val="000000"/>
          <w:sz w:val="28"/>
          <w:szCs w:val="28"/>
        </w:rPr>
        <w:t>RelayCommand</w:t>
      </w:r>
      <w:proofErr w:type="spellEnd"/>
    </w:p>
    <w:p w14:paraId="7E76B471" w14:textId="761F8FA5" w:rsidR="00795E89" w:rsidRPr="00606DC1" w:rsidRDefault="00795E89" w:rsidP="00795E89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795E89">
        <w:rPr>
          <w:color w:val="000000"/>
          <w:sz w:val="28"/>
          <w:szCs w:val="28"/>
          <w:lang w:val="uk-UA"/>
        </w:rPr>
        <w:lastRenderedPageBreak/>
        <w:t xml:space="preserve">У файлі розмітки </w:t>
      </w:r>
      <w:proofErr w:type="spellStart"/>
      <w:r w:rsidRPr="00795E89">
        <w:rPr>
          <w:color w:val="000000"/>
          <w:sz w:val="28"/>
          <w:szCs w:val="28"/>
          <w:lang w:val="uk-UA"/>
        </w:rPr>
        <w:t>MainWindow.xaml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 було встановлено </w:t>
      </w:r>
      <w:proofErr w:type="spellStart"/>
      <w:r w:rsidRPr="00795E89">
        <w:rPr>
          <w:color w:val="000000"/>
          <w:sz w:val="28"/>
          <w:szCs w:val="28"/>
          <w:lang w:val="uk-UA"/>
        </w:rPr>
        <w:t>DataContext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 вікна на створену </w:t>
      </w:r>
      <w:proofErr w:type="spellStart"/>
      <w:r w:rsidRPr="00795E89">
        <w:rPr>
          <w:color w:val="000000"/>
          <w:sz w:val="28"/>
          <w:szCs w:val="28"/>
          <w:lang w:val="uk-UA"/>
        </w:rPr>
        <w:t>ViewModel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. Всі прямі звернення до елементів за іменами було замінено на механізм </w:t>
      </w:r>
      <w:proofErr w:type="spellStart"/>
      <w:r w:rsidRPr="00795E89">
        <w:rPr>
          <w:color w:val="000000"/>
          <w:sz w:val="28"/>
          <w:szCs w:val="28"/>
          <w:lang w:val="uk-UA"/>
        </w:rPr>
        <w:t>Data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95E89">
        <w:rPr>
          <w:color w:val="000000"/>
          <w:sz w:val="28"/>
          <w:szCs w:val="28"/>
          <w:lang w:val="uk-UA"/>
        </w:rPr>
        <w:t>Binding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. Кнопки бічної панелі було зв'язано з командами через властивість </w:t>
      </w:r>
      <w:proofErr w:type="spellStart"/>
      <w:r w:rsidRPr="00795E89">
        <w:rPr>
          <w:color w:val="000000"/>
          <w:sz w:val="28"/>
          <w:szCs w:val="28"/>
          <w:lang w:val="uk-UA"/>
        </w:rPr>
        <w:t>Command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, а таблиці — через </w:t>
      </w:r>
      <w:proofErr w:type="spellStart"/>
      <w:r w:rsidRPr="00795E89">
        <w:rPr>
          <w:color w:val="000000"/>
          <w:sz w:val="28"/>
          <w:szCs w:val="28"/>
          <w:lang w:val="uk-UA"/>
        </w:rPr>
        <w:t>ItemsSource</w:t>
      </w:r>
      <w:proofErr w:type="spellEnd"/>
      <w:r w:rsidRPr="00795E89">
        <w:rPr>
          <w:color w:val="000000"/>
          <w:sz w:val="28"/>
          <w:szCs w:val="28"/>
          <w:lang w:val="uk-UA"/>
        </w:rPr>
        <w:t xml:space="preserve"> (рис. 4</w:t>
      </w:r>
      <w:r>
        <w:rPr>
          <w:color w:val="000000"/>
          <w:sz w:val="28"/>
          <w:szCs w:val="28"/>
          <w:lang w:val="uk-UA"/>
        </w:rPr>
        <w:t>-5</w:t>
      </w:r>
      <w:r w:rsidRPr="00795E89">
        <w:rPr>
          <w:color w:val="000000"/>
          <w:sz w:val="28"/>
          <w:szCs w:val="28"/>
          <w:lang w:val="uk-UA"/>
        </w:rPr>
        <w:t>).</w:t>
      </w:r>
    </w:p>
    <w:p w14:paraId="36E1E2A8" w14:textId="56BA2AEE" w:rsidR="0039293F" w:rsidRPr="00F93640" w:rsidRDefault="00795E89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0DC660" wp14:editId="4308B0D5">
            <wp:extent cx="6033770" cy="2240915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5B50" w14:textId="616449EF" w:rsidR="00F93640" w:rsidRDefault="0039293F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795E89">
        <w:rPr>
          <w:color w:val="000000"/>
          <w:sz w:val="28"/>
          <w:szCs w:val="28"/>
          <w:lang w:val="ru-RU"/>
        </w:rPr>
        <w:t>4</w:t>
      </w:r>
      <w:r w:rsidRPr="00F93640">
        <w:rPr>
          <w:color w:val="000000"/>
          <w:sz w:val="28"/>
          <w:szCs w:val="28"/>
          <w:lang w:val="ru-RU"/>
        </w:rPr>
        <w:t xml:space="preserve"> - 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Налаштування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прив'язок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Binding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>) у XAML</w:t>
      </w:r>
    </w:p>
    <w:p w14:paraId="0879594B" w14:textId="7E28BD46" w:rsidR="00F93640" w:rsidRPr="00F93640" w:rsidRDefault="00132288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F22355" wp14:editId="44AC1FCC">
            <wp:extent cx="6033770" cy="3423285"/>
            <wp:effectExtent l="0" t="0" r="508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AE24" w14:textId="64CE39D4" w:rsidR="00F93640" w:rsidRPr="00F93640" w:rsidRDefault="00F93640" w:rsidP="00B30D5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795E89">
        <w:rPr>
          <w:color w:val="000000"/>
          <w:sz w:val="28"/>
          <w:szCs w:val="28"/>
          <w:lang w:val="ru-RU"/>
        </w:rPr>
        <w:t>5</w:t>
      </w:r>
      <w:r w:rsidRPr="00F93640">
        <w:rPr>
          <w:color w:val="000000"/>
          <w:sz w:val="28"/>
          <w:szCs w:val="28"/>
          <w:lang w:val="ru-RU"/>
        </w:rPr>
        <w:t xml:space="preserve"> - 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Налаштування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прив'язок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="00795E89" w:rsidRPr="00795E89">
        <w:rPr>
          <w:color w:val="000000"/>
          <w:sz w:val="28"/>
          <w:szCs w:val="28"/>
          <w:lang w:val="ru-RU"/>
        </w:rPr>
        <w:t>Binding</w:t>
      </w:r>
      <w:proofErr w:type="spellEnd"/>
      <w:r w:rsidR="00795E89" w:rsidRPr="00795E89">
        <w:rPr>
          <w:color w:val="000000"/>
          <w:sz w:val="28"/>
          <w:szCs w:val="28"/>
          <w:lang w:val="ru-RU"/>
        </w:rPr>
        <w:t>) у XAML</w:t>
      </w:r>
    </w:p>
    <w:p w14:paraId="0C0F6E19" w14:textId="3D474DAE" w:rsidR="00B30D56" w:rsidRPr="00B30D56" w:rsidRDefault="00B30D56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B30D56">
        <w:rPr>
          <w:color w:val="000000"/>
          <w:sz w:val="28"/>
          <w:szCs w:val="28"/>
          <w:lang w:val="uk-UA"/>
        </w:rPr>
        <w:t xml:space="preserve">Для перевірки надійності ключової логіки проекту було написано 5 автоматизованих тестів. Тести охоплюють операції додавання об'єктів, логіку каскадного видалення сеансів при видаленні фільму, фільтрацію даних за допомогою LINQ та коректність роботи методів серіалізації в JSON (рис. </w:t>
      </w:r>
      <w:r>
        <w:rPr>
          <w:color w:val="000000"/>
          <w:sz w:val="28"/>
          <w:szCs w:val="28"/>
          <w:lang w:val="uk-UA"/>
        </w:rPr>
        <w:t>6</w:t>
      </w:r>
      <w:r w:rsidR="00036540">
        <w:rPr>
          <w:color w:val="000000"/>
          <w:sz w:val="28"/>
          <w:szCs w:val="28"/>
          <w:lang w:val="uk-UA"/>
        </w:rPr>
        <w:t>-8</w:t>
      </w:r>
      <w:r w:rsidRPr="00B30D56">
        <w:rPr>
          <w:color w:val="000000"/>
          <w:sz w:val="28"/>
          <w:szCs w:val="28"/>
          <w:lang w:val="uk-UA"/>
        </w:rPr>
        <w:t>)</w:t>
      </w:r>
      <w:r>
        <w:rPr>
          <w:color w:val="000000"/>
          <w:sz w:val="28"/>
          <w:szCs w:val="28"/>
          <w:lang w:val="uk-UA"/>
        </w:rPr>
        <w:t>.</w:t>
      </w:r>
    </w:p>
    <w:p w14:paraId="077567FF" w14:textId="4B44AB32" w:rsidR="00F93640" w:rsidRDefault="000365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4688338" wp14:editId="2FD8F56C">
            <wp:extent cx="4864100" cy="521373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749" cy="52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0FE" w14:textId="4C65FC66" w:rsid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ru-RU"/>
        </w:rPr>
      </w:pPr>
      <w:r w:rsidRPr="009C3CB5">
        <w:rPr>
          <w:color w:val="000000"/>
          <w:sz w:val="28"/>
          <w:szCs w:val="28"/>
          <w:lang w:val="uk-UA"/>
        </w:rPr>
        <w:t xml:space="preserve">Рис. </w:t>
      </w:r>
      <w:r w:rsidR="00B30D56">
        <w:rPr>
          <w:color w:val="000000"/>
          <w:sz w:val="28"/>
          <w:szCs w:val="28"/>
          <w:lang w:val="uk-UA"/>
        </w:rPr>
        <w:t>6</w:t>
      </w:r>
      <w:r w:rsidRPr="009C3CB5">
        <w:rPr>
          <w:color w:val="000000"/>
          <w:sz w:val="28"/>
          <w:szCs w:val="28"/>
          <w:lang w:val="uk-UA"/>
        </w:rPr>
        <w:t xml:space="preserve"> - </w:t>
      </w:r>
      <w:r w:rsidR="00B30D56" w:rsidRPr="00B30D56">
        <w:rPr>
          <w:color w:val="000000"/>
          <w:sz w:val="28"/>
          <w:szCs w:val="28"/>
        </w:rPr>
        <w:t xml:space="preserve">Вихідний код </w:t>
      </w:r>
      <w:proofErr w:type="spellStart"/>
      <w:r w:rsidR="00B30D56" w:rsidRPr="00B30D56">
        <w:rPr>
          <w:color w:val="000000"/>
          <w:sz w:val="28"/>
          <w:szCs w:val="28"/>
        </w:rPr>
        <w:t>Unit</w:t>
      </w:r>
      <w:proofErr w:type="spellEnd"/>
      <w:r w:rsidR="00B30D56" w:rsidRPr="00B30D56">
        <w:rPr>
          <w:color w:val="000000"/>
          <w:sz w:val="28"/>
          <w:szCs w:val="28"/>
        </w:rPr>
        <w:t>-тестів для перевірки бізнес-логіки</w:t>
      </w:r>
    </w:p>
    <w:p w14:paraId="4BD25C18" w14:textId="32F65902" w:rsidR="00036540" w:rsidRDefault="00036540" w:rsidP="000365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C17486" wp14:editId="1C8DB475">
            <wp:extent cx="4926096" cy="337185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655" cy="33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87E0" w14:textId="0350AE72" w:rsidR="00036540" w:rsidRDefault="00036540" w:rsidP="000365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ru-RU"/>
        </w:rPr>
      </w:pPr>
      <w:r w:rsidRPr="009C3CB5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7</w:t>
      </w:r>
      <w:r w:rsidRPr="009C3CB5">
        <w:rPr>
          <w:color w:val="000000"/>
          <w:sz w:val="28"/>
          <w:szCs w:val="28"/>
          <w:lang w:val="uk-UA"/>
        </w:rPr>
        <w:t xml:space="preserve"> - </w:t>
      </w:r>
      <w:r w:rsidRPr="00B30D56">
        <w:rPr>
          <w:color w:val="000000"/>
          <w:sz w:val="28"/>
          <w:szCs w:val="28"/>
        </w:rPr>
        <w:t xml:space="preserve">Вихідний код </w:t>
      </w:r>
      <w:proofErr w:type="spellStart"/>
      <w:r w:rsidRPr="00B30D56">
        <w:rPr>
          <w:color w:val="000000"/>
          <w:sz w:val="28"/>
          <w:szCs w:val="28"/>
        </w:rPr>
        <w:t>Unit</w:t>
      </w:r>
      <w:proofErr w:type="spellEnd"/>
      <w:r w:rsidRPr="00B30D56">
        <w:rPr>
          <w:color w:val="000000"/>
          <w:sz w:val="28"/>
          <w:szCs w:val="28"/>
        </w:rPr>
        <w:t>-тестів для перевірки бізнес-логіки</w:t>
      </w:r>
    </w:p>
    <w:p w14:paraId="2E94B16C" w14:textId="1C01AD0D" w:rsidR="00036540" w:rsidRDefault="00036540" w:rsidP="000365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7588618" wp14:editId="7268E7C8">
            <wp:extent cx="6033770" cy="3251835"/>
            <wp:effectExtent l="0" t="0" r="508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01A5" w14:textId="6F9FD1C0" w:rsidR="00036540" w:rsidRDefault="00036540" w:rsidP="000365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ru-RU"/>
        </w:rPr>
      </w:pPr>
      <w:r w:rsidRPr="009C3CB5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8</w:t>
      </w:r>
      <w:r w:rsidRPr="009C3CB5">
        <w:rPr>
          <w:color w:val="000000"/>
          <w:sz w:val="28"/>
          <w:szCs w:val="28"/>
          <w:lang w:val="uk-UA"/>
        </w:rPr>
        <w:t xml:space="preserve"> - </w:t>
      </w:r>
      <w:r w:rsidRPr="00B30D56">
        <w:rPr>
          <w:color w:val="000000"/>
          <w:sz w:val="28"/>
          <w:szCs w:val="28"/>
        </w:rPr>
        <w:t xml:space="preserve">Вихідний код </w:t>
      </w:r>
      <w:proofErr w:type="spellStart"/>
      <w:r w:rsidRPr="00B30D56">
        <w:rPr>
          <w:color w:val="000000"/>
          <w:sz w:val="28"/>
          <w:szCs w:val="28"/>
        </w:rPr>
        <w:t>Unit</w:t>
      </w:r>
      <w:proofErr w:type="spellEnd"/>
      <w:r w:rsidRPr="00B30D56">
        <w:rPr>
          <w:color w:val="000000"/>
          <w:sz w:val="28"/>
          <w:szCs w:val="28"/>
        </w:rPr>
        <w:t>-тестів для перевірки бізнес-логіки</w:t>
      </w:r>
    </w:p>
    <w:p w14:paraId="0B5A3E85" w14:textId="22EA0D54" w:rsidR="00433AD3" w:rsidRPr="000E1F5A" w:rsidRDefault="005821A6" w:rsidP="00C558EF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821A6">
        <w:rPr>
          <w:color w:val="000000"/>
          <w:sz w:val="28"/>
          <w:szCs w:val="28"/>
          <w:lang w:val="ru-RU"/>
        </w:rPr>
        <w:t xml:space="preserve">За допомогою </w:t>
      </w:r>
      <w:proofErr w:type="spellStart"/>
      <w:r w:rsidRPr="005821A6">
        <w:rPr>
          <w:color w:val="000000"/>
          <w:sz w:val="28"/>
          <w:szCs w:val="28"/>
          <w:lang w:val="ru-RU"/>
        </w:rPr>
        <w:t>інструменту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Test Explorer проведено запуск </w:t>
      </w:r>
      <w:proofErr w:type="spellStart"/>
      <w:r w:rsidRPr="005821A6">
        <w:rPr>
          <w:color w:val="000000"/>
          <w:sz w:val="28"/>
          <w:szCs w:val="28"/>
          <w:lang w:val="ru-RU"/>
        </w:rPr>
        <w:t>усіх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тестів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. </w:t>
      </w:r>
      <w:proofErr w:type="spellStart"/>
      <w:r w:rsidRPr="005821A6">
        <w:rPr>
          <w:color w:val="000000"/>
          <w:sz w:val="28"/>
          <w:szCs w:val="28"/>
          <w:lang w:val="ru-RU"/>
        </w:rPr>
        <w:t>Успішне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проходження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підтвердило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відсутність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регресій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Pr="005821A6">
        <w:rPr>
          <w:color w:val="000000"/>
          <w:sz w:val="28"/>
          <w:szCs w:val="28"/>
          <w:lang w:val="ru-RU"/>
        </w:rPr>
        <w:t>помилок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5821A6">
        <w:rPr>
          <w:color w:val="000000"/>
          <w:sz w:val="28"/>
          <w:szCs w:val="28"/>
          <w:lang w:val="ru-RU"/>
        </w:rPr>
        <w:t>розрахунках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. Також було </w:t>
      </w:r>
      <w:proofErr w:type="spellStart"/>
      <w:r w:rsidRPr="005821A6">
        <w:rPr>
          <w:color w:val="000000"/>
          <w:sz w:val="28"/>
          <w:szCs w:val="28"/>
          <w:lang w:val="ru-RU"/>
        </w:rPr>
        <w:t>продемонстровано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повністю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робочий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застосунок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, де </w:t>
      </w:r>
      <w:proofErr w:type="spellStart"/>
      <w:r w:rsidRPr="005821A6">
        <w:rPr>
          <w:color w:val="000000"/>
          <w:sz w:val="28"/>
          <w:szCs w:val="28"/>
          <w:lang w:val="ru-RU"/>
        </w:rPr>
        <w:t>інтерфейс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синхронізується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з </w:t>
      </w:r>
      <w:proofErr w:type="spellStart"/>
      <w:r w:rsidRPr="005821A6">
        <w:rPr>
          <w:color w:val="000000"/>
          <w:sz w:val="28"/>
          <w:szCs w:val="28"/>
          <w:lang w:val="ru-RU"/>
        </w:rPr>
        <w:t>даними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821A6">
        <w:rPr>
          <w:color w:val="000000"/>
          <w:sz w:val="28"/>
          <w:szCs w:val="28"/>
          <w:lang w:val="ru-RU"/>
        </w:rPr>
        <w:t>виключно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через </w:t>
      </w:r>
      <w:proofErr w:type="spellStart"/>
      <w:r w:rsidRPr="005821A6">
        <w:rPr>
          <w:color w:val="000000"/>
          <w:sz w:val="28"/>
          <w:szCs w:val="28"/>
          <w:lang w:val="ru-RU"/>
        </w:rPr>
        <w:t>патерн</w:t>
      </w:r>
      <w:proofErr w:type="spellEnd"/>
      <w:r w:rsidRPr="005821A6">
        <w:rPr>
          <w:color w:val="000000"/>
          <w:sz w:val="28"/>
          <w:szCs w:val="28"/>
          <w:lang w:val="ru-RU"/>
        </w:rPr>
        <w:t xml:space="preserve"> MVVM (рис. </w:t>
      </w:r>
      <w:r w:rsidR="00865E63">
        <w:rPr>
          <w:color w:val="000000"/>
          <w:sz w:val="28"/>
          <w:szCs w:val="28"/>
          <w:lang w:val="ru-RU"/>
        </w:rPr>
        <w:t>9</w:t>
      </w:r>
      <w:r w:rsidRPr="005821A6">
        <w:rPr>
          <w:color w:val="000000"/>
          <w:sz w:val="28"/>
          <w:szCs w:val="28"/>
          <w:lang w:val="ru-RU"/>
        </w:rPr>
        <w:t>-</w:t>
      </w:r>
      <w:r w:rsidR="00865E63">
        <w:rPr>
          <w:color w:val="000000"/>
          <w:sz w:val="28"/>
          <w:szCs w:val="28"/>
          <w:lang w:val="ru-RU"/>
        </w:rPr>
        <w:t>10</w:t>
      </w:r>
      <w:r w:rsidRPr="005821A6">
        <w:rPr>
          <w:color w:val="000000"/>
          <w:sz w:val="28"/>
          <w:szCs w:val="28"/>
          <w:lang w:val="ru-RU"/>
        </w:rPr>
        <w:t>).</w:t>
      </w:r>
    </w:p>
    <w:p w14:paraId="16367B44" w14:textId="4B5DC43D" w:rsidR="0039293F" w:rsidRPr="009D67C4" w:rsidRDefault="00865E63" w:rsidP="00433AD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73E4614" wp14:editId="785CFA7B">
            <wp:extent cx="6033770" cy="2091690"/>
            <wp:effectExtent l="0" t="0" r="508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93A" w14:textId="3685B505" w:rsidR="00B11CD8" w:rsidRDefault="00996E0D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 xml:space="preserve">Рис. </w:t>
      </w:r>
      <w:r w:rsidR="00865E63">
        <w:rPr>
          <w:color w:val="000000"/>
          <w:sz w:val="28"/>
          <w:szCs w:val="28"/>
          <w:lang w:val="uk-UA"/>
        </w:rPr>
        <w:t>9</w:t>
      </w:r>
      <w:r w:rsidRPr="009D67C4">
        <w:rPr>
          <w:color w:val="000000"/>
          <w:sz w:val="28"/>
          <w:szCs w:val="28"/>
          <w:lang w:val="uk-UA"/>
        </w:rPr>
        <w:t xml:space="preserve"> – </w:t>
      </w:r>
      <w:r w:rsidR="005821A6" w:rsidRPr="005821A6">
        <w:rPr>
          <w:color w:val="000000"/>
          <w:sz w:val="28"/>
          <w:szCs w:val="28"/>
          <w:lang w:val="uk-UA"/>
        </w:rPr>
        <w:t>Результати успішного проходження тестів</w:t>
      </w:r>
    </w:p>
    <w:p w14:paraId="2CB262A0" w14:textId="58923EB9" w:rsidR="003E0F89" w:rsidRDefault="00132288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D7D2C39" wp14:editId="61154262">
            <wp:extent cx="6033770" cy="358584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AE7B" w14:textId="5EBD25D1" w:rsidR="003E0F89" w:rsidRPr="00F93640" w:rsidRDefault="003E0F89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10</w:t>
      </w:r>
      <w:r w:rsidRPr="009D67C4">
        <w:rPr>
          <w:color w:val="000000"/>
          <w:sz w:val="28"/>
          <w:szCs w:val="28"/>
          <w:lang w:val="uk-UA"/>
        </w:rPr>
        <w:t xml:space="preserve"> –</w:t>
      </w:r>
      <w:r>
        <w:rPr>
          <w:color w:val="000000"/>
          <w:sz w:val="28"/>
          <w:szCs w:val="28"/>
          <w:lang w:val="uk-UA"/>
        </w:rPr>
        <w:t xml:space="preserve"> </w:t>
      </w:r>
      <w:r w:rsidRPr="003E0F89">
        <w:rPr>
          <w:color w:val="000000"/>
          <w:sz w:val="28"/>
          <w:szCs w:val="28"/>
        </w:rPr>
        <w:t>Фінальний вигляд працюючого застосунку</w:t>
      </w:r>
    </w:p>
    <w:p w14:paraId="15C71E0A" w14:textId="2FE33951" w:rsidR="001D2013" w:rsidRPr="001C0D24" w:rsidRDefault="00000000" w:rsidP="0053510A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718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Висновки: </w:t>
      </w:r>
      <w:r w:rsidR="003E0F89" w:rsidRPr="003E0F89">
        <w:rPr>
          <w:color w:val="000000"/>
          <w:sz w:val="28"/>
          <w:szCs w:val="28"/>
        </w:rPr>
        <w:t xml:space="preserve">У ході виконання лабораторної роботи було опановано сучасний підхід до розробки GUI-застосунків — </w:t>
      </w:r>
      <w:proofErr w:type="spellStart"/>
      <w:r w:rsidR="003E0F89" w:rsidRPr="003E0F89">
        <w:rPr>
          <w:color w:val="000000"/>
          <w:sz w:val="28"/>
          <w:szCs w:val="28"/>
        </w:rPr>
        <w:t>патерн</w:t>
      </w:r>
      <w:proofErr w:type="spellEnd"/>
      <w:r w:rsidR="003E0F89" w:rsidRPr="003E0F89">
        <w:rPr>
          <w:color w:val="000000"/>
          <w:sz w:val="28"/>
          <w:szCs w:val="28"/>
        </w:rPr>
        <w:t xml:space="preserve"> MVVM. Використання </w:t>
      </w:r>
      <w:proofErr w:type="spellStart"/>
      <w:r w:rsidR="003E0F89" w:rsidRPr="003E0F89">
        <w:rPr>
          <w:color w:val="000000"/>
          <w:sz w:val="28"/>
          <w:szCs w:val="28"/>
        </w:rPr>
        <w:t>MainViewModel</w:t>
      </w:r>
      <w:proofErr w:type="spellEnd"/>
      <w:r w:rsidR="003E0F89" w:rsidRPr="003E0F89">
        <w:rPr>
          <w:color w:val="000000"/>
          <w:sz w:val="28"/>
          <w:szCs w:val="28"/>
        </w:rPr>
        <w:t xml:space="preserve"> дозволило повністю відділити бізнес-логіку від представлення, що значно спрощує подальшу підтримку та розширення програми. Завдяки впровадженню </w:t>
      </w:r>
      <w:proofErr w:type="spellStart"/>
      <w:r w:rsidR="003E0F89" w:rsidRPr="003E0F89">
        <w:rPr>
          <w:color w:val="000000"/>
          <w:sz w:val="28"/>
          <w:szCs w:val="28"/>
        </w:rPr>
        <w:t>Unit</w:t>
      </w:r>
      <w:proofErr w:type="spellEnd"/>
      <w:r w:rsidR="003E0F89" w:rsidRPr="003E0F89">
        <w:rPr>
          <w:color w:val="000000"/>
          <w:sz w:val="28"/>
          <w:szCs w:val="28"/>
        </w:rPr>
        <w:t>-тестів було доведено надійність алгоритмів обробки даних (зокрема каскадного видалення та фільтрації). Використання команд (</w:t>
      </w:r>
      <w:proofErr w:type="spellStart"/>
      <w:r w:rsidR="003E0F89" w:rsidRPr="003E0F89">
        <w:rPr>
          <w:color w:val="000000"/>
          <w:sz w:val="28"/>
          <w:szCs w:val="28"/>
        </w:rPr>
        <w:t>ICommand</w:t>
      </w:r>
      <w:proofErr w:type="spellEnd"/>
      <w:r w:rsidR="003E0F89" w:rsidRPr="003E0F89">
        <w:rPr>
          <w:color w:val="000000"/>
          <w:sz w:val="28"/>
          <w:szCs w:val="28"/>
        </w:rPr>
        <w:t>) та сповіщень про зміну властивостей забезпечило створення динамічного та адаптивного інтерфейсу, який відповідає професійним стандартам розробки на платформі .NET.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DA64970-5732-4E7A-AE45-E7F6E2CB9E6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221EEAA-0CAB-45A9-BFE0-D3C68D4005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2AD08A4-AA8C-4B6B-B390-374F3542EB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36540"/>
    <w:rsid w:val="000403B0"/>
    <w:rsid w:val="00043FE1"/>
    <w:rsid w:val="00053775"/>
    <w:rsid w:val="0009049A"/>
    <w:rsid w:val="000D5528"/>
    <w:rsid w:val="000E1F5A"/>
    <w:rsid w:val="000F6385"/>
    <w:rsid w:val="001118B1"/>
    <w:rsid w:val="00132288"/>
    <w:rsid w:val="00137B14"/>
    <w:rsid w:val="00145680"/>
    <w:rsid w:val="001B5EA7"/>
    <w:rsid w:val="001C0D24"/>
    <w:rsid w:val="001C2A4B"/>
    <w:rsid w:val="001D2013"/>
    <w:rsid w:val="001D65E3"/>
    <w:rsid w:val="00201345"/>
    <w:rsid w:val="00205D50"/>
    <w:rsid w:val="00256756"/>
    <w:rsid w:val="00265512"/>
    <w:rsid w:val="00273A88"/>
    <w:rsid w:val="002A43EE"/>
    <w:rsid w:val="002C3305"/>
    <w:rsid w:val="00304014"/>
    <w:rsid w:val="003108A5"/>
    <w:rsid w:val="00321B1E"/>
    <w:rsid w:val="0039293F"/>
    <w:rsid w:val="003A648E"/>
    <w:rsid w:val="003B69C1"/>
    <w:rsid w:val="003D5A61"/>
    <w:rsid w:val="003E0F89"/>
    <w:rsid w:val="003E3BD7"/>
    <w:rsid w:val="004030F4"/>
    <w:rsid w:val="00407555"/>
    <w:rsid w:val="00433AD3"/>
    <w:rsid w:val="00441D91"/>
    <w:rsid w:val="00485229"/>
    <w:rsid w:val="004A1840"/>
    <w:rsid w:val="004A2DAD"/>
    <w:rsid w:val="004C6957"/>
    <w:rsid w:val="004E0C4F"/>
    <w:rsid w:val="004F2A92"/>
    <w:rsid w:val="00512120"/>
    <w:rsid w:val="00514A6D"/>
    <w:rsid w:val="0053510A"/>
    <w:rsid w:val="0056293C"/>
    <w:rsid w:val="005821A6"/>
    <w:rsid w:val="00596487"/>
    <w:rsid w:val="005A0AC0"/>
    <w:rsid w:val="005A1487"/>
    <w:rsid w:val="005A24C0"/>
    <w:rsid w:val="005B200F"/>
    <w:rsid w:val="005B5655"/>
    <w:rsid w:val="005B6C8E"/>
    <w:rsid w:val="00606DC1"/>
    <w:rsid w:val="00610A04"/>
    <w:rsid w:val="0064065A"/>
    <w:rsid w:val="00646CEE"/>
    <w:rsid w:val="006656AE"/>
    <w:rsid w:val="006765A5"/>
    <w:rsid w:val="00690760"/>
    <w:rsid w:val="006B0E27"/>
    <w:rsid w:val="006C5225"/>
    <w:rsid w:val="006D7B00"/>
    <w:rsid w:val="007062D1"/>
    <w:rsid w:val="00737107"/>
    <w:rsid w:val="00790E35"/>
    <w:rsid w:val="00791F00"/>
    <w:rsid w:val="00795E89"/>
    <w:rsid w:val="007978E5"/>
    <w:rsid w:val="007A463D"/>
    <w:rsid w:val="007C690C"/>
    <w:rsid w:val="007F35BF"/>
    <w:rsid w:val="00817808"/>
    <w:rsid w:val="00827997"/>
    <w:rsid w:val="00865E63"/>
    <w:rsid w:val="00866C0C"/>
    <w:rsid w:val="0087512A"/>
    <w:rsid w:val="00884030"/>
    <w:rsid w:val="008C3B0C"/>
    <w:rsid w:val="008D1D6C"/>
    <w:rsid w:val="00912275"/>
    <w:rsid w:val="00964DAB"/>
    <w:rsid w:val="0096650F"/>
    <w:rsid w:val="00972CCE"/>
    <w:rsid w:val="00976D23"/>
    <w:rsid w:val="00996E0D"/>
    <w:rsid w:val="009C3CB5"/>
    <w:rsid w:val="009D33B9"/>
    <w:rsid w:val="009D67C4"/>
    <w:rsid w:val="009F3352"/>
    <w:rsid w:val="00A2038B"/>
    <w:rsid w:val="00A41B8C"/>
    <w:rsid w:val="00A753F3"/>
    <w:rsid w:val="00A81B50"/>
    <w:rsid w:val="00AB02E5"/>
    <w:rsid w:val="00AB2258"/>
    <w:rsid w:val="00AC7989"/>
    <w:rsid w:val="00AD3EC6"/>
    <w:rsid w:val="00AD5D33"/>
    <w:rsid w:val="00AE1F7E"/>
    <w:rsid w:val="00AE515C"/>
    <w:rsid w:val="00B11CD8"/>
    <w:rsid w:val="00B30D56"/>
    <w:rsid w:val="00B856AE"/>
    <w:rsid w:val="00BB2370"/>
    <w:rsid w:val="00C0524C"/>
    <w:rsid w:val="00C3132A"/>
    <w:rsid w:val="00C37679"/>
    <w:rsid w:val="00C45A28"/>
    <w:rsid w:val="00C558EF"/>
    <w:rsid w:val="00CA1114"/>
    <w:rsid w:val="00CA424B"/>
    <w:rsid w:val="00CA62C6"/>
    <w:rsid w:val="00CC425A"/>
    <w:rsid w:val="00CD7FF0"/>
    <w:rsid w:val="00D11A24"/>
    <w:rsid w:val="00D21EEC"/>
    <w:rsid w:val="00D608BC"/>
    <w:rsid w:val="00D6186A"/>
    <w:rsid w:val="00D94042"/>
    <w:rsid w:val="00DA3C77"/>
    <w:rsid w:val="00DB6F7F"/>
    <w:rsid w:val="00DF74F7"/>
    <w:rsid w:val="00E041DA"/>
    <w:rsid w:val="00E1490D"/>
    <w:rsid w:val="00E3703A"/>
    <w:rsid w:val="00E6201A"/>
    <w:rsid w:val="00E73F77"/>
    <w:rsid w:val="00EA74C8"/>
    <w:rsid w:val="00ED1505"/>
    <w:rsid w:val="00EE2783"/>
    <w:rsid w:val="00EE3728"/>
    <w:rsid w:val="00EE4F6A"/>
    <w:rsid w:val="00EF0314"/>
    <w:rsid w:val="00EF7AD7"/>
    <w:rsid w:val="00F04A98"/>
    <w:rsid w:val="00F16DB6"/>
    <w:rsid w:val="00F2670E"/>
    <w:rsid w:val="00F32E5B"/>
    <w:rsid w:val="00F33200"/>
    <w:rsid w:val="00F93640"/>
    <w:rsid w:val="00F97056"/>
    <w:rsid w:val="00FB21DC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124</cp:revision>
  <dcterms:created xsi:type="dcterms:W3CDTF">2026-03-10T09:24:00Z</dcterms:created>
  <dcterms:modified xsi:type="dcterms:W3CDTF">2026-05-13T13:33:00Z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