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3413" w14:textId="1A933459" w:rsidR="003E3BD7" w:rsidRDefault="003E3BD7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14:paraId="0EB96B35" w14:textId="7492A184" w:rsidR="001D2013" w:rsidRDefault="00485229" w:rsidP="00CC425A">
      <w:pPr>
        <w:widowControl/>
        <w:spacing w:line="360" w:lineRule="auto"/>
        <w:ind w:left="7655" w:right="-465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r>
        <w:rPr>
          <w:sz w:val="28"/>
          <w:szCs w:val="28"/>
        </w:rPr>
        <w:t>т. гр. КН-923а</w:t>
      </w:r>
    </w:p>
    <w:p w14:paraId="3F0E68BA" w14:textId="3617616A" w:rsidR="003A648E" w:rsidRPr="00EE2783" w:rsidRDefault="00000000" w:rsidP="0056293C">
      <w:pPr>
        <w:widowControl/>
        <w:spacing w:line="360" w:lineRule="auto"/>
        <w:ind w:left="7655" w:right="-465"/>
        <w:rPr>
          <w:sz w:val="28"/>
          <w:szCs w:val="28"/>
          <w:lang w:val="ru-RU"/>
        </w:rPr>
      </w:pPr>
      <w:r>
        <w:rPr>
          <w:sz w:val="28"/>
          <w:szCs w:val="28"/>
        </w:rPr>
        <w:t>Пушка І</w:t>
      </w:r>
      <w:r w:rsidR="00485229">
        <w:rPr>
          <w:sz w:val="28"/>
          <w:szCs w:val="28"/>
          <w:lang w:val="uk-UA"/>
        </w:rPr>
        <w:t>. А.</w:t>
      </w:r>
    </w:p>
    <w:p w14:paraId="65BC54BF" w14:textId="3A7AF8CA" w:rsid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Перевірив:</w:t>
      </w:r>
    </w:p>
    <w:p w14:paraId="1C0CB6BC" w14:textId="5765EF4D" w:rsidR="003A648E" w:rsidRP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Горносталь О. А.</w:t>
      </w:r>
    </w:p>
    <w:p w14:paraId="491BDF8C" w14:textId="6621A5DD" w:rsidR="001D2013" w:rsidRPr="00053775" w:rsidRDefault="00000000" w:rsidP="00FB5DA3">
      <w:pPr>
        <w:pStyle w:val="1"/>
        <w:spacing w:before="200" w:after="200" w:line="360" w:lineRule="auto"/>
        <w:ind w:right="134"/>
        <w:rPr>
          <w:lang w:val="uk-UA"/>
        </w:rPr>
      </w:pPr>
      <w:r>
        <w:t>Звіт з лабораторної роботи №</w:t>
      </w:r>
      <w:r w:rsidR="00964DAB">
        <w:rPr>
          <w:lang w:val="uk-UA"/>
        </w:rPr>
        <w:t>6</w:t>
      </w:r>
    </w:p>
    <w:p w14:paraId="223297F0" w14:textId="2603832A" w:rsidR="00E1490D" w:rsidRPr="002C3305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="00964DAB" w:rsidRPr="00964DAB">
        <w:rPr>
          <w:color w:val="000000"/>
          <w:sz w:val="28"/>
          <w:szCs w:val="28"/>
        </w:rPr>
        <w:t xml:space="preserve">Проектування GUI застосунків за допомогою Windows </w:t>
      </w:r>
      <w:proofErr w:type="spellStart"/>
      <w:r w:rsidR="00964DAB" w:rsidRPr="00964DAB">
        <w:rPr>
          <w:color w:val="000000"/>
          <w:sz w:val="28"/>
          <w:szCs w:val="28"/>
        </w:rPr>
        <w:t>Forms</w:t>
      </w:r>
      <w:proofErr w:type="spellEnd"/>
      <w:r w:rsidR="00964DAB" w:rsidRPr="00964DAB">
        <w:rPr>
          <w:color w:val="000000"/>
          <w:sz w:val="28"/>
          <w:szCs w:val="28"/>
        </w:rPr>
        <w:t xml:space="preserve">. </w:t>
      </w:r>
      <w:proofErr w:type="spellStart"/>
      <w:r w:rsidR="00964DAB" w:rsidRPr="00964DAB">
        <w:rPr>
          <w:color w:val="000000"/>
          <w:sz w:val="28"/>
          <w:szCs w:val="28"/>
        </w:rPr>
        <w:t>Подієва</w:t>
      </w:r>
      <w:proofErr w:type="spellEnd"/>
      <w:r w:rsidR="00964DAB" w:rsidRPr="00964DAB">
        <w:rPr>
          <w:color w:val="000000"/>
          <w:sz w:val="28"/>
          <w:szCs w:val="28"/>
        </w:rPr>
        <w:t xml:space="preserve"> модель та візуалізація даних</w:t>
      </w:r>
    </w:p>
    <w:p w14:paraId="57CABB8F" w14:textId="636F79FB" w:rsidR="001D2013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Мета: </w:t>
      </w:r>
      <w:r w:rsidR="00DB6F7F" w:rsidRPr="00DB6F7F">
        <w:rPr>
          <w:color w:val="000000"/>
          <w:sz w:val="28"/>
          <w:szCs w:val="28"/>
        </w:rPr>
        <w:t xml:space="preserve">Опанувати принципи побудови графічних інтерфейсів користувача (GUI) на платформі Windows </w:t>
      </w:r>
      <w:proofErr w:type="spellStart"/>
      <w:r w:rsidR="00DB6F7F" w:rsidRPr="00DB6F7F">
        <w:rPr>
          <w:color w:val="000000"/>
          <w:sz w:val="28"/>
          <w:szCs w:val="28"/>
        </w:rPr>
        <w:t>Forms</w:t>
      </w:r>
      <w:proofErr w:type="spellEnd"/>
      <w:r w:rsidR="00DB6F7F" w:rsidRPr="00DB6F7F">
        <w:rPr>
          <w:color w:val="000000"/>
          <w:sz w:val="28"/>
          <w:szCs w:val="28"/>
        </w:rPr>
        <w:t xml:space="preserve">, вивчити </w:t>
      </w:r>
      <w:proofErr w:type="spellStart"/>
      <w:r w:rsidR="00DB6F7F" w:rsidRPr="00DB6F7F">
        <w:rPr>
          <w:color w:val="000000"/>
          <w:sz w:val="28"/>
          <w:szCs w:val="28"/>
        </w:rPr>
        <w:t>подієву</w:t>
      </w:r>
      <w:proofErr w:type="spellEnd"/>
      <w:r w:rsidR="00DB6F7F" w:rsidRPr="00DB6F7F">
        <w:rPr>
          <w:color w:val="000000"/>
          <w:sz w:val="28"/>
          <w:szCs w:val="28"/>
        </w:rPr>
        <w:t xml:space="preserve"> модель програмування та навчитися реалізовувати повноцінну взаємодію між візуальними елементами керування (</w:t>
      </w:r>
      <w:proofErr w:type="spellStart"/>
      <w:r w:rsidR="00DB6F7F" w:rsidRPr="00DB6F7F">
        <w:rPr>
          <w:color w:val="000000"/>
          <w:sz w:val="28"/>
          <w:szCs w:val="28"/>
        </w:rPr>
        <w:t>Cools</w:t>
      </w:r>
      <w:proofErr w:type="spellEnd"/>
      <w:r w:rsidR="00DB6F7F" w:rsidRPr="00DB6F7F">
        <w:rPr>
          <w:color w:val="000000"/>
          <w:sz w:val="28"/>
          <w:szCs w:val="28"/>
        </w:rPr>
        <w:t>) та раніше розробленою бізнес-логікою проекту</w:t>
      </w:r>
    </w:p>
    <w:p w14:paraId="178A4BEC" w14:textId="627E03CC" w:rsidR="001D2013" w:rsidRPr="00790E35" w:rsidRDefault="00256756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4" w:firstLine="283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Тема індивідуального проєкту</w:t>
      </w:r>
      <w:r>
        <w:rPr>
          <w:b/>
          <w:bCs/>
          <w:color w:val="000000"/>
          <w:sz w:val="28"/>
          <w:szCs w:val="28"/>
        </w:rPr>
        <w:t xml:space="preserve">: </w:t>
      </w:r>
      <w:r w:rsidR="00F32E5B" w:rsidRPr="00F32E5B">
        <w:rPr>
          <w:color w:val="000000"/>
          <w:sz w:val="28"/>
          <w:szCs w:val="28"/>
        </w:rPr>
        <w:t>APP для кінотеатру – фільми, сеанси, бронювання квитків</w:t>
      </w:r>
      <w:r w:rsidR="00F32E5B" w:rsidRPr="00F32E5B">
        <w:rPr>
          <w:color w:val="000000"/>
          <w:sz w:val="28"/>
          <w:szCs w:val="28"/>
          <w:lang w:val="ru-RU"/>
        </w:rPr>
        <w:t>.</w:t>
      </w:r>
    </w:p>
    <w:p w14:paraId="64A2ECFD" w14:textId="027BC4EE" w:rsidR="005A24C0" w:rsidRPr="005A24C0" w:rsidRDefault="005A24C0" w:rsidP="005A24C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134"/>
        <w:jc w:val="center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Хід роботи</w:t>
      </w:r>
    </w:p>
    <w:p w14:paraId="19823967" w14:textId="3EF3D9DB" w:rsidR="00791F00" w:rsidRDefault="009F3352" w:rsidP="00791F0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9F3352">
        <w:rPr>
          <w:color w:val="000000"/>
          <w:sz w:val="28"/>
          <w:szCs w:val="28"/>
          <w:lang w:val="uk-UA"/>
        </w:rPr>
        <w:t xml:space="preserve">На першому етапі виконання лабораторної роботи було створено новий проект типу Windows </w:t>
      </w:r>
      <w:proofErr w:type="spellStart"/>
      <w:r w:rsidRPr="009F3352">
        <w:rPr>
          <w:color w:val="000000"/>
          <w:sz w:val="28"/>
          <w:szCs w:val="28"/>
          <w:lang w:val="uk-UA"/>
        </w:rPr>
        <w:t>Forms</w:t>
      </w:r>
      <w:proofErr w:type="spellEnd"/>
      <w:r w:rsidRPr="009F3352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9F3352">
        <w:rPr>
          <w:color w:val="000000"/>
          <w:sz w:val="28"/>
          <w:szCs w:val="28"/>
          <w:lang w:val="uk-UA"/>
        </w:rPr>
        <w:t>App</w:t>
      </w:r>
      <w:proofErr w:type="spellEnd"/>
      <w:r w:rsidRPr="009F3352">
        <w:rPr>
          <w:color w:val="000000"/>
          <w:sz w:val="28"/>
          <w:szCs w:val="28"/>
          <w:lang w:val="uk-UA"/>
        </w:rPr>
        <w:t xml:space="preserve"> та підключено до нього розроблену раніше бібліотеку класів </w:t>
      </w:r>
      <w:proofErr w:type="spellStart"/>
      <w:r w:rsidRPr="009F3352">
        <w:rPr>
          <w:color w:val="000000"/>
          <w:sz w:val="28"/>
          <w:szCs w:val="28"/>
          <w:lang w:val="uk-UA"/>
        </w:rPr>
        <w:t>Core</w:t>
      </w:r>
      <w:proofErr w:type="spellEnd"/>
      <w:r w:rsidRPr="009F3352">
        <w:rPr>
          <w:color w:val="000000"/>
          <w:sz w:val="28"/>
          <w:szCs w:val="28"/>
          <w:lang w:val="uk-UA"/>
        </w:rPr>
        <w:t>. Це забезпечило правильну архітектуру застосунку, де бізнес-логіка чітко відділена від логіки представлення (UI)</w:t>
      </w:r>
      <w:r>
        <w:rPr>
          <w:color w:val="000000"/>
          <w:sz w:val="28"/>
          <w:szCs w:val="28"/>
          <w:lang w:val="uk-UA"/>
        </w:rPr>
        <w:t xml:space="preserve"> </w:t>
      </w:r>
      <w:r w:rsidR="00791F00">
        <w:rPr>
          <w:color w:val="000000"/>
          <w:sz w:val="28"/>
          <w:szCs w:val="28"/>
          <w:lang w:val="uk-UA"/>
        </w:rPr>
        <w:t>(рис. 1)</w:t>
      </w:r>
      <w:r w:rsidR="00A753F3">
        <w:rPr>
          <w:color w:val="000000"/>
          <w:sz w:val="28"/>
          <w:szCs w:val="28"/>
          <w:lang w:val="uk-UA"/>
        </w:rPr>
        <w:t>.</w:t>
      </w:r>
    </w:p>
    <w:p w14:paraId="49556801" w14:textId="3FFA021B" w:rsidR="00EE3728" w:rsidRDefault="009F3352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52F8C63" wp14:editId="3156BC90">
            <wp:extent cx="2552700" cy="272249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5603" cy="27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D386" w14:textId="2A21E033" w:rsidR="00EE3728" w:rsidRDefault="00EE3728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 xml:space="preserve">Рис. 1 – </w:t>
      </w:r>
      <w:r w:rsidR="009F3352">
        <w:rPr>
          <w:color w:val="000000"/>
          <w:sz w:val="28"/>
          <w:szCs w:val="28"/>
          <w:lang w:val="ru-RU"/>
        </w:rPr>
        <w:t xml:space="preserve">Новий проект </w:t>
      </w:r>
      <w:proofErr w:type="spellStart"/>
      <w:r w:rsidR="009F3352" w:rsidRPr="009F3352">
        <w:rPr>
          <w:color w:val="000000"/>
          <w:sz w:val="28"/>
          <w:szCs w:val="28"/>
        </w:rPr>
        <w:t>WinFormsApp</w:t>
      </w:r>
      <w:proofErr w:type="spellEnd"/>
    </w:p>
    <w:p w14:paraId="067067FC" w14:textId="4572119F" w:rsidR="009D67C4" w:rsidRDefault="00AD3EC6" w:rsidP="0082799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lastRenderedPageBreak/>
        <w:tab/>
      </w:r>
      <w:r w:rsidR="009F3352">
        <w:rPr>
          <w:color w:val="000000"/>
          <w:sz w:val="28"/>
          <w:szCs w:val="28"/>
          <w:lang w:val="uk-UA"/>
        </w:rPr>
        <w:t>Г</w:t>
      </w:r>
      <w:r w:rsidR="009F3352" w:rsidRPr="009F3352">
        <w:rPr>
          <w:color w:val="000000"/>
          <w:sz w:val="28"/>
          <w:szCs w:val="28"/>
          <w:lang w:val="uk-UA"/>
        </w:rPr>
        <w:t>оловне вікно програми (</w:t>
      </w:r>
      <w:proofErr w:type="spellStart"/>
      <w:r w:rsidR="009F3352" w:rsidRPr="009F3352">
        <w:rPr>
          <w:color w:val="000000"/>
          <w:sz w:val="28"/>
          <w:szCs w:val="28"/>
          <w:lang w:val="uk-UA"/>
        </w:rPr>
        <w:t>MainForm</w:t>
      </w:r>
      <w:proofErr w:type="spellEnd"/>
      <w:r w:rsidR="009F3352" w:rsidRPr="009F3352">
        <w:rPr>
          <w:color w:val="000000"/>
          <w:sz w:val="28"/>
          <w:szCs w:val="28"/>
          <w:lang w:val="uk-UA"/>
        </w:rPr>
        <w:t xml:space="preserve">) було спроектовано з використанням трьох компонентів </w:t>
      </w:r>
      <w:proofErr w:type="spellStart"/>
      <w:r w:rsidR="009F3352" w:rsidRPr="009F3352">
        <w:rPr>
          <w:color w:val="000000"/>
          <w:sz w:val="28"/>
          <w:szCs w:val="28"/>
          <w:lang w:val="uk-UA"/>
        </w:rPr>
        <w:t>DataGridView</w:t>
      </w:r>
      <w:proofErr w:type="spellEnd"/>
      <w:r w:rsidR="009F3352" w:rsidRPr="009F3352">
        <w:rPr>
          <w:color w:val="000000"/>
          <w:sz w:val="28"/>
          <w:szCs w:val="28"/>
          <w:lang w:val="uk-UA"/>
        </w:rPr>
        <w:t xml:space="preserve"> для незалежного виведення списків фільмів, запланованих сеансів та оформлених квитків. Для управління цими сутностями на форму додано панель інструментів, що містить кнопки "Додати", "Видалити", а також кнопки для роботи з файловою системою (рис. 2</w:t>
      </w:r>
      <w:r w:rsidR="00CA62C6">
        <w:rPr>
          <w:color w:val="000000"/>
          <w:sz w:val="28"/>
          <w:szCs w:val="28"/>
          <w:lang w:val="uk-UA"/>
        </w:rPr>
        <w:t>-4</w:t>
      </w:r>
      <w:r w:rsidR="009F3352" w:rsidRPr="009F3352">
        <w:rPr>
          <w:color w:val="000000"/>
          <w:sz w:val="28"/>
          <w:szCs w:val="28"/>
          <w:lang w:val="uk-UA"/>
        </w:rPr>
        <w:t>).</w:t>
      </w:r>
    </w:p>
    <w:p w14:paraId="40759F1F" w14:textId="439A45DF" w:rsidR="00CA424B" w:rsidRDefault="00CA62C6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0775807" wp14:editId="5B96A0E3">
            <wp:extent cx="4933950" cy="22706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871" cy="22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39AA" w14:textId="3B9C3234" w:rsidR="00CA424B" w:rsidRDefault="00CA424B" w:rsidP="001D65E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2 – </w:t>
      </w:r>
      <w:r w:rsidR="00CA62C6">
        <w:rPr>
          <w:color w:val="000000"/>
          <w:sz w:val="28"/>
          <w:szCs w:val="28"/>
          <w:lang w:val="uk-UA"/>
        </w:rPr>
        <w:t xml:space="preserve">Головне вікно </w:t>
      </w:r>
      <w:proofErr w:type="spellStart"/>
      <w:r w:rsidR="00CA62C6">
        <w:rPr>
          <w:color w:val="000000"/>
          <w:sz w:val="28"/>
          <w:szCs w:val="28"/>
          <w:lang w:val="en-US"/>
        </w:rPr>
        <w:t>MainForm</w:t>
      </w:r>
      <w:proofErr w:type="spellEnd"/>
      <w:r w:rsidR="00CA62C6" w:rsidRPr="00CA62C6">
        <w:rPr>
          <w:color w:val="000000"/>
          <w:sz w:val="28"/>
          <w:szCs w:val="28"/>
          <w:lang w:val="ru-RU"/>
        </w:rPr>
        <w:t>(</w:t>
      </w:r>
      <w:r w:rsidR="00CA62C6">
        <w:rPr>
          <w:color w:val="000000"/>
          <w:sz w:val="28"/>
          <w:szCs w:val="28"/>
          <w:lang w:val="uk-UA"/>
        </w:rPr>
        <w:t>фільми</w:t>
      </w:r>
      <w:r w:rsidR="00CA62C6" w:rsidRPr="00CA62C6">
        <w:rPr>
          <w:color w:val="000000"/>
          <w:sz w:val="28"/>
          <w:szCs w:val="28"/>
          <w:lang w:val="ru-RU"/>
        </w:rPr>
        <w:t>)</w:t>
      </w:r>
    </w:p>
    <w:p w14:paraId="3BDDB47C" w14:textId="448D4C2F" w:rsidR="00CA62C6" w:rsidRDefault="007C690C" w:rsidP="001D65E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B07C6A" wp14:editId="0C0D2DAE">
            <wp:extent cx="4902200" cy="21570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983" cy="21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2751" w14:textId="5D18D91B" w:rsidR="00CA62C6" w:rsidRDefault="00CA62C6" w:rsidP="00CA62C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uk-UA"/>
        </w:rPr>
        <w:t>3</w:t>
      </w:r>
      <w:r w:rsidRPr="005A1487"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uk-UA"/>
        </w:rPr>
        <w:t xml:space="preserve">Головне вікно </w:t>
      </w:r>
      <w:proofErr w:type="spellStart"/>
      <w:r>
        <w:rPr>
          <w:color w:val="000000"/>
          <w:sz w:val="28"/>
          <w:szCs w:val="28"/>
          <w:lang w:val="en-US"/>
        </w:rPr>
        <w:t>MainForm</w:t>
      </w:r>
      <w:proofErr w:type="spellEnd"/>
      <w:r w:rsidRPr="00CA62C6">
        <w:rPr>
          <w:color w:val="000000"/>
          <w:sz w:val="28"/>
          <w:szCs w:val="28"/>
          <w:lang w:val="ru-RU"/>
        </w:rPr>
        <w:t>(</w:t>
      </w:r>
      <w:r>
        <w:rPr>
          <w:color w:val="000000"/>
          <w:sz w:val="28"/>
          <w:szCs w:val="28"/>
          <w:lang w:val="uk-UA"/>
        </w:rPr>
        <w:t>сеанси</w:t>
      </w:r>
      <w:r w:rsidRPr="00CA62C6">
        <w:rPr>
          <w:color w:val="000000"/>
          <w:sz w:val="28"/>
          <w:szCs w:val="28"/>
          <w:lang w:val="ru-RU"/>
        </w:rPr>
        <w:t>)</w:t>
      </w:r>
    </w:p>
    <w:p w14:paraId="1A7CA4CC" w14:textId="7EC4F607" w:rsidR="00CA62C6" w:rsidRDefault="007C690C" w:rsidP="00CA62C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51F6E0A" wp14:editId="73097E06">
            <wp:extent cx="4724400" cy="2151387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1087" cy="21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5B67" w14:textId="4DC41886" w:rsidR="00CA62C6" w:rsidRPr="00CA62C6" w:rsidRDefault="00CA62C6" w:rsidP="00CA62C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uk-UA"/>
        </w:rPr>
        <w:t>4</w:t>
      </w:r>
      <w:r w:rsidRPr="005A1487"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uk-UA"/>
        </w:rPr>
        <w:t xml:space="preserve">Головне вікно </w:t>
      </w:r>
      <w:proofErr w:type="spellStart"/>
      <w:r>
        <w:rPr>
          <w:color w:val="000000"/>
          <w:sz w:val="28"/>
          <w:szCs w:val="28"/>
          <w:lang w:val="en-US"/>
        </w:rPr>
        <w:t>MainForm</w:t>
      </w:r>
      <w:proofErr w:type="spellEnd"/>
      <w:r w:rsidRPr="00CA62C6">
        <w:rPr>
          <w:color w:val="000000"/>
          <w:sz w:val="28"/>
          <w:szCs w:val="28"/>
          <w:lang w:val="uk-UA"/>
        </w:rPr>
        <w:t>(</w:t>
      </w:r>
      <w:r>
        <w:rPr>
          <w:color w:val="000000"/>
          <w:sz w:val="28"/>
          <w:szCs w:val="28"/>
          <w:lang w:val="uk-UA"/>
        </w:rPr>
        <w:t>квитки</w:t>
      </w:r>
      <w:r w:rsidRPr="00CA62C6">
        <w:rPr>
          <w:color w:val="000000"/>
          <w:sz w:val="28"/>
          <w:szCs w:val="28"/>
          <w:lang w:val="uk-UA"/>
        </w:rPr>
        <w:t>)</w:t>
      </w:r>
    </w:p>
    <w:p w14:paraId="5FA78B99" w14:textId="77777777" w:rsidR="00CA62C6" w:rsidRPr="00CA62C6" w:rsidRDefault="00CA62C6" w:rsidP="007C690C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</w:p>
    <w:p w14:paraId="638C0CB8" w14:textId="7D25BDCE" w:rsidR="007C690C" w:rsidRPr="007C690C" w:rsidRDefault="007C690C" w:rsidP="007C690C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7C690C">
        <w:rPr>
          <w:color w:val="000000"/>
          <w:sz w:val="28"/>
          <w:szCs w:val="28"/>
        </w:rPr>
        <w:t xml:space="preserve">Для зв'язування даних із таблицями застосовано компонент </w:t>
      </w:r>
      <w:proofErr w:type="spellStart"/>
      <w:r w:rsidRPr="007C690C">
        <w:rPr>
          <w:color w:val="000000"/>
          <w:sz w:val="28"/>
          <w:szCs w:val="28"/>
        </w:rPr>
        <w:t>BindingSource</w:t>
      </w:r>
      <w:proofErr w:type="spellEnd"/>
      <w:r w:rsidRPr="007C690C">
        <w:rPr>
          <w:color w:val="000000"/>
          <w:sz w:val="28"/>
          <w:szCs w:val="28"/>
        </w:rPr>
        <w:t>. Щоб уникнути проблем із відображенням абстрактних класів та некоректною генерацією колонок, було реалізовано власні методи оновлення таблиць. У цих методах використовується LINQ-фільтрація (зокрема .</w:t>
      </w:r>
      <w:proofErr w:type="spellStart"/>
      <w:r w:rsidRPr="007C690C">
        <w:rPr>
          <w:color w:val="000000"/>
          <w:sz w:val="28"/>
          <w:szCs w:val="28"/>
        </w:rPr>
        <w:t>OfType</w:t>
      </w:r>
      <w:proofErr w:type="spellEnd"/>
      <w:r w:rsidRPr="007C690C">
        <w:rPr>
          <w:color w:val="000000"/>
          <w:sz w:val="28"/>
          <w:szCs w:val="28"/>
        </w:rPr>
        <w:t>&lt;</w:t>
      </w:r>
      <w:proofErr w:type="spellStart"/>
      <w:r w:rsidRPr="007C690C">
        <w:rPr>
          <w:color w:val="000000"/>
          <w:sz w:val="28"/>
          <w:szCs w:val="28"/>
        </w:rPr>
        <w:t>Movie</w:t>
      </w:r>
      <w:proofErr w:type="spellEnd"/>
      <w:r w:rsidRPr="007C690C">
        <w:rPr>
          <w:color w:val="000000"/>
          <w:sz w:val="28"/>
          <w:szCs w:val="28"/>
        </w:rPr>
        <w:t>&gt;().</w:t>
      </w:r>
      <w:proofErr w:type="spellStart"/>
      <w:r w:rsidRPr="007C690C">
        <w:rPr>
          <w:color w:val="000000"/>
          <w:sz w:val="28"/>
          <w:szCs w:val="28"/>
        </w:rPr>
        <w:t>ToList</w:t>
      </w:r>
      <w:proofErr w:type="spellEnd"/>
      <w:r w:rsidRPr="007C690C">
        <w:rPr>
          <w:color w:val="000000"/>
          <w:sz w:val="28"/>
          <w:szCs w:val="28"/>
        </w:rPr>
        <w:t xml:space="preserve">()), програмно приховуються службові властивості об'єктів (наприклад, колекція </w:t>
      </w:r>
      <w:proofErr w:type="spellStart"/>
      <w:r w:rsidRPr="007C690C">
        <w:rPr>
          <w:color w:val="000000"/>
          <w:sz w:val="28"/>
          <w:szCs w:val="28"/>
        </w:rPr>
        <w:t>Tags</w:t>
      </w:r>
      <w:proofErr w:type="spellEnd"/>
      <w:r w:rsidRPr="007C690C">
        <w:rPr>
          <w:color w:val="000000"/>
          <w:sz w:val="28"/>
          <w:szCs w:val="28"/>
        </w:rPr>
        <w:t>), а заголовки колонок локалізуються українською мовою</w:t>
      </w:r>
      <w:r>
        <w:rPr>
          <w:color w:val="000000"/>
          <w:sz w:val="28"/>
          <w:szCs w:val="28"/>
          <w:lang w:val="uk-UA"/>
        </w:rPr>
        <w:t xml:space="preserve"> (рис. 5). </w:t>
      </w:r>
    </w:p>
    <w:p w14:paraId="1DF8E54A" w14:textId="77562A0D" w:rsidR="005A1487" w:rsidRPr="009D67C4" w:rsidRDefault="007C690C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F982BC9" wp14:editId="400A3024">
            <wp:extent cx="6033770" cy="3615690"/>
            <wp:effectExtent l="0" t="0" r="508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572B" w14:textId="1C50D36C" w:rsidR="005A1487" w:rsidRDefault="005B6C8E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="007C690C" w:rsidRPr="007C690C">
        <w:rPr>
          <w:color w:val="000000"/>
          <w:sz w:val="28"/>
          <w:szCs w:val="28"/>
          <w:lang w:val="ru-RU"/>
        </w:rPr>
        <w:t>5</w:t>
      </w:r>
      <w:r w:rsidRPr="009D67C4">
        <w:rPr>
          <w:color w:val="000000"/>
          <w:sz w:val="28"/>
          <w:szCs w:val="28"/>
        </w:rPr>
        <w:t xml:space="preserve"> - </w:t>
      </w:r>
      <w:r w:rsidR="007C690C" w:rsidRPr="007C690C">
        <w:rPr>
          <w:color w:val="000000"/>
          <w:sz w:val="28"/>
          <w:szCs w:val="28"/>
        </w:rPr>
        <w:t>Програмне налаштування відображення таблиці</w:t>
      </w:r>
    </w:p>
    <w:p w14:paraId="176C1C6A" w14:textId="5BE1508F" w:rsidR="007C690C" w:rsidRPr="007C690C" w:rsidRDefault="007C690C" w:rsidP="007C690C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7C690C">
        <w:rPr>
          <w:color w:val="000000"/>
          <w:sz w:val="28"/>
          <w:szCs w:val="28"/>
          <w:lang w:val="uk-UA"/>
        </w:rPr>
        <w:t xml:space="preserve">Для забезпечення можливості додавання нових об'єктів розроблено три додаткові діалогові вікна: </w:t>
      </w:r>
      <w:proofErr w:type="spellStart"/>
      <w:r w:rsidRPr="007C690C">
        <w:rPr>
          <w:color w:val="000000"/>
          <w:sz w:val="28"/>
          <w:szCs w:val="28"/>
          <w:lang w:val="uk-UA"/>
        </w:rPr>
        <w:t>MovieEditForm</w:t>
      </w:r>
      <w:proofErr w:type="spellEnd"/>
      <w:r w:rsidRPr="007C690C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C690C">
        <w:rPr>
          <w:color w:val="000000"/>
          <w:sz w:val="28"/>
          <w:szCs w:val="28"/>
          <w:lang w:val="uk-UA"/>
        </w:rPr>
        <w:t>SessionEditForm</w:t>
      </w:r>
      <w:proofErr w:type="spellEnd"/>
      <w:r w:rsidRPr="007C690C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7C690C">
        <w:rPr>
          <w:color w:val="000000"/>
          <w:sz w:val="28"/>
          <w:szCs w:val="28"/>
          <w:lang w:val="uk-UA"/>
        </w:rPr>
        <w:t>TicketEditForm</w:t>
      </w:r>
      <w:proofErr w:type="spellEnd"/>
      <w:r w:rsidRPr="007C690C">
        <w:rPr>
          <w:color w:val="000000"/>
          <w:sz w:val="28"/>
          <w:szCs w:val="28"/>
          <w:lang w:val="uk-UA"/>
        </w:rPr>
        <w:t xml:space="preserve">. Інтерфейс цих форм побудовано з використанням відповідних елементів керування: </w:t>
      </w:r>
      <w:proofErr w:type="spellStart"/>
      <w:r w:rsidRPr="007C690C">
        <w:rPr>
          <w:color w:val="000000"/>
          <w:sz w:val="28"/>
          <w:szCs w:val="28"/>
          <w:lang w:val="uk-UA"/>
        </w:rPr>
        <w:t>TextBox</w:t>
      </w:r>
      <w:proofErr w:type="spellEnd"/>
      <w:r w:rsidRPr="007C690C">
        <w:rPr>
          <w:color w:val="000000"/>
          <w:sz w:val="28"/>
          <w:szCs w:val="28"/>
          <w:lang w:val="uk-UA"/>
        </w:rPr>
        <w:t xml:space="preserve"> для рядкових даних, </w:t>
      </w:r>
      <w:proofErr w:type="spellStart"/>
      <w:r w:rsidRPr="007C690C">
        <w:rPr>
          <w:color w:val="000000"/>
          <w:sz w:val="28"/>
          <w:szCs w:val="28"/>
          <w:lang w:val="uk-UA"/>
        </w:rPr>
        <w:t>NumericUpDown</w:t>
      </w:r>
      <w:proofErr w:type="spellEnd"/>
      <w:r w:rsidRPr="007C690C">
        <w:rPr>
          <w:color w:val="000000"/>
          <w:sz w:val="28"/>
          <w:szCs w:val="28"/>
          <w:lang w:val="uk-UA"/>
        </w:rPr>
        <w:t xml:space="preserve"> для числових значень (тривалість, рейтинг, ціна) та </w:t>
      </w:r>
      <w:proofErr w:type="spellStart"/>
      <w:r w:rsidRPr="007C690C">
        <w:rPr>
          <w:color w:val="000000"/>
          <w:sz w:val="28"/>
          <w:szCs w:val="28"/>
          <w:lang w:val="uk-UA"/>
        </w:rPr>
        <w:t>CheckBox</w:t>
      </w:r>
      <w:proofErr w:type="spellEnd"/>
      <w:r w:rsidRPr="007C690C">
        <w:rPr>
          <w:color w:val="000000"/>
          <w:sz w:val="28"/>
          <w:szCs w:val="28"/>
          <w:lang w:val="uk-UA"/>
        </w:rPr>
        <w:t xml:space="preserve"> для логічних прапорців. Для забезпечення </w:t>
      </w:r>
      <w:proofErr w:type="spellStart"/>
      <w:r w:rsidRPr="007C690C">
        <w:rPr>
          <w:color w:val="000000"/>
          <w:sz w:val="28"/>
          <w:szCs w:val="28"/>
          <w:lang w:val="uk-UA"/>
        </w:rPr>
        <w:t>зв'язків</w:t>
      </w:r>
      <w:proofErr w:type="spellEnd"/>
      <w:r w:rsidRPr="007C690C">
        <w:rPr>
          <w:color w:val="000000"/>
          <w:sz w:val="28"/>
          <w:szCs w:val="28"/>
          <w:lang w:val="uk-UA"/>
        </w:rPr>
        <w:t xml:space="preserve"> між об'єктами використано </w:t>
      </w:r>
      <w:proofErr w:type="spellStart"/>
      <w:r w:rsidRPr="007C690C">
        <w:rPr>
          <w:color w:val="000000"/>
          <w:sz w:val="28"/>
          <w:szCs w:val="28"/>
          <w:lang w:val="uk-UA"/>
        </w:rPr>
        <w:t>ComboBox</w:t>
      </w:r>
      <w:proofErr w:type="spellEnd"/>
      <w:r w:rsidRPr="007C690C">
        <w:rPr>
          <w:color w:val="000000"/>
          <w:sz w:val="28"/>
          <w:szCs w:val="28"/>
          <w:lang w:val="uk-UA"/>
        </w:rPr>
        <w:t>, до якого передаються списки наявних об'єктів із головної форми</w:t>
      </w:r>
      <w:r w:rsidRPr="007C690C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  <w:lang w:val="uk-UA"/>
        </w:rPr>
        <w:t>рис. 6</w:t>
      </w:r>
      <w:r w:rsidR="00F93640">
        <w:rPr>
          <w:color w:val="000000"/>
          <w:sz w:val="28"/>
          <w:szCs w:val="28"/>
          <w:lang w:val="uk-UA"/>
        </w:rPr>
        <w:t>-8</w:t>
      </w:r>
      <w:r w:rsidRPr="007C690C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>.</w:t>
      </w:r>
    </w:p>
    <w:p w14:paraId="36E1E2A8" w14:textId="1795958F" w:rsidR="0039293F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097475E" wp14:editId="01D1BA9A">
            <wp:extent cx="2589944" cy="23050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373" cy="23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5B50" w14:textId="69227BBB" w:rsidR="00F93640" w:rsidRDefault="0039293F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="00F93640" w:rsidRPr="00F93640">
        <w:rPr>
          <w:color w:val="000000"/>
          <w:sz w:val="28"/>
          <w:szCs w:val="28"/>
          <w:lang w:val="ru-RU"/>
        </w:rPr>
        <w:t>6</w:t>
      </w:r>
      <w:r w:rsidRPr="00F93640">
        <w:rPr>
          <w:color w:val="000000"/>
          <w:sz w:val="28"/>
          <w:szCs w:val="28"/>
          <w:lang w:val="ru-RU"/>
        </w:rPr>
        <w:t xml:space="preserve"> - </w:t>
      </w:r>
      <w:proofErr w:type="spellStart"/>
      <w:r w:rsidR="00F93640" w:rsidRPr="00F93640">
        <w:rPr>
          <w:color w:val="000000"/>
          <w:sz w:val="28"/>
          <w:szCs w:val="28"/>
          <w:lang w:val="ru-RU"/>
        </w:rPr>
        <w:t>Діалогове</w:t>
      </w:r>
      <w:proofErr w:type="spellEnd"/>
      <w:r w:rsidR="00F93640" w:rsidRPr="00F9364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93640" w:rsidRPr="00F93640">
        <w:rPr>
          <w:color w:val="000000"/>
          <w:sz w:val="28"/>
          <w:szCs w:val="28"/>
          <w:lang w:val="ru-RU"/>
        </w:rPr>
        <w:t>вікно</w:t>
      </w:r>
      <w:proofErr w:type="spellEnd"/>
      <w:r w:rsidR="00F93640" w:rsidRPr="00F93640">
        <w:rPr>
          <w:color w:val="000000"/>
          <w:sz w:val="28"/>
          <w:szCs w:val="28"/>
          <w:lang w:val="ru-RU"/>
        </w:rPr>
        <w:t xml:space="preserve"> створення </w:t>
      </w:r>
      <w:proofErr w:type="spellStart"/>
      <w:r w:rsidR="00F93640">
        <w:rPr>
          <w:color w:val="000000"/>
          <w:sz w:val="28"/>
          <w:szCs w:val="28"/>
          <w:lang w:val="ru-RU"/>
        </w:rPr>
        <w:t>фільму</w:t>
      </w:r>
      <w:proofErr w:type="spellEnd"/>
    </w:p>
    <w:p w14:paraId="0879594B" w14:textId="552DBD21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6BD6FCE" wp14:editId="3701E3C3">
            <wp:extent cx="2599649" cy="2806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4752" cy="28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A82F" w14:textId="28891F51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Pr="00F93640">
        <w:rPr>
          <w:color w:val="000000"/>
          <w:sz w:val="28"/>
          <w:szCs w:val="28"/>
          <w:lang w:val="ru-RU"/>
        </w:rPr>
        <w:t>7</w:t>
      </w:r>
      <w:r w:rsidRPr="00F93640">
        <w:rPr>
          <w:color w:val="000000"/>
          <w:sz w:val="28"/>
          <w:szCs w:val="28"/>
          <w:lang w:val="ru-RU"/>
        </w:rPr>
        <w:t xml:space="preserve"> - </w:t>
      </w:r>
      <w:proofErr w:type="spellStart"/>
      <w:r w:rsidRPr="00F93640">
        <w:rPr>
          <w:color w:val="000000"/>
          <w:sz w:val="28"/>
          <w:szCs w:val="28"/>
          <w:lang w:val="ru-RU"/>
        </w:rPr>
        <w:t>Діалогове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93640">
        <w:rPr>
          <w:color w:val="000000"/>
          <w:sz w:val="28"/>
          <w:szCs w:val="28"/>
          <w:lang w:val="ru-RU"/>
        </w:rPr>
        <w:t>вікно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створення сеансу</w:t>
      </w:r>
    </w:p>
    <w:p w14:paraId="082FA161" w14:textId="37DB03C2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82C00D7" wp14:editId="6E94C43F">
            <wp:extent cx="2258235" cy="2774950"/>
            <wp:effectExtent l="0" t="0" r="889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4634" cy="278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84BA" w14:textId="6A1665B1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>Рис.</w:t>
      </w:r>
      <w:r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ru-RU"/>
        </w:rPr>
        <w:t>8</w:t>
      </w:r>
      <w:r>
        <w:rPr>
          <w:color w:val="000000"/>
          <w:sz w:val="28"/>
          <w:szCs w:val="28"/>
          <w:lang w:val="en-US"/>
        </w:rPr>
        <w:t xml:space="preserve"> </w:t>
      </w:r>
      <w:r w:rsidRPr="00F93640">
        <w:rPr>
          <w:color w:val="000000"/>
          <w:sz w:val="28"/>
          <w:szCs w:val="28"/>
          <w:lang w:val="ru-RU"/>
        </w:rPr>
        <w:t xml:space="preserve">- </w:t>
      </w:r>
      <w:proofErr w:type="spellStart"/>
      <w:r w:rsidRPr="00F93640">
        <w:rPr>
          <w:color w:val="000000"/>
          <w:sz w:val="28"/>
          <w:szCs w:val="28"/>
          <w:lang w:val="ru-RU"/>
        </w:rPr>
        <w:t>Діалогове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93640">
        <w:rPr>
          <w:color w:val="000000"/>
          <w:sz w:val="28"/>
          <w:szCs w:val="28"/>
          <w:lang w:val="ru-RU"/>
        </w:rPr>
        <w:t>вікно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створення </w:t>
      </w:r>
      <w:r>
        <w:rPr>
          <w:color w:val="000000"/>
          <w:sz w:val="28"/>
          <w:szCs w:val="28"/>
          <w:lang w:val="ru-RU"/>
        </w:rPr>
        <w:t>квитку</w:t>
      </w:r>
    </w:p>
    <w:p w14:paraId="5EECAE24" w14:textId="77777777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</w:p>
    <w:p w14:paraId="7D1214FA" w14:textId="3224CD22" w:rsidR="009C3CB5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F93640">
        <w:rPr>
          <w:color w:val="000000"/>
          <w:sz w:val="28"/>
          <w:szCs w:val="28"/>
          <w:lang w:val="uk-UA"/>
        </w:rPr>
        <w:lastRenderedPageBreak/>
        <w:t>Для запобігання виникненню сиротливих (висячих) об'єктів було розроблено алгоритм каскадного видалення за допомогою методів LINQ. У разі видалення фільму програма автоматично знаходить і видаляє всі пов'язані з ним сеанси та квитки</w:t>
      </w:r>
      <w:r w:rsidRPr="00F93640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  <w:lang w:val="uk-UA"/>
        </w:rPr>
        <w:t>рис. 9</w:t>
      </w:r>
      <w:r w:rsidRPr="00F93640">
        <w:rPr>
          <w:color w:val="000000"/>
          <w:sz w:val="28"/>
          <w:szCs w:val="28"/>
          <w:lang w:val="ru-RU"/>
        </w:rPr>
        <w:t>)</w:t>
      </w:r>
    </w:p>
    <w:p w14:paraId="077567FF" w14:textId="79008DAC" w:rsid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547FBA4" wp14:editId="2555386A">
            <wp:extent cx="5731452" cy="3467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286" cy="34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0FE" w14:textId="7D4CD431" w:rsidR="009C3CB5" w:rsidRPr="009C3CB5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center"/>
        <w:rPr>
          <w:color w:val="000000"/>
          <w:sz w:val="28"/>
          <w:szCs w:val="28"/>
          <w:lang w:val="uk-UA"/>
        </w:rPr>
      </w:pPr>
      <w:r w:rsidRPr="009C3CB5">
        <w:rPr>
          <w:color w:val="000000"/>
          <w:sz w:val="28"/>
          <w:szCs w:val="28"/>
          <w:lang w:val="uk-UA"/>
        </w:rPr>
        <w:t xml:space="preserve">Рис. </w:t>
      </w:r>
      <w:r w:rsidR="00F93640">
        <w:rPr>
          <w:color w:val="000000"/>
          <w:sz w:val="28"/>
          <w:szCs w:val="28"/>
          <w:lang w:val="uk-UA"/>
        </w:rPr>
        <w:t>9</w:t>
      </w:r>
      <w:r w:rsidRPr="009C3CB5">
        <w:rPr>
          <w:color w:val="000000"/>
          <w:sz w:val="28"/>
          <w:szCs w:val="28"/>
          <w:lang w:val="uk-UA"/>
        </w:rPr>
        <w:t xml:space="preserve"> - </w:t>
      </w:r>
      <w:r w:rsidR="00F93640" w:rsidRPr="00F93640">
        <w:rPr>
          <w:color w:val="000000"/>
          <w:sz w:val="28"/>
          <w:szCs w:val="28"/>
        </w:rPr>
        <w:t>Реалізація логіки каскадного видалення</w:t>
      </w:r>
    </w:p>
    <w:p w14:paraId="4C0B9BE2" w14:textId="74681865" w:rsid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F93640">
        <w:rPr>
          <w:color w:val="000000"/>
          <w:sz w:val="28"/>
          <w:szCs w:val="28"/>
          <w:lang w:val="uk-UA"/>
        </w:rPr>
        <w:t xml:space="preserve">На завершальному етапі в графічний інтерфейс було інтегровано файлову систему з використанням серіалізації JSON, розроблену в попередній роботі. За допомогою стандартних діалогів </w:t>
      </w:r>
      <w:proofErr w:type="spellStart"/>
      <w:r w:rsidRPr="00F93640">
        <w:rPr>
          <w:color w:val="000000"/>
          <w:sz w:val="28"/>
          <w:szCs w:val="28"/>
          <w:lang w:val="uk-UA"/>
        </w:rPr>
        <w:t>SaveFileDialog</w:t>
      </w:r>
      <w:proofErr w:type="spellEnd"/>
      <w:r w:rsidRPr="00F93640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F93640">
        <w:rPr>
          <w:color w:val="000000"/>
          <w:sz w:val="28"/>
          <w:szCs w:val="28"/>
          <w:lang w:val="uk-UA"/>
        </w:rPr>
        <w:t>OpenFileDialog</w:t>
      </w:r>
      <w:proofErr w:type="spellEnd"/>
      <w:r w:rsidRPr="00F93640">
        <w:rPr>
          <w:color w:val="000000"/>
          <w:sz w:val="28"/>
          <w:szCs w:val="28"/>
          <w:lang w:val="uk-UA"/>
        </w:rPr>
        <w:t xml:space="preserve"> реалізовано можливість зберігати весь актуальний стан кінотеатру у файл та відновлювати його</w:t>
      </w:r>
      <w:r>
        <w:rPr>
          <w:color w:val="000000"/>
          <w:sz w:val="28"/>
          <w:szCs w:val="28"/>
          <w:lang w:val="uk-UA"/>
        </w:rPr>
        <w:t xml:space="preserve"> (рис. 10).</w:t>
      </w:r>
    </w:p>
    <w:p w14:paraId="16367B44" w14:textId="3460F139" w:rsidR="0039293F" w:rsidRPr="009D67C4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612E2F0" wp14:editId="24DE5A34">
            <wp:extent cx="5086350" cy="2489646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1489" cy="249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493A" w14:textId="07BDCAA0" w:rsidR="00B11CD8" w:rsidRPr="00F93640" w:rsidRDefault="00996E0D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 xml:space="preserve">Рис. </w:t>
      </w:r>
      <w:r w:rsidR="009D33B9">
        <w:rPr>
          <w:color w:val="000000"/>
          <w:sz w:val="28"/>
          <w:szCs w:val="28"/>
          <w:lang w:val="uk-UA"/>
        </w:rPr>
        <w:t>10</w:t>
      </w:r>
      <w:r w:rsidRPr="009D67C4">
        <w:rPr>
          <w:color w:val="000000"/>
          <w:sz w:val="28"/>
          <w:szCs w:val="28"/>
          <w:lang w:val="uk-UA"/>
        </w:rPr>
        <w:t xml:space="preserve"> – </w:t>
      </w:r>
      <w:r w:rsidR="00F93640">
        <w:rPr>
          <w:color w:val="000000"/>
          <w:sz w:val="28"/>
          <w:szCs w:val="28"/>
          <w:lang w:val="uk-UA"/>
        </w:rPr>
        <w:t xml:space="preserve">Реалізація збереження/завантаження у </w:t>
      </w:r>
      <w:r w:rsidR="00F93640">
        <w:rPr>
          <w:color w:val="000000"/>
          <w:sz w:val="28"/>
          <w:szCs w:val="28"/>
          <w:lang w:val="en-US"/>
        </w:rPr>
        <w:t>JSON</w:t>
      </w:r>
      <w:r w:rsidR="00F93640" w:rsidRPr="00F93640">
        <w:rPr>
          <w:color w:val="000000"/>
          <w:sz w:val="28"/>
          <w:szCs w:val="28"/>
          <w:lang w:val="ru-RU"/>
        </w:rPr>
        <w:t>.</w:t>
      </w:r>
    </w:p>
    <w:p w14:paraId="15C71E0A" w14:textId="79E885B0" w:rsidR="001D2013" w:rsidRPr="001C0D24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6" w:firstLine="283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Висновки: </w:t>
      </w:r>
      <w:r w:rsidR="007A463D" w:rsidRPr="007A463D">
        <w:rPr>
          <w:color w:val="000000"/>
          <w:sz w:val="28"/>
          <w:szCs w:val="28"/>
        </w:rPr>
        <w:t xml:space="preserve">У ході виконання лабораторної роботи було успішно розроблено повноцінний графічний інтерфейс користувача (GUI) для системи управління кінотеатром на базі технології Windows </w:t>
      </w:r>
      <w:proofErr w:type="spellStart"/>
      <w:r w:rsidR="007A463D" w:rsidRPr="007A463D">
        <w:rPr>
          <w:color w:val="000000"/>
          <w:sz w:val="28"/>
          <w:szCs w:val="28"/>
        </w:rPr>
        <w:t>Forms</w:t>
      </w:r>
      <w:proofErr w:type="spellEnd"/>
      <w:r w:rsidR="007A463D" w:rsidRPr="007A463D">
        <w:rPr>
          <w:color w:val="000000"/>
          <w:sz w:val="28"/>
          <w:szCs w:val="28"/>
        </w:rPr>
        <w:t xml:space="preserve">. Практично закріплено навички проектування архітектури застосунку з чітким розділенням бізнес-логіки (проект </w:t>
      </w:r>
      <w:proofErr w:type="spellStart"/>
      <w:r w:rsidR="007A463D" w:rsidRPr="007A463D">
        <w:rPr>
          <w:color w:val="000000"/>
          <w:sz w:val="28"/>
          <w:szCs w:val="28"/>
        </w:rPr>
        <w:t>Core</w:t>
      </w:r>
      <w:proofErr w:type="spellEnd"/>
      <w:r w:rsidR="007A463D" w:rsidRPr="007A463D">
        <w:rPr>
          <w:color w:val="000000"/>
          <w:sz w:val="28"/>
          <w:szCs w:val="28"/>
        </w:rPr>
        <w:t xml:space="preserve">) та логіки представлення. Опановано роботу з компонентами </w:t>
      </w:r>
      <w:proofErr w:type="spellStart"/>
      <w:r w:rsidR="007A463D" w:rsidRPr="007A463D">
        <w:rPr>
          <w:color w:val="000000"/>
          <w:sz w:val="28"/>
          <w:szCs w:val="28"/>
        </w:rPr>
        <w:t>DataGridView</w:t>
      </w:r>
      <w:proofErr w:type="spellEnd"/>
      <w:r w:rsidR="007A463D" w:rsidRPr="007A463D">
        <w:rPr>
          <w:color w:val="000000"/>
          <w:sz w:val="28"/>
          <w:szCs w:val="28"/>
        </w:rPr>
        <w:t xml:space="preserve"> та </w:t>
      </w:r>
      <w:proofErr w:type="spellStart"/>
      <w:r w:rsidR="007A463D" w:rsidRPr="007A463D">
        <w:rPr>
          <w:color w:val="000000"/>
          <w:sz w:val="28"/>
          <w:szCs w:val="28"/>
        </w:rPr>
        <w:t>BindingSource</w:t>
      </w:r>
      <w:proofErr w:type="spellEnd"/>
      <w:r w:rsidR="007A463D" w:rsidRPr="007A463D">
        <w:rPr>
          <w:color w:val="000000"/>
          <w:sz w:val="28"/>
          <w:szCs w:val="28"/>
        </w:rPr>
        <w:t xml:space="preserve"> для синхронізації та відображення зв'язаних колекцій об'єктів, а також програмне налаштування їх візуального представлення (локалізація заголовків, приховування службових полів, сортування колонок).</w:t>
      </w:r>
    </w:p>
    <w:sectPr w:rsidR="001D2013" w:rsidRPr="001C0D24">
      <w:pgSz w:w="11910" w:h="16840"/>
      <w:pgMar w:top="1160" w:right="708" w:bottom="280" w:left="17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9B57583-B2E1-4DB8-AB08-398F1B98409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54C76831-885E-4789-8ABE-5684BF1530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42BCB67-DF50-4CBF-97F1-715DAF3F2A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6BD"/>
    <w:multiLevelType w:val="hybridMultilevel"/>
    <w:tmpl w:val="0FD8322A"/>
    <w:lvl w:ilvl="0" w:tplc="7416EF7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21261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13"/>
    <w:rsid w:val="00030D7F"/>
    <w:rsid w:val="000403B0"/>
    <w:rsid w:val="00043FE1"/>
    <w:rsid w:val="00053775"/>
    <w:rsid w:val="000D5528"/>
    <w:rsid w:val="000F6385"/>
    <w:rsid w:val="00137B14"/>
    <w:rsid w:val="00145680"/>
    <w:rsid w:val="001B5EA7"/>
    <w:rsid w:val="001C0D24"/>
    <w:rsid w:val="001C2A4B"/>
    <w:rsid w:val="001D2013"/>
    <w:rsid w:val="001D65E3"/>
    <w:rsid w:val="00201345"/>
    <w:rsid w:val="00256756"/>
    <w:rsid w:val="00273A88"/>
    <w:rsid w:val="002A43EE"/>
    <w:rsid w:val="002C3305"/>
    <w:rsid w:val="00304014"/>
    <w:rsid w:val="003108A5"/>
    <w:rsid w:val="00321B1E"/>
    <w:rsid w:val="0039293F"/>
    <w:rsid w:val="003A648E"/>
    <w:rsid w:val="003B69C1"/>
    <w:rsid w:val="003D5A61"/>
    <w:rsid w:val="003E3BD7"/>
    <w:rsid w:val="004030F4"/>
    <w:rsid w:val="00407555"/>
    <w:rsid w:val="00441D91"/>
    <w:rsid w:val="00485229"/>
    <w:rsid w:val="004A1840"/>
    <w:rsid w:val="004A2DAD"/>
    <w:rsid w:val="004C6957"/>
    <w:rsid w:val="004E0C4F"/>
    <w:rsid w:val="004F2A92"/>
    <w:rsid w:val="00512120"/>
    <w:rsid w:val="00514A6D"/>
    <w:rsid w:val="0056293C"/>
    <w:rsid w:val="00596487"/>
    <w:rsid w:val="005A0AC0"/>
    <w:rsid w:val="005A1487"/>
    <w:rsid w:val="005A24C0"/>
    <w:rsid w:val="005B200F"/>
    <w:rsid w:val="005B5655"/>
    <w:rsid w:val="005B6C8E"/>
    <w:rsid w:val="00610A04"/>
    <w:rsid w:val="0064065A"/>
    <w:rsid w:val="00646CEE"/>
    <w:rsid w:val="006656AE"/>
    <w:rsid w:val="006765A5"/>
    <w:rsid w:val="00690760"/>
    <w:rsid w:val="006B0E27"/>
    <w:rsid w:val="006C5225"/>
    <w:rsid w:val="006D7B00"/>
    <w:rsid w:val="007062D1"/>
    <w:rsid w:val="00790E35"/>
    <w:rsid w:val="00791F00"/>
    <w:rsid w:val="007A463D"/>
    <w:rsid w:val="007C690C"/>
    <w:rsid w:val="007F35BF"/>
    <w:rsid w:val="00817808"/>
    <w:rsid w:val="00827997"/>
    <w:rsid w:val="00866C0C"/>
    <w:rsid w:val="0087512A"/>
    <w:rsid w:val="00884030"/>
    <w:rsid w:val="008C3B0C"/>
    <w:rsid w:val="008D1D6C"/>
    <w:rsid w:val="00912275"/>
    <w:rsid w:val="00964DAB"/>
    <w:rsid w:val="0096650F"/>
    <w:rsid w:val="00972CCE"/>
    <w:rsid w:val="00976D23"/>
    <w:rsid w:val="00996E0D"/>
    <w:rsid w:val="009C3CB5"/>
    <w:rsid w:val="009D33B9"/>
    <w:rsid w:val="009D67C4"/>
    <w:rsid w:val="009F3352"/>
    <w:rsid w:val="00A2038B"/>
    <w:rsid w:val="00A41B8C"/>
    <w:rsid w:val="00A753F3"/>
    <w:rsid w:val="00AB02E5"/>
    <w:rsid w:val="00AB2258"/>
    <w:rsid w:val="00AD3EC6"/>
    <w:rsid w:val="00AD5D33"/>
    <w:rsid w:val="00AE1F7E"/>
    <w:rsid w:val="00AE515C"/>
    <w:rsid w:val="00B11CD8"/>
    <w:rsid w:val="00B856AE"/>
    <w:rsid w:val="00BB2370"/>
    <w:rsid w:val="00C0524C"/>
    <w:rsid w:val="00C3132A"/>
    <w:rsid w:val="00C37679"/>
    <w:rsid w:val="00C45A28"/>
    <w:rsid w:val="00CA1114"/>
    <w:rsid w:val="00CA424B"/>
    <w:rsid w:val="00CA62C6"/>
    <w:rsid w:val="00CC425A"/>
    <w:rsid w:val="00CD7FF0"/>
    <w:rsid w:val="00D11A24"/>
    <w:rsid w:val="00D21EEC"/>
    <w:rsid w:val="00D608BC"/>
    <w:rsid w:val="00D6186A"/>
    <w:rsid w:val="00D94042"/>
    <w:rsid w:val="00DB6F7F"/>
    <w:rsid w:val="00DF74F7"/>
    <w:rsid w:val="00E041DA"/>
    <w:rsid w:val="00E1490D"/>
    <w:rsid w:val="00E3703A"/>
    <w:rsid w:val="00E6201A"/>
    <w:rsid w:val="00EA74C8"/>
    <w:rsid w:val="00ED1505"/>
    <w:rsid w:val="00EE2783"/>
    <w:rsid w:val="00EE3728"/>
    <w:rsid w:val="00EF0314"/>
    <w:rsid w:val="00EF7AD7"/>
    <w:rsid w:val="00F04A98"/>
    <w:rsid w:val="00F16DB6"/>
    <w:rsid w:val="00F2670E"/>
    <w:rsid w:val="00F32E5B"/>
    <w:rsid w:val="00F33200"/>
    <w:rsid w:val="00F93640"/>
    <w:rsid w:val="00F97056"/>
    <w:rsid w:val="00FB21DC"/>
    <w:rsid w:val="00FB5DA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638E"/>
  <w15:docId w15:val="{3DC41AE8-B2F5-4AEE-AF1B-50D32E71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16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Пушка</cp:lastModifiedBy>
  <cp:revision>104</cp:revision>
  <dcterms:created xsi:type="dcterms:W3CDTF">2026-03-10T09:24:00Z</dcterms:created>
  <dcterms:modified xsi:type="dcterms:W3CDTF">2026-05-06T16:09:00Z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2026-03-02T00:00:00Z</vt:lpwstr>
  </property>
  <property fmtid="{D5CDD505-2E9C-101B-9397-08002B2CF9AE}" pid="5" name="Producer">
    <vt:lpwstr>Microsoft® Word 2013</vt:lpwstr>
  </property>
</Properties>
</file>