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C58" w:rsidRDefault="00327C58" w:rsidP="00342D4F">
      <w:pPr>
        <w:tabs>
          <w:tab w:val="left" w:pos="4650"/>
        </w:tabs>
        <w:jc w:val="both"/>
      </w:pPr>
    </w:p>
    <w:p w:rsidR="00327C58" w:rsidRPr="00342D4F" w:rsidRDefault="00327C58" w:rsidP="00342D4F">
      <w:pPr>
        <w:tabs>
          <w:tab w:val="left" w:pos="4650"/>
        </w:tabs>
        <w:jc w:val="center"/>
        <w:rPr>
          <w:b/>
          <w:sz w:val="36"/>
        </w:rPr>
      </w:pPr>
      <w:r w:rsidRPr="00342D4F">
        <w:rPr>
          <w:b/>
          <w:sz w:val="36"/>
        </w:rPr>
        <w:t>Introduction</w:t>
      </w:r>
    </w:p>
    <w:p w:rsidR="00342D4F" w:rsidRDefault="00327C58" w:rsidP="00342D4F">
      <w:pPr>
        <w:tabs>
          <w:tab w:val="left" w:pos="4650"/>
        </w:tabs>
        <w:jc w:val="both"/>
      </w:pPr>
      <w:r>
        <w:t xml:space="preserve">L’indice de prix de la production industrielle (IPPI) se définit comme un indicateur de court terme qui permet de mesurer, à une période bien définie, l’évolution des prix des transactions des produits fabriqués ou transformés par des unités industrielles résidentes et qui sont destinés à la consommation intérieure et à l'exportation. Ce sont des prix départ usine, hors taxe et subventions, et hors marge de transport, c'est‐à‐dire les prix des biens vendus aux limites de l'établissement. Cet indice, qui reflète les changements de prix des produits industriels au fil du temps, joue un rôle crucial dans l'analyse économique et la prise de décision pour les entreprises et les gouvernements. </w:t>
      </w:r>
    </w:p>
    <w:p w:rsidR="00342D4F" w:rsidRDefault="00342D4F" w:rsidP="00342D4F">
      <w:pPr>
        <w:tabs>
          <w:tab w:val="left" w:pos="4650"/>
        </w:tabs>
        <w:jc w:val="both"/>
      </w:pPr>
    </w:p>
    <w:p w:rsidR="00327C58" w:rsidRPr="00342D4F" w:rsidRDefault="00327C58" w:rsidP="00342D4F">
      <w:pPr>
        <w:tabs>
          <w:tab w:val="left" w:pos="4650"/>
        </w:tabs>
        <w:jc w:val="center"/>
        <w:rPr>
          <w:b/>
          <w:sz w:val="36"/>
        </w:rPr>
      </w:pPr>
      <w:r w:rsidRPr="00342D4F">
        <w:rPr>
          <w:b/>
          <w:sz w:val="36"/>
        </w:rPr>
        <w:t>Historique et Contexte</w:t>
      </w:r>
    </w:p>
    <w:p w:rsidR="00327C58" w:rsidRDefault="00327C58" w:rsidP="00342D4F">
      <w:pPr>
        <w:jc w:val="both"/>
      </w:pPr>
      <w:r>
        <w:t>L'Indice des Prix à la Production Industrielle (IPPI) a été développé au début du XXe siècle pour mesurer les variations des prix des produits industriels. Initialement rudimentaire, l'IPPI s'est perfectionné au fil des décennies avec l'industrialisation croissante et l'améli</w:t>
      </w:r>
      <w:r w:rsidR="00DC5AA4">
        <w:t>oration des techniques statistiq</w:t>
      </w:r>
      <w:bookmarkStart w:id="0" w:name="_GoBack"/>
      <w:bookmarkEnd w:id="0"/>
      <w:r>
        <w:t>ues, devenant un outil crucial pour l'analyse économique.</w:t>
      </w:r>
    </w:p>
    <w:p w:rsidR="00327C58" w:rsidRDefault="00327C58" w:rsidP="00342D4F">
      <w:pPr>
        <w:jc w:val="both"/>
      </w:pPr>
      <w:r>
        <w:t>Internationalement, l'IPPI est un indicateur clé utilisé dans les pays industrialisés pour suivre les tendances des prix dans le secteur manufacturier. Aux États-Unis, le Producer Price Index (PPI) et en Europe, les indices harmonisés servent à mesurer l'inflation et à comparer les économies nationales.</w:t>
      </w:r>
    </w:p>
    <w:p w:rsidR="00327C58" w:rsidRDefault="00327C58" w:rsidP="00342D4F">
      <w:pPr>
        <w:tabs>
          <w:tab w:val="left" w:pos="4650"/>
        </w:tabs>
        <w:jc w:val="both"/>
      </w:pPr>
      <w:r>
        <w:t>Parmi les Etats membres d’AFRISTAT, seul le Sénégal produit l’IPPI l’indice de prix de la production industrielle. C’est un indice mensuel, base 100 en 2006.</w:t>
      </w:r>
      <w:r>
        <w:rPr>
          <w:rStyle w:val="Appelnotedebasdep"/>
        </w:rPr>
        <w:footnoteReference w:id="1"/>
      </w:r>
      <w:r>
        <w:t xml:space="preserve"> Certains Etats, à l’instar de Bénin, Burkina Faso, Cameroun, Côte d’Ivoire, Mali, Togo et Centrafrique ne produisent pas cet indice, mais ont manifesté l’intention et le besoin de le produire tandis que d’autres tels que Burundi, Comores, Congo, Gabon, Guinée, Guinée Bissau, Guinée Equatoriale, Mauritanie, Niger Tchad ne produisent pas l’IPPI et qui ne manifestent pas le besoin de le produire. </w:t>
      </w:r>
    </w:p>
    <w:p w:rsidR="00327C58" w:rsidRDefault="00327C58" w:rsidP="00342D4F">
      <w:pPr>
        <w:jc w:val="both"/>
      </w:pPr>
      <w:r>
        <w:t>L'IPPI permet aux entreprises de suivre les coûts, aux gouvernements de surveiller l'inflation et d'ajuster les politiques économiques, et il est utilisé pour les ajustements contractuels et les négociations salariales. En somme, l'IPPI est un indicateur indispensable pour comprendre et gérer les dynamiques économiques industrielles.</w:t>
      </w:r>
    </w:p>
    <w:p w:rsidR="00327C58" w:rsidRDefault="00327C58" w:rsidP="00342D4F">
      <w:pPr>
        <w:jc w:val="both"/>
      </w:pPr>
    </w:p>
    <w:p w:rsidR="00327C58" w:rsidRDefault="00327C58" w:rsidP="00342D4F">
      <w:pPr>
        <w:pStyle w:val="Titre2"/>
        <w:numPr>
          <w:ilvl w:val="0"/>
          <w:numId w:val="1"/>
        </w:numPr>
        <w:jc w:val="both"/>
        <w:rPr>
          <w:rFonts w:ascii="Times New Roman" w:eastAsiaTheme="minorHAnsi" w:hAnsi="Times New Roman" w:cs="Times New Roman"/>
          <w:color w:val="auto"/>
          <w:sz w:val="24"/>
          <w:szCs w:val="24"/>
        </w:rPr>
      </w:pPr>
      <w:r w:rsidRPr="009F5D89">
        <w:rPr>
          <w:rFonts w:ascii="Times New Roman" w:eastAsiaTheme="minorHAnsi" w:hAnsi="Times New Roman" w:cs="Times New Roman"/>
          <w:color w:val="auto"/>
          <w:sz w:val="24"/>
          <w:szCs w:val="24"/>
        </w:rPr>
        <w:t>Perspectives et Enjeux</w:t>
      </w:r>
    </w:p>
    <w:p w:rsidR="00327C58" w:rsidRDefault="00327C58" w:rsidP="00342D4F">
      <w:pPr>
        <w:jc w:val="both"/>
      </w:pPr>
      <w:r>
        <w:t>Perspectives</w:t>
      </w:r>
    </w:p>
    <w:p w:rsidR="00327C58" w:rsidRDefault="00327C58" w:rsidP="00342D4F">
      <w:pPr>
        <w:jc w:val="both"/>
      </w:pPr>
      <w:r>
        <w:t>1. Adoption Croissante en Afrique:</w:t>
      </w:r>
    </w:p>
    <w:p w:rsidR="00327C58" w:rsidRDefault="00327C58" w:rsidP="00342D4F">
      <w:pPr>
        <w:jc w:val="both"/>
      </w:pPr>
      <w:r>
        <w:t xml:space="preserve">   - Expansion de l'IPPI: De plus en plus de pays africains, comme le Bénin, le Burkina Faso et la Côte d'Ivoire, envisagent d'adopter l'IPPI. Cette expansion permettrait une meilleure surveillance des tendances économiques régionales et une comparaison plus cohérente entre les pays.</w:t>
      </w:r>
    </w:p>
    <w:p w:rsidR="00327C58" w:rsidRDefault="00327C58" w:rsidP="00342D4F">
      <w:pPr>
        <w:jc w:val="both"/>
      </w:pPr>
      <w:r>
        <w:lastRenderedPageBreak/>
        <w:t xml:space="preserve">   - Intégration Régionale: L'harmonisation des méthodes de calcul de l'IPPI au sein de la région AFRISTAT pourrait renforcer l'intégration économique et la coopération régionale.</w:t>
      </w:r>
    </w:p>
    <w:p w:rsidR="00327C58" w:rsidRDefault="00327C58" w:rsidP="00342D4F">
      <w:pPr>
        <w:jc w:val="both"/>
      </w:pPr>
    </w:p>
    <w:p w:rsidR="00327C58" w:rsidRDefault="00327C58" w:rsidP="00342D4F">
      <w:pPr>
        <w:jc w:val="both"/>
      </w:pPr>
      <w:r>
        <w:t>2. Incorporation de Nouvelles Technologies:</w:t>
      </w:r>
    </w:p>
    <w:p w:rsidR="00327C58" w:rsidRDefault="00327C58" w:rsidP="00342D4F">
      <w:pPr>
        <w:jc w:val="both"/>
      </w:pPr>
      <w:r>
        <w:t xml:space="preserve">   - Big Data et IA: L'utilisation de Big Data et de l'intelligence artificielle peut améliorer la collecte et l'analyse des données, rendant l'IPPI plus précis et plus réactif aux changements rapides du marché.</w:t>
      </w:r>
    </w:p>
    <w:p w:rsidR="00327C58" w:rsidRDefault="00327C58" w:rsidP="00342D4F">
      <w:pPr>
        <w:jc w:val="both"/>
      </w:pPr>
      <w:r>
        <w:t xml:space="preserve">   - Automatisation des Processus: L'automatisation peut accélérer la mise à jour des indices et réduire les erreurs humaines, permettant une publication plus fréquente et plus fiable de l'IPPI.</w:t>
      </w:r>
    </w:p>
    <w:p w:rsidR="00327C58" w:rsidRDefault="00327C58" w:rsidP="00342D4F">
      <w:pPr>
        <w:jc w:val="both"/>
      </w:pPr>
    </w:p>
    <w:p w:rsidR="00327C58" w:rsidRDefault="00327C58" w:rsidP="00342D4F">
      <w:pPr>
        <w:jc w:val="both"/>
      </w:pPr>
      <w:r>
        <w:t>3. Évolution des Secteurs Industriels:</w:t>
      </w:r>
    </w:p>
    <w:p w:rsidR="00327C58" w:rsidRDefault="00327C58" w:rsidP="00342D4F">
      <w:pPr>
        <w:jc w:val="both"/>
      </w:pPr>
      <w:r>
        <w:t xml:space="preserve">   - Nouveaux Secteurs: Avec l'émergence de nouvelles industries, telles que les technologies vertes et les énergies renouvelables, l'IPPI devra s'adapter pour inclure ces secteurs et fournir des indicateurs pertinents pour les nouvelles dynamiques économiques.</w:t>
      </w:r>
    </w:p>
    <w:p w:rsidR="00327C58" w:rsidRDefault="00327C58" w:rsidP="00342D4F">
      <w:pPr>
        <w:jc w:val="both"/>
      </w:pPr>
    </w:p>
    <w:p w:rsidR="00327C58" w:rsidRDefault="00327C58" w:rsidP="00342D4F">
      <w:pPr>
        <w:jc w:val="both"/>
      </w:pPr>
      <w:r>
        <w:t>Enjeux</w:t>
      </w:r>
    </w:p>
    <w:p w:rsidR="00327C58" w:rsidRDefault="00327C58" w:rsidP="00342D4F">
      <w:pPr>
        <w:jc w:val="both"/>
      </w:pPr>
      <w:r>
        <w:t>1. Qualité et Fiabilité des Données:</w:t>
      </w:r>
    </w:p>
    <w:p w:rsidR="00327C58" w:rsidRDefault="00327C58" w:rsidP="00342D4F">
      <w:pPr>
        <w:jc w:val="both"/>
      </w:pPr>
      <w:r>
        <w:t xml:space="preserve">   - Exactitude des Données: La fiabilité des données est cruciale. Des données incorrectes peuvent mener à des analyses erronées et des décisions économiques inadéquates.</w:t>
      </w:r>
    </w:p>
    <w:p w:rsidR="00327C58" w:rsidRDefault="00327C58" w:rsidP="00342D4F">
      <w:pPr>
        <w:jc w:val="both"/>
      </w:pPr>
      <w:r>
        <w:t xml:space="preserve">   - Infrastructure Statistique: Le manque d'infrastructures statistiques robustes dans certains pays peut compromettre la qualité de l'IPPI.</w:t>
      </w:r>
    </w:p>
    <w:p w:rsidR="00327C58" w:rsidRDefault="00327C58" w:rsidP="00342D4F">
      <w:pPr>
        <w:jc w:val="both"/>
      </w:pPr>
      <w:r>
        <w:t>2. Ressources et Capacités:</w:t>
      </w:r>
    </w:p>
    <w:p w:rsidR="00327C58" w:rsidRDefault="00327C58" w:rsidP="00342D4F">
      <w:pPr>
        <w:jc w:val="both"/>
      </w:pPr>
      <w:r>
        <w:t xml:space="preserve">   - Financement: La collecte et l'analyse des données nécessitent des ressources financières. Les gouvernements doivent investir dans des infrastructures et des compétences pour maintenir un IPPI précis.</w:t>
      </w:r>
    </w:p>
    <w:p w:rsidR="00327C58" w:rsidRDefault="00327C58" w:rsidP="00342D4F">
      <w:pPr>
        <w:jc w:val="both"/>
      </w:pPr>
      <w:r>
        <w:t xml:space="preserve">   - Formation du Personnel: Il est essentiel de former des statisticiens et des économistes qualifiés pour gérer et interpréter les données de l'IPPI.</w:t>
      </w:r>
    </w:p>
    <w:p w:rsidR="00327C58" w:rsidRDefault="00327C58" w:rsidP="00342D4F">
      <w:pPr>
        <w:jc w:val="both"/>
      </w:pPr>
      <w:r>
        <w:t>3. Réactivité aux Changements Économiques:</w:t>
      </w:r>
    </w:p>
    <w:p w:rsidR="00327C58" w:rsidRDefault="00327C58" w:rsidP="00342D4F">
      <w:pPr>
        <w:jc w:val="both"/>
      </w:pPr>
      <w:r>
        <w:t xml:space="preserve">   - Adaptation Rapide: L'IPPI doit être capable de s'adapter rapidement aux changements économiques pour rester pertinent. Cela inclut l'intégration de nouveaux produits et secteurs émergents.</w:t>
      </w:r>
    </w:p>
    <w:p w:rsidR="00327C58" w:rsidRDefault="00327C58" w:rsidP="00342D4F">
      <w:pPr>
        <w:jc w:val="both"/>
      </w:pPr>
      <w:r>
        <w:t xml:space="preserve">   - Résilience aux Chocs: L'IPPI doit pouvoir refléter les impacts des chocs économiques, tels que les crises financières et les fluctuations des prix des matières premières.</w:t>
      </w:r>
    </w:p>
    <w:p w:rsidR="00327C58" w:rsidRDefault="00327C58" w:rsidP="00342D4F">
      <w:pPr>
        <w:jc w:val="both"/>
      </w:pPr>
      <w:r>
        <w:t>4. Utilisation et Communication:</w:t>
      </w:r>
    </w:p>
    <w:p w:rsidR="00327C58" w:rsidRDefault="00327C58" w:rsidP="00342D4F">
      <w:pPr>
        <w:jc w:val="both"/>
      </w:pPr>
      <w:r>
        <w:t xml:space="preserve">   - Politiques Économiques: Les décideurs doivent utiliser l'IPPI de manière appropriée pour formuler des politiques économiques efficaces. Une mauvaise interprétation peut entraîner des décisions inadéquates.</w:t>
      </w:r>
    </w:p>
    <w:p w:rsidR="00327C58" w:rsidRDefault="00327C58" w:rsidP="00342D4F">
      <w:pPr>
        <w:jc w:val="both"/>
      </w:pPr>
      <w:r>
        <w:lastRenderedPageBreak/>
        <w:t xml:space="preserve">   - Clarté dans la Communication: Communiquer clairement les résultats de l'IPPI aux parties prenantes est crucial pour assurer une compréhension et une utilisation correctes de cet indice.</w:t>
      </w:r>
    </w:p>
    <w:p w:rsidR="00327C58" w:rsidRDefault="00327C58" w:rsidP="00342D4F">
      <w:pPr>
        <w:jc w:val="both"/>
      </w:pPr>
    </w:p>
    <w:p w:rsidR="00327C58" w:rsidRDefault="00327C58" w:rsidP="00342D4F">
      <w:pPr>
        <w:jc w:val="both"/>
      </w:pPr>
      <w:r>
        <w:t>Conclusion</w:t>
      </w:r>
    </w:p>
    <w:p w:rsidR="00327C58" w:rsidRDefault="00327C58" w:rsidP="00342D4F">
      <w:pPr>
        <w:jc w:val="both"/>
      </w:pPr>
    </w:p>
    <w:p w:rsidR="00327C58" w:rsidRDefault="00327C58" w:rsidP="00342D4F">
      <w:pPr>
        <w:jc w:val="both"/>
      </w:pPr>
      <w:r>
        <w:t>L'Indice des Prix à la Production Industrielle (IPPI) est un outil essentiel pour mesurer les variations des prix des produits industriels, crucial pour les décisions économiques des entreprises et des gouvernements. Son évolution historique et méthodologique en a fait un indicateur clé pour suivre l'inflation et comprendre les dynamiques du marché. Les perspectives de l'IPPI sont positives, avec une adoption croissante en Afrique et l'intégration de nouvelles technologies telles que le Big Data et l'intelligence artificielle. Cela devrait améliorer sa précision et sa pertinence continue. Cependant, des défis persistent, notamment en matière de qualité des données, de ressources pour la collecte et l'analyse des données, et de réactivité aux changements économiques. Pour relever ces défis, une collaboration entre gouvernements et entreprises est essentielle, nécessitant des investissements dans les infrastructures statistiques et la formation de professionnels qualifiés.</w:t>
      </w:r>
    </w:p>
    <w:p w:rsidR="00327C58" w:rsidRDefault="00327C58" w:rsidP="00342D4F">
      <w:pPr>
        <w:jc w:val="both"/>
      </w:pPr>
    </w:p>
    <w:p w:rsidR="00327C58" w:rsidRDefault="00327C58" w:rsidP="00342D4F">
      <w:pPr>
        <w:jc w:val="both"/>
      </w:pPr>
    </w:p>
    <w:p w:rsidR="00327C58" w:rsidRPr="00327C58" w:rsidRDefault="00327C58" w:rsidP="00342D4F">
      <w:pPr>
        <w:jc w:val="both"/>
        <w:rPr>
          <w:b/>
          <w:sz w:val="28"/>
        </w:rPr>
      </w:pPr>
      <w:r w:rsidRPr="00327C58">
        <w:rPr>
          <w:b/>
          <w:sz w:val="28"/>
        </w:rPr>
        <w:t>Avons-nous compris ?</w:t>
      </w:r>
    </w:p>
    <w:p w:rsidR="00327C58" w:rsidRDefault="00327C58" w:rsidP="00342D4F">
      <w:pPr>
        <w:jc w:val="both"/>
      </w:pPr>
      <w:r>
        <w:t>Question 1: L'IPPI mesure les variations des prix des produits industriels, y compris les taxes, les marges de transp</w:t>
      </w:r>
      <w:r>
        <w:t>ort et les marges commerciales.</w:t>
      </w:r>
    </w:p>
    <w:p w:rsidR="00327C58" w:rsidRDefault="00327C58" w:rsidP="00342D4F">
      <w:pPr>
        <w:jc w:val="both"/>
      </w:pPr>
      <w:r>
        <w:t>Réponse: Faux. L'IPPI mesure les variations des prix des produits industriels en excluant les taxes, les marges de transp</w:t>
      </w:r>
      <w:r>
        <w:t>ort et les marges commerciales.</w:t>
      </w:r>
    </w:p>
    <w:p w:rsidR="00327C58" w:rsidRDefault="00327C58" w:rsidP="00342D4F">
      <w:pPr>
        <w:jc w:val="both"/>
      </w:pPr>
    </w:p>
    <w:p w:rsidR="00327C58" w:rsidRDefault="00327C58" w:rsidP="00342D4F">
      <w:pPr>
        <w:jc w:val="both"/>
      </w:pPr>
      <w:r>
        <w:t>Question 4: L'IPPI est exprimé uniquement en ta</w:t>
      </w:r>
      <w:r>
        <w:t>ux de croissance annuel.</w:t>
      </w:r>
    </w:p>
    <w:p w:rsidR="00327C58" w:rsidRDefault="00327C58" w:rsidP="00342D4F">
      <w:pPr>
        <w:jc w:val="both"/>
      </w:pPr>
      <w:r>
        <w:t>Réponse: Faux. L'IPPI peut être exprimé à la fois en taux de croissance annuel et sous forme d'indice.</w:t>
      </w:r>
    </w:p>
    <w:p w:rsidR="00327C58" w:rsidRDefault="00327C58" w:rsidP="00342D4F">
      <w:pPr>
        <w:jc w:val="both"/>
      </w:pPr>
    </w:p>
    <w:p w:rsidR="00327C58" w:rsidRDefault="00327C58" w:rsidP="00342D4F">
      <w:pPr>
        <w:jc w:val="both"/>
      </w:pPr>
      <w:r>
        <w:t>Question 6: L'IPPI est utilisé pour les ajustements contractuels, mais pas pour les négociations salariales.</w:t>
      </w:r>
    </w:p>
    <w:p w:rsidR="00327C58" w:rsidRDefault="00327C58" w:rsidP="00342D4F">
      <w:pPr>
        <w:jc w:val="both"/>
      </w:pPr>
      <w:r>
        <w:t>Réponse: Faux. L'IPPI est utilisé à la fois pour les ajustements contractuels et les négociations salariales.</w:t>
      </w:r>
    </w:p>
    <w:p w:rsidR="00327C58" w:rsidRDefault="00327C58" w:rsidP="00342D4F">
      <w:pPr>
        <w:jc w:val="both"/>
      </w:pPr>
    </w:p>
    <w:p w:rsidR="00327C58" w:rsidRDefault="00327C58" w:rsidP="00342D4F">
      <w:pPr>
        <w:jc w:val="both"/>
      </w:pPr>
      <w:r>
        <w:t>Question 7: L'IPPI est un indicateur obsolète qui n'est plus utilis</w:t>
      </w:r>
      <w:r>
        <w:t>é dans les pays industrialisés.</w:t>
      </w:r>
    </w:p>
    <w:p w:rsidR="00327C58" w:rsidRDefault="00327C58" w:rsidP="00342D4F">
      <w:pPr>
        <w:jc w:val="both"/>
      </w:pPr>
      <w:r>
        <w:t>Réponse: Faux. L'IPPI reste un indicateur crucial largement utilisé dans les pays industrialisés pour surveiller les tendances des prix dans le secteur manufacturier.</w:t>
      </w:r>
    </w:p>
    <w:p w:rsidR="00327C58" w:rsidRDefault="00327C58" w:rsidP="00342D4F">
      <w:pPr>
        <w:jc w:val="both"/>
      </w:pPr>
    </w:p>
    <w:p w:rsidR="00327C58" w:rsidRDefault="00327C58" w:rsidP="00342D4F">
      <w:pPr>
        <w:jc w:val="both"/>
      </w:pPr>
      <w:r>
        <w:t xml:space="preserve">Question 8: Tous les pays membres d'AFRISTAT </w:t>
      </w:r>
      <w:r>
        <w:t>produisent actuellement l'IPPI.</w:t>
      </w:r>
    </w:p>
    <w:p w:rsidR="00327C58" w:rsidRDefault="00327C58" w:rsidP="00342D4F">
      <w:pPr>
        <w:jc w:val="both"/>
      </w:pPr>
      <w:r>
        <w:t>Réponse: Faux. Seul le Sénégal produit actuellement l'IPPI parmi les pays membres d'AFRISTAT.</w:t>
      </w:r>
    </w:p>
    <w:p w:rsidR="00327C58" w:rsidRDefault="00327C58" w:rsidP="00342D4F">
      <w:pPr>
        <w:jc w:val="both"/>
      </w:pPr>
    </w:p>
    <w:p w:rsidR="00327C58" w:rsidRDefault="00327C58" w:rsidP="00342D4F">
      <w:pPr>
        <w:jc w:val="both"/>
      </w:pPr>
      <w:r>
        <w:t xml:space="preserve">Question 10: L'IPPI peut être présenté </w:t>
      </w:r>
      <w:r>
        <w:t>uniquement sous forme d'indice.</w:t>
      </w:r>
    </w:p>
    <w:p w:rsidR="00327C58" w:rsidRDefault="00327C58" w:rsidP="00342D4F">
      <w:pPr>
        <w:jc w:val="both"/>
      </w:pPr>
      <w:r>
        <w:t>Réponse: Faux. L'IPPI peut être présenté à la fois en taux de croissance annuel et sous forme d'indice.</w:t>
      </w:r>
    </w:p>
    <w:p w:rsidR="00327C58" w:rsidRDefault="00327C58" w:rsidP="00342D4F">
      <w:pPr>
        <w:jc w:val="both"/>
      </w:pPr>
      <w:r>
        <w:t>Question 12: Quels sont les deux principaux marchés pour lesquels l'IPPI est présenté ?</w:t>
      </w:r>
    </w:p>
    <w:p w:rsidR="00327C58" w:rsidRDefault="00327C58" w:rsidP="00342D4F">
      <w:pPr>
        <w:jc w:val="both"/>
      </w:pPr>
    </w:p>
    <w:p w:rsidR="00327C58" w:rsidRDefault="00327C58" w:rsidP="00342D4F">
      <w:pPr>
        <w:jc w:val="both"/>
      </w:pPr>
      <w:r>
        <w:t>- a) Marché intermédiaire et marché extérieur</w:t>
      </w:r>
    </w:p>
    <w:p w:rsidR="00327C58" w:rsidRDefault="00327C58" w:rsidP="00342D4F">
      <w:pPr>
        <w:jc w:val="both"/>
      </w:pPr>
      <w:r>
        <w:t>- b) Marché intérieur et marché international</w:t>
      </w:r>
    </w:p>
    <w:p w:rsidR="00327C58" w:rsidRDefault="00327C58" w:rsidP="00342D4F">
      <w:pPr>
        <w:jc w:val="both"/>
      </w:pPr>
      <w:r>
        <w:t>- c) Marché total et marché intérieur</w:t>
      </w:r>
    </w:p>
    <w:p w:rsidR="00327C58" w:rsidRDefault="00327C58" w:rsidP="00342D4F">
      <w:pPr>
        <w:jc w:val="both"/>
      </w:pPr>
    </w:p>
    <w:p w:rsidR="00327C58" w:rsidRDefault="00327C58" w:rsidP="00342D4F">
      <w:pPr>
        <w:jc w:val="both"/>
      </w:pPr>
      <w:r>
        <w:t>Réponse: c) Marché total et marché intérieur</w:t>
      </w:r>
    </w:p>
    <w:p w:rsidR="00327C58" w:rsidRDefault="00327C58" w:rsidP="00342D4F">
      <w:pPr>
        <w:jc w:val="both"/>
      </w:pPr>
      <w:r>
        <w:t>Question 13: L'IPPI est un indicateur à long terme utilisé pour prédire les</w:t>
      </w:r>
      <w:r>
        <w:t xml:space="preserve"> tendances économiques futures.</w:t>
      </w:r>
    </w:p>
    <w:p w:rsidR="00327C58" w:rsidRDefault="00327C58" w:rsidP="00342D4F">
      <w:pPr>
        <w:jc w:val="both"/>
      </w:pPr>
      <w:r>
        <w:t>Réponse: Faux. L'IPPI es</w:t>
      </w:r>
      <w:r>
        <w:t>t un indicateur de court terme.</w:t>
      </w:r>
    </w:p>
    <w:p w:rsidR="00327C58" w:rsidRDefault="00327C58" w:rsidP="00342D4F">
      <w:pPr>
        <w:jc w:val="both"/>
      </w:pPr>
    </w:p>
    <w:p w:rsidR="00327C58" w:rsidRDefault="00327C58" w:rsidP="00342D4F">
      <w:pPr>
        <w:jc w:val="both"/>
      </w:pPr>
      <w:r>
        <w:t>Question 16:</w:t>
      </w:r>
      <w:r>
        <w:t xml:space="preserve"> L'IPPI peut être exprimé en :</w:t>
      </w:r>
    </w:p>
    <w:p w:rsidR="00327C58" w:rsidRDefault="00327C58" w:rsidP="00342D4F">
      <w:pPr>
        <w:jc w:val="both"/>
      </w:pPr>
      <w:r>
        <w:t>- a) Dollars américains</w:t>
      </w:r>
    </w:p>
    <w:p w:rsidR="00327C58" w:rsidRDefault="00327C58" w:rsidP="00342D4F">
      <w:pPr>
        <w:jc w:val="both"/>
      </w:pPr>
      <w:r>
        <w:t>- b) Euros</w:t>
      </w:r>
    </w:p>
    <w:p w:rsidR="00327C58" w:rsidRDefault="00327C58" w:rsidP="00342D4F">
      <w:pPr>
        <w:jc w:val="both"/>
      </w:pPr>
      <w:r>
        <w:t>- c) Taux de croissance annuel et sous forme d'indice</w:t>
      </w:r>
    </w:p>
    <w:p w:rsidR="00327C58" w:rsidRDefault="00327C58" w:rsidP="00342D4F">
      <w:pPr>
        <w:jc w:val="both"/>
      </w:pPr>
    </w:p>
    <w:p w:rsidR="00327C58" w:rsidRDefault="00327C58" w:rsidP="00342D4F">
      <w:pPr>
        <w:jc w:val="both"/>
      </w:pPr>
      <w:r>
        <w:t>Réponse: c) Taux de croissanc</w:t>
      </w:r>
      <w:r>
        <w:t>e annuel et sous forme d'indice</w:t>
      </w:r>
    </w:p>
    <w:p w:rsidR="00327C58" w:rsidRDefault="00327C58" w:rsidP="00342D4F">
      <w:pPr>
        <w:jc w:val="both"/>
      </w:pPr>
    </w:p>
    <w:p w:rsidR="00327C58" w:rsidRDefault="00327C58" w:rsidP="00342D4F">
      <w:pPr>
        <w:jc w:val="both"/>
      </w:pPr>
      <w:r>
        <w:t>Question 19: L'IPPI est un outil obsolète qui n'est plus ut</w:t>
      </w:r>
      <w:r>
        <w:t>ilisé dans les pays développés.</w:t>
      </w:r>
    </w:p>
    <w:p w:rsidR="00327C58" w:rsidRDefault="00327C58" w:rsidP="00342D4F">
      <w:pPr>
        <w:jc w:val="both"/>
      </w:pPr>
      <w:r>
        <w:t>Réponse: Faux. L'IPPI reste largement utilisé dans les pays développés.</w:t>
      </w:r>
    </w:p>
    <w:p w:rsidR="00327C58" w:rsidRDefault="00327C58" w:rsidP="00342D4F">
      <w:pPr>
        <w:jc w:val="both"/>
      </w:pPr>
      <w:r>
        <w:t>Question 20: L'IPPI est un indicateur utilisé uniquement po</w:t>
      </w:r>
      <w:r>
        <w:t>ur les secteurs manufacturiers.</w:t>
      </w:r>
    </w:p>
    <w:p w:rsidR="00327C58" w:rsidRDefault="00327C58" w:rsidP="00342D4F">
      <w:pPr>
        <w:jc w:val="both"/>
      </w:pPr>
      <w:r>
        <w:t>Réponse: Faux. L'IPPI peut être utilisé pour suivre les prix des produits industriels, qu'ils soient manufacturiers ou non.</w:t>
      </w:r>
    </w:p>
    <w:p w:rsidR="00327C58" w:rsidRDefault="00327C58" w:rsidP="00342D4F">
      <w:pPr>
        <w:jc w:val="both"/>
      </w:pPr>
    </w:p>
    <w:p w:rsidR="00327C58" w:rsidRDefault="00327C58" w:rsidP="00342D4F">
      <w:pPr>
        <w:jc w:val="both"/>
      </w:pPr>
      <w:r>
        <w:t>Question 22: Quelle est la signification de l'acronyme "AFRISTAT" dans le contexte de la production de l'IPPI ?</w:t>
      </w:r>
    </w:p>
    <w:p w:rsidR="00327C58" w:rsidRDefault="00327C58" w:rsidP="00342D4F">
      <w:pPr>
        <w:jc w:val="both"/>
      </w:pPr>
    </w:p>
    <w:p w:rsidR="00327C58" w:rsidRDefault="00327C58" w:rsidP="00342D4F">
      <w:pPr>
        <w:jc w:val="both"/>
      </w:pPr>
      <w:r>
        <w:t>- a) Association des Fabricants d'Industrie Statistique</w:t>
      </w:r>
    </w:p>
    <w:p w:rsidR="00327C58" w:rsidRDefault="00327C58" w:rsidP="00342D4F">
      <w:pPr>
        <w:jc w:val="both"/>
      </w:pPr>
      <w:r>
        <w:t>- b) Agence Française de la Statistique</w:t>
      </w:r>
    </w:p>
    <w:p w:rsidR="00327C58" w:rsidRDefault="00327C58" w:rsidP="00342D4F">
      <w:pPr>
        <w:jc w:val="both"/>
      </w:pPr>
      <w:r>
        <w:lastRenderedPageBreak/>
        <w:t>- c) Agence pour la Statistique en Afrique</w:t>
      </w:r>
    </w:p>
    <w:p w:rsidR="00327C58" w:rsidRDefault="00327C58" w:rsidP="00342D4F">
      <w:pPr>
        <w:jc w:val="both"/>
      </w:pPr>
    </w:p>
    <w:p w:rsidR="00327C58" w:rsidRDefault="00327C58" w:rsidP="00342D4F">
      <w:pPr>
        <w:jc w:val="both"/>
      </w:pPr>
      <w:r>
        <w:t>Réponse: c) Agence pour la Statistique en Afrique</w:t>
      </w:r>
    </w:p>
    <w:p w:rsidR="00327C58" w:rsidRDefault="00327C58" w:rsidP="00342D4F">
      <w:pPr>
        <w:jc w:val="both"/>
      </w:pPr>
      <w:r>
        <w:t>Question 23: Quelle est la fréquence de publication de l'IPPI au Sénégal ?</w:t>
      </w:r>
    </w:p>
    <w:p w:rsidR="00327C58" w:rsidRDefault="00327C58" w:rsidP="00342D4F">
      <w:pPr>
        <w:jc w:val="both"/>
      </w:pPr>
    </w:p>
    <w:p w:rsidR="00327C58" w:rsidRDefault="00327C58" w:rsidP="00342D4F">
      <w:pPr>
        <w:jc w:val="both"/>
      </w:pPr>
      <w:r>
        <w:t>- a) Trimestrielle</w:t>
      </w:r>
    </w:p>
    <w:p w:rsidR="00327C58" w:rsidRDefault="00327C58" w:rsidP="00342D4F">
      <w:pPr>
        <w:jc w:val="both"/>
      </w:pPr>
      <w:r>
        <w:t>- b) Mensuelle</w:t>
      </w:r>
    </w:p>
    <w:p w:rsidR="00327C58" w:rsidRDefault="00327C58" w:rsidP="00342D4F">
      <w:pPr>
        <w:jc w:val="both"/>
      </w:pPr>
      <w:r>
        <w:t>- c) Annuelle</w:t>
      </w:r>
    </w:p>
    <w:p w:rsidR="00327C58" w:rsidRDefault="00327C58" w:rsidP="00342D4F">
      <w:pPr>
        <w:jc w:val="both"/>
      </w:pPr>
    </w:p>
    <w:p w:rsidR="00327C58" w:rsidRDefault="00327C58" w:rsidP="00342D4F">
      <w:pPr>
        <w:jc w:val="both"/>
      </w:pPr>
      <w:r>
        <w:t>Réponse: b) Mensuelle</w:t>
      </w:r>
    </w:p>
    <w:p w:rsidR="00327C58" w:rsidRDefault="00327C58" w:rsidP="00342D4F">
      <w:pPr>
        <w:tabs>
          <w:tab w:val="left" w:pos="4650"/>
        </w:tabs>
        <w:jc w:val="both"/>
      </w:pPr>
      <w:r>
        <w:t>Question 1: Quelle est la définition de la production manufacturière selon le texte ?</w:t>
      </w:r>
    </w:p>
    <w:p w:rsidR="00327C58" w:rsidRDefault="00327C58" w:rsidP="00342D4F">
      <w:pPr>
        <w:tabs>
          <w:tab w:val="left" w:pos="4650"/>
        </w:tabs>
        <w:jc w:val="both"/>
      </w:pPr>
    </w:p>
    <w:p w:rsidR="00327C58" w:rsidRDefault="00327C58" w:rsidP="00342D4F">
      <w:pPr>
        <w:tabs>
          <w:tab w:val="left" w:pos="4650"/>
        </w:tabs>
        <w:jc w:val="both"/>
      </w:pPr>
      <w:r>
        <w:t>- a) La fabrication de biens finis uniquement</w:t>
      </w:r>
    </w:p>
    <w:p w:rsidR="00327C58" w:rsidRDefault="00327C58" w:rsidP="00342D4F">
      <w:pPr>
        <w:tabs>
          <w:tab w:val="left" w:pos="4650"/>
        </w:tabs>
        <w:jc w:val="both"/>
      </w:pPr>
      <w:r>
        <w:t>- b) La fabrication de biens semi-transformés et autres biens intermédiaires, ainsi que des produits finis</w:t>
      </w:r>
    </w:p>
    <w:p w:rsidR="00327C58" w:rsidRDefault="00327C58" w:rsidP="00342D4F">
      <w:pPr>
        <w:tabs>
          <w:tab w:val="left" w:pos="4650"/>
        </w:tabs>
        <w:jc w:val="both"/>
      </w:pPr>
      <w:r>
        <w:t>- c) La fabrication de biens de consommation uniquement</w:t>
      </w:r>
    </w:p>
    <w:p w:rsidR="00327C58" w:rsidRDefault="00327C58" w:rsidP="00342D4F">
      <w:pPr>
        <w:tabs>
          <w:tab w:val="left" w:pos="4650"/>
        </w:tabs>
        <w:jc w:val="both"/>
      </w:pPr>
    </w:p>
    <w:p w:rsidR="00327C58" w:rsidRDefault="00327C58" w:rsidP="00342D4F">
      <w:pPr>
        <w:tabs>
          <w:tab w:val="left" w:pos="4650"/>
        </w:tabs>
        <w:jc w:val="both"/>
      </w:pPr>
      <w:r>
        <w:t>Réponse: b) La fabrication de biens semi-transformés et autres biens intermédiaire</w:t>
      </w:r>
      <w:r>
        <w:t>s, ainsi que des produits finis</w:t>
      </w:r>
    </w:p>
    <w:p w:rsidR="00327C58" w:rsidRDefault="00327C58" w:rsidP="00342D4F">
      <w:pPr>
        <w:tabs>
          <w:tab w:val="left" w:pos="4650"/>
        </w:tabs>
        <w:jc w:val="both"/>
      </w:pPr>
      <w:r>
        <w:t>Question 2: Quels sont les principaux freins à la production de l'indice de la production industrielle dans certains pays, selon le texte ?</w:t>
      </w:r>
    </w:p>
    <w:p w:rsidR="00327C58" w:rsidRDefault="00327C58" w:rsidP="00342D4F">
      <w:pPr>
        <w:tabs>
          <w:tab w:val="left" w:pos="4650"/>
        </w:tabs>
        <w:jc w:val="both"/>
      </w:pPr>
    </w:p>
    <w:p w:rsidR="00327C58" w:rsidRDefault="00327C58" w:rsidP="00342D4F">
      <w:pPr>
        <w:tabs>
          <w:tab w:val="left" w:pos="4650"/>
        </w:tabs>
        <w:jc w:val="both"/>
      </w:pPr>
      <w:r>
        <w:t>- a) La surcharge de travail pour le personnel et l'absence d'investissements étrangers</w:t>
      </w:r>
    </w:p>
    <w:p w:rsidR="00327C58" w:rsidRDefault="00327C58" w:rsidP="00342D4F">
      <w:pPr>
        <w:tabs>
          <w:tab w:val="left" w:pos="4650"/>
        </w:tabs>
        <w:jc w:val="both"/>
      </w:pPr>
      <w:r>
        <w:t>- b) L'insuffisance des ressources humaines et l'absence de soutien technique et financier</w:t>
      </w:r>
    </w:p>
    <w:p w:rsidR="00327C58" w:rsidRDefault="00327C58" w:rsidP="00342D4F">
      <w:pPr>
        <w:tabs>
          <w:tab w:val="left" w:pos="4650"/>
        </w:tabs>
        <w:jc w:val="both"/>
      </w:pPr>
      <w:r>
        <w:t>- c) La faible demande des consommateurs et la concurrence étrangère</w:t>
      </w:r>
    </w:p>
    <w:p w:rsidR="00327C58" w:rsidRDefault="00327C58" w:rsidP="00342D4F">
      <w:pPr>
        <w:tabs>
          <w:tab w:val="left" w:pos="4650"/>
        </w:tabs>
        <w:jc w:val="both"/>
      </w:pPr>
    </w:p>
    <w:p w:rsidR="00327C58" w:rsidRDefault="00327C58" w:rsidP="00342D4F">
      <w:pPr>
        <w:tabs>
          <w:tab w:val="left" w:pos="4650"/>
        </w:tabs>
        <w:jc w:val="both"/>
      </w:pPr>
      <w:r>
        <w:t>Réponse: b) L'insuffisance des ressources humaines et l'absence de soutien technique et financier</w:t>
      </w:r>
    </w:p>
    <w:p w:rsidR="00327C58" w:rsidRDefault="00327C58" w:rsidP="00342D4F">
      <w:pPr>
        <w:tabs>
          <w:tab w:val="left" w:pos="4650"/>
        </w:tabs>
        <w:jc w:val="both"/>
      </w:pPr>
    </w:p>
    <w:p w:rsidR="00327C58" w:rsidRDefault="00327C58" w:rsidP="00342D4F">
      <w:pPr>
        <w:tabs>
          <w:tab w:val="left" w:pos="4650"/>
        </w:tabs>
        <w:jc w:val="both"/>
      </w:pPr>
      <w:r>
        <w:t>Question 4: Quels sont les indices souvent considérés comme des indicateurs avancés de l'évolution des prix dans l'économie ?</w:t>
      </w:r>
    </w:p>
    <w:p w:rsidR="00327C58" w:rsidRDefault="00327C58" w:rsidP="00342D4F">
      <w:pPr>
        <w:tabs>
          <w:tab w:val="left" w:pos="4650"/>
        </w:tabs>
        <w:jc w:val="both"/>
      </w:pPr>
    </w:p>
    <w:p w:rsidR="00327C58" w:rsidRDefault="00327C58" w:rsidP="00342D4F">
      <w:pPr>
        <w:tabs>
          <w:tab w:val="left" w:pos="4650"/>
        </w:tabs>
        <w:jc w:val="both"/>
      </w:pPr>
      <w:r>
        <w:t>- a) Les indices des prix à la consommation (IPC)</w:t>
      </w:r>
    </w:p>
    <w:p w:rsidR="00327C58" w:rsidRDefault="00327C58" w:rsidP="00342D4F">
      <w:pPr>
        <w:tabs>
          <w:tab w:val="left" w:pos="4650"/>
        </w:tabs>
        <w:jc w:val="both"/>
      </w:pPr>
      <w:r>
        <w:t>- b) Les indices de prix relatifs à des biens ou services spécifiques</w:t>
      </w:r>
    </w:p>
    <w:p w:rsidR="00327C58" w:rsidRDefault="00327C58" w:rsidP="00342D4F">
      <w:pPr>
        <w:tabs>
          <w:tab w:val="left" w:pos="4650"/>
        </w:tabs>
        <w:jc w:val="both"/>
      </w:pPr>
      <w:r>
        <w:lastRenderedPageBreak/>
        <w:t>- c) Les déflateurs du PIB</w:t>
      </w:r>
    </w:p>
    <w:p w:rsidR="00327C58" w:rsidRDefault="00327C58" w:rsidP="00342D4F">
      <w:pPr>
        <w:tabs>
          <w:tab w:val="left" w:pos="4650"/>
        </w:tabs>
        <w:jc w:val="both"/>
      </w:pPr>
      <w:r>
        <w:t>- d) Les indices des prix à la production (IPP)</w:t>
      </w:r>
    </w:p>
    <w:p w:rsidR="00327C58" w:rsidRDefault="00327C58" w:rsidP="00342D4F">
      <w:pPr>
        <w:tabs>
          <w:tab w:val="left" w:pos="4650"/>
        </w:tabs>
        <w:jc w:val="both"/>
      </w:pPr>
      <w:r>
        <w:t>- e) Toutes les réponses ci-dessus</w:t>
      </w:r>
    </w:p>
    <w:p w:rsidR="00327C58" w:rsidRDefault="00327C58" w:rsidP="00342D4F">
      <w:pPr>
        <w:tabs>
          <w:tab w:val="left" w:pos="4650"/>
        </w:tabs>
        <w:jc w:val="both"/>
      </w:pPr>
    </w:p>
    <w:p w:rsidR="00327C58" w:rsidRDefault="00327C58" w:rsidP="00342D4F">
      <w:pPr>
        <w:tabs>
          <w:tab w:val="left" w:pos="4650"/>
        </w:tabs>
        <w:jc w:val="both"/>
      </w:pPr>
      <w:r>
        <w:t>Réponse: e) Toutes les réponses ci-dessus</w:t>
      </w:r>
    </w:p>
    <w:p w:rsidR="00204156" w:rsidRDefault="00204156" w:rsidP="00342D4F">
      <w:pPr>
        <w:jc w:val="both"/>
      </w:pPr>
    </w:p>
    <w:sectPr w:rsidR="002041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FFB" w:rsidRDefault="00A25FFB" w:rsidP="00327C58">
      <w:pPr>
        <w:spacing w:after="0" w:line="240" w:lineRule="auto"/>
      </w:pPr>
      <w:r>
        <w:separator/>
      </w:r>
    </w:p>
  </w:endnote>
  <w:endnote w:type="continuationSeparator" w:id="0">
    <w:p w:rsidR="00A25FFB" w:rsidRDefault="00A25FFB" w:rsidP="00327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FFB" w:rsidRDefault="00A25FFB" w:rsidP="00327C58">
      <w:pPr>
        <w:spacing w:after="0" w:line="240" w:lineRule="auto"/>
      </w:pPr>
      <w:r>
        <w:separator/>
      </w:r>
    </w:p>
  </w:footnote>
  <w:footnote w:type="continuationSeparator" w:id="0">
    <w:p w:rsidR="00A25FFB" w:rsidRDefault="00A25FFB" w:rsidP="00327C58">
      <w:pPr>
        <w:spacing w:after="0" w:line="240" w:lineRule="auto"/>
      </w:pPr>
      <w:r>
        <w:continuationSeparator/>
      </w:r>
    </w:p>
  </w:footnote>
  <w:footnote w:id="1">
    <w:p w:rsidR="00327C58" w:rsidRDefault="00327C58" w:rsidP="00327C58">
      <w:r>
        <w:rPr>
          <w:rStyle w:val="Appelnotedebasdep"/>
        </w:rPr>
        <w:footnoteRef/>
      </w:r>
      <w:r>
        <w:t xml:space="preserve"> </w:t>
      </w:r>
      <w:hyperlink r:id="rId1" w:history="1">
        <w:r>
          <w:rPr>
            <w:rStyle w:val="Lienhypertexte"/>
          </w:rPr>
          <w:t>afristat.org/wp-content/uploads/2022/04/DEX31_Com_IPPI_atelier_publication.pdf</w:t>
        </w:r>
      </w:hyperlink>
      <w:r>
        <w:t xml:space="preserve"> </w:t>
      </w:r>
    </w:p>
    <w:p w:rsidR="00327C58" w:rsidRDefault="00327C58" w:rsidP="00327C58">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B460C"/>
    <w:multiLevelType w:val="hybridMultilevel"/>
    <w:tmpl w:val="DEB446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C58"/>
    <w:rsid w:val="0007373D"/>
    <w:rsid w:val="00204156"/>
    <w:rsid w:val="00327C58"/>
    <w:rsid w:val="00342D4F"/>
    <w:rsid w:val="00A25FFB"/>
    <w:rsid w:val="00DC5AA4"/>
    <w:rsid w:val="00E064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D7E4"/>
  <w15:chartTrackingRefBased/>
  <w15:docId w15:val="{D4441B49-89EB-44FB-9DD3-F6104502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C58"/>
    <w:rPr>
      <w:kern w:val="2"/>
      <w14:ligatures w14:val="standardContextual"/>
    </w:rPr>
  </w:style>
  <w:style w:type="paragraph" w:styleId="Titre2">
    <w:name w:val="heading 2"/>
    <w:basedOn w:val="Normal"/>
    <w:next w:val="Normal"/>
    <w:link w:val="Titre2Car"/>
    <w:uiPriority w:val="9"/>
    <w:unhideWhenUsed/>
    <w:qFormat/>
    <w:rsid w:val="00327C5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7C58"/>
    <w:rPr>
      <w:rFonts w:asciiTheme="majorHAnsi" w:eastAsiaTheme="majorEastAsia" w:hAnsiTheme="majorHAnsi" w:cstheme="majorBidi"/>
      <w:color w:val="2E74B5" w:themeColor="accent1" w:themeShade="BF"/>
      <w:kern w:val="2"/>
      <w:sz w:val="32"/>
      <w:szCs w:val="32"/>
      <w14:ligatures w14:val="standardContextual"/>
    </w:rPr>
  </w:style>
  <w:style w:type="character" w:styleId="Lienhypertexte">
    <w:name w:val="Hyperlink"/>
    <w:basedOn w:val="Policepardfaut"/>
    <w:uiPriority w:val="99"/>
    <w:semiHidden/>
    <w:unhideWhenUsed/>
    <w:rsid w:val="00327C58"/>
    <w:rPr>
      <w:color w:val="0000FF"/>
      <w:u w:val="single"/>
    </w:rPr>
  </w:style>
  <w:style w:type="paragraph" w:styleId="Notedebasdepage">
    <w:name w:val="footnote text"/>
    <w:basedOn w:val="Normal"/>
    <w:link w:val="NotedebasdepageCar"/>
    <w:uiPriority w:val="99"/>
    <w:semiHidden/>
    <w:unhideWhenUsed/>
    <w:rsid w:val="00327C5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27C58"/>
    <w:rPr>
      <w:kern w:val="2"/>
      <w:sz w:val="20"/>
      <w:szCs w:val="20"/>
      <w14:ligatures w14:val="standardContextual"/>
    </w:rPr>
  </w:style>
  <w:style w:type="character" w:styleId="Appelnotedebasdep">
    <w:name w:val="footnote reference"/>
    <w:basedOn w:val="Policepardfaut"/>
    <w:uiPriority w:val="99"/>
    <w:semiHidden/>
    <w:unhideWhenUsed/>
    <w:rsid w:val="00327C58"/>
    <w:rPr>
      <w:vertAlign w:val="superscript"/>
    </w:rPr>
  </w:style>
  <w:style w:type="character" w:styleId="Lienhypertextesuivivisit">
    <w:name w:val="FollowedHyperlink"/>
    <w:basedOn w:val="Policepardfaut"/>
    <w:uiPriority w:val="99"/>
    <w:semiHidden/>
    <w:unhideWhenUsed/>
    <w:rsid w:val="00327C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afristat.org/wp-content/uploads/2022/04/DEX31_Com_IPPI_atelier_publication.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1580</Words>
  <Characters>8692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2024-05-19T18:38:00Z</dcterms:created>
  <dcterms:modified xsi:type="dcterms:W3CDTF">2024-05-19T18:57:00Z</dcterms:modified>
</cp:coreProperties>
</file>