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653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项目名称</w:t>
      </w:r>
      <w:r>
        <w:t>：</w:t>
      </w:r>
    </w:p>
    <w:p w14:paraId="07E9312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小组成员</w:t>
      </w:r>
      <w:r>
        <w:t>：</w:t>
      </w:r>
    </w:p>
    <w:p w14:paraId="7630FE9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日期</w:t>
      </w:r>
      <w:r>
        <w:t>：</w:t>
      </w:r>
    </w:p>
    <w:p w14:paraId="34C46E14">
      <w:pPr>
        <w:keepNext w:val="0"/>
        <w:keepLines w:val="0"/>
        <w:widowControl/>
        <w:suppressLineNumbers w:val="0"/>
      </w:pPr>
    </w:p>
    <w:p w14:paraId="3E8690A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第一部分：项目定义（我们要解决什么问题？）</w:t>
      </w:r>
    </w:p>
    <w:p w14:paraId="3795E023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（目标：5分钟内明确方向）</w:t>
      </w:r>
    </w:p>
    <w:tbl>
      <w:tblPr>
        <w:tblStyle w:val="4"/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9"/>
        <w:gridCol w:w="3277"/>
        <w:gridCol w:w="2785"/>
      </w:tblGrid>
      <w:tr w14:paraId="7693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49" w:type="dxa"/>
            <w:shd w:val="clear" w:color="auto" w:fill="auto"/>
            <w:vAlign w:val="center"/>
          </w:tcPr>
          <w:p w14:paraId="78396C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项目要素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0F70D3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你的答案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4F5C67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设计提示</w:t>
            </w:r>
          </w:p>
        </w:tc>
      </w:tr>
      <w:tr w14:paraId="5904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2249" w:type="dxa"/>
            <w:shd w:val="clear" w:color="auto" w:fill="auto"/>
            <w:vAlign w:val="center"/>
          </w:tcPr>
          <w:p w14:paraId="371FA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核心场景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69979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136F3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聚焦：__智慧办公​ 或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智慧学习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​ </w:t>
            </w:r>
          </w:p>
        </w:tc>
      </w:tr>
      <w:tr w14:paraId="0A3F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5" w:hRule="atLeast"/>
        </w:trPr>
        <w:tc>
          <w:tcPr>
            <w:tcW w:w="2249" w:type="dxa"/>
            <w:shd w:val="clear" w:color="auto" w:fill="auto"/>
            <w:vAlign w:val="center"/>
          </w:tcPr>
          <w:p w14:paraId="1754E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目标用户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23F13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2AAE5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具体到角色，如：__项目经理、学生、行政人员​ </w:t>
            </w:r>
          </w:p>
        </w:tc>
      </w:tr>
      <w:tr w14:paraId="149C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9" w:type="dxa"/>
            <w:shd w:val="clear" w:color="auto" w:fill="auto"/>
            <w:vAlign w:val="center"/>
          </w:tcPr>
          <w:p w14:paraId="46E5C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具体痛点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386AE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2B3C2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避免模糊词，用“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需要…但不得不…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”句式，例：需要快速了解会议结论，但不得不回听2小时录音。</w:t>
            </w:r>
          </w:p>
        </w:tc>
      </w:tr>
      <w:tr w14:paraId="3598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9" w:type="dxa"/>
            <w:shd w:val="clear" w:color="auto" w:fill="auto"/>
            <w:vAlign w:val="center"/>
          </w:tcPr>
          <w:p w14:paraId="585C9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价值主张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0DD06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17F8C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一句话说清：__为[用户]解决[痛点]，通过[智能体核心能力]。​ </w:t>
            </w:r>
          </w:p>
        </w:tc>
      </w:tr>
      <w:tr w14:paraId="6A83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49" w:type="dxa"/>
            <w:shd w:val="clear" w:color="auto" w:fill="auto"/>
            <w:vAlign w:val="center"/>
          </w:tcPr>
          <w:p w14:paraId="76DC6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核心任务描述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0E5A9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（请填写）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53A9B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用户可说的“一句魔法指令”，例：__“帮我整理刚才的会议要点和我的待办。”​ </w:t>
            </w:r>
          </w:p>
        </w:tc>
      </w:tr>
    </w:tbl>
    <w:p w14:paraId="58C4148B">
      <w:pPr>
        <w:keepNext w:val="0"/>
        <w:keepLines w:val="0"/>
        <w:widowControl/>
        <w:suppressLineNumbers w:val="0"/>
      </w:pPr>
    </w:p>
    <w:p w14:paraId="6FB2E5F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第二部分：设计推演与映射（智能体如何一步步思考与行动？）</w:t>
      </w:r>
    </w:p>
    <w:p w14:paraId="2A6EC783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7"/>
          <w:rFonts w:ascii="Segoe UI" w:hAnsi="Segoe UI" w:eastAsia="Segoe UI" w:cs="Segoe UI"/>
          <w:i/>
          <w:iCs/>
          <w:caps w:val="0"/>
          <w:color w:val="222222"/>
          <w:spacing w:val="0"/>
          <w:sz w:val="24"/>
          <w:szCs w:val="24"/>
          <w:shd w:val="clear" w:fill="FFFFFF"/>
        </w:rPr>
        <w:t>（目标：应用“感知-规划-执行”范式，并映射到平台具体功能）</w:t>
      </w:r>
    </w:p>
    <w:p w14:paraId="7F4CECE0">
      <w:pPr>
        <w:pStyle w:val="3"/>
        <w:keepNext w:val="0"/>
        <w:keepLines w:val="0"/>
        <w:widowControl/>
        <w:suppressLineNumbers w:val="0"/>
        <w:jc w:val="center"/>
        <w:rPr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任务分解表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（请按逻辑顺序分解为6-8个关键步骤）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2"/>
        <w:gridCol w:w="1406"/>
        <w:gridCol w:w="4063"/>
        <w:gridCol w:w="2228"/>
      </w:tblGrid>
      <w:tr w14:paraId="392D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43892E8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522A124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范式环节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5D8E487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222222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具体描述 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（这一步，智能体“想”什么或“做”什么？）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E281F7C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222222"/>
                <w:sz w:val="24"/>
                <w:szCs w:val="24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可行性初判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Segoe UI" w:hAnsi="Segoe UI" w:eastAsia="Segoe UI" w:cs="Segoe UI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（绿灯/黄灯/红灯 + 简要原因）</w:t>
            </w:r>
          </w:p>
        </w:tc>
      </w:tr>
      <w:tr w14:paraId="329E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3EAFB45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7CC39C4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感知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3328A9E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（例：识别用户“总结会议”的指令）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4C89DB4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4B91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30D53C0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55BA03F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规划(状态)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59E0BAB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（例：判断是否已获得会议材料。状态变量：</w:t>
            </w:r>
            <w:r>
              <w:rPr>
                <w:rStyle w:val="8"/>
                <w:rFonts w:ascii="Cascadia Mono" w:hAnsi="Cascadia Mono" w:eastAsia="Cascadia Mono" w:cs="Cascadia Mono"/>
                <w:i/>
                <w:iCs/>
                <w:color w:val="222222"/>
                <w:kern w:val="0"/>
                <w:sz w:val="24"/>
                <w:szCs w:val="24"/>
                <w:bdr w:val="single" w:color="E0E0E0" w:sz="2" w:space="0"/>
                <w:shd w:val="clear" w:fill="FAFAFA"/>
                <w:lang w:val="en-US" w:eastAsia="zh-CN" w:bidi="ar"/>
              </w:rPr>
              <w:t>has_material</w:t>
            </w: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81A1154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581E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084B9D0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5A91758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4E5D7BE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（例：若信息不足，询问用户“请提供会议录音或文本”）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473CB50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72A0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96ADDEE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AE64DAD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感知/执行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0E2858E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（例：接收用户上传的文件或输入的文本。状态变量：</w:t>
            </w:r>
            <w:r>
              <w:rPr>
                <w:rStyle w:val="8"/>
                <w:rFonts w:hint="default" w:ascii="Cascadia Mono" w:hAnsi="Cascadia Mono" w:eastAsia="Cascadia Mono" w:cs="Cascadia Mono"/>
                <w:i/>
                <w:iCs/>
                <w:color w:val="222222"/>
                <w:kern w:val="0"/>
                <w:sz w:val="24"/>
                <w:szCs w:val="24"/>
                <w:bdr w:val="single" w:color="E0E0E0" w:sz="2" w:space="0"/>
                <w:shd w:val="clear" w:fill="FAFAFA"/>
                <w:lang w:val="en-US" w:eastAsia="zh-CN" w:bidi="ar"/>
              </w:rPr>
              <w:t>material_content</w:t>
            </w: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0109659F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4771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BEAE6D6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2B9C2B7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67CDA9B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（例：调用大模型，对材料进行要点总结）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EEBF183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7BFD9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862280F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6F181CB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规划(逻辑)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D3B5FA6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（例：从总结文本中，筛选出属于当前用户的待办事项）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39A4A073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71FE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18CE669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4C48E78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</w:t>
            </w: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3D3C0C1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（例：将最终的结构化纪要和待办列表呈现给用户）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6B804E7D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  <w:tr w14:paraId="2C04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2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72A2699E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406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AA98F55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i/>
                <w:iCs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(可选)</w:t>
            </w:r>
          </w:p>
        </w:tc>
        <w:tc>
          <w:tcPr>
            <w:tcW w:w="4063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86E0DB6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（请描述）</w:t>
            </w:r>
          </w:p>
        </w:tc>
        <w:tc>
          <w:tcPr>
            <w:tcW w:w="2228" w:type="dxa"/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219130B2">
            <w:pPr>
              <w:keepNext w:val="0"/>
              <w:keepLines w:val="0"/>
              <w:widowControl/>
              <w:suppressLineNumbers w:val="0"/>
              <w:wordWrap/>
              <w:bidi w:val="0"/>
              <w:spacing w:line="10" w:lineRule="atLeast"/>
              <w:jc w:val="left"/>
              <w:textAlignment w:val="top"/>
              <w:rPr>
                <w:color w:val="222222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222222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（请判断）</w:t>
            </w:r>
          </w:p>
        </w:tc>
      </w:tr>
    </w:tbl>
    <w:p w14:paraId="2D106AB8"/>
    <w:p w14:paraId="2ED417F9">
      <w:pPr>
        <w:keepNext w:val="0"/>
        <w:keepLines w:val="0"/>
        <w:widowControl/>
        <w:suppressLineNumbers w:val="0"/>
        <w:wordWrap/>
        <w:bidi w:val="0"/>
        <w:spacing w:line="10" w:lineRule="atLeast"/>
        <w:jc w:val="left"/>
        <w:textAlignment w:val="top"/>
        <w:rPr>
          <w:rStyle w:val="7"/>
          <w:rFonts w:ascii="宋体" w:hAnsi="宋体" w:eastAsia="宋体" w:cs="宋体"/>
          <w:i/>
          <w:iCs/>
          <w:color w:val="222222"/>
          <w:kern w:val="0"/>
          <w:sz w:val="24"/>
          <w:szCs w:val="24"/>
          <w:lang w:val="en-US" w:eastAsia="zh-CN" w:bidi="ar"/>
        </w:rPr>
      </w:pPr>
    </w:p>
    <w:p w14:paraId="31CE3E2A">
      <w:pPr>
        <w:keepNext w:val="0"/>
        <w:keepLines w:val="0"/>
        <w:widowControl/>
        <w:suppressLineNumbers w:val="0"/>
        <w:wordWrap/>
        <w:bidi w:val="0"/>
        <w:spacing w:line="10" w:lineRule="atLeast"/>
        <w:jc w:val="left"/>
        <w:textAlignment w:val="top"/>
        <w:rPr>
          <w:rStyle w:val="7"/>
          <w:rFonts w:ascii="宋体" w:hAnsi="宋体" w:eastAsia="宋体" w:cs="宋体"/>
          <w:b/>
          <w:bCs/>
          <w:i w:val="0"/>
          <w:iCs w:val="0"/>
          <w:color w:val="222222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i w:val="0"/>
          <w:iCs w:val="0"/>
          <w:color w:val="222222"/>
          <w:kern w:val="0"/>
          <w:sz w:val="24"/>
          <w:szCs w:val="24"/>
          <w:lang w:val="en-US" w:eastAsia="zh-CN" w:bidi="ar"/>
        </w:rPr>
        <w:t>可行性初判</w:t>
      </w:r>
      <w:r>
        <w:rPr>
          <w:rStyle w:val="7"/>
          <w:rFonts w:hint="default" w:ascii="宋体" w:hAnsi="宋体" w:eastAsia="宋体" w:cs="宋体"/>
          <w:b/>
          <w:bCs/>
          <w:i w:val="0"/>
          <w:iCs w:val="0"/>
          <w:color w:val="222222"/>
          <w:kern w:val="0"/>
          <w:sz w:val="24"/>
          <w:szCs w:val="24"/>
          <w:lang w:val="en-US" w:eastAsia="zh-CN" w:bidi="ar"/>
        </w:rPr>
        <w:t>：</w:t>
      </w:r>
    </w:p>
    <w:p w14:paraId="24B979C6">
      <w:pPr>
        <w:keepNext w:val="0"/>
        <w:keepLines w:val="0"/>
        <w:widowControl/>
        <w:suppressLineNumbers w:val="0"/>
        <w:wordWrap/>
        <w:bidi w:val="0"/>
        <w:spacing w:line="10" w:lineRule="atLeast"/>
        <w:jc w:val="left"/>
        <w:textAlignment w:val="top"/>
        <w:rPr>
          <w:rStyle w:val="7"/>
          <w:rFonts w:ascii="宋体" w:hAnsi="宋体" w:eastAsia="宋体" w:cs="宋体"/>
          <w:i w:val="0"/>
          <w:iCs w:val="0"/>
          <w:color w:val="222222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i w:val="0"/>
          <w:iCs w:val="0"/>
          <w:color w:val="222222"/>
          <w:kern w:val="0"/>
          <w:sz w:val="24"/>
          <w:szCs w:val="24"/>
          <w:lang w:val="en-US" w:eastAsia="zh-CN" w:bidi="ar"/>
        </w:rPr>
        <w:t>绿灯：功能明确，平台直接支持。</w:t>
      </w:r>
      <w:bookmarkStart w:id="0" w:name="_GoBack"/>
      <w:bookmarkEnd w:id="0"/>
    </w:p>
    <w:p w14:paraId="6928E120">
      <w:pPr>
        <w:keepNext w:val="0"/>
        <w:keepLines w:val="0"/>
        <w:widowControl/>
        <w:suppressLineNumbers w:val="0"/>
        <w:wordWrap/>
        <w:bidi w:val="0"/>
        <w:spacing w:line="10" w:lineRule="atLeast"/>
        <w:jc w:val="left"/>
        <w:textAlignment w:val="top"/>
        <w:rPr>
          <w:rStyle w:val="7"/>
          <w:rFonts w:ascii="宋体" w:hAnsi="宋体" w:eastAsia="宋体" w:cs="宋体"/>
          <w:i w:val="0"/>
          <w:iCs w:val="0"/>
          <w:color w:val="222222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i w:val="0"/>
          <w:iCs w:val="0"/>
          <w:color w:val="222222"/>
          <w:kern w:val="0"/>
          <w:sz w:val="24"/>
          <w:szCs w:val="24"/>
          <w:lang w:val="en-US" w:eastAsia="zh-CN" w:bidi="ar"/>
        </w:rPr>
        <w:t>黄灯：可能需要组合多个功能、使用复杂逻辑或模拟数据。</w:t>
      </w:r>
    </w:p>
    <w:p w14:paraId="31764065">
      <w:pPr>
        <w:keepNext w:val="0"/>
        <w:keepLines w:val="0"/>
        <w:widowControl/>
        <w:suppressLineNumbers w:val="0"/>
        <w:wordWrap/>
        <w:bidi w:val="0"/>
        <w:spacing w:line="10" w:lineRule="atLeast"/>
        <w:jc w:val="left"/>
        <w:textAlignment w:val="top"/>
        <w:rPr>
          <w:rStyle w:val="7"/>
          <w:rFonts w:ascii="宋体" w:hAnsi="宋体" w:eastAsia="宋体" w:cs="宋体"/>
          <w:i w:val="0"/>
          <w:iCs w:val="0"/>
          <w:color w:val="222222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宋体" w:hAnsi="宋体" w:eastAsia="宋体" w:cs="宋体"/>
          <w:i w:val="0"/>
          <w:iCs w:val="0"/>
          <w:color w:val="222222"/>
          <w:kern w:val="0"/>
          <w:sz w:val="24"/>
          <w:szCs w:val="24"/>
          <w:lang w:val="en-US" w:eastAsia="zh-CN" w:bidi="ar"/>
        </w:rPr>
        <w:t>红灯：平台看似无直接支持，是重大风险点。</w:t>
      </w:r>
    </w:p>
    <w:p w14:paraId="7CDA3B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D1B85"/>
    <w:rsid w:val="4BD175D3"/>
    <w:rsid w:val="6073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586</Words>
  <Characters>625</Characters>
  <Lines>0</Lines>
  <Paragraphs>0</Paragraphs>
  <TotalTime>7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2026-03-09T04:50:00Z</dcterms:created>
  <dc:creator>PWW</dc:creator>
  <cp:lastModifiedBy>jrch</cp:lastModifiedBy>
  <dcterms:modified xsi:type="dcterms:W3CDTF">2026-03-09T05:19:52Z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eyJoZGlkIjoiZDFhYzBjODMyMjI1OWJjODAzNGIxNmRmYmZkMzYwNGQiLCJ1c2VySWQiOiIxMDU2NjgyMTgxIn0=</vt:lpwstr>
  </property>
  <property fmtid="{D5CDD505-2E9C-101B-9397-08002B2CF9AE}" pid="4" name="ICV">
    <vt:lpwstr>269A5DAC4E174EEE852F7D9D8CE2A79C_12</vt:lpwstr>
  </property>
</Properties>
</file>