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0C24C" w14:textId="0D9B9C11" w:rsidR="00290AFC" w:rsidRDefault="00000000">
      <w:pPr>
        <w:pStyle w:val="aa"/>
        <w:spacing w:after="120" w:line="360" w:lineRule="auto"/>
        <w:jc w:val="center"/>
        <w:rPr>
          <w:lang w:eastAsia="zh-CN"/>
        </w:rPr>
      </w:pPr>
      <w:r>
        <w:rPr>
          <w:rFonts w:ascii="黑体" w:eastAsia="黑体" w:hAnsi="黑体"/>
          <w:lang w:eastAsia="zh-CN"/>
        </w:rPr>
        <w:t>AI 生成式电子病历辅助系统</w:t>
      </w:r>
    </w:p>
    <w:p w14:paraId="049AD2E0" w14:textId="77777777" w:rsidR="00290AFC" w:rsidRDefault="00000000">
      <w:pPr>
        <w:spacing w:after="120" w:line="360" w:lineRule="auto"/>
        <w:jc w:val="center"/>
        <w:rPr>
          <w:rFonts w:hint="eastAsia"/>
        </w:rPr>
      </w:pPr>
      <w:proofErr w:type="spellStart"/>
      <w:r>
        <w:rPr>
          <w:rFonts w:ascii="黑体" w:eastAsia="黑体" w:hAnsi="黑体"/>
          <w:b/>
          <w:sz w:val="32"/>
        </w:rPr>
        <w:t>课程项目报告</w:t>
      </w:r>
      <w:proofErr w:type="spellEnd"/>
    </w:p>
    <w:p w14:paraId="4298991E" w14:textId="77777777" w:rsidR="00290AFC" w:rsidRDefault="00000000">
      <w:pPr>
        <w:spacing w:after="120" w:line="360" w:lineRule="auto"/>
        <w:jc w:val="center"/>
        <w:rPr>
          <w:rFonts w:hint="eastAsia"/>
        </w:rPr>
      </w:pPr>
      <w:r>
        <w:t>课程名称：Fundamentals of Artificial Intelligence</w:t>
      </w:r>
    </w:p>
    <w:p w14:paraId="7336E126" w14:textId="77777777" w:rsidR="00290AFC" w:rsidRDefault="00000000">
      <w:pPr>
        <w:spacing w:after="120" w:line="360" w:lineRule="auto"/>
        <w:jc w:val="center"/>
        <w:rPr>
          <w:rFonts w:hint="eastAsia"/>
        </w:rPr>
      </w:pPr>
      <w:r>
        <w:t>项目名称：AI 生成式电子病历辅助系统</w:t>
      </w:r>
    </w:p>
    <w:p w14:paraId="1B685310" w14:textId="77777777" w:rsidR="00290AFC" w:rsidRDefault="00000000">
      <w:pPr>
        <w:spacing w:after="120" w:line="360" w:lineRule="auto"/>
        <w:jc w:val="center"/>
        <w:rPr>
          <w:rFonts w:hint="eastAsia"/>
        </w:rPr>
      </w:pPr>
      <w:r>
        <w:t>完成人：李国毅、方子涵</w:t>
      </w:r>
    </w:p>
    <w:p w14:paraId="0C4741CA" w14:textId="77777777" w:rsidR="00290AFC" w:rsidRDefault="00000000">
      <w:pPr>
        <w:spacing w:after="120" w:line="360" w:lineRule="auto"/>
        <w:jc w:val="center"/>
        <w:rPr>
          <w:rFonts w:hint="eastAsia"/>
        </w:rPr>
      </w:pPr>
      <w:r>
        <w:t>指导老师：金日初、苏伯超、魏昌宁</w:t>
      </w:r>
    </w:p>
    <w:p w14:paraId="24B3A5F8" w14:textId="77777777" w:rsidR="00290AFC" w:rsidRDefault="00000000">
      <w:pPr>
        <w:spacing w:after="120" w:line="360" w:lineRule="auto"/>
        <w:jc w:val="center"/>
        <w:rPr>
          <w:rFonts w:hint="eastAsia"/>
          <w:lang w:eastAsia="zh-CN"/>
        </w:rPr>
      </w:pPr>
      <w:r>
        <w:rPr>
          <w:lang w:eastAsia="zh-CN"/>
        </w:rPr>
        <w:t>学院 / 班级：未来技术学院 / 23电子实验班</w:t>
      </w:r>
    </w:p>
    <w:p w14:paraId="1AF2EECB" w14:textId="44D43981" w:rsidR="00290AFC" w:rsidRDefault="00000000">
      <w:pPr>
        <w:spacing w:after="120" w:line="360" w:lineRule="auto"/>
        <w:jc w:val="center"/>
        <w:rPr>
          <w:rFonts w:hint="eastAsia"/>
          <w:lang w:eastAsia="zh-CN"/>
        </w:rPr>
      </w:pPr>
      <w:r>
        <w:rPr>
          <w:lang w:eastAsia="zh-CN"/>
        </w:rPr>
        <w:t>日期：2026 年 6 月 2</w:t>
      </w:r>
      <w:r w:rsidR="0029648B">
        <w:rPr>
          <w:rFonts w:hint="eastAsia"/>
          <w:lang w:eastAsia="zh-CN"/>
        </w:rPr>
        <w:t>3</w:t>
      </w:r>
      <w:r>
        <w:rPr>
          <w:lang w:eastAsia="zh-CN"/>
        </w:rPr>
        <w:t xml:space="preserve"> 日</w:t>
      </w:r>
    </w:p>
    <w:p w14:paraId="74BF9119" w14:textId="77777777" w:rsidR="00290AFC" w:rsidRDefault="00000000">
      <w:pPr>
        <w:spacing w:before="600" w:after="120" w:line="360" w:lineRule="auto"/>
        <w:jc w:val="center"/>
        <w:rPr>
          <w:rFonts w:hint="eastAsia"/>
          <w:lang w:eastAsia="zh-CN"/>
        </w:rPr>
      </w:pPr>
      <w:r>
        <w:rPr>
          <w:lang w:eastAsia="zh-CN"/>
        </w:rPr>
        <w:t>说明：本报告为课程 POC 原型材料，不代表真实临床系统。</w:t>
      </w:r>
    </w:p>
    <w:p w14:paraId="742E647D" w14:textId="77777777" w:rsidR="00290AFC" w:rsidRDefault="00000000">
      <w:pPr>
        <w:rPr>
          <w:rFonts w:hint="eastAsia"/>
          <w:lang w:eastAsia="zh-CN"/>
        </w:rPr>
      </w:pPr>
      <w:r>
        <w:rPr>
          <w:lang w:eastAsia="zh-CN"/>
        </w:rPr>
        <w:br w:type="page"/>
      </w:r>
    </w:p>
    <w:p w14:paraId="32D20BB8" w14:textId="77777777" w:rsidR="00290AFC" w:rsidRDefault="00000000">
      <w:pPr>
        <w:spacing w:after="120" w:line="360" w:lineRule="auto"/>
        <w:jc w:val="center"/>
        <w:rPr>
          <w:rFonts w:hint="eastAsia"/>
          <w:lang w:eastAsia="zh-CN"/>
        </w:rPr>
      </w:pPr>
      <w:r>
        <w:rPr>
          <w:rFonts w:ascii="黑体" w:eastAsia="黑体" w:hAnsi="黑体"/>
          <w:b/>
          <w:sz w:val="32"/>
          <w:lang w:eastAsia="zh-CN"/>
        </w:rPr>
        <w:lastRenderedPageBreak/>
        <w:t>目  录</w:t>
      </w:r>
    </w:p>
    <w:p w14:paraId="3F185282" w14:textId="77777777" w:rsidR="00290AFC" w:rsidRDefault="00000000">
      <w:pPr>
        <w:spacing w:after="120" w:line="360" w:lineRule="auto"/>
        <w:rPr>
          <w:rFonts w:hint="eastAsia"/>
          <w:lang w:eastAsia="zh-CN"/>
        </w:rPr>
      </w:pPr>
      <w:r>
        <w:rPr>
          <w:lang w:eastAsia="zh-CN"/>
        </w:rPr>
        <w:t>一、用户需求与产品定义</w:t>
      </w:r>
    </w:p>
    <w:p w14:paraId="232215B4" w14:textId="77777777" w:rsidR="00290AFC" w:rsidRDefault="00000000">
      <w:pPr>
        <w:spacing w:after="120" w:line="360" w:lineRule="auto"/>
        <w:rPr>
          <w:rFonts w:hint="eastAsia"/>
          <w:lang w:eastAsia="zh-CN"/>
        </w:rPr>
      </w:pPr>
      <w:r>
        <w:rPr>
          <w:lang w:eastAsia="zh-CN"/>
        </w:rPr>
        <w:t>二、系统整体设计</w:t>
      </w:r>
    </w:p>
    <w:p w14:paraId="6DA75103" w14:textId="77777777" w:rsidR="00290AFC" w:rsidRDefault="00000000">
      <w:pPr>
        <w:spacing w:after="120" w:line="360" w:lineRule="auto"/>
        <w:rPr>
          <w:rFonts w:hint="eastAsia"/>
          <w:lang w:eastAsia="zh-CN"/>
        </w:rPr>
      </w:pPr>
      <w:r>
        <w:rPr>
          <w:lang w:eastAsia="zh-CN"/>
        </w:rPr>
        <w:t xml:space="preserve">    2.1 架构图与模块划分</w:t>
      </w:r>
    </w:p>
    <w:p w14:paraId="46DBC9E3" w14:textId="77777777" w:rsidR="00290AFC" w:rsidRDefault="00000000">
      <w:pPr>
        <w:spacing w:after="120" w:line="360" w:lineRule="auto"/>
        <w:rPr>
          <w:rFonts w:hint="eastAsia"/>
          <w:lang w:eastAsia="zh-CN"/>
        </w:rPr>
      </w:pPr>
      <w:r>
        <w:rPr>
          <w:lang w:eastAsia="zh-CN"/>
        </w:rPr>
        <w:t xml:space="preserve">    2.2 核心流程（Agent 循环 / 图）</w:t>
      </w:r>
    </w:p>
    <w:p w14:paraId="78DCF595" w14:textId="77777777" w:rsidR="00290AFC" w:rsidRDefault="00000000">
      <w:pPr>
        <w:spacing w:after="120" w:line="360" w:lineRule="auto"/>
        <w:rPr>
          <w:rFonts w:hint="eastAsia"/>
          <w:lang w:eastAsia="zh-CN"/>
        </w:rPr>
      </w:pPr>
      <w:r>
        <w:rPr>
          <w:lang w:eastAsia="zh-CN"/>
        </w:rPr>
        <w:t xml:space="preserve">    2.3 技术</w:t>
      </w:r>
      <w:proofErr w:type="gramStart"/>
      <w:r>
        <w:rPr>
          <w:lang w:eastAsia="zh-CN"/>
        </w:rPr>
        <w:t>栈</w:t>
      </w:r>
      <w:proofErr w:type="gramEnd"/>
      <w:r>
        <w:rPr>
          <w:lang w:eastAsia="zh-CN"/>
        </w:rPr>
        <w:t>与环境依赖</w:t>
      </w:r>
    </w:p>
    <w:p w14:paraId="4FC65974" w14:textId="77777777" w:rsidR="00290AFC" w:rsidRDefault="00000000">
      <w:pPr>
        <w:spacing w:after="120" w:line="360" w:lineRule="auto"/>
        <w:rPr>
          <w:rFonts w:hint="eastAsia"/>
          <w:lang w:eastAsia="zh-CN"/>
        </w:rPr>
      </w:pPr>
      <w:r>
        <w:rPr>
          <w:lang w:eastAsia="zh-CN"/>
        </w:rPr>
        <w:t>三、关键模块设计</w:t>
      </w:r>
    </w:p>
    <w:p w14:paraId="07628897" w14:textId="77777777" w:rsidR="00290AFC" w:rsidRDefault="00000000">
      <w:pPr>
        <w:spacing w:after="120" w:line="360" w:lineRule="auto"/>
        <w:rPr>
          <w:rFonts w:hint="eastAsia"/>
          <w:lang w:eastAsia="zh-CN"/>
        </w:rPr>
      </w:pPr>
      <w:r>
        <w:rPr>
          <w:lang w:eastAsia="zh-CN"/>
        </w:rPr>
        <w:t xml:space="preserve">    3.1 大模型推理模块</w:t>
      </w:r>
    </w:p>
    <w:p w14:paraId="6A1ECD56" w14:textId="77777777" w:rsidR="00290AFC" w:rsidRDefault="00000000">
      <w:pPr>
        <w:spacing w:after="120" w:line="360" w:lineRule="auto"/>
        <w:rPr>
          <w:rFonts w:hint="eastAsia"/>
          <w:lang w:eastAsia="zh-CN"/>
        </w:rPr>
      </w:pPr>
      <w:r>
        <w:rPr>
          <w:lang w:eastAsia="zh-CN"/>
        </w:rPr>
        <w:t xml:space="preserve">    3.2 工具接口层</w:t>
      </w:r>
    </w:p>
    <w:p w14:paraId="3AB85D32" w14:textId="77777777" w:rsidR="00290AFC" w:rsidRDefault="00000000">
      <w:pPr>
        <w:spacing w:after="120" w:line="360" w:lineRule="auto"/>
        <w:rPr>
          <w:rFonts w:hint="eastAsia"/>
          <w:lang w:eastAsia="zh-CN"/>
        </w:rPr>
      </w:pPr>
      <w:r>
        <w:rPr>
          <w:lang w:eastAsia="zh-CN"/>
        </w:rPr>
        <w:t xml:space="preserve">    3.3 记忆与上下文管理</w:t>
      </w:r>
    </w:p>
    <w:p w14:paraId="4DDC11CB" w14:textId="77777777" w:rsidR="00290AFC" w:rsidRDefault="00000000">
      <w:pPr>
        <w:spacing w:after="120" w:line="360" w:lineRule="auto"/>
        <w:rPr>
          <w:rFonts w:hint="eastAsia"/>
          <w:lang w:eastAsia="zh-CN"/>
        </w:rPr>
      </w:pPr>
      <w:r>
        <w:rPr>
          <w:lang w:eastAsia="zh-CN"/>
        </w:rPr>
        <w:t xml:space="preserve">    3.4 安全与护栏机制</w:t>
      </w:r>
    </w:p>
    <w:p w14:paraId="0EA36F4B" w14:textId="77777777" w:rsidR="00290AFC" w:rsidRDefault="00000000">
      <w:pPr>
        <w:spacing w:after="120" w:line="360" w:lineRule="auto"/>
        <w:rPr>
          <w:rFonts w:hint="eastAsia"/>
          <w:lang w:eastAsia="zh-CN"/>
        </w:rPr>
      </w:pPr>
      <w:r>
        <w:rPr>
          <w:lang w:eastAsia="zh-CN"/>
        </w:rPr>
        <w:t>四、实验与评估</w:t>
      </w:r>
    </w:p>
    <w:p w14:paraId="2EF13BDB" w14:textId="77777777" w:rsidR="00290AFC" w:rsidRDefault="00000000">
      <w:pPr>
        <w:spacing w:after="120" w:line="360" w:lineRule="auto"/>
        <w:rPr>
          <w:rFonts w:hint="eastAsia"/>
          <w:lang w:eastAsia="zh-CN"/>
        </w:rPr>
      </w:pPr>
      <w:r>
        <w:rPr>
          <w:lang w:eastAsia="zh-CN"/>
        </w:rPr>
        <w:t xml:space="preserve">    4.1 评价指标定义</w:t>
      </w:r>
    </w:p>
    <w:p w14:paraId="77920F74" w14:textId="77777777" w:rsidR="00290AFC" w:rsidRDefault="00000000">
      <w:pPr>
        <w:spacing w:after="120" w:line="360" w:lineRule="auto"/>
        <w:rPr>
          <w:rFonts w:hint="eastAsia"/>
          <w:lang w:eastAsia="zh-CN"/>
        </w:rPr>
      </w:pPr>
      <w:r>
        <w:rPr>
          <w:lang w:eastAsia="zh-CN"/>
        </w:rPr>
        <w:t xml:space="preserve">    4.2 测试任务集</w:t>
      </w:r>
    </w:p>
    <w:p w14:paraId="3967DF9C" w14:textId="77777777" w:rsidR="00290AFC" w:rsidRDefault="00000000">
      <w:pPr>
        <w:spacing w:after="120" w:line="360" w:lineRule="auto"/>
        <w:rPr>
          <w:rFonts w:hint="eastAsia"/>
          <w:lang w:eastAsia="zh-CN"/>
        </w:rPr>
      </w:pPr>
      <w:r>
        <w:rPr>
          <w:lang w:eastAsia="zh-CN"/>
        </w:rPr>
        <w:t xml:space="preserve">    4.3 实验结果与分析</w:t>
      </w:r>
    </w:p>
    <w:p w14:paraId="60FA30EC" w14:textId="77777777" w:rsidR="00290AFC" w:rsidRDefault="00000000">
      <w:pPr>
        <w:spacing w:after="120" w:line="360" w:lineRule="auto"/>
        <w:rPr>
          <w:rFonts w:hint="eastAsia"/>
          <w:lang w:eastAsia="zh-CN"/>
        </w:rPr>
      </w:pPr>
      <w:r>
        <w:rPr>
          <w:lang w:eastAsia="zh-CN"/>
        </w:rPr>
        <w:t xml:space="preserve">    4.4 失败案例复盘</w:t>
      </w:r>
    </w:p>
    <w:p w14:paraId="7933B1FC" w14:textId="77777777" w:rsidR="00290AFC" w:rsidRDefault="00000000">
      <w:pPr>
        <w:spacing w:after="120" w:line="360" w:lineRule="auto"/>
        <w:rPr>
          <w:rFonts w:hint="eastAsia"/>
          <w:lang w:eastAsia="zh-CN"/>
        </w:rPr>
      </w:pPr>
      <w:r>
        <w:rPr>
          <w:lang w:eastAsia="zh-CN"/>
        </w:rPr>
        <w:t>五、展示</w:t>
      </w:r>
    </w:p>
    <w:p w14:paraId="4F401219" w14:textId="77777777" w:rsidR="00290AFC" w:rsidRDefault="00000000">
      <w:pPr>
        <w:spacing w:after="120" w:line="360" w:lineRule="auto"/>
        <w:rPr>
          <w:rFonts w:hint="eastAsia"/>
          <w:lang w:eastAsia="zh-CN"/>
        </w:rPr>
      </w:pPr>
      <w:r>
        <w:rPr>
          <w:lang w:eastAsia="zh-CN"/>
        </w:rPr>
        <w:t xml:space="preserve">    5.1 操作说明</w:t>
      </w:r>
    </w:p>
    <w:p w14:paraId="5BB5C586" w14:textId="77777777" w:rsidR="00290AFC" w:rsidRDefault="00000000">
      <w:pPr>
        <w:spacing w:after="120" w:line="360" w:lineRule="auto"/>
        <w:rPr>
          <w:rFonts w:hint="eastAsia"/>
          <w:lang w:eastAsia="zh-CN"/>
        </w:rPr>
      </w:pPr>
      <w:r>
        <w:rPr>
          <w:lang w:eastAsia="zh-CN"/>
        </w:rPr>
        <w:t>六、代码与部署</w:t>
      </w:r>
    </w:p>
    <w:p w14:paraId="67679CE3" w14:textId="77777777" w:rsidR="00290AFC" w:rsidRDefault="00000000">
      <w:pPr>
        <w:spacing w:after="120" w:line="360" w:lineRule="auto"/>
        <w:rPr>
          <w:rFonts w:hint="eastAsia"/>
          <w:lang w:eastAsia="zh-CN"/>
        </w:rPr>
      </w:pPr>
      <w:r>
        <w:rPr>
          <w:lang w:eastAsia="zh-CN"/>
        </w:rPr>
        <w:t xml:space="preserve">    6.1 代码库（附件上传原始文件）</w:t>
      </w:r>
    </w:p>
    <w:p w14:paraId="0CFAB04C" w14:textId="77777777" w:rsidR="00290AFC" w:rsidRDefault="00000000">
      <w:pPr>
        <w:spacing w:after="120" w:line="360" w:lineRule="auto"/>
        <w:rPr>
          <w:rFonts w:hint="eastAsia"/>
          <w:lang w:eastAsia="zh-CN"/>
        </w:rPr>
      </w:pPr>
      <w:r>
        <w:rPr>
          <w:lang w:eastAsia="zh-CN"/>
        </w:rPr>
        <w:t xml:space="preserve">    6.2 安装与运行指南</w:t>
      </w:r>
    </w:p>
    <w:p w14:paraId="084A0271" w14:textId="77777777" w:rsidR="00290AFC" w:rsidRDefault="00000000">
      <w:pPr>
        <w:spacing w:after="120" w:line="360" w:lineRule="auto"/>
        <w:rPr>
          <w:rFonts w:hint="eastAsia"/>
          <w:lang w:eastAsia="zh-CN"/>
        </w:rPr>
      </w:pPr>
      <w:r>
        <w:rPr>
          <w:lang w:eastAsia="zh-CN"/>
        </w:rPr>
        <w:t>七、开发日志（附件上传原始文件）</w:t>
      </w:r>
    </w:p>
    <w:p w14:paraId="1A4C70AF" w14:textId="77777777" w:rsidR="00290AFC" w:rsidRDefault="00000000">
      <w:pPr>
        <w:spacing w:after="120" w:line="360" w:lineRule="auto"/>
        <w:rPr>
          <w:rFonts w:hint="eastAsia"/>
          <w:lang w:eastAsia="zh-CN"/>
        </w:rPr>
      </w:pPr>
      <w:r>
        <w:rPr>
          <w:lang w:eastAsia="zh-CN"/>
        </w:rPr>
        <w:lastRenderedPageBreak/>
        <w:t>八、项目反思</w:t>
      </w:r>
    </w:p>
    <w:p w14:paraId="018BB5EE" w14:textId="77777777" w:rsidR="00290AFC" w:rsidRDefault="00000000">
      <w:pPr>
        <w:spacing w:after="120" w:line="360" w:lineRule="auto"/>
        <w:rPr>
          <w:rFonts w:hint="eastAsia"/>
          <w:lang w:eastAsia="zh-CN"/>
        </w:rPr>
      </w:pPr>
      <w:r>
        <w:rPr>
          <w:lang w:eastAsia="zh-CN"/>
        </w:rPr>
        <w:t xml:space="preserve">    8.1 技术收获</w:t>
      </w:r>
    </w:p>
    <w:p w14:paraId="67CF2275" w14:textId="77777777" w:rsidR="00290AFC" w:rsidRDefault="00000000">
      <w:pPr>
        <w:spacing w:after="120" w:line="360" w:lineRule="auto"/>
        <w:rPr>
          <w:rFonts w:hint="eastAsia"/>
          <w:lang w:eastAsia="zh-CN"/>
        </w:rPr>
      </w:pPr>
      <w:r>
        <w:rPr>
          <w:lang w:eastAsia="zh-CN"/>
        </w:rPr>
        <w:t xml:space="preserve">    8.2 不足之处</w:t>
      </w:r>
    </w:p>
    <w:p w14:paraId="1069C8C9" w14:textId="77777777" w:rsidR="00290AFC" w:rsidRDefault="00000000">
      <w:pPr>
        <w:spacing w:after="120" w:line="360" w:lineRule="auto"/>
        <w:rPr>
          <w:rFonts w:hint="eastAsia"/>
          <w:lang w:eastAsia="zh-CN"/>
        </w:rPr>
      </w:pPr>
      <w:r>
        <w:rPr>
          <w:lang w:eastAsia="zh-CN"/>
        </w:rPr>
        <w:t xml:space="preserve">    8.3 伦理与安全思考</w:t>
      </w:r>
    </w:p>
    <w:p w14:paraId="454883A3" w14:textId="77777777" w:rsidR="00290AFC" w:rsidRDefault="00000000">
      <w:pPr>
        <w:spacing w:after="120" w:line="360" w:lineRule="auto"/>
        <w:rPr>
          <w:rFonts w:hint="eastAsia"/>
          <w:lang w:eastAsia="zh-CN"/>
        </w:rPr>
      </w:pPr>
      <w:r>
        <w:rPr>
          <w:lang w:eastAsia="zh-CN"/>
        </w:rPr>
        <w:t>九、进一步开发计划</w:t>
      </w:r>
    </w:p>
    <w:p w14:paraId="09EEDC09" w14:textId="77777777" w:rsidR="00290AFC" w:rsidRDefault="00000000">
      <w:pPr>
        <w:rPr>
          <w:rFonts w:hint="eastAsia"/>
          <w:lang w:eastAsia="zh-CN"/>
        </w:rPr>
      </w:pPr>
      <w:r>
        <w:rPr>
          <w:lang w:eastAsia="zh-CN"/>
        </w:rPr>
        <w:br w:type="page"/>
      </w:r>
    </w:p>
    <w:p w14:paraId="2B7BF440" w14:textId="77777777" w:rsidR="00290AFC" w:rsidRPr="00686740" w:rsidRDefault="00000000">
      <w:pPr>
        <w:pStyle w:val="1"/>
        <w:spacing w:before="240" w:after="120" w:line="360" w:lineRule="auto"/>
        <w:rPr>
          <w:color w:val="auto"/>
          <w:lang w:eastAsia="zh-CN"/>
        </w:rPr>
      </w:pPr>
      <w:r w:rsidRPr="00686740">
        <w:rPr>
          <w:rFonts w:ascii="黑体" w:eastAsia="黑体" w:hAnsi="黑体"/>
          <w:color w:val="auto"/>
          <w:lang w:eastAsia="zh-CN"/>
        </w:rPr>
        <w:lastRenderedPageBreak/>
        <w:t>一、用户需求与产品定义</w:t>
      </w:r>
    </w:p>
    <w:p w14:paraId="4D5610D1" w14:textId="77777777" w:rsidR="00290AFC" w:rsidRDefault="00000000">
      <w:pPr>
        <w:spacing w:after="120" w:line="360" w:lineRule="auto"/>
        <w:ind w:firstLine="480"/>
        <w:rPr>
          <w:rFonts w:hint="eastAsia"/>
          <w:lang w:eastAsia="zh-CN"/>
        </w:rPr>
      </w:pPr>
      <w:r>
        <w:rPr>
          <w:lang w:eastAsia="zh-CN"/>
        </w:rPr>
        <w:t>本项目面向门诊问诊后的电子病历整理场景。门诊问诊通常以自然语言对话形式进行，医生需要在有限时间内询问患者症状、病程、既往处理、伴随症状、既往史、过敏史和查体情况，并将这些信息整理为结构化电子病历。对于发热、胸痛、蛇咬伤等场景，哪些信息已经明确、哪些内容还需要补问、哪些判断只能作为候选诊断，都需要被清楚记录。</w:t>
      </w:r>
    </w:p>
    <w:p w14:paraId="79D00C65" w14:textId="77777777" w:rsidR="00290AFC" w:rsidRDefault="00000000">
      <w:pPr>
        <w:spacing w:after="120" w:line="360" w:lineRule="auto"/>
        <w:ind w:firstLine="480"/>
        <w:rPr>
          <w:rFonts w:hint="eastAsia"/>
          <w:lang w:eastAsia="zh-CN"/>
        </w:rPr>
      </w:pPr>
      <w:r>
        <w:rPr>
          <w:lang w:eastAsia="zh-CN"/>
        </w:rPr>
        <w:t>人工整理病历的主要问题包括：记录过程耗时、关键字段容易遗漏、病历字段与原始问诊证据之间缺少明确对应关系。生成式 AI 可以辅助整理信息，但医疗场景不能让 AI 直接替代医生判断。因此，本项目的产品定义不是“自动诊断系统”，而是“AI 生成式电子病历辅助系统”。</w:t>
      </w:r>
    </w:p>
    <w:p w14:paraId="3D78832A" w14:textId="77777777" w:rsidR="00290AFC" w:rsidRDefault="00000000">
      <w:pPr>
        <w:spacing w:after="120" w:line="360" w:lineRule="auto"/>
        <w:ind w:firstLine="480"/>
        <w:rPr>
          <w:rFonts w:hint="eastAsia"/>
          <w:lang w:eastAsia="zh-CN"/>
        </w:rPr>
      </w:pPr>
      <w:r>
        <w:rPr>
          <w:lang w:eastAsia="zh-CN"/>
        </w:rPr>
        <w:t>系统的目标用户是课程演示场景下的医生端使用者和评审教师。医生端使用者关注病历字段、对话转写、安全提醒和候选诊断；评审教师关注系统是否体现智能体设计、决策流程、代码模块、日志证据和安全边界。系统输出包括病历草稿、候选诊断、缺失项提醒、安全校验结果和运行日志。最终字段确认和导出必须由医生审核完成。</w:t>
      </w:r>
    </w:p>
    <w:p w14:paraId="534CC17E" w14:textId="77777777" w:rsidR="00290AFC" w:rsidRDefault="00000000">
      <w:pPr>
        <w:spacing w:after="120" w:line="360" w:lineRule="auto"/>
        <w:ind w:firstLine="480"/>
        <w:rPr>
          <w:rFonts w:hint="eastAsia"/>
          <w:lang w:eastAsia="zh-CN"/>
        </w:rPr>
      </w:pPr>
      <w:r>
        <w:rPr>
          <w:lang w:eastAsia="zh-CN"/>
        </w:rPr>
        <w:t>系统边界明确为课程 POC 原型：不接真实患者数据，不接真实医院 HIS/EMR，不提交真实 API Key，不使用真实患者身份信息，也不声明具备临床诊疗能力。</w:t>
      </w:r>
    </w:p>
    <w:p w14:paraId="31971B2B" w14:textId="77777777" w:rsidR="0029648B" w:rsidRDefault="0029648B" w:rsidP="0029648B">
      <w:pPr>
        <w:rPr>
          <w:rFonts w:hint="eastAsia"/>
          <w:lang w:eastAsia="zh-CN"/>
        </w:rPr>
      </w:pPr>
      <w:r>
        <w:rPr>
          <w:b/>
          <w:noProof/>
          <w:lang w:eastAsia="zh-CN"/>
        </w:rPr>
        <w:drawing>
          <wp:inline distT="0" distB="0" distL="0" distR="0" wp14:anchorId="6DC5615A" wp14:editId="3068B1BF">
            <wp:extent cx="5467350" cy="1943007"/>
            <wp:effectExtent l="0" t="0" r="0" b="635"/>
            <wp:docPr id="1782635417"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35417" name="图片 1" descr="图形用户界面, 文本, 应用程序&#10;&#10;AI 生成的内容可能不正确。"/>
                    <pic:cNvPicPr>
                      <a:picLocks noChangeAspect="1" noChangeArrowheads="1"/>
                    </pic:cNvPicPr>
                  </pic:nvPicPr>
                  <pic:blipFill rotWithShape="1">
                    <a:blip r:embed="rId8">
                      <a:extLst>
                        <a:ext uri="{28A0092B-C50C-407E-A947-70E740481C1C}">
                          <a14:useLocalDpi xmlns:a14="http://schemas.microsoft.com/office/drawing/2010/main" val="0"/>
                        </a:ext>
                      </a:extLst>
                    </a:blip>
                    <a:srcRect r="1499" b="7265"/>
                    <a:stretch>
                      <a:fillRect/>
                    </a:stretch>
                  </pic:blipFill>
                  <pic:spPr bwMode="auto">
                    <a:xfrm>
                      <a:off x="0" y="0"/>
                      <a:ext cx="5481874" cy="1948169"/>
                    </a:xfrm>
                    <a:prstGeom prst="rect">
                      <a:avLst/>
                    </a:prstGeom>
                    <a:noFill/>
                    <a:ln>
                      <a:noFill/>
                    </a:ln>
                    <a:extLst>
                      <a:ext uri="{53640926-AAD7-44D8-BBD7-CCE9431645EC}">
                        <a14:shadowObscured xmlns:a14="http://schemas.microsoft.com/office/drawing/2010/main"/>
                      </a:ext>
                    </a:extLst>
                  </pic:spPr>
                </pic:pic>
              </a:graphicData>
            </a:graphic>
          </wp:inline>
        </w:drawing>
      </w:r>
    </w:p>
    <w:p w14:paraId="0CF9FF57" w14:textId="77777777" w:rsidR="0029648B" w:rsidRDefault="0029648B" w:rsidP="0029648B">
      <w:pPr>
        <w:jc w:val="center"/>
        <w:rPr>
          <w:rFonts w:hint="eastAsia"/>
          <w:lang w:eastAsia="zh-CN"/>
        </w:rPr>
      </w:pPr>
      <w:r>
        <w:rPr>
          <w:b/>
          <w:lang w:eastAsia="zh-CN"/>
        </w:rPr>
        <w:t>图 1：系统入口页</w:t>
      </w:r>
    </w:p>
    <w:p w14:paraId="7ECE5618" w14:textId="77777777" w:rsidR="00686740" w:rsidRDefault="00686740" w:rsidP="00686740">
      <w:pPr>
        <w:spacing w:after="120" w:line="360" w:lineRule="auto"/>
        <w:rPr>
          <w:rFonts w:hint="eastAsia"/>
          <w:lang w:eastAsia="zh-CN"/>
        </w:rPr>
      </w:pPr>
    </w:p>
    <w:p w14:paraId="3B6779A2" w14:textId="77777777" w:rsidR="00290AFC" w:rsidRPr="00686740" w:rsidRDefault="00000000">
      <w:pPr>
        <w:pStyle w:val="1"/>
        <w:spacing w:before="240" w:after="120" w:line="360" w:lineRule="auto"/>
        <w:rPr>
          <w:color w:val="auto"/>
          <w:lang w:eastAsia="zh-CN"/>
        </w:rPr>
      </w:pPr>
      <w:r w:rsidRPr="00686740">
        <w:rPr>
          <w:rFonts w:ascii="黑体" w:eastAsia="黑体" w:hAnsi="黑体"/>
          <w:color w:val="auto"/>
          <w:lang w:eastAsia="zh-CN"/>
        </w:rPr>
        <w:lastRenderedPageBreak/>
        <w:t>二、系统整体设计</w:t>
      </w:r>
    </w:p>
    <w:p w14:paraId="0BB1FEB1" w14:textId="77777777" w:rsidR="00290AFC" w:rsidRPr="00686740" w:rsidRDefault="00000000">
      <w:pPr>
        <w:pStyle w:val="21"/>
        <w:spacing w:before="160" w:after="120" w:line="360" w:lineRule="auto"/>
        <w:rPr>
          <w:color w:val="auto"/>
          <w:lang w:eastAsia="zh-CN"/>
        </w:rPr>
      </w:pPr>
      <w:r w:rsidRPr="00686740">
        <w:rPr>
          <w:rFonts w:ascii="黑体" w:eastAsia="黑体" w:hAnsi="黑体"/>
          <w:color w:val="auto"/>
          <w:lang w:eastAsia="zh-CN"/>
        </w:rPr>
        <w:t>2.1 架构图与模块划分</w:t>
      </w:r>
    </w:p>
    <w:p w14:paraId="468480AD" w14:textId="77777777" w:rsidR="00290AFC" w:rsidRDefault="00000000">
      <w:pPr>
        <w:spacing w:after="120" w:line="360" w:lineRule="auto"/>
        <w:ind w:firstLine="480"/>
        <w:rPr>
          <w:rFonts w:hint="eastAsia"/>
          <w:lang w:eastAsia="zh-CN"/>
        </w:rPr>
      </w:pPr>
      <w:r>
        <w:rPr>
          <w:lang w:eastAsia="zh-CN"/>
        </w:rPr>
        <w:t xml:space="preserve">系统采用轻量化前后端分离架构。前端为静态页面，主要包括 index.html、doctor.html 和 debug.html；后端使用 </w:t>
      </w:r>
      <w:proofErr w:type="spellStart"/>
      <w:r>
        <w:rPr>
          <w:lang w:eastAsia="zh-CN"/>
        </w:rPr>
        <w:t>FastAPI</w:t>
      </w:r>
      <w:proofErr w:type="spellEnd"/>
      <w:r>
        <w:rPr>
          <w:lang w:eastAsia="zh-CN"/>
        </w:rPr>
        <w:t xml:space="preserve"> 提供文本生成、音频上传、ASR 转写、任务状态、LLM 状态检查等接口；本地 SQLite 用于保存课程演示任务、步骤日志和审计信息。</w:t>
      </w:r>
    </w:p>
    <w:p w14:paraId="64494569" w14:textId="77777777" w:rsidR="00290AFC" w:rsidRDefault="00000000">
      <w:pPr>
        <w:spacing w:after="120" w:line="360" w:lineRule="auto"/>
        <w:ind w:firstLine="480"/>
        <w:rPr>
          <w:rFonts w:hint="eastAsia"/>
          <w:lang w:eastAsia="zh-CN"/>
        </w:rPr>
      </w:pPr>
      <w:r>
        <w:rPr>
          <w:lang w:eastAsia="zh-CN"/>
        </w:rPr>
        <w:t xml:space="preserve">整体架构可以分为输入层、感知层、Agent 编排层、执行层、医生审核层和证据追踪层。输入层接收文本问诊或预录音频；感知层将音频转换为 </w:t>
      </w:r>
      <w:proofErr w:type="spellStart"/>
      <w:r>
        <w:rPr>
          <w:lang w:eastAsia="zh-CN"/>
        </w:rPr>
        <w:t>ASRResult</w:t>
      </w:r>
      <w:proofErr w:type="spellEnd"/>
      <w:r>
        <w:rPr>
          <w:lang w:eastAsia="zh-CN"/>
        </w:rPr>
        <w:t xml:space="preserve"> 和 </w:t>
      </w:r>
      <w:proofErr w:type="spellStart"/>
      <w:r>
        <w:rPr>
          <w:lang w:eastAsia="zh-CN"/>
        </w:rPr>
        <w:t>conversation_text</w:t>
      </w:r>
      <w:proofErr w:type="spellEnd"/>
      <w:r>
        <w:rPr>
          <w:lang w:eastAsia="zh-CN"/>
        </w:rPr>
        <w:t xml:space="preserve">；Agent 编排层由 </w:t>
      </w:r>
      <w:proofErr w:type="spellStart"/>
      <w:r>
        <w:rPr>
          <w:lang w:eastAsia="zh-CN"/>
        </w:rPr>
        <w:t>MedicalRecordOrchestrator</w:t>
      </w:r>
      <w:proofErr w:type="spellEnd"/>
      <w:r>
        <w:rPr>
          <w:lang w:eastAsia="zh-CN"/>
        </w:rPr>
        <w:t xml:space="preserve"> 负责调度；执行</w:t>
      </w:r>
      <w:proofErr w:type="gramStart"/>
      <w:r>
        <w:rPr>
          <w:lang w:eastAsia="zh-CN"/>
        </w:rPr>
        <w:t>层完成</w:t>
      </w:r>
      <w:proofErr w:type="gramEnd"/>
      <w:r>
        <w:rPr>
          <w:lang w:eastAsia="zh-CN"/>
        </w:rPr>
        <w:t>字段抽取、病历草稿生成和安全校验；医生审核层控制最终导出门禁；证据追踪层通过 Task Steps、Agent Trace、Run Log 和 SQLite 保存过程记录。</w:t>
      </w:r>
    </w:p>
    <w:p w14:paraId="462B2CC2" w14:textId="75ED5F34" w:rsidR="0029648B" w:rsidRPr="0029648B" w:rsidRDefault="0029648B" w:rsidP="0029648B">
      <w:pPr>
        <w:spacing w:after="120" w:line="360" w:lineRule="auto"/>
        <w:jc w:val="center"/>
        <w:rPr>
          <w:rFonts w:hint="eastAsia"/>
          <w:lang w:eastAsia="zh-CN"/>
        </w:rPr>
      </w:pPr>
      <w:r w:rsidRPr="0029648B">
        <w:rPr>
          <w:noProof/>
          <w:lang w:eastAsia="zh-CN"/>
        </w:rPr>
        <w:drawing>
          <wp:inline distT="0" distB="0" distL="0" distR="0" wp14:anchorId="0BA4A3C3" wp14:editId="70C94F1F">
            <wp:extent cx="5499100" cy="2825750"/>
            <wp:effectExtent l="0" t="0" r="6350" b="0"/>
            <wp:docPr id="119553508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图示&#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t="23122" b="4251"/>
                    <a:stretch>
                      <a:fillRect/>
                    </a:stretch>
                  </pic:blipFill>
                  <pic:spPr bwMode="auto">
                    <a:xfrm>
                      <a:off x="0" y="0"/>
                      <a:ext cx="5499100" cy="2825750"/>
                    </a:xfrm>
                    <a:prstGeom prst="rect">
                      <a:avLst/>
                    </a:prstGeom>
                    <a:noFill/>
                    <a:ln>
                      <a:noFill/>
                    </a:ln>
                  </pic:spPr>
                </pic:pic>
              </a:graphicData>
            </a:graphic>
          </wp:inline>
        </w:drawing>
      </w:r>
    </w:p>
    <w:p w14:paraId="0160DBCF" w14:textId="3AFB1532" w:rsidR="0029648B" w:rsidRPr="0029648B" w:rsidRDefault="0029648B" w:rsidP="0029648B">
      <w:pPr>
        <w:spacing w:after="120" w:line="360" w:lineRule="auto"/>
        <w:jc w:val="center"/>
        <w:rPr>
          <w:rFonts w:hint="eastAsia"/>
          <w:lang w:eastAsia="zh-CN"/>
        </w:rPr>
      </w:pPr>
      <w:r w:rsidRPr="0029648B">
        <w:rPr>
          <w:rFonts w:hint="eastAsia"/>
          <w:b/>
          <w:lang w:eastAsia="zh-CN"/>
        </w:rPr>
        <w:t>图</w:t>
      </w:r>
      <w:r w:rsidRPr="0029648B">
        <w:rPr>
          <w:b/>
          <w:lang w:eastAsia="zh-CN"/>
        </w:rPr>
        <w:t xml:space="preserve"> </w:t>
      </w:r>
      <w:r>
        <w:rPr>
          <w:rFonts w:hint="eastAsia"/>
          <w:b/>
          <w:lang w:eastAsia="zh-CN"/>
        </w:rPr>
        <w:t>2</w:t>
      </w:r>
      <w:r w:rsidRPr="0029648B">
        <w:rPr>
          <w:rFonts w:hint="eastAsia"/>
          <w:b/>
          <w:lang w:eastAsia="zh-CN"/>
        </w:rPr>
        <w:t>：系统总体架构图</w:t>
      </w:r>
    </w:p>
    <w:p w14:paraId="072FF4ED" w14:textId="77777777" w:rsidR="00290AFC" w:rsidRPr="00686740" w:rsidRDefault="00000000">
      <w:pPr>
        <w:pStyle w:val="21"/>
        <w:spacing w:before="160" w:after="120" w:line="360" w:lineRule="auto"/>
        <w:rPr>
          <w:color w:val="auto"/>
          <w:lang w:eastAsia="zh-CN"/>
        </w:rPr>
      </w:pPr>
      <w:r w:rsidRPr="00686740">
        <w:rPr>
          <w:rFonts w:ascii="Times New Roman" w:eastAsia="黑体" w:hAnsi="Times New Roman"/>
          <w:color w:val="auto"/>
          <w:lang w:eastAsia="zh-CN"/>
        </w:rPr>
        <w:t xml:space="preserve">2. </w:t>
      </w:r>
      <w:r w:rsidRPr="00686740">
        <w:rPr>
          <w:rFonts w:ascii="Times New Roman" w:eastAsia="黑体" w:hAnsi="Times New Roman"/>
          <w:color w:val="auto"/>
          <w:lang w:eastAsia="zh-CN"/>
        </w:rPr>
        <w:t>核心流程（</w:t>
      </w:r>
      <w:r w:rsidRPr="00686740">
        <w:rPr>
          <w:rFonts w:ascii="Times New Roman" w:eastAsia="黑体" w:hAnsi="Times New Roman"/>
          <w:color w:val="auto"/>
          <w:lang w:eastAsia="zh-CN"/>
        </w:rPr>
        <w:t>Agent</w:t>
      </w:r>
      <w:r w:rsidRPr="00686740">
        <w:rPr>
          <w:rFonts w:ascii="Times New Roman" w:eastAsia="黑体" w:hAnsi="Times New Roman"/>
          <w:color w:val="auto"/>
          <w:lang w:eastAsia="zh-CN"/>
        </w:rPr>
        <w:t>循环</w:t>
      </w:r>
      <w:r w:rsidRPr="00686740">
        <w:rPr>
          <w:rFonts w:ascii="Times New Roman" w:eastAsia="黑体" w:hAnsi="Times New Roman"/>
          <w:color w:val="auto"/>
          <w:lang w:eastAsia="zh-CN"/>
        </w:rPr>
        <w:t>/</w:t>
      </w:r>
      <w:r w:rsidRPr="00686740">
        <w:rPr>
          <w:rFonts w:ascii="Times New Roman" w:eastAsia="黑体" w:hAnsi="Times New Roman"/>
          <w:color w:val="auto"/>
          <w:lang w:eastAsia="zh-CN"/>
        </w:rPr>
        <w:t>图）</w:t>
      </w:r>
    </w:p>
    <w:p w14:paraId="55D3C997" w14:textId="77777777" w:rsidR="00290AFC" w:rsidRDefault="00000000">
      <w:pPr>
        <w:spacing w:after="120" w:line="360" w:lineRule="auto"/>
        <w:ind w:firstLine="480"/>
        <w:rPr>
          <w:rFonts w:hint="eastAsia"/>
          <w:lang w:eastAsia="zh-CN"/>
        </w:rPr>
      </w:pPr>
      <w:r>
        <w:rPr>
          <w:lang w:eastAsia="zh-CN"/>
        </w:rPr>
        <w:t xml:space="preserve">系统核心流程不是一次性调用模型，而是一个可追踪的 Agent 循环。若输入为文本，系统直接创建文本任务并进入病历生成流程；若输入为音频，系统先调用 </w:t>
      </w:r>
      <w:r>
        <w:rPr>
          <w:lang w:eastAsia="zh-CN"/>
        </w:rPr>
        <w:lastRenderedPageBreak/>
        <w:t xml:space="preserve">ASR 生成 </w:t>
      </w:r>
      <w:proofErr w:type="spellStart"/>
      <w:r>
        <w:rPr>
          <w:lang w:eastAsia="zh-CN"/>
        </w:rPr>
        <w:t>ASRResult</w:t>
      </w:r>
      <w:proofErr w:type="spellEnd"/>
      <w:r>
        <w:rPr>
          <w:lang w:eastAsia="zh-CN"/>
        </w:rPr>
        <w:t xml:space="preserve">，再将 </w:t>
      </w:r>
      <w:proofErr w:type="spellStart"/>
      <w:r>
        <w:rPr>
          <w:lang w:eastAsia="zh-CN"/>
        </w:rPr>
        <w:t>conversation_text</w:t>
      </w:r>
      <w:proofErr w:type="spellEnd"/>
      <w:r>
        <w:rPr>
          <w:lang w:eastAsia="zh-CN"/>
        </w:rPr>
        <w:t xml:space="preserve"> 输入同一条病历 Agent 主流程；若用户仅进行 ASR 测试，则系统只返回转写结果，不进入病历生成。</w:t>
      </w:r>
    </w:p>
    <w:p w14:paraId="38E9871D" w14:textId="77777777" w:rsidR="00290AFC" w:rsidRDefault="00000000">
      <w:pPr>
        <w:spacing w:after="120" w:line="360" w:lineRule="auto"/>
        <w:ind w:firstLine="480"/>
        <w:rPr>
          <w:rFonts w:hint="eastAsia"/>
          <w:lang w:eastAsia="zh-CN"/>
        </w:rPr>
      </w:pPr>
      <w:proofErr w:type="spellStart"/>
      <w:r>
        <w:t>病历生成流程由</w:t>
      </w:r>
      <w:proofErr w:type="spellEnd"/>
      <w:r>
        <w:t xml:space="preserve"> Orchestrator </w:t>
      </w:r>
      <w:proofErr w:type="spellStart"/>
      <w:r>
        <w:t>按步骤推进：创建任务、字段抽取、病历草稿生成、安全校验、等待医生审核。任务状态从</w:t>
      </w:r>
      <w:proofErr w:type="spellEnd"/>
      <w:r>
        <w:t xml:space="preserve"> CREATED </w:t>
      </w:r>
      <w:proofErr w:type="spellStart"/>
      <w:r>
        <w:t>进入</w:t>
      </w:r>
      <w:proofErr w:type="spellEnd"/>
      <w:r>
        <w:t xml:space="preserve"> </w:t>
      </w:r>
      <w:proofErr w:type="spellStart"/>
      <w:r>
        <w:t>EXTRACTING_FIELDS、GENERATING_DRAFT、SAFETY_CHECKING，最后进入</w:t>
      </w:r>
      <w:proofErr w:type="spellEnd"/>
      <w:r>
        <w:t xml:space="preserve"> WAITING_DOCTOR_REVIEW。每一步都会记录到 </w:t>
      </w:r>
      <w:proofErr w:type="spellStart"/>
      <w:r>
        <w:t>task_step，状态变化会写入</w:t>
      </w:r>
      <w:proofErr w:type="spellEnd"/>
      <w:r>
        <w:t xml:space="preserve"> </w:t>
      </w:r>
      <w:proofErr w:type="spellStart"/>
      <w:r>
        <w:t>audit_log，Agent</w:t>
      </w:r>
      <w:proofErr w:type="spellEnd"/>
      <w:r>
        <w:t xml:space="preserve"> Trace </w:t>
      </w:r>
      <w:proofErr w:type="spellStart"/>
      <w:r>
        <w:t>用于展示输入类型、计划步骤、执行结果和最终决策</w:t>
      </w:r>
      <w:proofErr w:type="spellEnd"/>
      <w:r>
        <w:t>。</w:t>
      </w:r>
    </w:p>
    <w:p w14:paraId="4DACDDFA" w14:textId="531B63D7" w:rsidR="0029648B" w:rsidRDefault="00F80EF6" w:rsidP="00F80EF6">
      <w:pPr>
        <w:spacing w:after="120" w:line="360" w:lineRule="auto"/>
        <w:rPr>
          <w:lang w:eastAsia="zh-CN"/>
        </w:rPr>
      </w:pPr>
      <w:r>
        <w:rPr>
          <w:noProof/>
          <w:lang w:eastAsia="zh-CN"/>
        </w:rPr>
        <w:drawing>
          <wp:inline distT="0" distB="0" distL="0" distR="0" wp14:anchorId="20113D0F" wp14:editId="4681456A">
            <wp:extent cx="5607050" cy="2603500"/>
            <wp:effectExtent l="0" t="0" r="0" b="6350"/>
            <wp:docPr id="4202156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7505"/>
                    <a:stretch>
                      <a:fillRect/>
                    </a:stretch>
                  </pic:blipFill>
                  <pic:spPr bwMode="auto">
                    <a:xfrm>
                      <a:off x="0" y="0"/>
                      <a:ext cx="5607050" cy="2603500"/>
                    </a:xfrm>
                    <a:prstGeom prst="rect">
                      <a:avLst/>
                    </a:prstGeom>
                    <a:noFill/>
                    <a:ln>
                      <a:noFill/>
                    </a:ln>
                    <a:extLst>
                      <a:ext uri="{53640926-AAD7-44D8-BBD7-CCE9431645EC}">
                        <a14:shadowObscured xmlns:a14="http://schemas.microsoft.com/office/drawing/2010/main"/>
                      </a:ext>
                    </a:extLst>
                  </pic:spPr>
                </pic:pic>
              </a:graphicData>
            </a:graphic>
          </wp:inline>
        </w:drawing>
      </w:r>
    </w:p>
    <w:p w14:paraId="47AF85B9" w14:textId="61EC310C" w:rsidR="00F80EF6" w:rsidRPr="00F80EF6" w:rsidRDefault="00F80EF6" w:rsidP="00F80EF6">
      <w:pPr>
        <w:spacing w:after="120" w:line="360" w:lineRule="auto"/>
        <w:jc w:val="center"/>
        <w:rPr>
          <w:rFonts w:ascii="楷体" w:eastAsia="楷体" w:hAnsi="楷体" w:hint="eastAsia"/>
          <w:sz w:val="21"/>
          <w:szCs w:val="21"/>
          <w:lang w:eastAsia="zh-CN"/>
        </w:rPr>
      </w:pPr>
      <w:r w:rsidRPr="00F80EF6">
        <w:rPr>
          <w:rFonts w:ascii="楷体" w:eastAsia="楷体" w:hAnsi="楷体" w:hint="eastAsia"/>
          <w:sz w:val="21"/>
          <w:szCs w:val="21"/>
          <w:lang w:eastAsia="zh-CN"/>
        </w:rPr>
        <w:t>图</w:t>
      </w:r>
      <w:r w:rsidRPr="00F80EF6">
        <w:rPr>
          <w:rFonts w:ascii="楷体" w:eastAsia="楷体" w:hAnsi="楷体" w:hint="eastAsia"/>
          <w:sz w:val="21"/>
          <w:szCs w:val="21"/>
          <w:lang w:eastAsia="zh-CN"/>
        </w:rPr>
        <w:t>3</w:t>
      </w:r>
      <w:r w:rsidRPr="00F80EF6">
        <w:rPr>
          <w:rFonts w:ascii="楷体" w:eastAsia="楷体" w:hAnsi="楷体" w:hint="eastAsia"/>
          <w:sz w:val="21"/>
          <w:szCs w:val="21"/>
          <w:lang w:eastAsia="zh-CN"/>
        </w:rPr>
        <w:t>：Plan-and-Execute + Human-in-the-loop 执行流程图</w:t>
      </w:r>
    </w:p>
    <w:p w14:paraId="4D792CCF" w14:textId="77777777" w:rsidR="00290AFC" w:rsidRPr="00686740" w:rsidRDefault="00000000">
      <w:pPr>
        <w:pStyle w:val="21"/>
        <w:spacing w:before="160" w:after="120" w:line="360" w:lineRule="auto"/>
        <w:rPr>
          <w:color w:val="auto"/>
        </w:rPr>
      </w:pPr>
      <w:r w:rsidRPr="00686740">
        <w:rPr>
          <w:rFonts w:ascii="黑体" w:eastAsia="黑体" w:hAnsi="黑体"/>
          <w:color w:val="auto"/>
        </w:rPr>
        <w:t xml:space="preserve">2.3 </w:t>
      </w:r>
      <w:proofErr w:type="spellStart"/>
      <w:r w:rsidRPr="00686740">
        <w:rPr>
          <w:rFonts w:ascii="黑体" w:eastAsia="黑体" w:hAnsi="黑体"/>
          <w:color w:val="auto"/>
        </w:rPr>
        <w:t>技术栈与环境依赖</w:t>
      </w:r>
      <w:proofErr w:type="spellEnd"/>
    </w:p>
    <w:p w14:paraId="3CB8CE27" w14:textId="77777777" w:rsidR="00290AFC" w:rsidRDefault="00000000">
      <w:pPr>
        <w:spacing w:after="120" w:line="360" w:lineRule="auto"/>
        <w:ind w:firstLine="480"/>
        <w:rPr>
          <w:rFonts w:hint="eastAsia"/>
        </w:rPr>
      </w:pPr>
      <w:r>
        <w:t>后端技术栈以 Python 和 FastAPI 为核心，使用 SQLite 保存任务状态和日志。前端采用静态 HTML、CSS 和 JavaScript 页面，分别用于系统入口、医生端工作台和调试台。ASR 层支持 Mock、FunASR、Qwen3 和 Online ASR 的适配思路，LLM 层支持 Mock、Online 和 Ollama Provider 的接入方式。</w:t>
      </w:r>
    </w:p>
    <w:p w14:paraId="18C9768D" w14:textId="77777777" w:rsidR="00290AFC" w:rsidRDefault="00000000">
      <w:pPr>
        <w:spacing w:after="120" w:line="360" w:lineRule="auto"/>
        <w:ind w:firstLine="480"/>
        <w:rPr>
          <w:rFonts w:hint="eastAsia"/>
          <w:lang w:eastAsia="zh-CN"/>
        </w:rPr>
      </w:pPr>
      <w:r>
        <w:rPr>
          <w:lang w:eastAsia="zh-CN"/>
        </w:rPr>
        <w:t xml:space="preserve">运行环境主要为 Windows 本地开发环境，通过 Python 虚拟环境启动。基础运行命令为 python -m </w:t>
      </w:r>
      <w:proofErr w:type="spellStart"/>
      <w:r>
        <w:rPr>
          <w:lang w:eastAsia="zh-CN"/>
        </w:rPr>
        <w:t>uvicorn</w:t>
      </w:r>
      <w:proofErr w:type="spellEnd"/>
      <w:r>
        <w:rPr>
          <w:lang w:eastAsia="zh-CN"/>
        </w:rPr>
        <w:t xml:space="preserve"> </w:t>
      </w:r>
      <w:proofErr w:type="spellStart"/>
      <w:r>
        <w:rPr>
          <w:lang w:eastAsia="zh-CN"/>
        </w:rPr>
        <w:t>app.main:app</w:t>
      </w:r>
      <w:proofErr w:type="spellEnd"/>
      <w:r>
        <w:rPr>
          <w:lang w:eastAsia="zh-CN"/>
        </w:rPr>
        <w:t xml:space="preserve"> --reload --host 127.0.0.1 --port 8000。</w:t>
      </w:r>
      <w:proofErr w:type="spellStart"/>
      <w:r>
        <w:rPr>
          <w:lang w:eastAsia="zh-CN"/>
        </w:rPr>
        <w:t>FunASR</w:t>
      </w:r>
      <w:proofErr w:type="spellEnd"/>
      <w:r>
        <w:rPr>
          <w:lang w:eastAsia="zh-CN"/>
        </w:rPr>
        <w:t xml:space="preserve"> 等 ASR 依赖需要额外安装和检查；如果现场 ASR 依赖不稳定，可以切换文本导入路线展示 Agent 主流程。</w:t>
      </w:r>
    </w:p>
    <w:p w14:paraId="03D5C489" w14:textId="77777777" w:rsidR="00290AFC" w:rsidRPr="00686740" w:rsidRDefault="00000000">
      <w:pPr>
        <w:pStyle w:val="1"/>
        <w:spacing w:before="240" w:after="120" w:line="360" w:lineRule="auto"/>
        <w:rPr>
          <w:color w:val="auto"/>
          <w:lang w:eastAsia="zh-CN"/>
        </w:rPr>
      </w:pPr>
      <w:r w:rsidRPr="00686740">
        <w:rPr>
          <w:rFonts w:ascii="黑体" w:eastAsia="黑体" w:hAnsi="黑体"/>
          <w:color w:val="auto"/>
          <w:lang w:eastAsia="zh-CN"/>
        </w:rPr>
        <w:lastRenderedPageBreak/>
        <w:t>三、关键模块设计</w:t>
      </w:r>
    </w:p>
    <w:p w14:paraId="3AE16FEC" w14:textId="77777777" w:rsidR="00290AFC" w:rsidRPr="00686740" w:rsidRDefault="00000000">
      <w:pPr>
        <w:pStyle w:val="21"/>
        <w:spacing w:before="160" w:after="120" w:line="360" w:lineRule="auto"/>
        <w:rPr>
          <w:color w:val="auto"/>
          <w:lang w:eastAsia="zh-CN"/>
        </w:rPr>
      </w:pPr>
      <w:r w:rsidRPr="00686740">
        <w:rPr>
          <w:rFonts w:ascii="黑体" w:eastAsia="黑体" w:hAnsi="黑体"/>
          <w:color w:val="auto"/>
          <w:lang w:eastAsia="zh-CN"/>
        </w:rPr>
        <w:t>3.1 大模型推理模块</w:t>
      </w:r>
    </w:p>
    <w:p w14:paraId="758F7464" w14:textId="77777777" w:rsidR="00290AFC" w:rsidRDefault="00000000">
      <w:pPr>
        <w:spacing w:after="120" w:line="360" w:lineRule="auto"/>
        <w:ind w:firstLine="480"/>
        <w:rPr>
          <w:rFonts w:hint="eastAsia"/>
          <w:lang w:eastAsia="zh-CN"/>
        </w:rPr>
      </w:pPr>
      <w:proofErr w:type="spellStart"/>
      <w:r>
        <w:t>大模型推理模块的输入是</w:t>
      </w:r>
      <w:proofErr w:type="spellEnd"/>
      <w:r>
        <w:t xml:space="preserve"> </w:t>
      </w:r>
      <w:proofErr w:type="spellStart"/>
      <w:r>
        <w:t>conversation_text，也就是文本问诊内容或</w:t>
      </w:r>
      <w:proofErr w:type="spellEnd"/>
      <w:r>
        <w:t xml:space="preserve"> ASR </w:t>
      </w:r>
      <w:proofErr w:type="spellStart"/>
      <w:r>
        <w:t>转写后的对话文本。处理过程包括</w:t>
      </w:r>
      <w:proofErr w:type="spellEnd"/>
      <w:r>
        <w:t xml:space="preserve"> Prompt </w:t>
      </w:r>
      <w:proofErr w:type="spellStart"/>
      <w:r>
        <w:t>构造、Provider</w:t>
      </w:r>
      <w:proofErr w:type="spellEnd"/>
      <w:r>
        <w:t xml:space="preserve"> </w:t>
      </w:r>
      <w:proofErr w:type="spellStart"/>
      <w:r>
        <w:t>调用、JSON</w:t>
      </w:r>
      <w:proofErr w:type="spellEnd"/>
      <w:r>
        <w:t xml:space="preserve"> </w:t>
      </w:r>
      <w:proofErr w:type="spellStart"/>
      <w:r>
        <w:t>解析、Schema</w:t>
      </w:r>
      <w:proofErr w:type="spellEnd"/>
      <w:r>
        <w:t xml:space="preserve"> </w:t>
      </w:r>
      <w:proofErr w:type="spellStart"/>
      <w:r>
        <w:t>校验和</w:t>
      </w:r>
      <w:proofErr w:type="spellEnd"/>
      <w:r>
        <w:t xml:space="preserve"> fallback。</w:t>
      </w:r>
      <w:r>
        <w:rPr>
          <w:lang w:eastAsia="zh-CN"/>
        </w:rPr>
        <w:t>系统不直接信任自由文本输出，而是要求模型结果进入结构化字段和安全校验流程。</w:t>
      </w:r>
    </w:p>
    <w:p w14:paraId="1B71215B" w14:textId="77777777" w:rsidR="00290AFC" w:rsidRDefault="00000000">
      <w:pPr>
        <w:spacing w:after="120" w:line="360" w:lineRule="auto"/>
        <w:ind w:firstLine="480"/>
        <w:rPr>
          <w:rFonts w:hint="eastAsia"/>
        </w:rPr>
      </w:pPr>
      <w:r>
        <w:t xml:space="preserve">Prompt </w:t>
      </w:r>
      <w:proofErr w:type="spellStart"/>
      <w:r>
        <w:t>链主要包括</w:t>
      </w:r>
      <w:proofErr w:type="spellEnd"/>
      <w:r>
        <w:t xml:space="preserve"> System </w:t>
      </w:r>
      <w:proofErr w:type="spellStart"/>
      <w:r>
        <w:t>Prompt、字段抽取</w:t>
      </w:r>
      <w:proofErr w:type="spellEnd"/>
      <w:r>
        <w:t xml:space="preserve"> </w:t>
      </w:r>
      <w:proofErr w:type="spellStart"/>
      <w:r>
        <w:t>Prompt、草稿生成</w:t>
      </w:r>
      <w:proofErr w:type="spellEnd"/>
      <w:r>
        <w:t xml:space="preserve"> Prompt 和安全校验 Prompt。System Prompt 用于规定 AI 只能辅助医生，不得替代医生；字段抽取 Prompt 要求输出结构化 JSON；草稿生成 Prompt 要求只能基于已有字段生成草稿；安全校验 Prompt 用于检查缺失字段、候选诊断误用、导出门禁和 Prompt 注入风险。</w:t>
      </w:r>
    </w:p>
    <w:p w14:paraId="5E1971CE" w14:textId="77777777" w:rsidR="00290AFC" w:rsidRDefault="00000000">
      <w:pPr>
        <w:spacing w:after="120" w:line="360" w:lineRule="auto"/>
        <w:ind w:firstLine="480"/>
        <w:rPr>
          <w:rFonts w:hint="eastAsia"/>
        </w:rPr>
      </w:pPr>
      <w:r>
        <w:t>LLM Provider 支持 mock、online 和 ollama 三种思路。真实模型调用失败、超时、JSON 无效或字段不完整时，系统可以 fallback 到 MockLLM。Fallback 的目的不是掩盖错误，而是保证课程演示和 Agent 主流程稳定，同时保留 fallback 原因供调试和复盘。</w:t>
      </w:r>
    </w:p>
    <w:p w14:paraId="112FCC32" w14:textId="77777777" w:rsidR="00290AFC" w:rsidRPr="00686740" w:rsidRDefault="00000000">
      <w:pPr>
        <w:pStyle w:val="21"/>
        <w:spacing w:before="160" w:after="120" w:line="360" w:lineRule="auto"/>
        <w:rPr>
          <w:color w:val="auto"/>
        </w:rPr>
      </w:pPr>
      <w:r w:rsidRPr="00686740">
        <w:rPr>
          <w:rFonts w:ascii="黑体" w:eastAsia="黑体" w:hAnsi="黑体"/>
          <w:color w:val="auto"/>
        </w:rPr>
        <w:t>3.2 工具接口层</w:t>
      </w:r>
    </w:p>
    <w:p w14:paraId="71B96444" w14:textId="77777777" w:rsidR="00290AFC" w:rsidRDefault="00000000">
      <w:pPr>
        <w:spacing w:after="120" w:line="360" w:lineRule="auto"/>
        <w:ind w:firstLine="480"/>
        <w:rPr>
          <w:rFonts w:hint="eastAsia"/>
        </w:rPr>
      </w:pPr>
      <w:r>
        <w:t>工具接口层主要体现为 ASR 引擎调用、LLM Provider 调用和运行日志脚本。ASR 工具接收音频并输出 ASRResult；LLM Provider 接收 conversation_text 并输出结构化字段、候选诊断、草稿和安全校验结果；save_run_log.py 是自定义运行日志工具，可以根据 task_id 和 audio_id 生成 Markdown 演示日志。</w:t>
      </w:r>
    </w:p>
    <w:p w14:paraId="70487731" w14:textId="77777777" w:rsidR="00290AFC" w:rsidRDefault="00000000">
      <w:pPr>
        <w:spacing w:after="120" w:line="360" w:lineRule="auto"/>
        <w:ind w:firstLine="480"/>
        <w:rPr>
          <w:rFonts w:hint="eastAsia"/>
          <w:lang w:eastAsia="zh-CN"/>
        </w:rPr>
      </w:pPr>
      <w:r>
        <w:rPr>
          <w:lang w:eastAsia="zh-CN"/>
        </w:rPr>
        <w:t xml:space="preserve">当前项目没有实现完整的独立 Tool Registry，因此报告中不夸大为完整工具注册系统。若课程评分要求展示“至少 2 </w:t>
      </w:r>
      <w:proofErr w:type="gramStart"/>
      <w:r>
        <w:rPr>
          <w:lang w:eastAsia="zh-CN"/>
        </w:rPr>
        <w:t>个</w:t>
      </w:r>
      <w:proofErr w:type="gramEnd"/>
      <w:r>
        <w:rPr>
          <w:lang w:eastAsia="zh-CN"/>
        </w:rPr>
        <w:t>工具含 1 个自定义工具”，汇报时可以展示 ASR factory、LLM factory 和 save_run_log.py 的函数定义、输入输出和错误处理。</w:t>
      </w:r>
    </w:p>
    <w:p w14:paraId="2711819F" w14:textId="77777777" w:rsidR="00290AFC" w:rsidRPr="00686740" w:rsidRDefault="00000000">
      <w:pPr>
        <w:pStyle w:val="21"/>
        <w:spacing w:before="160" w:after="120" w:line="360" w:lineRule="auto"/>
        <w:rPr>
          <w:color w:val="auto"/>
          <w:lang w:eastAsia="zh-CN"/>
        </w:rPr>
      </w:pPr>
      <w:r w:rsidRPr="00686740">
        <w:rPr>
          <w:rFonts w:ascii="黑体" w:eastAsia="黑体" w:hAnsi="黑体"/>
          <w:color w:val="auto"/>
          <w:lang w:eastAsia="zh-CN"/>
        </w:rPr>
        <w:lastRenderedPageBreak/>
        <w:t>3.3 记忆与上下文管理</w:t>
      </w:r>
    </w:p>
    <w:p w14:paraId="65A67D1D" w14:textId="77777777" w:rsidR="00290AFC" w:rsidRDefault="00000000">
      <w:pPr>
        <w:spacing w:after="120" w:line="360" w:lineRule="auto"/>
        <w:ind w:firstLine="480"/>
        <w:rPr>
          <w:rFonts w:hint="eastAsia"/>
          <w:lang w:eastAsia="zh-CN"/>
        </w:rPr>
      </w:pPr>
      <w:r>
        <w:rPr>
          <w:lang w:eastAsia="zh-CN"/>
        </w:rPr>
        <w:t>本项目已经实现</w:t>
      </w:r>
      <w:proofErr w:type="gramStart"/>
      <w:r>
        <w:rPr>
          <w:lang w:eastAsia="zh-CN"/>
        </w:rPr>
        <w:t>任务级</w:t>
      </w:r>
      <w:proofErr w:type="gramEnd"/>
      <w:r>
        <w:rPr>
          <w:lang w:eastAsia="zh-CN"/>
        </w:rPr>
        <w:t>过程记录和短期追踪记忆。task 保存任务主状态，</w:t>
      </w:r>
      <w:proofErr w:type="spellStart"/>
      <w:r>
        <w:rPr>
          <w:lang w:eastAsia="zh-CN"/>
        </w:rPr>
        <w:t>task_step</w:t>
      </w:r>
      <w:proofErr w:type="spellEnd"/>
      <w:r>
        <w:rPr>
          <w:lang w:eastAsia="zh-CN"/>
        </w:rPr>
        <w:t xml:space="preserve"> 记录每个执行步骤，</w:t>
      </w:r>
      <w:proofErr w:type="spellStart"/>
      <w:r>
        <w:rPr>
          <w:lang w:eastAsia="zh-CN"/>
        </w:rPr>
        <w:t>audit_log</w:t>
      </w:r>
      <w:proofErr w:type="spellEnd"/>
      <w:r>
        <w:rPr>
          <w:lang w:eastAsia="zh-CN"/>
        </w:rPr>
        <w:t xml:space="preserve"> 记录状态变化和审计信息，Agent Trace 汇总感知、计划、执行和最终决策，运行日志将一次演示过程沉淀为 Markdown 文件。</w:t>
      </w:r>
    </w:p>
    <w:p w14:paraId="3F1A9EE5" w14:textId="77777777" w:rsidR="00290AFC" w:rsidRDefault="00000000">
      <w:pPr>
        <w:spacing w:after="120" w:line="360" w:lineRule="auto"/>
        <w:ind w:firstLine="480"/>
        <w:rPr>
          <w:rFonts w:hint="eastAsia"/>
          <w:lang w:eastAsia="zh-CN"/>
        </w:rPr>
      </w:pPr>
      <w:r>
        <w:rPr>
          <w:lang w:eastAsia="zh-CN"/>
        </w:rPr>
        <w:t>这些记录能够回答“本次任务输入是什么、执行到了哪一步、为什么不能导出、出现了哪些风险提示”等问题。它们对调试、复盘和课程答辩有帮助，也降低了生成式 AI 的黑箱风险。</w:t>
      </w:r>
    </w:p>
    <w:p w14:paraId="7B4E9D77" w14:textId="77777777" w:rsidR="00290AFC" w:rsidRDefault="00000000">
      <w:pPr>
        <w:spacing w:after="120" w:line="360" w:lineRule="auto"/>
        <w:ind w:firstLine="480"/>
        <w:rPr>
          <w:rFonts w:hint="eastAsia"/>
          <w:lang w:eastAsia="zh-CN"/>
        </w:rPr>
      </w:pPr>
      <w:r>
        <w:rPr>
          <w:lang w:eastAsia="zh-CN"/>
        </w:rPr>
        <w:t>需要如实说明的是：当前系统没有完整长期记忆系统，没有向量数据库读写，也没有跨会话患者历史召回。因此不能写成“已实现长期记忆”。如需进一步对齐记忆系统评分，可在后续版本中增加向量数据库、</w:t>
      </w:r>
      <w:proofErr w:type="gramStart"/>
      <w:r>
        <w:rPr>
          <w:lang w:eastAsia="zh-CN"/>
        </w:rPr>
        <w:t>事实级</w:t>
      </w:r>
      <w:proofErr w:type="gramEnd"/>
      <w:r>
        <w:rPr>
          <w:lang w:eastAsia="zh-CN"/>
        </w:rPr>
        <w:t>记忆和跨会话召回测试。</w:t>
      </w:r>
    </w:p>
    <w:p w14:paraId="11FBDC1D" w14:textId="77777777" w:rsidR="00290AFC" w:rsidRPr="00686740" w:rsidRDefault="00000000">
      <w:pPr>
        <w:pStyle w:val="21"/>
        <w:spacing w:before="160" w:after="120" w:line="360" w:lineRule="auto"/>
        <w:rPr>
          <w:color w:val="auto"/>
          <w:lang w:eastAsia="zh-CN"/>
        </w:rPr>
      </w:pPr>
      <w:r w:rsidRPr="00686740">
        <w:rPr>
          <w:rFonts w:ascii="黑体" w:eastAsia="黑体" w:hAnsi="黑体"/>
          <w:color w:val="auto"/>
          <w:lang w:eastAsia="zh-CN"/>
        </w:rPr>
        <w:t>3.4 安全与护栏机制</w:t>
      </w:r>
    </w:p>
    <w:p w14:paraId="0637FE02" w14:textId="77777777" w:rsidR="00290AFC" w:rsidRDefault="00000000">
      <w:pPr>
        <w:spacing w:after="120" w:line="360" w:lineRule="auto"/>
        <w:ind w:firstLine="480"/>
        <w:rPr>
          <w:rFonts w:hint="eastAsia"/>
          <w:lang w:eastAsia="zh-CN"/>
        </w:rPr>
      </w:pPr>
      <w:r>
        <w:rPr>
          <w:lang w:eastAsia="zh-CN"/>
        </w:rPr>
        <w:t>安全护栏贯穿系统设计。第一，项目只使用模拟问诊文本和课程样例音频，不使用真实患者数据。第二，API Key 通过环境变量配置，不应写入代码、日志或截图。第三，AI 输出只作为病历草稿、候选诊断和安全提醒，医生审核前不允许导出最终病历。</w:t>
      </w:r>
    </w:p>
    <w:p w14:paraId="51956E94" w14:textId="6CC00180" w:rsidR="00F80EF6" w:rsidRDefault="00000000" w:rsidP="00F80EF6">
      <w:pPr>
        <w:spacing w:after="120" w:line="360" w:lineRule="auto"/>
        <w:ind w:firstLine="480"/>
        <w:rPr>
          <w:lang w:eastAsia="zh-CN"/>
        </w:rPr>
      </w:pPr>
      <w:r>
        <w:rPr>
          <w:lang w:eastAsia="zh-CN"/>
        </w:rPr>
        <w:t>在字段层面，未提及内容不能自动写成“无”或“正常”，应标记为 missing 并提示医生补充。候选诊断必须由医生确认，不能直接作为最终诊断。Prompt 链和 Schema 校验共同限制模型输出范围，</w:t>
      </w:r>
      <w:proofErr w:type="spellStart"/>
      <w:r>
        <w:rPr>
          <w:lang w:eastAsia="zh-CN"/>
        </w:rPr>
        <w:t>SafetyCheckResult</w:t>
      </w:r>
      <w:proofErr w:type="spellEnd"/>
      <w:r>
        <w:rPr>
          <w:lang w:eastAsia="zh-CN"/>
        </w:rPr>
        <w:t xml:space="preserve"> 进一步检查编造事实、导出风险和 Prompt 注入问题。</w:t>
      </w:r>
    </w:p>
    <w:p w14:paraId="1AC09D0A" w14:textId="3BB3B602" w:rsidR="00F80EF6" w:rsidRDefault="00F80EF6" w:rsidP="00F80EF6">
      <w:pPr>
        <w:spacing w:after="120" w:line="360" w:lineRule="auto"/>
        <w:rPr>
          <w:rFonts w:hint="eastAsia"/>
          <w:lang w:eastAsia="zh-CN"/>
        </w:rPr>
      </w:pPr>
      <w:r>
        <w:rPr>
          <w:rFonts w:hint="eastAsia"/>
          <w:noProof/>
          <w:lang w:eastAsia="zh-CN"/>
        </w:rPr>
        <w:lastRenderedPageBreak/>
        <w:drawing>
          <wp:inline distT="0" distB="0" distL="0" distR="0" wp14:anchorId="409E6045" wp14:editId="534D7DDE">
            <wp:extent cx="5607050" cy="2857500"/>
            <wp:effectExtent l="0" t="0" r="0" b="0"/>
            <wp:docPr id="16983922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9456"/>
                    <a:stretch>
                      <a:fillRect/>
                    </a:stretch>
                  </pic:blipFill>
                  <pic:spPr bwMode="auto">
                    <a:xfrm>
                      <a:off x="0" y="0"/>
                      <a:ext cx="5607050" cy="2857500"/>
                    </a:xfrm>
                    <a:prstGeom prst="rect">
                      <a:avLst/>
                    </a:prstGeom>
                    <a:noFill/>
                    <a:ln>
                      <a:noFill/>
                    </a:ln>
                    <a:extLst>
                      <a:ext uri="{53640926-AAD7-44D8-BBD7-CCE9431645EC}">
                        <a14:shadowObscured xmlns:a14="http://schemas.microsoft.com/office/drawing/2010/main"/>
                      </a:ext>
                    </a:extLst>
                  </pic:spPr>
                </pic:pic>
              </a:graphicData>
            </a:graphic>
          </wp:inline>
        </w:drawing>
      </w:r>
    </w:p>
    <w:p w14:paraId="7388D60E" w14:textId="2E3CE5C3" w:rsidR="0029648B" w:rsidRPr="00F80EF6" w:rsidRDefault="00F80EF6" w:rsidP="00F80EF6">
      <w:pPr>
        <w:spacing w:after="120" w:line="360" w:lineRule="auto"/>
        <w:jc w:val="center"/>
        <w:rPr>
          <w:rFonts w:hint="eastAsia"/>
          <w:sz w:val="21"/>
          <w:szCs w:val="21"/>
          <w:lang w:eastAsia="zh-CN"/>
        </w:rPr>
      </w:pPr>
      <w:r w:rsidRPr="00F80EF6">
        <w:rPr>
          <w:rFonts w:ascii="楷体" w:eastAsia="楷体" w:hAnsi="楷体"/>
          <w:sz w:val="21"/>
          <w:szCs w:val="21"/>
          <w:lang w:eastAsia="zh-CN"/>
        </w:rPr>
        <w:t>图</w:t>
      </w:r>
      <w:r w:rsidRPr="00F80EF6">
        <w:rPr>
          <w:rFonts w:ascii="楷体" w:eastAsia="楷体" w:hAnsi="楷体" w:hint="eastAsia"/>
          <w:sz w:val="21"/>
          <w:szCs w:val="21"/>
          <w:lang w:eastAsia="zh-CN"/>
        </w:rPr>
        <w:t>4</w:t>
      </w:r>
      <w:r w:rsidRPr="00F80EF6">
        <w:rPr>
          <w:rFonts w:ascii="楷体" w:eastAsia="楷体" w:hAnsi="楷体"/>
          <w:sz w:val="21"/>
          <w:szCs w:val="21"/>
          <w:lang w:eastAsia="zh-CN"/>
        </w:rPr>
        <w:t>：AI 草稿 → 安全校验 → 医生审核 → 导出门禁的安全护栏图</w:t>
      </w:r>
    </w:p>
    <w:p w14:paraId="45597BE1" w14:textId="77777777" w:rsidR="00290AFC" w:rsidRPr="00686740" w:rsidRDefault="00000000">
      <w:pPr>
        <w:pStyle w:val="1"/>
        <w:spacing w:before="240" w:after="120" w:line="360" w:lineRule="auto"/>
        <w:rPr>
          <w:color w:val="auto"/>
          <w:lang w:eastAsia="zh-CN"/>
        </w:rPr>
      </w:pPr>
      <w:r w:rsidRPr="00686740">
        <w:rPr>
          <w:rFonts w:ascii="黑体" w:eastAsia="黑体" w:hAnsi="黑体"/>
          <w:color w:val="auto"/>
          <w:lang w:eastAsia="zh-CN"/>
        </w:rPr>
        <w:t>四、实验与评估</w:t>
      </w:r>
    </w:p>
    <w:p w14:paraId="14F24BAB" w14:textId="77777777" w:rsidR="00290AFC" w:rsidRPr="00686740" w:rsidRDefault="00000000">
      <w:pPr>
        <w:pStyle w:val="21"/>
        <w:spacing w:before="160" w:after="120" w:line="360" w:lineRule="auto"/>
        <w:rPr>
          <w:color w:val="auto"/>
          <w:lang w:eastAsia="zh-CN"/>
        </w:rPr>
      </w:pPr>
      <w:r w:rsidRPr="00686740">
        <w:rPr>
          <w:rFonts w:ascii="黑体" w:eastAsia="黑体" w:hAnsi="黑体"/>
          <w:color w:val="auto"/>
          <w:lang w:eastAsia="zh-CN"/>
        </w:rPr>
        <w:t>4.1 评价指标定义</w:t>
      </w:r>
    </w:p>
    <w:p w14:paraId="2E4DAC4C" w14:textId="77777777" w:rsidR="00290AFC" w:rsidRDefault="00000000">
      <w:pPr>
        <w:spacing w:after="120" w:line="360" w:lineRule="auto"/>
        <w:ind w:firstLine="480"/>
        <w:rPr>
          <w:rFonts w:hint="eastAsia"/>
          <w:lang w:eastAsia="zh-CN"/>
        </w:rPr>
      </w:pPr>
      <w:r>
        <w:rPr>
          <w:lang w:eastAsia="zh-CN"/>
        </w:rPr>
        <w:t xml:space="preserve">本项目当前采用以流程正确性和证据完整性为主的课程 POC 评价方式。主要关注系统是否能够完成文本链路和音频链路，是否生成 </w:t>
      </w:r>
      <w:proofErr w:type="spellStart"/>
      <w:r>
        <w:rPr>
          <w:lang w:eastAsia="zh-CN"/>
        </w:rPr>
        <w:t>ASRResult</w:t>
      </w:r>
      <w:proofErr w:type="spellEnd"/>
      <w:r>
        <w:rPr>
          <w:lang w:eastAsia="zh-CN"/>
        </w:rPr>
        <w:t>、病历字段、草稿和安全校验，是否进入 WAITING_DOCTOR_REVIEW，是否记录 Task Steps、Agent Trace 和运行日志。</w:t>
      </w:r>
    </w:p>
    <w:p w14:paraId="74D7BCE4" w14:textId="77777777" w:rsidR="00290AFC" w:rsidRDefault="00000000">
      <w:pPr>
        <w:spacing w:after="120" w:line="360" w:lineRule="auto"/>
        <w:ind w:firstLine="480"/>
        <w:rPr>
          <w:rFonts w:hint="eastAsia"/>
          <w:lang w:eastAsia="zh-CN"/>
        </w:rPr>
      </w:pPr>
      <w:r>
        <w:rPr>
          <w:lang w:eastAsia="zh-CN"/>
        </w:rPr>
        <w:t xml:space="preserve">可继续补充的量化指标包括：ASR 转写耗时、完整链路响应时间、连续运行成功率、fallback 触发次数、字段完整率、候选诊断确认情况、CER 和 </w:t>
      </w:r>
      <w:proofErr w:type="spellStart"/>
      <w:r>
        <w:rPr>
          <w:lang w:eastAsia="zh-CN"/>
        </w:rPr>
        <w:t>keyword_recall</w:t>
      </w:r>
      <w:proofErr w:type="spellEnd"/>
      <w:r>
        <w:rPr>
          <w:lang w:eastAsia="zh-CN"/>
        </w:rPr>
        <w:t xml:space="preserve">。当前运行日志中 CER 和 </w:t>
      </w:r>
      <w:proofErr w:type="spellStart"/>
      <w:r>
        <w:rPr>
          <w:lang w:eastAsia="zh-CN"/>
        </w:rPr>
        <w:t>keyword_recall</w:t>
      </w:r>
      <w:proofErr w:type="spellEnd"/>
      <w:r>
        <w:rPr>
          <w:lang w:eastAsia="zh-CN"/>
        </w:rPr>
        <w:t xml:space="preserve"> 显示为未找到，因此不能把本次演示写成已经完成完整 ASR 量化评测。</w:t>
      </w:r>
    </w:p>
    <w:p w14:paraId="13767C81" w14:textId="77777777" w:rsidR="00290AFC" w:rsidRPr="00686740" w:rsidRDefault="00000000">
      <w:pPr>
        <w:pStyle w:val="21"/>
        <w:spacing w:before="160" w:after="120" w:line="360" w:lineRule="auto"/>
        <w:rPr>
          <w:color w:val="auto"/>
          <w:lang w:eastAsia="zh-CN"/>
        </w:rPr>
      </w:pPr>
      <w:r w:rsidRPr="00686740">
        <w:rPr>
          <w:rFonts w:ascii="黑体" w:eastAsia="黑体" w:hAnsi="黑体"/>
          <w:color w:val="auto"/>
          <w:lang w:eastAsia="zh-CN"/>
        </w:rPr>
        <w:t>4.2 测试任务集</w:t>
      </w:r>
    </w:p>
    <w:p w14:paraId="43931623" w14:textId="77777777" w:rsidR="00290AFC" w:rsidRDefault="00000000">
      <w:pPr>
        <w:spacing w:after="120" w:line="360" w:lineRule="auto"/>
        <w:ind w:firstLine="480"/>
        <w:rPr>
          <w:rFonts w:hint="eastAsia"/>
          <w:lang w:eastAsia="zh-CN"/>
        </w:rPr>
      </w:pPr>
      <w:r>
        <w:rPr>
          <w:lang w:eastAsia="zh-CN"/>
        </w:rPr>
        <w:t xml:space="preserve">当前已有证据主要围绕 fever clean 文本和 fever_01.wav 音频样本展开。文本链路用于验证不依赖 ASR 的稳定演示路线，音频链路用于验证 </w:t>
      </w:r>
      <w:proofErr w:type="spellStart"/>
      <w:r>
        <w:rPr>
          <w:lang w:eastAsia="zh-CN"/>
        </w:rPr>
        <w:t>ASRResult</w:t>
      </w:r>
      <w:proofErr w:type="spellEnd"/>
      <w:r>
        <w:rPr>
          <w:lang w:eastAsia="zh-CN"/>
        </w:rPr>
        <w:t xml:space="preserve"> 到 Agent 主流程的完整闭环，debug.html 和运行日志用于验证过程证据。</w:t>
      </w:r>
    </w:p>
    <w:p w14:paraId="7CC51C2C" w14:textId="77777777" w:rsidR="00290AFC" w:rsidRDefault="00000000">
      <w:pPr>
        <w:spacing w:after="120" w:line="360" w:lineRule="auto"/>
        <w:ind w:firstLine="480"/>
        <w:rPr>
          <w:rFonts w:hint="eastAsia"/>
          <w:lang w:eastAsia="zh-CN"/>
        </w:rPr>
      </w:pPr>
      <w:r>
        <w:rPr>
          <w:lang w:eastAsia="zh-CN"/>
        </w:rPr>
        <w:lastRenderedPageBreak/>
        <w:t>建议补充测试内容：后续可以增加胸痛、蛇咬伤等样本，分别验证字段抽取、缺失提醒、安全校验和候选诊断标注。也可以补充 ASR 引擎对比、LLM fallback、Prompt 注入、安全边界和连续运行稳定性测试。</w:t>
      </w:r>
    </w:p>
    <w:p w14:paraId="30D6AD8F" w14:textId="77777777" w:rsidR="00290AFC" w:rsidRPr="00686740" w:rsidRDefault="00000000">
      <w:pPr>
        <w:pStyle w:val="21"/>
        <w:spacing w:before="160" w:after="120" w:line="360" w:lineRule="auto"/>
        <w:rPr>
          <w:color w:val="auto"/>
          <w:lang w:eastAsia="zh-CN"/>
        </w:rPr>
      </w:pPr>
      <w:r w:rsidRPr="00686740">
        <w:rPr>
          <w:rFonts w:ascii="黑体" w:eastAsia="黑体" w:hAnsi="黑体"/>
          <w:color w:val="auto"/>
          <w:lang w:eastAsia="zh-CN"/>
        </w:rPr>
        <w:t>4.3 实验结果与分析</w:t>
      </w:r>
    </w:p>
    <w:p w14:paraId="36CD1E3E" w14:textId="77777777" w:rsidR="00290AFC" w:rsidRDefault="00000000">
      <w:pPr>
        <w:spacing w:after="120" w:line="360" w:lineRule="auto"/>
        <w:ind w:firstLine="480"/>
        <w:rPr>
          <w:rFonts w:hint="eastAsia"/>
        </w:rPr>
      </w:pPr>
      <w:r>
        <w:t xml:space="preserve">已有材料表明，系统能够完成文本导入生成病历、fever_01.wav + </w:t>
      </w:r>
      <w:proofErr w:type="spellStart"/>
      <w:r>
        <w:t>FunASR</w:t>
      </w:r>
      <w:proofErr w:type="spellEnd"/>
      <w:r>
        <w:t xml:space="preserve"> </w:t>
      </w:r>
      <w:proofErr w:type="spellStart"/>
      <w:r>
        <w:t>的运行日志记录、Agent</w:t>
      </w:r>
      <w:proofErr w:type="spellEnd"/>
      <w:r>
        <w:t xml:space="preserve"> Trace 展示、debug.html 中 Task / Steps / Safety JSON 展示，以及 save_run_log.py 运行日志生成。已有命令级验证包括 node --check </w:t>
      </w:r>
      <w:proofErr w:type="gramStart"/>
      <w:r>
        <w:t>static/doctor.js、git</w:t>
      </w:r>
      <w:proofErr w:type="gramEnd"/>
      <w:r>
        <w:t xml:space="preserve"> diff --check 和 Word 导出脚本检查。</w:t>
      </w:r>
    </w:p>
    <w:p w14:paraId="760DFB73" w14:textId="77777777" w:rsidR="00290AFC" w:rsidRDefault="00000000">
      <w:pPr>
        <w:spacing w:after="120" w:line="360" w:lineRule="auto"/>
        <w:ind w:firstLine="480"/>
        <w:rPr>
          <w:rFonts w:hint="eastAsia"/>
        </w:rPr>
      </w:pPr>
      <w:r>
        <w:t>从结果分析看，系统能够展示课程 POC 的主链路：输入文本或音频，统一为 conversation_text，进入 Orchestrator，执行字段抽取、草稿生成和安全校验，并进入医生审核状态。运行日志记录了 task_id、audio_id、ASR engine、role_strategy、Agent mode、Plan steps、Executed steps、WAITING_DOCTOR_REVIEW、export_allowed=false 和安全校验摘要。</w:t>
      </w:r>
    </w:p>
    <w:p w14:paraId="11745D32" w14:textId="77777777" w:rsidR="00290AFC" w:rsidRPr="00686740" w:rsidRDefault="00000000">
      <w:pPr>
        <w:pStyle w:val="21"/>
        <w:spacing w:before="160" w:after="120" w:line="360" w:lineRule="auto"/>
        <w:rPr>
          <w:color w:val="auto"/>
          <w:lang w:eastAsia="zh-CN"/>
        </w:rPr>
      </w:pPr>
      <w:r w:rsidRPr="00686740">
        <w:rPr>
          <w:rFonts w:ascii="黑体" w:eastAsia="黑体" w:hAnsi="黑体"/>
          <w:color w:val="auto"/>
          <w:lang w:eastAsia="zh-CN"/>
        </w:rPr>
        <w:t>4.4 失败案例复盘</w:t>
      </w:r>
    </w:p>
    <w:p w14:paraId="382808BA" w14:textId="77777777" w:rsidR="00290AFC" w:rsidRDefault="00000000">
      <w:pPr>
        <w:spacing w:after="120" w:line="360" w:lineRule="auto"/>
        <w:ind w:firstLine="480"/>
        <w:rPr>
          <w:rFonts w:hint="eastAsia"/>
          <w:lang w:eastAsia="zh-CN"/>
        </w:rPr>
      </w:pPr>
      <w:r>
        <w:rPr>
          <w:lang w:eastAsia="zh-CN"/>
        </w:rPr>
        <w:t>当前已知失败或风险主要有三类。第一，</w:t>
      </w:r>
      <w:proofErr w:type="spellStart"/>
      <w:r>
        <w:rPr>
          <w:lang w:eastAsia="zh-CN"/>
        </w:rPr>
        <w:t>FunASR</w:t>
      </w:r>
      <w:proofErr w:type="spellEnd"/>
      <w:r>
        <w:rPr>
          <w:lang w:eastAsia="zh-CN"/>
        </w:rPr>
        <w:t xml:space="preserve"> 依赖可能因不同 Python 环境或模型缓存状态导致 import failed 或首次加载较慢。解决方案是固定演示前环境检查步骤，必要时切换文本导入路线。</w:t>
      </w:r>
    </w:p>
    <w:p w14:paraId="72E39EEF" w14:textId="77777777" w:rsidR="00290AFC" w:rsidRDefault="00000000">
      <w:pPr>
        <w:spacing w:after="120" w:line="360" w:lineRule="auto"/>
        <w:ind w:firstLine="480"/>
        <w:rPr>
          <w:rFonts w:hint="eastAsia"/>
          <w:lang w:eastAsia="zh-CN"/>
        </w:rPr>
      </w:pPr>
      <w:r>
        <w:rPr>
          <w:lang w:eastAsia="zh-CN"/>
        </w:rPr>
        <w:t xml:space="preserve">第二，ASR 对医生/患者角色的区分有限。当 ASR 只返回单段长文本时，系统通过 </w:t>
      </w:r>
      <w:proofErr w:type="spellStart"/>
      <w:r>
        <w:rPr>
          <w:lang w:eastAsia="zh-CN"/>
        </w:rPr>
        <w:t>role_strategy</w:t>
      </w:r>
      <w:proofErr w:type="spellEnd"/>
      <w:r>
        <w:rPr>
          <w:lang w:eastAsia="zh-CN"/>
        </w:rPr>
        <w:t xml:space="preserve"> 标记 </w:t>
      </w:r>
      <w:proofErr w:type="spellStart"/>
      <w:r>
        <w:rPr>
          <w:lang w:eastAsia="zh-CN"/>
        </w:rPr>
        <w:t>single_segment_needs_review</w:t>
      </w:r>
      <w:proofErr w:type="spellEnd"/>
      <w:r>
        <w:rPr>
          <w:lang w:eastAsia="zh-CN"/>
        </w:rPr>
        <w:t>，提示人工校正。这是安全设计，而不是简单忽略问题。</w:t>
      </w:r>
    </w:p>
    <w:p w14:paraId="21552F16" w14:textId="77777777" w:rsidR="00290AFC" w:rsidRDefault="00000000">
      <w:pPr>
        <w:spacing w:after="120" w:line="360" w:lineRule="auto"/>
        <w:ind w:firstLine="480"/>
        <w:rPr>
          <w:rFonts w:hint="eastAsia"/>
          <w:lang w:eastAsia="zh-CN"/>
        </w:rPr>
      </w:pPr>
      <w:r>
        <w:rPr>
          <w:lang w:eastAsia="zh-CN"/>
        </w:rPr>
        <w:t xml:space="preserve">第三，Online LLM 或 </w:t>
      </w:r>
      <w:proofErr w:type="spellStart"/>
      <w:r>
        <w:rPr>
          <w:lang w:eastAsia="zh-CN"/>
        </w:rPr>
        <w:t>Ollama</w:t>
      </w:r>
      <w:proofErr w:type="spellEnd"/>
      <w:r>
        <w:rPr>
          <w:lang w:eastAsia="zh-CN"/>
        </w:rPr>
        <w:t xml:space="preserve"> 可能因网络、接口、超时或 JSON 格式问题失败。系统通过 </w:t>
      </w:r>
      <w:proofErr w:type="spellStart"/>
      <w:r>
        <w:rPr>
          <w:lang w:eastAsia="zh-CN"/>
        </w:rPr>
        <w:t>MockLLM</w:t>
      </w:r>
      <w:proofErr w:type="spellEnd"/>
      <w:r>
        <w:rPr>
          <w:lang w:eastAsia="zh-CN"/>
        </w:rPr>
        <w:t xml:space="preserve"> fallback 保持流程可运行，并通过 Agent Trace 或运行日志记录 fallback 状态。</w:t>
      </w:r>
    </w:p>
    <w:p w14:paraId="5BFC26FF" w14:textId="77777777" w:rsidR="00290AFC" w:rsidRPr="00686740" w:rsidRDefault="00000000">
      <w:pPr>
        <w:pStyle w:val="1"/>
        <w:spacing w:before="240" w:after="120" w:line="360" w:lineRule="auto"/>
        <w:rPr>
          <w:color w:val="auto"/>
          <w:lang w:eastAsia="zh-CN"/>
        </w:rPr>
      </w:pPr>
      <w:r w:rsidRPr="00686740">
        <w:rPr>
          <w:rFonts w:ascii="黑体" w:eastAsia="黑体" w:hAnsi="黑体"/>
          <w:color w:val="auto"/>
          <w:lang w:eastAsia="zh-CN"/>
        </w:rPr>
        <w:lastRenderedPageBreak/>
        <w:t>五、展示</w:t>
      </w:r>
    </w:p>
    <w:p w14:paraId="7370F3D4" w14:textId="7B626D92" w:rsidR="00290AFC" w:rsidRPr="00686740" w:rsidRDefault="00000000">
      <w:pPr>
        <w:pStyle w:val="21"/>
        <w:spacing w:before="160" w:after="120" w:line="360" w:lineRule="auto"/>
        <w:rPr>
          <w:color w:val="auto"/>
          <w:lang w:eastAsia="zh-CN"/>
        </w:rPr>
      </w:pPr>
      <w:r w:rsidRPr="00686740">
        <w:rPr>
          <w:rFonts w:ascii="黑体" w:eastAsia="黑体" w:hAnsi="黑体"/>
          <w:color w:val="auto"/>
          <w:lang w:eastAsia="zh-CN"/>
        </w:rPr>
        <w:t>5.1操作说明</w:t>
      </w:r>
    </w:p>
    <w:p w14:paraId="4F46FB22" w14:textId="77777777" w:rsidR="00290AFC" w:rsidRDefault="00000000">
      <w:pPr>
        <w:spacing w:after="120" w:line="360" w:lineRule="auto"/>
        <w:ind w:firstLine="480"/>
        <w:rPr>
          <w:rFonts w:hint="eastAsia"/>
          <w:lang w:eastAsia="zh-CN"/>
        </w:rPr>
      </w:pPr>
      <w:r>
        <w:rPr>
          <w:lang w:eastAsia="zh-CN"/>
        </w:rPr>
        <w:t>演示时建议先打开 index.html，说明系统分为医生端工作台和开发调试台。随后进入 doctor.html，展示</w:t>
      </w:r>
      <w:proofErr w:type="gramStart"/>
      <w:r>
        <w:rPr>
          <w:lang w:eastAsia="zh-CN"/>
        </w:rPr>
        <w:t>无任务</w:t>
      </w:r>
      <w:proofErr w:type="gramEnd"/>
      <w:r>
        <w:rPr>
          <w:lang w:eastAsia="zh-CN"/>
        </w:rPr>
        <w:t xml:space="preserve">引导卡片、文本导入或音频上传入口。若使用文本导入，可粘贴 fever clean 文本并生成病历草稿；若使用音频链路，可上传 fever_01.wav，选择 </w:t>
      </w:r>
      <w:proofErr w:type="spellStart"/>
      <w:r>
        <w:rPr>
          <w:lang w:eastAsia="zh-CN"/>
        </w:rPr>
        <w:t>FunASR</w:t>
      </w:r>
      <w:proofErr w:type="spellEnd"/>
      <w:r>
        <w:rPr>
          <w:lang w:eastAsia="zh-CN"/>
        </w:rPr>
        <w:t xml:space="preserve"> 转写后进入病历生成流程。</w:t>
      </w:r>
    </w:p>
    <w:p w14:paraId="711D2F93" w14:textId="77777777" w:rsidR="00290AFC" w:rsidRDefault="00000000">
      <w:pPr>
        <w:spacing w:after="120" w:line="360" w:lineRule="auto"/>
        <w:ind w:firstLine="480"/>
        <w:rPr>
          <w:rFonts w:hint="eastAsia"/>
          <w:lang w:eastAsia="zh-CN"/>
        </w:rPr>
      </w:pPr>
      <w:r>
        <w:rPr>
          <w:lang w:eastAsia="zh-CN"/>
        </w:rPr>
        <w:t>病历生成后，医生端页面展示三栏结构：左栏为病历字段，中栏为对话转写，右栏为 AI 辅助与安全校验。随后可以切换到调试模式展示 Agent Trace、LLM Provider 和运行日志命令。最后打开 debug.html 展示 Task JSON、Steps JSON、Safety JSON，并展示运行日志文件。</w:t>
      </w:r>
    </w:p>
    <w:p w14:paraId="07B70DA5" w14:textId="77777777" w:rsidR="00290AFC" w:rsidRDefault="00000000">
      <w:pPr>
        <w:spacing w:after="120" w:line="360" w:lineRule="auto"/>
        <w:ind w:firstLine="480"/>
        <w:rPr>
          <w:rFonts w:hint="eastAsia"/>
        </w:rPr>
      </w:pPr>
      <w:proofErr w:type="spellStart"/>
      <w:r>
        <w:t>现场备用方案为：FunASR</w:t>
      </w:r>
      <w:proofErr w:type="spellEnd"/>
      <w:r>
        <w:t xml:space="preserve"> </w:t>
      </w:r>
      <w:proofErr w:type="spellStart"/>
      <w:r>
        <w:t>卡顿时切换文本导入；Online</w:t>
      </w:r>
      <w:proofErr w:type="spellEnd"/>
      <w:r>
        <w:t xml:space="preserve"> LLM </w:t>
      </w:r>
      <w:proofErr w:type="spellStart"/>
      <w:r>
        <w:t>失败时说明</w:t>
      </w:r>
      <w:proofErr w:type="spellEnd"/>
      <w:r>
        <w:t xml:space="preserve"> fallback 到 MockLLM；doctor.html 异常时切换 debug.html 展示后端证据。</w:t>
      </w:r>
    </w:p>
    <w:p w14:paraId="5D457954" w14:textId="77777777" w:rsidR="00290AFC" w:rsidRPr="00686740" w:rsidRDefault="00000000">
      <w:pPr>
        <w:pStyle w:val="1"/>
        <w:spacing w:before="240" w:after="120" w:line="360" w:lineRule="auto"/>
        <w:rPr>
          <w:color w:val="auto"/>
          <w:lang w:eastAsia="zh-CN"/>
        </w:rPr>
      </w:pPr>
      <w:r w:rsidRPr="00686740">
        <w:rPr>
          <w:rFonts w:ascii="黑体" w:eastAsia="黑体" w:hAnsi="黑体"/>
          <w:color w:val="auto"/>
          <w:lang w:eastAsia="zh-CN"/>
        </w:rPr>
        <w:t>六、代码与部署</w:t>
      </w:r>
    </w:p>
    <w:p w14:paraId="4D4C79E2" w14:textId="4250E4AE" w:rsidR="00290AFC" w:rsidRPr="00686740" w:rsidRDefault="00000000">
      <w:pPr>
        <w:pStyle w:val="21"/>
        <w:spacing w:before="160" w:after="120" w:line="360" w:lineRule="auto"/>
        <w:rPr>
          <w:color w:val="auto"/>
          <w:lang w:eastAsia="zh-CN"/>
        </w:rPr>
      </w:pPr>
      <w:r w:rsidRPr="00686740">
        <w:rPr>
          <w:rFonts w:ascii="黑体" w:eastAsia="黑体" w:hAnsi="黑体"/>
          <w:color w:val="auto"/>
          <w:lang w:eastAsia="zh-CN"/>
        </w:rPr>
        <w:t>6.1 代码库</w:t>
      </w:r>
    </w:p>
    <w:p w14:paraId="09ECC24C" w14:textId="7DE481B4" w:rsidR="00290AFC" w:rsidRDefault="00000000">
      <w:pPr>
        <w:spacing w:after="120" w:line="360" w:lineRule="auto"/>
        <w:ind w:firstLine="480"/>
        <w:rPr>
          <w:rFonts w:hint="eastAsia"/>
          <w:lang w:eastAsia="zh-CN"/>
        </w:rPr>
      </w:pPr>
      <w:r>
        <w:rPr>
          <w:lang w:eastAsia="zh-CN"/>
        </w:rPr>
        <w:t>代码仓库</w:t>
      </w:r>
      <w:r w:rsidR="0029648B">
        <w:rPr>
          <w:rFonts w:hint="eastAsia"/>
          <w:lang w:eastAsia="zh-CN"/>
        </w:rPr>
        <w:t>为：</w:t>
      </w:r>
      <w:hyperlink r:id="rId12" w:history="1">
        <w:r w:rsidR="0029648B" w:rsidRPr="00325C1F">
          <w:rPr>
            <w:rStyle w:val="aff9"/>
            <w:rFonts w:hint="eastAsia"/>
            <w:lang w:eastAsia="zh-CN"/>
          </w:rPr>
          <w:t>https://github.com/awa606/The-second-semester-of-the-junior-year-in-college</w:t>
        </w:r>
      </w:hyperlink>
      <w:r w:rsidR="0029648B">
        <w:rPr>
          <w:rFonts w:hint="eastAsia"/>
          <w:lang w:eastAsia="zh-CN"/>
        </w:rPr>
        <w:t xml:space="preserve"> ，项目文件在仓库的</w:t>
      </w:r>
      <w:r w:rsidR="0029648B" w:rsidRPr="0029648B">
        <w:rPr>
          <w:rFonts w:hint="eastAsia"/>
          <w:lang w:eastAsia="zh-CN"/>
        </w:rPr>
        <w:t>Fundamentals of Artificial Intelligence/</w:t>
      </w:r>
      <w:proofErr w:type="spellStart"/>
      <w:r w:rsidR="0029648B" w:rsidRPr="0029648B">
        <w:rPr>
          <w:rFonts w:hint="eastAsia"/>
          <w:lang w:eastAsia="zh-CN"/>
        </w:rPr>
        <w:t>medical_record_agent</w:t>
      </w:r>
      <w:proofErr w:type="spellEnd"/>
      <w:r w:rsidR="0029648B">
        <w:rPr>
          <w:rFonts w:hint="eastAsia"/>
          <w:lang w:eastAsia="zh-CN"/>
        </w:rPr>
        <w:t xml:space="preserve"> 中，同时也会提供</w:t>
      </w:r>
      <w:r>
        <w:rPr>
          <w:lang w:eastAsia="zh-CN"/>
        </w:rPr>
        <w:t>项目压缩包。核心代码文件包括 app/agents/medical_record_orchestrator.py、app/services/</w:t>
      </w:r>
      <w:proofErr w:type="spellStart"/>
      <w:r>
        <w:rPr>
          <w:lang w:eastAsia="zh-CN"/>
        </w:rPr>
        <w:t>asr</w:t>
      </w:r>
      <w:proofErr w:type="spellEnd"/>
      <w:r>
        <w:rPr>
          <w:lang w:eastAsia="zh-CN"/>
        </w:rPr>
        <w:t>/、app/services/</w:t>
      </w:r>
      <w:proofErr w:type="spellStart"/>
      <w:r>
        <w:rPr>
          <w:lang w:eastAsia="zh-CN"/>
        </w:rPr>
        <w:t>llm</w:t>
      </w:r>
      <w:proofErr w:type="spellEnd"/>
      <w:r>
        <w:rPr>
          <w:lang w:eastAsia="zh-CN"/>
        </w:rPr>
        <w:t>/、app/services/agent_trace.py、app/schemas/、app/db/sqlite.py、static/doctor.html、static/debug.html 和 scripts/save_run_log.py。</w:t>
      </w:r>
    </w:p>
    <w:p w14:paraId="5D8925EF" w14:textId="77777777" w:rsidR="00290AFC" w:rsidRPr="00686740" w:rsidRDefault="00000000">
      <w:pPr>
        <w:pStyle w:val="21"/>
        <w:spacing w:before="160" w:after="120" w:line="360" w:lineRule="auto"/>
        <w:rPr>
          <w:color w:val="auto"/>
          <w:lang w:eastAsia="zh-CN"/>
        </w:rPr>
      </w:pPr>
      <w:r w:rsidRPr="00686740">
        <w:rPr>
          <w:rFonts w:ascii="黑体" w:eastAsia="黑体" w:hAnsi="黑体"/>
          <w:color w:val="auto"/>
          <w:lang w:eastAsia="zh-CN"/>
        </w:rPr>
        <w:lastRenderedPageBreak/>
        <w:t>6.2 安装与运行指南</w:t>
      </w:r>
    </w:p>
    <w:p w14:paraId="71812E18" w14:textId="77777777" w:rsidR="00290AFC" w:rsidRDefault="00000000">
      <w:pPr>
        <w:spacing w:after="120" w:line="360" w:lineRule="auto"/>
        <w:ind w:firstLine="480"/>
        <w:rPr>
          <w:rFonts w:hint="eastAsia"/>
          <w:lang w:eastAsia="zh-CN"/>
        </w:rPr>
      </w:pPr>
      <w:r>
        <w:rPr>
          <w:lang w:eastAsia="zh-CN"/>
        </w:rPr>
        <w:t xml:space="preserve">基础运行步骤为：进入项目目录，激活 Python 虚拟环境，安装 requirements.txt 中的基础依赖，然后通过 </w:t>
      </w:r>
      <w:proofErr w:type="spellStart"/>
      <w:r>
        <w:rPr>
          <w:lang w:eastAsia="zh-CN"/>
        </w:rPr>
        <w:t>uvicorn</w:t>
      </w:r>
      <w:proofErr w:type="spellEnd"/>
      <w:r>
        <w:rPr>
          <w:lang w:eastAsia="zh-CN"/>
        </w:rPr>
        <w:t xml:space="preserve"> 启动服务。若需要 </w:t>
      </w:r>
      <w:proofErr w:type="spellStart"/>
      <w:r>
        <w:rPr>
          <w:lang w:eastAsia="zh-CN"/>
        </w:rPr>
        <w:t>FunASR</w:t>
      </w:r>
      <w:proofErr w:type="spellEnd"/>
      <w:r>
        <w:rPr>
          <w:lang w:eastAsia="zh-CN"/>
        </w:rPr>
        <w:t xml:space="preserve"> 转写，应额外安装 requirements-asr.txt 并运行 check_funasr_env.py 检查环境。</w:t>
      </w:r>
    </w:p>
    <w:p w14:paraId="03D23A9F" w14:textId="77777777" w:rsidR="00290AFC" w:rsidRDefault="00000000">
      <w:pPr>
        <w:spacing w:after="120"/>
        <w:ind w:left="420"/>
        <w:rPr>
          <w:rFonts w:hint="eastAsia"/>
          <w:lang w:eastAsia="zh-CN"/>
        </w:rPr>
      </w:pPr>
      <w:r>
        <w:rPr>
          <w:rFonts w:ascii="Consolas" w:eastAsia="Consolas" w:hAnsi="Consolas"/>
          <w:sz w:val="20"/>
          <w:lang w:eastAsia="zh-CN"/>
        </w:rPr>
        <w:t>cd &lt;</w:t>
      </w:r>
      <w:proofErr w:type="spellStart"/>
      <w:r>
        <w:rPr>
          <w:rFonts w:ascii="Consolas" w:eastAsia="Consolas" w:hAnsi="Consolas"/>
          <w:sz w:val="20"/>
          <w:lang w:eastAsia="zh-CN"/>
        </w:rPr>
        <w:t>medical_record_agent</w:t>
      </w:r>
      <w:proofErr w:type="spellEnd"/>
      <w:r>
        <w:rPr>
          <w:rFonts w:ascii="Consolas" w:eastAsia="Consolas" w:hAnsi="Consolas"/>
          <w:sz w:val="20"/>
          <w:lang w:eastAsia="zh-CN"/>
        </w:rPr>
        <w:t xml:space="preserve"> 项目目录&gt;</w:t>
      </w:r>
      <w:r>
        <w:rPr>
          <w:rFonts w:ascii="Consolas" w:eastAsia="Consolas" w:hAnsi="Consolas"/>
          <w:sz w:val="20"/>
          <w:lang w:eastAsia="zh-CN"/>
        </w:rPr>
        <w:br/>
        <w:t>&amp; ".\.</w:t>
      </w:r>
      <w:proofErr w:type="spellStart"/>
      <w:r>
        <w:rPr>
          <w:rFonts w:ascii="Consolas" w:eastAsia="Consolas" w:hAnsi="Consolas"/>
          <w:sz w:val="20"/>
          <w:lang w:eastAsia="zh-CN"/>
        </w:rPr>
        <w:t>venv</w:t>
      </w:r>
      <w:proofErr w:type="spellEnd"/>
      <w:r>
        <w:rPr>
          <w:rFonts w:ascii="Consolas" w:eastAsia="Consolas" w:hAnsi="Consolas"/>
          <w:sz w:val="20"/>
          <w:lang w:eastAsia="zh-CN"/>
        </w:rPr>
        <w:t>\Scripts\Activate.ps1"</w:t>
      </w:r>
      <w:r>
        <w:rPr>
          <w:rFonts w:ascii="Consolas" w:eastAsia="Consolas" w:hAnsi="Consolas"/>
          <w:sz w:val="20"/>
          <w:lang w:eastAsia="zh-CN"/>
        </w:rPr>
        <w:br/>
        <w:t>python -m pip install -r requirements.txt</w:t>
      </w:r>
      <w:r>
        <w:rPr>
          <w:rFonts w:ascii="Consolas" w:eastAsia="Consolas" w:hAnsi="Consolas"/>
          <w:sz w:val="20"/>
          <w:lang w:eastAsia="zh-CN"/>
        </w:rPr>
        <w:br/>
        <w:t xml:space="preserve">python -m </w:t>
      </w:r>
      <w:proofErr w:type="spellStart"/>
      <w:r>
        <w:rPr>
          <w:rFonts w:ascii="Consolas" w:eastAsia="Consolas" w:hAnsi="Consolas"/>
          <w:sz w:val="20"/>
          <w:lang w:eastAsia="zh-CN"/>
        </w:rPr>
        <w:t>uvicorn</w:t>
      </w:r>
      <w:proofErr w:type="spellEnd"/>
      <w:r>
        <w:rPr>
          <w:rFonts w:ascii="Consolas" w:eastAsia="Consolas" w:hAnsi="Consolas"/>
          <w:sz w:val="20"/>
          <w:lang w:eastAsia="zh-CN"/>
        </w:rPr>
        <w:t xml:space="preserve"> </w:t>
      </w:r>
      <w:proofErr w:type="spellStart"/>
      <w:proofErr w:type="gramStart"/>
      <w:r>
        <w:rPr>
          <w:rFonts w:ascii="Consolas" w:eastAsia="Consolas" w:hAnsi="Consolas"/>
          <w:sz w:val="20"/>
          <w:lang w:eastAsia="zh-CN"/>
        </w:rPr>
        <w:t>app.main</w:t>
      </w:r>
      <w:proofErr w:type="gramEnd"/>
      <w:r>
        <w:rPr>
          <w:rFonts w:ascii="Consolas" w:eastAsia="Consolas" w:hAnsi="Consolas"/>
          <w:sz w:val="20"/>
          <w:lang w:eastAsia="zh-CN"/>
        </w:rPr>
        <w:t>:app</w:t>
      </w:r>
      <w:proofErr w:type="spellEnd"/>
      <w:r>
        <w:rPr>
          <w:rFonts w:ascii="Consolas" w:eastAsia="Consolas" w:hAnsi="Consolas"/>
          <w:sz w:val="20"/>
          <w:lang w:eastAsia="zh-CN"/>
        </w:rPr>
        <w:t xml:space="preserve"> --reload --host 127.0.0.1 --port 8000</w:t>
      </w:r>
    </w:p>
    <w:p w14:paraId="331F8874" w14:textId="77777777" w:rsidR="00290AFC" w:rsidRDefault="00000000">
      <w:pPr>
        <w:spacing w:after="120" w:line="360" w:lineRule="auto"/>
        <w:ind w:firstLine="480"/>
        <w:rPr>
          <w:rFonts w:hint="eastAsia"/>
        </w:rPr>
      </w:pPr>
      <w:proofErr w:type="spellStart"/>
      <w:r>
        <w:t>启动后可访问</w:t>
      </w:r>
      <w:proofErr w:type="spellEnd"/>
      <w:r>
        <w:t xml:space="preserve"> /static/index.html、/static/doctor.html 和 /static/</w:t>
      </w:r>
      <w:proofErr w:type="spellStart"/>
      <w:r>
        <w:t>debug.html。运行日志可通过</w:t>
      </w:r>
      <w:proofErr w:type="spellEnd"/>
      <w:r>
        <w:t xml:space="preserve"> scripts/save_run_log.py </w:t>
      </w:r>
      <w:proofErr w:type="spellStart"/>
      <w:r>
        <w:t>根据</w:t>
      </w:r>
      <w:proofErr w:type="spellEnd"/>
      <w:r>
        <w:t xml:space="preserve"> </w:t>
      </w:r>
      <w:proofErr w:type="spellStart"/>
      <w:r>
        <w:t>task_id</w:t>
      </w:r>
      <w:proofErr w:type="spellEnd"/>
      <w:r>
        <w:t xml:space="preserve"> 和 audio_id 生成。</w:t>
      </w:r>
    </w:p>
    <w:p w14:paraId="5BC2A7CD" w14:textId="3461BEA7" w:rsidR="00290AFC" w:rsidRPr="00686740" w:rsidRDefault="00000000">
      <w:pPr>
        <w:pStyle w:val="1"/>
        <w:spacing w:before="240" w:after="120" w:line="360" w:lineRule="auto"/>
        <w:rPr>
          <w:color w:val="auto"/>
          <w:lang w:eastAsia="zh-CN"/>
        </w:rPr>
      </w:pPr>
      <w:r w:rsidRPr="00686740">
        <w:rPr>
          <w:rFonts w:ascii="黑体" w:eastAsia="黑体" w:hAnsi="黑体"/>
          <w:color w:val="auto"/>
          <w:lang w:eastAsia="zh-CN"/>
        </w:rPr>
        <w:t>七、开发日志</w:t>
      </w:r>
    </w:p>
    <w:p w14:paraId="55AC3F42" w14:textId="77777777" w:rsidR="00290AFC" w:rsidRDefault="00000000">
      <w:pPr>
        <w:spacing w:after="120" w:line="360" w:lineRule="auto"/>
        <w:ind w:firstLine="480"/>
        <w:rPr>
          <w:rFonts w:hint="eastAsia"/>
          <w:lang w:eastAsia="zh-CN"/>
        </w:rPr>
      </w:pPr>
      <w:r>
        <w:rPr>
          <w:lang w:eastAsia="zh-CN"/>
        </w:rPr>
        <w:t>项目建立了 docs/</w:t>
      </w:r>
      <w:proofErr w:type="spellStart"/>
      <w:r>
        <w:rPr>
          <w:lang w:eastAsia="zh-CN"/>
        </w:rPr>
        <w:t>dev_logs</w:t>
      </w:r>
      <w:proofErr w:type="spellEnd"/>
      <w:r>
        <w:rPr>
          <w:lang w:eastAsia="zh-CN"/>
        </w:rPr>
        <w:t>/ 开发日志机制，用于记录每次功能修改的目标、输入、输出、修改文件、验证结果和未解决问题。已有日志包括文本版 Agent 骨架、Mock ASR 三入口、</w:t>
      </w:r>
      <w:proofErr w:type="spellStart"/>
      <w:r>
        <w:rPr>
          <w:lang w:eastAsia="zh-CN"/>
        </w:rPr>
        <w:t>FunASR</w:t>
      </w:r>
      <w:proofErr w:type="spellEnd"/>
      <w:r>
        <w:rPr>
          <w:lang w:eastAsia="zh-CN"/>
        </w:rPr>
        <w:t xml:space="preserve"> 接入与 ASR 评测、医生端与</w:t>
      </w:r>
      <w:proofErr w:type="gramStart"/>
      <w:r>
        <w:rPr>
          <w:lang w:eastAsia="zh-CN"/>
        </w:rPr>
        <w:t>调试台</w:t>
      </w:r>
      <w:proofErr w:type="gramEnd"/>
      <w:r>
        <w:rPr>
          <w:lang w:eastAsia="zh-CN"/>
        </w:rPr>
        <w:t>拆分、Agent Trace 可见化、LLM Adapter 与 fallback、ASR / LLM 状态区分、草稿保存与运行上下文、医生</w:t>
      </w:r>
      <w:proofErr w:type="gramStart"/>
      <w:r>
        <w:rPr>
          <w:lang w:eastAsia="zh-CN"/>
        </w:rPr>
        <w:t>端引导</w:t>
      </w:r>
      <w:proofErr w:type="gramEnd"/>
      <w:r>
        <w:rPr>
          <w:lang w:eastAsia="zh-CN"/>
        </w:rPr>
        <w:t>和演示模式等。</w:t>
      </w:r>
    </w:p>
    <w:p w14:paraId="4C03B45F" w14:textId="77777777" w:rsidR="00290AFC" w:rsidRDefault="00000000">
      <w:pPr>
        <w:spacing w:after="120" w:line="360" w:lineRule="auto"/>
        <w:ind w:firstLine="480"/>
        <w:rPr>
          <w:rFonts w:hint="eastAsia"/>
        </w:rPr>
      </w:pPr>
      <w:proofErr w:type="spellStart"/>
      <w:r>
        <w:t>运行日志位于</w:t>
      </w:r>
      <w:proofErr w:type="spellEnd"/>
      <w:r>
        <w:t xml:space="preserve"> docs/</w:t>
      </w:r>
      <w:proofErr w:type="spellStart"/>
      <w:r>
        <w:t>dev_logs</w:t>
      </w:r>
      <w:proofErr w:type="spellEnd"/>
      <w:r>
        <w:t>/runs/，</w:t>
      </w:r>
      <w:proofErr w:type="spellStart"/>
      <w:r>
        <w:t>用于保存某一次演示的</w:t>
      </w:r>
      <w:proofErr w:type="spellEnd"/>
      <w:r>
        <w:t xml:space="preserve"> </w:t>
      </w:r>
      <w:proofErr w:type="spellStart"/>
      <w:r>
        <w:t>task、audio、ASRResult、Agent</w:t>
      </w:r>
      <w:proofErr w:type="spellEnd"/>
      <w:r>
        <w:t xml:space="preserve"> </w:t>
      </w:r>
      <w:proofErr w:type="spellStart"/>
      <w:r>
        <w:t>Trace、草稿和安全校验摘要。建议课程提交时将关键开发日志和最终演示运行日志作为附件或附录提交</w:t>
      </w:r>
      <w:proofErr w:type="spellEnd"/>
      <w:r>
        <w:t>。</w:t>
      </w:r>
    </w:p>
    <w:p w14:paraId="452B81D8" w14:textId="77777777" w:rsidR="00290AFC" w:rsidRPr="00686740" w:rsidRDefault="00000000">
      <w:pPr>
        <w:pStyle w:val="1"/>
        <w:spacing w:before="240" w:after="120" w:line="360" w:lineRule="auto"/>
        <w:rPr>
          <w:color w:val="auto"/>
        </w:rPr>
      </w:pPr>
      <w:r w:rsidRPr="00686740">
        <w:rPr>
          <w:rFonts w:ascii="黑体" w:eastAsia="黑体" w:hAnsi="黑体"/>
          <w:color w:val="auto"/>
        </w:rPr>
        <w:t>八、项目反思</w:t>
      </w:r>
    </w:p>
    <w:p w14:paraId="31211370" w14:textId="77777777" w:rsidR="00290AFC" w:rsidRPr="00686740" w:rsidRDefault="00000000">
      <w:pPr>
        <w:pStyle w:val="21"/>
        <w:spacing w:before="160" w:after="120" w:line="360" w:lineRule="auto"/>
        <w:rPr>
          <w:color w:val="auto"/>
          <w:lang w:eastAsia="zh-CN"/>
        </w:rPr>
      </w:pPr>
      <w:r w:rsidRPr="00686740">
        <w:rPr>
          <w:rFonts w:ascii="黑体" w:eastAsia="黑体" w:hAnsi="黑体"/>
          <w:color w:val="auto"/>
          <w:lang w:eastAsia="zh-CN"/>
        </w:rPr>
        <w:t>8.1 技术收获</w:t>
      </w:r>
    </w:p>
    <w:p w14:paraId="5CF36C9A" w14:textId="77777777" w:rsidR="00290AFC" w:rsidRDefault="00000000">
      <w:pPr>
        <w:spacing w:after="120" w:line="360" w:lineRule="auto"/>
        <w:ind w:firstLine="480"/>
        <w:rPr>
          <w:rFonts w:hint="eastAsia"/>
          <w:lang w:eastAsia="zh-CN"/>
        </w:rPr>
      </w:pPr>
      <w:r>
        <w:rPr>
          <w:lang w:eastAsia="zh-CN"/>
        </w:rPr>
        <w:t xml:space="preserve">本项目最大的技术收获是将生成式 AI 从“单次模型调用”放入一个工程化流程中。通过 </w:t>
      </w:r>
      <w:proofErr w:type="spellStart"/>
      <w:r>
        <w:rPr>
          <w:lang w:eastAsia="zh-CN"/>
        </w:rPr>
        <w:t>ASRResult</w:t>
      </w:r>
      <w:proofErr w:type="spellEnd"/>
      <w:r>
        <w:rPr>
          <w:lang w:eastAsia="zh-CN"/>
        </w:rPr>
        <w:t>、LLM Provider、Orchestrator、</w:t>
      </w:r>
      <w:proofErr w:type="spellStart"/>
      <w:r>
        <w:rPr>
          <w:lang w:eastAsia="zh-CN"/>
        </w:rPr>
        <w:t>SafetyCheck</w:t>
      </w:r>
      <w:proofErr w:type="spellEnd"/>
      <w:r>
        <w:rPr>
          <w:lang w:eastAsia="zh-CN"/>
        </w:rPr>
        <w:t>、Agent Trace 和 Run Log 的拆分，系统能够说明每一步的输入、处理和输出。</w:t>
      </w:r>
    </w:p>
    <w:p w14:paraId="019A43A4" w14:textId="77777777" w:rsidR="00290AFC" w:rsidRDefault="00000000">
      <w:pPr>
        <w:spacing w:after="120" w:line="360" w:lineRule="auto"/>
        <w:ind w:firstLine="480"/>
        <w:rPr>
          <w:rFonts w:hint="eastAsia"/>
          <w:lang w:eastAsia="zh-CN"/>
        </w:rPr>
      </w:pPr>
      <w:r>
        <w:rPr>
          <w:lang w:eastAsia="zh-CN"/>
        </w:rPr>
        <w:lastRenderedPageBreak/>
        <w:t>项目也帮助我们理解了智能</w:t>
      </w:r>
      <w:proofErr w:type="gramStart"/>
      <w:r>
        <w:rPr>
          <w:lang w:eastAsia="zh-CN"/>
        </w:rPr>
        <w:t>体不是</w:t>
      </w:r>
      <w:proofErr w:type="gramEnd"/>
      <w:r>
        <w:rPr>
          <w:lang w:eastAsia="zh-CN"/>
        </w:rPr>
        <w:t>简单页面，而是包含感知、计划、执行、决策和反馈的过程。尤其在医疗辅助场景中，医生审核和安全边界不是附加功能，而是流程设计的一部分。</w:t>
      </w:r>
    </w:p>
    <w:p w14:paraId="16218914" w14:textId="77777777" w:rsidR="00290AFC" w:rsidRPr="00686740" w:rsidRDefault="00000000">
      <w:pPr>
        <w:pStyle w:val="21"/>
        <w:spacing w:before="160" w:after="120" w:line="360" w:lineRule="auto"/>
        <w:rPr>
          <w:color w:val="auto"/>
          <w:lang w:eastAsia="zh-CN"/>
        </w:rPr>
      </w:pPr>
      <w:r w:rsidRPr="00686740">
        <w:rPr>
          <w:rFonts w:ascii="黑体" w:eastAsia="黑体" w:hAnsi="黑体"/>
          <w:color w:val="auto"/>
          <w:lang w:eastAsia="zh-CN"/>
        </w:rPr>
        <w:t>8.2 不足之处</w:t>
      </w:r>
    </w:p>
    <w:p w14:paraId="1F9474F9" w14:textId="77777777" w:rsidR="00290AFC" w:rsidRDefault="00000000">
      <w:pPr>
        <w:spacing w:after="120" w:line="360" w:lineRule="auto"/>
        <w:ind w:firstLine="480"/>
        <w:rPr>
          <w:rFonts w:hint="eastAsia"/>
          <w:lang w:eastAsia="zh-CN"/>
        </w:rPr>
      </w:pPr>
      <w:r>
        <w:rPr>
          <w:lang w:eastAsia="zh-CN"/>
        </w:rPr>
        <w:t>当前项目仍是课程 POC，存在一些不足。第一，</w:t>
      </w:r>
      <w:proofErr w:type="spellStart"/>
      <w:r>
        <w:rPr>
          <w:lang w:eastAsia="zh-CN"/>
        </w:rPr>
        <w:t>FunASR</w:t>
      </w:r>
      <w:proofErr w:type="spellEnd"/>
      <w:r>
        <w:rPr>
          <w:lang w:eastAsia="zh-CN"/>
        </w:rPr>
        <w:t xml:space="preserve"> 环境依赖在不同机器上可能不稳定，需要演示</w:t>
      </w:r>
      <w:proofErr w:type="gramStart"/>
      <w:r>
        <w:rPr>
          <w:lang w:eastAsia="zh-CN"/>
        </w:rPr>
        <w:t>前固定</w:t>
      </w:r>
      <w:proofErr w:type="gramEnd"/>
      <w:r>
        <w:rPr>
          <w:lang w:eastAsia="zh-CN"/>
        </w:rPr>
        <w:t>检查流程。第二，ASR 医生/患者角色区分能力有限，</w:t>
      </w:r>
      <w:proofErr w:type="gramStart"/>
      <w:r>
        <w:rPr>
          <w:lang w:eastAsia="zh-CN"/>
        </w:rPr>
        <w:t>单段转写</w:t>
      </w:r>
      <w:proofErr w:type="gramEnd"/>
      <w:r>
        <w:rPr>
          <w:lang w:eastAsia="zh-CN"/>
        </w:rPr>
        <w:t>需要人工校正。第三，当前</w:t>
      </w:r>
      <w:proofErr w:type="gramStart"/>
      <w:r>
        <w:rPr>
          <w:lang w:eastAsia="zh-CN"/>
        </w:rPr>
        <w:t>任务级记录</w:t>
      </w:r>
      <w:proofErr w:type="gramEnd"/>
      <w:r>
        <w:rPr>
          <w:lang w:eastAsia="zh-CN"/>
        </w:rPr>
        <w:t>不等于完整长期记忆系统，没有向量数据库和跨会话召回。第四，项目没有</w:t>
      </w:r>
      <w:proofErr w:type="gramStart"/>
      <w:r>
        <w:rPr>
          <w:lang w:eastAsia="zh-CN"/>
        </w:rPr>
        <w:t>自训练</w:t>
      </w:r>
      <w:proofErr w:type="gramEnd"/>
      <w:r>
        <w:rPr>
          <w:lang w:eastAsia="zh-CN"/>
        </w:rPr>
        <w:t>模型、临床验证或真实 HIS/EMR 对接。第五，量化测试数据仍需补充。</w:t>
      </w:r>
    </w:p>
    <w:p w14:paraId="1D5835FC" w14:textId="77777777" w:rsidR="00290AFC" w:rsidRPr="00686740" w:rsidRDefault="00000000">
      <w:pPr>
        <w:pStyle w:val="21"/>
        <w:spacing w:before="160" w:after="120" w:line="360" w:lineRule="auto"/>
        <w:rPr>
          <w:color w:val="auto"/>
          <w:lang w:eastAsia="zh-CN"/>
        </w:rPr>
      </w:pPr>
      <w:r w:rsidRPr="00686740">
        <w:rPr>
          <w:rFonts w:ascii="黑体" w:eastAsia="黑体" w:hAnsi="黑体"/>
          <w:color w:val="auto"/>
          <w:lang w:eastAsia="zh-CN"/>
        </w:rPr>
        <w:t>8.3 伦理与安全思考</w:t>
      </w:r>
    </w:p>
    <w:p w14:paraId="5C1BC53F" w14:textId="77777777" w:rsidR="00290AFC" w:rsidRDefault="00000000">
      <w:pPr>
        <w:spacing w:after="120" w:line="360" w:lineRule="auto"/>
        <w:ind w:firstLine="480"/>
        <w:rPr>
          <w:rFonts w:hint="eastAsia"/>
          <w:lang w:eastAsia="zh-CN"/>
        </w:rPr>
      </w:pPr>
      <w:r>
        <w:rPr>
          <w:lang w:eastAsia="zh-CN"/>
        </w:rPr>
        <w:t>医疗场景中的 AI 系统必须明确责任边界。本项目始终将 AI 输出定位为草稿、候选诊断和安全提醒，不将其作为最终诊断。未提及字段</w:t>
      </w:r>
      <w:proofErr w:type="gramStart"/>
      <w:r>
        <w:rPr>
          <w:lang w:eastAsia="zh-CN"/>
        </w:rPr>
        <w:t>不</w:t>
      </w:r>
      <w:proofErr w:type="gramEnd"/>
      <w:r>
        <w:rPr>
          <w:lang w:eastAsia="zh-CN"/>
        </w:rPr>
        <w:t>自动写成“无”或“正常”，医生审核前不允许导出最终病历。</w:t>
      </w:r>
    </w:p>
    <w:p w14:paraId="306AE907" w14:textId="77777777" w:rsidR="00290AFC" w:rsidRDefault="00000000">
      <w:pPr>
        <w:spacing w:after="120" w:line="360" w:lineRule="auto"/>
        <w:ind w:firstLine="480"/>
        <w:rPr>
          <w:rFonts w:hint="eastAsia"/>
          <w:lang w:eastAsia="zh-CN"/>
        </w:rPr>
      </w:pPr>
      <w:r>
        <w:rPr>
          <w:lang w:eastAsia="zh-CN"/>
        </w:rPr>
        <w:t>项目不使用真实患者数据，不提交真实 API Key，也</w:t>
      </w:r>
      <w:proofErr w:type="gramStart"/>
      <w:r>
        <w:rPr>
          <w:lang w:eastAsia="zh-CN"/>
        </w:rPr>
        <w:t>不</w:t>
      </w:r>
      <w:proofErr w:type="gramEnd"/>
      <w:r>
        <w:rPr>
          <w:lang w:eastAsia="zh-CN"/>
        </w:rPr>
        <w:t>接入真实医院系统。Agent Trace、</w:t>
      </w:r>
      <w:proofErr w:type="spellStart"/>
      <w:r>
        <w:rPr>
          <w:lang w:eastAsia="zh-CN"/>
        </w:rPr>
        <w:t>task_step</w:t>
      </w:r>
      <w:proofErr w:type="spellEnd"/>
      <w:r>
        <w:rPr>
          <w:lang w:eastAsia="zh-CN"/>
        </w:rPr>
        <w:t>、</w:t>
      </w:r>
      <w:proofErr w:type="spellStart"/>
      <w:r>
        <w:rPr>
          <w:lang w:eastAsia="zh-CN"/>
        </w:rPr>
        <w:t>audit_log</w:t>
      </w:r>
      <w:proofErr w:type="spellEnd"/>
      <w:r>
        <w:rPr>
          <w:lang w:eastAsia="zh-CN"/>
        </w:rPr>
        <w:t xml:space="preserve"> 和运行日志用于降低黑箱风险，但它们不能替代真实临床审计系统。后续若进入更真实场景，需要进一步完善权限、脱敏、审计、责任划分和临床评估。</w:t>
      </w:r>
    </w:p>
    <w:p w14:paraId="107A7954" w14:textId="77777777" w:rsidR="00290AFC" w:rsidRPr="00686740" w:rsidRDefault="00000000">
      <w:pPr>
        <w:pStyle w:val="1"/>
        <w:spacing w:before="240" w:after="120" w:line="360" w:lineRule="auto"/>
        <w:rPr>
          <w:color w:val="auto"/>
          <w:lang w:eastAsia="zh-CN"/>
        </w:rPr>
      </w:pPr>
      <w:r w:rsidRPr="00686740">
        <w:rPr>
          <w:rFonts w:ascii="黑体" w:eastAsia="黑体" w:hAnsi="黑体"/>
          <w:color w:val="auto"/>
          <w:lang w:eastAsia="zh-CN"/>
        </w:rPr>
        <w:t>九、进一步开发计划</w:t>
      </w:r>
    </w:p>
    <w:p w14:paraId="458D3F71" w14:textId="77777777" w:rsidR="00290AFC" w:rsidRDefault="00000000">
      <w:pPr>
        <w:spacing w:after="120" w:line="360" w:lineRule="auto"/>
        <w:ind w:firstLine="480"/>
        <w:rPr>
          <w:rFonts w:hint="eastAsia"/>
          <w:lang w:eastAsia="zh-CN"/>
        </w:rPr>
      </w:pPr>
      <w:r>
        <w:rPr>
          <w:lang w:eastAsia="zh-CN"/>
        </w:rPr>
        <w:t>后续可以从五个方向继续完善。第一，扩展样例集，覆盖发热、胸痛、蛇咬伤等更多问诊场景，并补充字段准确率、响应时间、成功率和 fallback 次数等量化指标。第二，增强 ASR 医生/患者角色分离和人工校正界面。第三，增加真正的长期记忆或 RAG 模块，用向量数据库保存医生确认后的结构化字段和证据片段，并验证跨会话召回。</w:t>
      </w:r>
    </w:p>
    <w:p w14:paraId="56C7A72B" w14:textId="77777777" w:rsidR="00290AFC" w:rsidRDefault="00000000">
      <w:pPr>
        <w:spacing w:after="120" w:line="360" w:lineRule="auto"/>
        <w:ind w:firstLine="480"/>
        <w:rPr>
          <w:rFonts w:hint="eastAsia"/>
          <w:lang w:eastAsia="zh-CN"/>
        </w:rPr>
      </w:pPr>
      <w:r>
        <w:rPr>
          <w:lang w:eastAsia="zh-CN"/>
        </w:rPr>
        <w:lastRenderedPageBreak/>
        <w:t>第四，若课程要求继续扩展模型训练，可补充一个小型关键词识别、字段分类或风险排序模型，并展示数据集、训练代码和评估指标。第五，将医生确认后的导出格式与更标准的 EMR 模板对齐，同时继续保留医生审核边界，不把系统包装成真实临床诊疗工具。</w:t>
      </w:r>
    </w:p>
    <w:p w14:paraId="446503A6" w14:textId="77777777" w:rsidR="00290AFC" w:rsidRDefault="00000000">
      <w:pPr>
        <w:spacing w:before="600" w:after="120" w:line="360" w:lineRule="auto"/>
        <w:rPr>
          <w:rFonts w:hint="eastAsia"/>
          <w:lang w:eastAsia="zh-CN"/>
        </w:rPr>
      </w:pPr>
      <w:r>
        <w:rPr>
          <w:lang w:eastAsia="zh-CN"/>
        </w:rPr>
        <w:t>完成人：李国毅、方子</w:t>
      </w:r>
      <w:proofErr w:type="gramStart"/>
      <w:r>
        <w:rPr>
          <w:lang w:eastAsia="zh-CN"/>
        </w:rPr>
        <w:t>涵</w:t>
      </w:r>
      <w:proofErr w:type="gramEnd"/>
    </w:p>
    <w:p w14:paraId="7249C7C6" w14:textId="23017C95" w:rsidR="00290AFC" w:rsidRDefault="00000000">
      <w:pPr>
        <w:spacing w:after="120" w:line="360" w:lineRule="auto"/>
        <w:rPr>
          <w:rFonts w:hint="eastAsia"/>
        </w:rPr>
      </w:pPr>
      <w:r>
        <w:t>日期：2026 年 6 月 2</w:t>
      </w:r>
      <w:r w:rsidR="0029648B">
        <w:rPr>
          <w:rFonts w:hint="eastAsia"/>
          <w:lang w:eastAsia="zh-CN"/>
        </w:rPr>
        <w:t>3</w:t>
      </w:r>
      <w:r>
        <w:t xml:space="preserve"> 日</w:t>
      </w:r>
    </w:p>
    <w:sectPr w:rsidR="00290AFC" w:rsidSect="00034616">
      <w:footerReference w:type="default" r:id="rId13"/>
      <w:pgSz w:w="12240" w:h="15840"/>
      <w:pgMar w:top="1440" w:right="1701"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72870" w14:textId="77777777" w:rsidR="00311365" w:rsidRDefault="00311365">
      <w:pPr>
        <w:spacing w:after="0" w:line="240" w:lineRule="auto"/>
        <w:rPr>
          <w:rFonts w:hint="eastAsia"/>
        </w:rPr>
      </w:pPr>
      <w:r>
        <w:separator/>
      </w:r>
    </w:p>
  </w:endnote>
  <w:endnote w:type="continuationSeparator" w:id="0">
    <w:p w14:paraId="15749E9C" w14:textId="77777777" w:rsidR="00311365" w:rsidRDefault="003113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19ACC" w14:textId="77777777" w:rsidR="00290AFC" w:rsidRDefault="00000000">
    <w:pPr>
      <w:pStyle w:val="a7"/>
      <w:jc w:val="center"/>
      <w:rPr>
        <w:rFonts w:hint="eastAsia"/>
      </w:rPr>
    </w:pPr>
    <w:r>
      <w:rPr>
        <w:rFonts w:ascii="Times New Roman" w:hAnsi="Times New Roman"/>
        <w:sz w:val="18"/>
      </w:rPr>
      <w:fldChar w:fldCharType="begin"/>
    </w:r>
    <w:r>
      <w:rPr>
        <w:rFonts w:ascii="Times New Roman" w:hAnsi="Times New Roman"/>
        <w:sz w:val="18"/>
      </w:rPr>
      <w:instrText>PAGE</w:instrText>
    </w:r>
    <w:r>
      <w:rPr>
        <w:rFonts w:ascii="Times New Roman" w:hAnsi="Times New Roman"/>
        <w:sz w:val="18"/>
      </w:rPr>
      <w:fldChar w:fldCharType="separate"/>
    </w:r>
    <w:r w:rsidR="00686740">
      <w:rPr>
        <w:rFonts w:ascii="Times New Roman" w:hAnsi="Times New Roman"/>
        <w:noProof/>
        <w:sz w:val="18"/>
      </w:rPr>
      <w:t>1</w:t>
    </w:r>
    <w:r>
      <w:rPr>
        <w:rFonts w:ascii="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92AF" w14:textId="77777777" w:rsidR="00311365" w:rsidRDefault="00311365">
      <w:pPr>
        <w:spacing w:after="0" w:line="240" w:lineRule="auto"/>
        <w:rPr>
          <w:rFonts w:hint="eastAsia"/>
        </w:rPr>
      </w:pPr>
      <w:r>
        <w:separator/>
      </w:r>
    </w:p>
  </w:footnote>
  <w:footnote w:type="continuationSeparator" w:id="0">
    <w:p w14:paraId="234D628A" w14:textId="77777777" w:rsidR="00311365" w:rsidRDefault="0031136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1687826">
    <w:abstractNumId w:val="8"/>
  </w:num>
  <w:num w:numId="2" w16cid:durableId="1356879353">
    <w:abstractNumId w:val="6"/>
  </w:num>
  <w:num w:numId="3" w16cid:durableId="1397581227">
    <w:abstractNumId w:val="5"/>
  </w:num>
  <w:num w:numId="4" w16cid:durableId="1456556188">
    <w:abstractNumId w:val="4"/>
  </w:num>
  <w:num w:numId="5" w16cid:durableId="1594195752">
    <w:abstractNumId w:val="7"/>
  </w:num>
  <w:num w:numId="6" w16cid:durableId="2091543253">
    <w:abstractNumId w:val="3"/>
  </w:num>
  <w:num w:numId="7" w16cid:durableId="1844664331">
    <w:abstractNumId w:val="2"/>
  </w:num>
  <w:num w:numId="8" w16cid:durableId="2134208079">
    <w:abstractNumId w:val="1"/>
  </w:num>
  <w:num w:numId="9" w16cid:durableId="1210992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D4D"/>
    <w:rsid w:val="0015074B"/>
    <w:rsid w:val="00290AFC"/>
    <w:rsid w:val="0029639D"/>
    <w:rsid w:val="0029648B"/>
    <w:rsid w:val="00311365"/>
    <w:rsid w:val="00326F90"/>
    <w:rsid w:val="00686740"/>
    <w:rsid w:val="00AA1D8D"/>
    <w:rsid w:val="00B47730"/>
    <w:rsid w:val="00CB0664"/>
    <w:rsid w:val="00D56F17"/>
    <w:rsid w:val="00ED6A14"/>
    <w:rsid w:val="00F80E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0D7057"/>
  <w14:defaultImageDpi w14:val="300"/>
  <w15:docId w15:val="{F6A72C3F-0641-4870-9260-226A9EA07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29648B"/>
    <w:rPr>
      <w:color w:val="0000FF" w:themeColor="hyperlink"/>
      <w:u w:val="single"/>
    </w:rPr>
  </w:style>
  <w:style w:type="character" w:styleId="affa">
    <w:name w:val="Unresolved Mention"/>
    <w:basedOn w:val="a2"/>
    <w:uiPriority w:val="99"/>
    <w:semiHidden/>
    <w:unhideWhenUsed/>
    <w:rsid w:val="002964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wa606/The-second-semester-of-the-junior-year-in-colleg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3191</Words>
  <Characters>4724</Characters>
  <Application>Microsoft Office Word</Application>
  <DocSecurity>0</DocSecurity>
  <Lines>168</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Nicole Young</cp:lastModifiedBy>
  <cp:revision>2</cp:revision>
  <dcterms:created xsi:type="dcterms:W3CDTF">2026-06-23T16:34:00Z</dcterms:created>
  <dcterms:modified xsi:type="dcterms:W3CDTF">2026-06-23T16:34:00Z</dcterms:modified>
  <cp:category/>
</cp:coreProperties>
</file>