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Bulk document</w:t>
      </w:r>
    </w:p>
    <w:p>
      <w:pPr>
        <w:pStyle w:val="Heading2"/>
      </w:pPr>
      <w:r>
        <w:t xml:space="preserve">Section 1</w:t>
      </w:r>
    </w:p>
    <w:p>
      <w:r>
        <w:t xml:space="preserve">Paragraph 1 of section 1 — filler prose long enough to exercise the run/text path without being pathological for the writer.</w:t>
      </w:r>
    </w:p>
    <w:p>
      <w:r>
        <w:t xml:space="preserve">Paragraph 2 of section 1 — filler prose long enough to exercise the run/text path without being pathological for the writer.</w:t>
      </w:r>
    </w:p>
    <w:p>
      <w:r>
        <w:t xml:space="preserve">Paragraph 3 of section 1 — filler prose long enough to exercise the run/text path without being pathological for the writer.</w:t>
      </w:r>
    </w:p>
    <w:p>
      <w:r>
        <w:t xml:space="preserve">Paragraph 4 of section 1 — filler prose long enough to exercise the run/text path without being pathological for the writer.</w:t>
      </w:r>
    </w:p>
    <w:p>
      <w:r>
        <w:t xml:space="preserve">Paragraph 5 of section 1 — filler prose long enough to exercise the run/text path without being pathological for the writer.</w:t>
      </w:r>
    </w:p>
    <w:p>
      <w:r>
        <w:t xml:space="preserve">Paragraph 6 of section 1 — filler prose long enough to exercise the run/text path without being pathological for the writer.</w:t>
      </w:r>
    </w:p>
    <w:p>
      <w:r>
        <w:t xml:space="preserve">Paragraph 7 of section 1 — filler prose long enough to exercise the run/text path without being pathological for the writer.</w:t>
      </w:r>
    </w:p>
    <w:p>
      <w:r>
        <w:t xml:space="preserve">Paragraph 8 of section 1 — filler prose long enough to exercise the run/text path without being pathological for the writer.</w:t>
      </w:r>
    </w:p>
    <w:p>
      <w:r>
        <w:t xml:space="preserve">Paragraph 9 of section 1 — filler prose long enough to exercise the run/text path without being pathological for the writer.</w:t>
      </w:r>
    </w:p>
    <w:p>
      <w:r>
        <w:t xml:space="preserve">Paragraph 10 of section 1 — filler prose long enough to exercise the run/text path without being pathological for the writer.</w:t>
      </w:r>
    </w:p>
    <w:p>
      <w:pPr>
        <w:pStyle w:val="Heading2"/>
      </w:pPr>
      <w:r>
        <w:t xml:space="preserve">Section 2</w:t>
      </w:r>
    </w:p>
    <w:p>
      <w:r>
        <w:t xml:space="preserve">Paragraph 1 of section 2 — filler prose long enough to exercise the run/text path without being pathological for the writer.</w:t>
      </w:r>
    </w:p>
    <w:p>
      <w:r>
        <w:t xml:space="preserve">Paragraph 2 of section 2 — filler prose long enough to exercise the run/text path without being pathological for the writer.</w:t>
      </w:r>
    </w:p>
    <w:p>
      <w:r>
        <w:t xml:space="preserve">Paragraph 3 of section 2 — filler prose long enough to exercise the run/text path without being pathological for the writer.</w:t>
      </w:r>
    </w:p>
    <w:p>
      <w:r>
        <w:t xml:space="preserve">Paragraph 4 of section 2 — filler prose long enough to exercise the run/text path without being pathological for the writer.</w:t>
      </w:r>
    </w:p>
    <w:p>
      <w:r>
        <w:t xml:space="preserve">Paragraph 5 of section 2 — filler prose long enough to exercise the run/text path without being pathological for the writer.</w:t>
      </w:r>
    </w:p>
    <w:p>
      <w:r>
        <w:t xml:space="preserve">Paragraph 6 of section 2 — filler prose long enough to exercise the run/text path without being pathological for the writer.</w:t>
      </w:r>
    </w:p>
    <w:p>
      <w:r>
        <w:t xml:space="preserve">Paragraph 7 of section 2 — filler prose long enough to exercise the run/text path without being pathological for the writer.</w:t>
      </w:r>
    </w:p>
    <w:p>
      <w:r>
        <w:t xml:space="preserve">Paragraph 8 of section 2 — filler prose long enough to exercise the run/text path without being pathological for the writer.</w:t>
      </w:r>
    </w:p>
    <w:p>
      <w:r>
        <w:t xml:space="preserve">Paragraph 9 of section 2 — filler prose long enough to exercise the run/text path without being pathological for the writer.</w:t>
      </w:r>
    </w:p>
    <w:p>
      <w:r>
        <w:t xml:space="preserve">Paragraph 10 of section 2 — filler prose long enough to exercise the run/text path without being pathological for the writer.</w:t>
      </w:r>
    </w:p>
    <w:p>
      <w:pPr>
        <w:pStyle w:val="Heading2"/>
      </w:pPr>
      <w:r>
        <w:t xml:space="preserve">Section 3</w:t>
      </w:r>
    </w:p>
    <w:p>
      <w:r>
        <w:t xml:space="preserve">Paragraph 1 of section 3 — filler prose long enough to exercise the run/text path without being pathological for the writer.</w:t>
      </w:r>
    </w:p>
    <w:p>
      <w:r>
        <w:t xml:space="preserve">Paragraph 2 of section 3 — filler prose long enough to exercise the run/text path without being pathological for the writer.</w:t>
      </w:r>
    </w:p>
    <w:p>
      <w:r>
        <w:t xml:space="preserve">Paragraph 3 of section 3 — filler prose long enough to exercise the run/text path without being pathological for the writer.</w:t>
      </w:r>
    </w:p>
    <w:p>
      <w:r>
        <w:t xml:space="preserve">Paragraph 4 of section 3 — filler prose long enough to exercise the run/text path without being pathological for the writer.</w:t>
      </w:r>
    </w:p>
    <w:p>
      <w:r>
        <w:t xml:space="preserve">Paragraph 5 of section 3 — filler prose long enough to exercise the run/text path without being pathological for the writer.</w:t>
      </w:r>
    </w:p>
    <w:p>
      <w:r>
        <w:t xml:space="preserve">Paragraph 6 of section 3 — filler prose long enough to exercise the run/text path without being pathological for the writer.</w:t>
      </w:r>
    </w:p>
    <w:p>
      <w:r>
        <w:t xml:space="preserve">Paragraph 7 of section 3 — filler prose long enough to exercise the run/text path without being pathological for the writer.</w:t>
      </w:r>
    </w:p>
    <w:p>
      <w:r>
        <w:t xml:space="preserve">Paragraph 8 of section 3 — filler prose long enough to exercise the run/text path without being pathological for the writer.</w:t>
      </w:r>
    </w:p>
    <w:p>
      <w:r>
        <w:t xml:space="preserve">Paragraph 9 of section 3 — filler prose long enough to exercise the run/text path without being pathological for the writer.</w:t>
      </w:r>
    </w:p>
    <w:p>
      <w:r>
        <w:t xml:space="preserve">Paragraph 10 of section 3 — filler prose long enough to exercise the run/text path without being pathological for the writer.</w:t>
      </w:r>
    </w:p>
    <w:p>
      <w:pPr>
        <w:pStyle w:val="Heading2"/>
      </w:pPr>
      <w:r>
        <w:t xml:space="preserve">Section 4</w:t>
      </w:r>
    </w:p>
    <w:p>
      <w:r>
        <w:t xml:space="preserve">Paragraph 1 of section 4 — filler prose long enough to exercise the run/text path without being pathological for the writer.</w:t>
      </w:r>
    </w:p>
    <w:p>
      <w:r>
        <w:t xml:space="preserve">Paragraph 2 of section 4 — filler prose long enough to exercise the run/text path without being pathological for the writer.</w:t>
      </w:r>
    </w:p>
    <w:p>
      <w:r>
        <w:t xml:space="preserve">Paragraph 3 of section 4 — filler prose long enough to exercise the run/text path without being pathological for the writer.</w:t>
      </w:r>
    </w:p>
    <w:p>
      <w:r>
        <w:t xml:space="preserve">Paragraph 4 of section 4 — filler prose long enough to exercise the run/text path without being pathological for the writer.</w:t>
      </w:r>
    </w:p>
    <w:p>
      <w:r>
        <w:t xml:space="preserve">Paragraph 5 of section 4 — filler prose long enough to exercise the run/text path without being pathological for the writer.</w:t>
      </w:r>
    </w:p>
    <w:p>
      <w:r>
        <w:t xml:space="preserve">Paragraph 6 of section 4 — filler prose long enough to exercise the run/text path without being pathological for the writer.</w:t>
      </w:r>
    </w:p>
    <w:p>
      <w:r>
        <w:t xml:space="preserve">Paragraph 7 of section 4 — filler prose long enough to exercise the run/text path without being pathological for the writer.</w:t>
      </w:r>
    </w:p>
    <w:p>
      <w:r>
        <w:t xml:space="preserve">Paragraph 8 of section 4 — filler prose long enough to exercise the run/text path without being pathological for the writer.</w:t>
      </w:r>
    </w:p>
    <w:p>
      <w:r>
        <w:t xml:space="preserve">Paragraph 9 of section 4 — filler prose long enough to exercise the run/text path without being pathological for the writer.</w:t>
      </w:r>
    </w:p>
    <w:p>
      <w:r>
        <w:t xml:space="preserve">Paragraph 10 of section 4 — filler prose long enough to exercise the run/text path without being pathological for the writer.</w:t>
      </w:r>
    </w:p>
    <w:p>
      <w:pPr>
        <w:pStyle w:val="Heading2"/>
      </w:pPr>
      <w:r>
        <w:t xml:space="preserve">Section 5</w:t>
      </w:r>
    </w:p>
    <w:p>
      <w:r>
        <w:t xml:space="preserve">Paragraph 1 of section 5 — filler prose long enough to exercise the run/text path without being pathological for the writer.</w:t>
      </w:r>
    </w:p>
    <w:p>
      <w:r>
        <w:t xml:space="preserve">Paragraph 2 of section 5 — filler prose long enough to exercise the run/text path without being pathological for the writer.</w:t>
      </w:r>
    </w:p>
    <w:p>
      <w:r>
        <w:t xml:space="preserve">Paragraph 3 of section 5 — filler prose long enough to exercise the run/text path without being pathological for the writer.</w:t>
      </w:r>
    </w:p>
    <w:p>
      <w:r>
        <w:t xml:space="preserve">Paragraph 4 of section 5 — filler prose long enough to exercise the run/text path without being pathological for the writer.</w:t>
      </w:r>
    </w:p>
    <w:p>
      <w:r>
        <w:t xml:space="preserve">Paragraph 5 of section 5 — filler prose long enough to exercise the run/text path without being pathological for the writer.</w:t>
      </w:r>
    </w:p>
    <w:p>
      <w:r>
        <w:t xml:space="preserve">Paragraph 6 of section 5 — filler prose long enough to exercise the run/text path without being pathological for the writer.</w:t>
      </w:r>
    </w:p>
    <w:p>
      <w:r>
        <w:t xml:space="preserve">Paragraph 7 of section 5 — filler prose long enough to exercise the run/text path without being pathological for the writer.</w:t>
      </w:r>
    </w:p>
    <w:p>
      <w:r>
        <w:t xml:space="preserve">Paragraph 8 of section 5 — filler prose long enough to exercise the run/text path without being pathological for the writer.</w:t>
      </w:r>
    </w:p>
    <w:p>
      <w:r>
        <w:t xml:space="preserve">Paragraph 9 of section 5 — filler prose long enough to exercise the run/text path without being pathological for the writer.</w:t>
      </w:r>
    </w:p>
    <w:p>
      <w:r>
        <w:t xml:space="preserve">Paragraph 10 of section 5 — filler prose long enough to exercise the run/text path without being pathological for the writer.</w:t>
      </w:r>
    </w:p>
    <w:p>
      <w:pPr>
        <w:pStyle w:val="Heading2"/>
      </w:pPr>
      <w:r>
        <w:t xml:space="preserve">Section 6</w:t>
      </w:r>
    </w:p>
    <w:p>
      <w:r>
        <w:t xml:space="preserve">Paragraph 1 of section 6 — filler prose long enough to exercise the run/text path without being pathological for the writer.</w:t>
      </w:r>
    </w:p>
    <w:p>
      <w:r>
        <w:t xml:space="preserve">Paragraph 2 of section 6 — filler prose long enough to exercise the run/text path without being pathological for the writer.</w:t>
      </w:r>
    </w:p>
    <w:p>
      <w:r>
        <w:t xml:space="preserve">Paragraph 3 of section 6 — filler prose long enough to exercise the run/text path without being pathological for the writer.</w:t>
      </w:r>
    </w:p>
    <w:p>
      <w:r>
        <w:t xml:space="preserve">Paragraph 4 of section 6 — filler prose long enough to exercise the run/text path without being pathological for the writer.</w:t>
      </w:r>
    </w:p>
    <w:p>
      <w:r>
        <w:t xml:space="preserve">Paragraph 5 of section 6 — filler prose long enough to exercise the run/text path without being pathological for the writer.</w:t>
      </w:r>
    </w:p>
    <w:p>
      <w:r>
        <w:t xml:space="preserve">Paragraph 6 of section 6 — filler prose long enough to exercise the run/text path without being pathological for the writer.</w:t>
      </w:r>
    </w:p>
    <w:p>
      <w:r>
        <w:t xml:space="preserve">Paragraph 7 of section 6 — filler prose long enough to exercise the run/text path without being pathological for the writer.</w:t>
      </w:r>
    </w:p>
    <w:p>
      <w:r>
        <w:t xml:space="preserve">Paragraph 8 of section 6 — filler prose long enough to exercise the run/text path without being pathological for the writer.</w:t>
      </w:r>
    </w:p>
    <w:p>
      <w:r>
        <w:t xml:space="preserve">Paragraph 9 of section 6 — filler prose long enough to exercise the run/text path without being pathological for the writer.</w:t>
      </w:r>
    </w:p>
    <w:p>
      <w:r>
        <w:t xml:space="preserve">Paragraph 10 of section 6 — filler prose long enough to exercise the run/text path without being pathological for the writer.</w:t>
      </w:r>
    </w:p>
    <w:p>
      <w:pPr>
        <w:pStyle w:val="Heading2"/>
      </w:pPr>
      <w:r>
        <w:t xml:space="preserve">Section 7</w:t>
      </w:r>
    </w:p>
    <w:p>
      <w:r>
        <w:t xml:space="preserve">Paragraph 1 of section 7 — filler prose long enough to exercise the run/text path without being pathological for the writer.</w:t>
      </w:r>
    </w:p>
    <w:p>
      <w:r>
        <w:t xml:space="preserve">Paragraph 2 of section 7 — filler prose long enough to exercise the run/text path without being pathological for the writer.</w:t>
      </w:r>
    </w:p>
    <w:p>
      <w:r>
        <w:t xml:space="preserve">Paragraph 3 of section 7 — filler prose long enough to exercise the run/text path without being pathological for the writer.</w:t>
      </w:r>
    </w:p>
    <w:p>
      <w:r>
        <w:t xml:space="preserve">Paragraph 4 of section 7 — filler prose long enough to exercise the run/text path without being pathological for the writer.</w:t>
      </w:r>
    </w:p>
    <w:p>
      <w:r>
        <w:t xml:space="preserve">Paragraph 5 of section 7 — filler prose long enough to exercise the run/text path without being pathological for the writer.</w:t>
      </w:r>
    </w:p>
    <w:p>
      <w:r>
        <w:t xml:space="preserve">Paragraph 6 of section 7 — filler prose long enough to exercise the run/text path without being pathological for the writer.</w:t>
      </w:r>
    </w:p>
    <w:p>
      <w:r>
        <w:t xml:space="preserve">Paragraph 7 of section 7 — filler prose long enough to exercise the run/text path without being pathological for the writer.</w:t>
      </w:r>
    </w:p>
    <w:p>
      <w:r>
        <w:t xml:space="preserve">Paragraph 8 of section 7 — filler prose long enough to exercise the run/text path without being pathological for the writer.</w:t>
      </w:r>
    </w:p>
    <w:p>
      <w:r>
        <w:t xml:space="preserve">Paragraph 9 of section 7 — filler prose long enough to exercise the run/text path without being pathological for the writer.</w:t>
      </w:r>
    </w:p>
    <w:p>
      <w:r>
        <w:t xml:space="preserve">Paragraph 10 of section 7 — filler prose long enough to exercise the run/text path without being pathological for the writer.</w:t>
      </w:r>
    </w:p>
    <w:p>
      <w:pPr>
        <w:pStyle w:val="Heading2"/>
      </w:pPr>
      <w:r>
        <w:t xml:space="preserve">Section 8</w:t>
      </w:r>
    </w:p>
    <w:p>
      <w:r>
        <w:t xml:space="preserve">Paragraph 1 of section 8 — filler prose long enough to exercise the run/text path without being pathological for the writer.</w:t>
      </w:r>
    </w:p>
    <w:p>
      <w:r>
        <w:t xml:space="preserve">Paragraph 2 of section 8 — filler prose long enough to exercise the run/text path without being pathological for the writer.</w:t>
      </w:r>
    </w:p>
    <w:p>
      <w:r>
        <w:t xml:space="preserve">Paragraph 3 of section 8 — filler prose long enough to exercise the run/text path without being pathological for the writer.</w:t>
      </w:r>
    </w:p>
    <w:p>
      <w:r>
        <w:t xml:space="preserve">Paragraph 4 of section 8 — filler prose long enough to exercise the run/text path without being pathological for the writer.</w:t>
      </w:r>
    </w:p>
    <w:p>
      <w:r>
        <w:t xml:space="preserve">Paragraph 5 of section 8 — filler prose long enough to exercise the run/text path without being pathological for the writer.</w:t>
      </w:r>
    </w:p>
    <w:p>
      <w:r>
        <w:t xml:space="preserve">Paragraph 6 of section 8 — filler prose long enough to exercise the run/text path without being pathological for the writer.</w:t>
      </w:r>
    </w:p>
    <w:p>
      <w:r>
        <w:t xml:space="preserve">Paragraph 7 of section 8 — filler prose long enough to exercise the run/text path without being pathological for the writer.</w:t>
      </w:r>
    </w:p>
    <w:p>
      <w:r>
        <w:t xml:space="preserve">Paragraph 8 of section 8 — filler prose long enough to exercise the run/text path without being pathological for the writer.</w:t>
      </w:r>
    </w:p>
    <w:p>
      <w:r>
        <w:t xml:space="preserve">Paragraph 9 of section 8 — filler prose long enough to exercise the run/text path without being pathological for the writer.</w:t>
      </w:r>
    </w:p>
    <w:p>
      <w:r>
        <w:t xml:space="preserve">Paragraph 10 of section 8 — filler prose long enough to exercise the run/text path without being pathological for the writer.</w:t>
      </w:r>
    </w:p>
    <w:p>
      <w:pPr>
        <w:pStyle w:val="Heading2"/>
      </w:pPr>
      <w:r>
        <w:t xml:space="preserve">Section 9</w:t>
      </w:r>
    </w:p>
    <w:p>
      <w:r>
        <w:t xml:space="preserve">Paragraph 1 of section 9 — filler prose long enough to exercise the run/text path without being pathological for the writer.</w:t>
      </w:r>
    </w:p>
    <w:p>
      <w:r>
        <w:t xml:space="preserve">Paragraph 2 of section 9 — filler prose long enough to exercise the run/text path without being pathological for the writer.</w:t>
      </w:r>
    </w:p>
    <w:p>
      <w:r>
        <w:t xml:space="preserve">Paragraph 3 of section 9 — filler prose long enough to exercise the run/text path without being pathological for the writer.</w:t>
      </w:r>
    </w:p>
    <w:p>
      <w:r>
        <w:t xml:space="preserve">Paragraph 4 of section 9 — filler prose long enough to exercise the run/text path without being pathological for the writer.</w:t>
      </w:r>
    </w:p>
    <w:p>
      <w:r>
        <w:t xml:space="preserve">Paragraph 5 of section 9 — filler prose long enough to exercise the run/text path without being pathological for the writer.</w:t>
      </w:r>
    </w:p>
    <w:p>
      <w:r>
        <w:t xml:space="preserve">Paragraph 6 of section 9 — filler prose long enough to exercise the run/text path without being pathological for the writer.</w:t>
      </w:r>
    </w:p>
    <w:p>
      <w:r>
        <w:t xml:space="preserve">Paragraph 7 of section 9 — filler prose long enough to exercise the run/text path without being pathological for the writer.</w:t>
      </w:r>
    </w:p>
    <w:p>
      <w:r>
        <w:t xml:space="preserve">Paragraph 8 of section 9 — filler prose long enough to exercise the run/text path without being pathological for the writer.</w:t>
      </w:r>
    </w:p>
    <w:p>
      <w:r>
        <w:t xml:space="preserve">Paragraph 9 of section 9 — filler prose long enough to exercise the run/text path without being pathological for the writer.</w:t>
      </w:r>
    </w:p>
    <w:p>
      <w:r>
        <w:t xml:space="preserve">Paragraph 10 of section 9 — filler prose long enough to exercise the run/text path without being pathological for the writer.</w:t>
      </w:r>
    </w:p>
    <w:p>
      <w:pPr>
        <w:pStyle w:val="Heading2"/>
      </w:pPr>
      <w:r>
        <w:t xml:space="preserve">Section 10</w:t>
      </w:r>
    </w:p>
    <w:p>
      <w:r>
        <w:t xml:space="preserve">Paragraph 1 of section 10 — filler prose long enough to exercise the run/text path without being pathological for the writer.</w:t>
      </w:r>
    </w:p>
    <w:p>
      <w:r>
        <w:t xml:space="preserve">Paragraph 2 of section 10 — filler prose long enough to exercise the run/text path without being pathological for the writer.</w:t>
      </w:r>
    </w:p>
    <w:p>
      <w:r>
        <w:t xml:space="preserve">Paragraph 3 of section 10 — filler prose long enough to exercise the run/text path without being pathological for the writer.</w:t>
      </w:r>
    </w:p>
    <w:p>
      <w:r>
        <w:t xml:space="preserve">Paragraph 4 of section 10 — filler prose long enough to exercise the run/text path without being pathological for the writer.</w:t>
      </w:r>
    </w:p>
    <w:p>
      <w:r>
        <w:t xml:space="preserve">Paragraph 5 of section 10 — filler prose long enough to exercise the run/text path without being pathological for the writer.</w:t>
      </w:r>
    </w:p>
    <w:p>
      <w:r>
        <w:t xml:space="preserve">Paragraph 6 of section 10 — filler prose long enough to exercise the run/text path without being pathological for the writer.</w:t>
      </w:r>
    </w:p>
    <w:p>
      <w:r>
        <w:t xml:space="preserve">Paragraph 7 of section 10 — filler prose long enough to exercise the run/text path without being pathological for the writer.</w:t>
      </w:r>
    </w:p>
    <w:p>
      <w:r>
        <w:t xml:space="preserve">Paragraph 8 of section 10 — filler prose long enough to exercise the run/text path without being pathological for the writer.</w:t>
      </w:r>
    </w:p>
    <w:p>
      <w:r>
        <w:t xml:space="preserve">Paragraph 9 of section 10 — filler prose long enough to exercise the run/text path without being pathological for the writer.</w:t>
      </w:r>
    </w:p>
    <w:p>
      <w:r>
        <w:t xml:space="preserve">Paragraph 10 of section 10 — filler prose long enough to exercise the run/text path without being pathological for the writer.</w:t>
      </w:r>
    </w:p>
    <w:p>
      <w:pPr>
        <w:pStyle w:val="Heading2"/>
      </w:pPr>
      <w:r>
        <w:t xml:space="preserve">Section 11</w:t>
      </w:r>
    </w:p>
    <w:p>
      <w:r>
        <w:t xml:space="preserve">Paragraph 1 of section 11 — filler prose long enough to exercise the run/text path without being pathological for the writer.</w:t>
      </w:r>
    </w:p>
    <w:p>
      <w:r>
        <w:t xml:space="preserve">Paragraph 2 of section 11 — filler prose long enough to exercise the run/text path without being pathological for the writer.</w:t>
      </w:r>
    </w:p>
    <w:p>
      <w:r>
        <w:t xml:space="preserve">Paragraph 3 of section 11 — filler prose long enough to exercise the run/text path without being pathological for the writer.</w:t>
      </w:r>
    </w:p>
    <w:p>
      <w:r>
        <w:t xml:space="preserve">Paragraph 4 of section 11 — filler prose long enough to exercise the run/text path without being pathological for the writer.</w:t>
      </w:r>
    </w:p>
    <w:p>
      <w:r>
        <w:t xml:space="preserve">Paragraph 5 of section 11 — filler prose long enough to exercise the run/text path without being pathological for the writer.</w:t>
      </w:r>
    </w:p>
    <w:p>
      <w:r>
        <w:t xml:space="preserve">Paragraph 6 of section 11 — filler prose long enough to exercise the run/text path without being pathological for the writer.</w:t>
      </w:r>
    </w:p>
    <w:p>
      <w:r>
        <w:t xml:space="preserve">Paragraph 7 of section 11 — filler prose long enough to exercise the run/text path without being pathological for the writer.</w:t>
      </w:r>
    </w:p>
    <w:p>
      <w:r>
        <w:t xml:space="preserve">Paragraph 8 of section 11 — filler prose long enough to exercise the run/text path without being pathological for the writer.</w:t>
      </w:r>
    </w:p>
    <w:p>
      <w:r>
        <w:t xml:space="preserve">Paragraph 9 of section 11 — filler prose long enough to exercise the run/text path without being pathological for the writer.</w:t>
      </w:r>
    </w:p>
    <w:p>
      <w:r>
        <w:t xml:space="preserve">Paragraph 10 of section 11 — filler prose long enough to exercise the run/text path without being pathological for the writer.</w:t>
      </w:r>
    </w:p>
    <w:p>
      <w:pPr>
        <w:pStyle w:val="Heading2"/>
      </w:pPr>
      <w:r>
        <w:t xml:space="preserve">Section 12</w:t>
      </w:r>
    </w:p>
    <w:p>
      <w:r>
        <w:t xml:space="preserve">Paragraph 1 of section 12 — filler prose long enough to exercise the run/text path without being pathological for the writer.</w:t>
      </w:r>
    </w:p>
    <w:p>
      <w:r>
        <w:t xml:space="preserve">Paragraph 2 of section 12 — filler prose long enough to exercise the run/text path without being pathological for the writer.</w:t>
      </w:r>
    </w:p>
    <w:p>
      <w:r>
        <w:t xml:space="preserve">Paragraph 3 of section 12 — filler prose long enough to exercise the run/text path without being pathological for the writer.</w:t>
      </w:r>
    </w:p>
    <w:p>
      <w:r>
        <w:t xml:space="preserve">Paragraph 4 of section 12 — filler prose long enough to exercise the run/text path without being pathological for the writer.</w:t>
      </w:r>
    </w:p>
    <w:p>
      <w:r>
        <w:t xml:space="preserve">Paragraph 5 of section 12 — filler prose long enough to exercise the run/text path without being pathological for the writer.</w:t>
      </w:r>
    </w:p>
    <w:p>
      <w:r>
        <w:t xml:space="preserve">Paragraph 6 of section 12 — filler prose long enough to exercise the run/text path without being pathological for the writer.</w:t>
      </w:r>
    </w:p>
    <w:p>
      <w:r>
        <w:t xml:space="preserve">Paragraph 7 of section 12 — filler prose long enough to exercise the run/text path without being pathological for the writer.</w:t>
      </w:r>
    </w:p>
    <w:p>
      <w:r>
        <w:t xml:space="preserve">Paragraph 8 of section 12 — filler prose long enough to exercise the run/text path without being pathological for the writer.</w:t>
      </w:r>
    </w:p>
    <w:p>
      <w:r>
        <w:t xml:space="preserve">Paragraph 9 of section 12 — filler prose long enough to exercise the run/text path without being pathological for the writer.</w:t>
      </w:r>
    </w:p>
    <w:p>
      <w:r>
        <w:t xml:space="preserve">Paragraph 10 of section 12 — filler prose long enough to exercise the run/text path without being pathological for the writer.</w:t>
      </w:r>
    </w:p>
    <w:p>
      <w:pPr>
        <w:pStyle w:val="Heading2"/>
      </w:pPr>
      <w:r>
        <w:t xml:space="preserve">Section 13</w:t>
      </w:r>
    </w:p>
    <w:p>
      <w:r>
        <w:t xml:space="preserve">Paragraph 1 of section 13 — filler prose long enough to exercise the run/text path without being pathological for the writer.</w:t>
      </w:r>
    </w:p>
    <w:p>
      <w:r>
        <w:t xml:space="preserve">Paragraph 2 of section 13 — filler prose long enough to exercise the run/text path without being pathological for the writer.</w:t>
      </w:r>
    </w:p>
    <w:p>
      <w:r>
        <w:t xml:space="preserve">Paragraph 3 of section 13 — filler prose long enough to exercise the run/text path without being pathological for the writer.</w:t>
      </w:r>
    </w:p>
    <w:p>
      <w:r>
        <w:t xml:space="preserve">Paragraph 4 of section 13 — filler prose long enough to exercise the run/text path without being pathological for the writer.</w:t>
      </w:r>
    </w:p>
    <w:p>
      <w:r>
        <w:t xml:space="preserve">Paragraph 5 of section 13 — filler prose long enough to exercise the run/text path without being pathological for the writer.</w:t>
      </w:r>
    </w:p>
    <w:p>
      <w:r>
        <w:t xml:space="preserve">Paragraph 6 of section 13 — filler prose long enough to exercise the run/text path without being pathological for the writer.</w:t>
      </w:r>
    </w:p>
    <w:p>
      <w:r>
        <w:t xml:space="preserve">Paragraph 7 of section 13 — filler prose long enough to exercise the run/text path without being pathological for the writer.</w:t>
      </w:r>
    </w:p>
    <w:p>
      <w:r>
        <w:t xml:space="preserve">Paragraph 8 of section 13 — filler prose long enough to exercise the run/text path without being pathological for the writer.</w:t>
      </w:r>
    </w:p>
    <w:p>
      <w:r>
        <w:t xml:space="preserve">Paragraph 9 of section 13 — filler prose long enough to exercise the run/text path without being pathological for the writer.</w:t>
      </w:r>
    </w:p>
    <w:p>
      <w:r>
        <w:t xml:space="preserve">Paragraph 10 of section 13 — filler prose long enough to exercise the run/text path without being pathological for the writer.</w:t>
      </w:r>
    </w:p>
    <w:p>
      <w:pPr>
        <w:pStyle w:val="Heading2"/>
      </w:pPr>
      <w:r>
        <w:t xml:space="preserve">Section 14</w:t>
      </w:r>
    </w:p>
    <w:p>
      <w:r>
        <w:t xml:space="preserve">Paragraph 1 of section 14 — filler prose long enough to exercise the run/text path without being pathological for the writer.</w:t>
      </w:r>
    </w:p>
    <w:p>
      <w:r>
        <w:t xml:space="preserve">Paragraph 2 of section 14 — filler prose long enough to exercise the run/text path without being pathological for the writer.</w:t>
      </w:r>
    </w:p>
    <w:p>
      <w:r>
        <w:t xml:space="preserve">Paragraph 3 of section 14 — filler prose long enough to exercise the run/text path without being pathological for the writer.</w:t>
      </w:r>
    </w:p>
    <w:p>
      <w:r>
        <w:t xml:space="preserve">Paragraph 4 of section 14 — filler prose long enough to exercise the run/text path without being pathological for the writer.</w:t>
      </w:r>
    </w:p>
    <w:p>
      <w:r>
        <w:t xml:space="preserve">Paragraph 5 of section 14 — filler prose long enough to exercise the run/text path without being pathological for the writer.</w:t>
      </w:r>
    </w:p>
    <w:p>
      <w:r>
        <w:t xml:space="preserve">Paragraph 6 of section 14 — filler prose long enough to exercise the run/text path without being pathological for the writer.</w:t>
      </w:r>
    </w:p>
    <w:p>
      <w:r>
        <w:t xml:space="preserve">Paragraph 7 of section 14 — filler prose long enough to exercise the run/text path without being pathological for the writer.</w:t>
      </w:r>
    </w:p>
    <w:p>
      <w:r>
        <w:t xml:space="preserve">Paragraph 8 of section 14 — filler prose long enough to exercise the run/text path without being pathological for the writer.</w:t>
      </w:r>
    </w:p>
    <w:p>
      <w:r>
        <w:t xml:space="preserve">Paragraph 9 of section 14 — filler prose long enough to exercise the run/text path without being pathological for the writer.</w:t>
      </w:r>
    </w:p>
    <w:p>
      <w:r>
        <w:t xml:space="preserve">Paragraph 10 of section 14 — filler prose long enough to exercise the run/text path without being pathological for the writer.</w:t>
      </w:r>
    </w:p>
    <w:p>
      <w:pPr>
        <w:pStyle w:val="Heading2"/>
      </w:pPr>
      <w:r>
        <w:t xml:space="preserve">Section 15</w:t>
      </w:r>
    </w:p>
    <w:p>
      <w:r>
        <w:t xml:space="preserve">Paragraph 1 of section 15 — filler prose long enough to exercise the run/text path without being pathological for the writer.</w:t>
      </w:r>
    </w:p>
    <w:p>
      <w:r>
        <w:t xml:space="preserve">Paragraph 2 of section 15 — filler prose long enough to exercise the run/text path without being pathological for the writer.</w:t>
      </w:r>
    </w:p>
    <w:p>
      <w:r>
        <w:t xml:space="preserve">Paragraph 3 of section 15 — filler prose long enough to exercise the run/text path without being pathological for the writer.</w:t>
      </w:r>
    </w:p>
    <w:p>
      <w:r>
        <w:t xml:space="preserve">Paragraph 4 of section 15 — filler prose long enough to exercise the run/text path without being pathological for the writer.</w:t>
      </w:r>
    </w:p>
    <w:p>
      <w:r>
        <w:t xml:space="preserve">Paragraph 5 of section 15 — filler prose long enough to exercise the run/text path without being pathological for the writer.</w:t>
      </w:r>
    </w:p>
    <w:p>
      <w:r>
        <w:t xml:space="preserve">Paragraph 6 of section 15 — filler prose long enough to exercise the run/text path without being pathological for the writer.</w:t>
      </w:r>
    </w:p>
    <w:p>
      <w:r>
        <w:t xml:space="preserve">Paragraph 7 of section 15 — filler prose long enough to exercise the run/text path without being pathological for the writer.</w:t>
      </w:r>
    </w:p>
    <w:p>
      <w:r>
        <w:t xml:space="preserve">Paragraph 8 of section 15 — filler prose long enough to exercise the run/text path without being pathological for the writer.</w:t>
      </w:r>
    </w:p>
    <w:p>
      <w:r>
        <w:t xml:space="preserve">Paragraph 9 of section 15 — filler prose long enough to exercise the run/text path without being pathological for the writer.</w:t>
      </w:r>
    </w:p>
    <w:p>
      <w:r>
        <w:t xml:space="preserve">Paragraph 10 of section 15 — filler prose long enough to exercise the run/text path without being pathological for the writer.</w:t>
      </w:r>
    </w:p>
    <w:p>
      <w:pPr>
        <w:pStyle w:val="Heading2"/>
      </w:pPr>
      <w:r>
        <w:t xml:space="preserve">Section 16</w:t>
      </w:r>
    </w:p>
    <w:p>
      <w:r>
        <w:t xml:space="preserve">Paragraph 1 of section 16 — filler prose long enough to exercise the run/text path without being pathological for the writer.</w:t>
      </w:r>
    </w:p>
    <w:p>
      <w:r>
        <w:t xml:space="preserve">Paragraph 2 of section 16 — filler prose long enough to exercise the run/text path without being pathological for the writer.</w:t>
      </w:r>
    </w:p>
    <w:p>
      <w:r>
        <w:t xml:space="preserve">Paragraph 3 of section 16 — filler prose long enough to exercise the run/text path without being pathological for the writer.</w:t>
      </w:r>
    </w:p>
    <w:p>
      <w:r>
        <w:t xml:space="preserve">Paragraph 4 of section 16 — filler prose long enough to exercise the run/text path without being pathological for the writer.</w:t>
      </w:r>
    </w:p>
    <w:p>
      <w:r>
        <w:t xml:space="preserve">Paragraph 5 of section 16 — filler prose long enough to exercise the run/text path without being pathological for the writer.</w:t>
      </w:r>
    </w:p>
    <w:p>
      <w:r>
        <w:t xml:space="preserve">Paragraph 6 of section 16 — filler prose long enough to exercise the run/text path without being pathological for the writer.</w:t>
      </w:r>
    </w:p>
    <w:p>
      <w:r>
        <w:t xml:space="preserve">Paragraph 7 of section 16 — filler prose long enough to exercise the run/text path without being pathological for the writer.</w:t>
      </w:r>
    </w:p>
    <w:p>
      <w:r>
        <w:t xml:space="preserve">Paragraph 8 of section 16 — filler prose long enough to exercise the run/text path without being pathological for the writer.</w:t>
      </w:r>
    </w:p>
    <w:p>
      <w:r>
        <w:t xml:space="preserve">Paragraph 9 of section 16 — filler prose long enough to exercise the run/text path without being pathological for the writer.</w:t>
      </w:r>
    </w:p>
    <w:p>
      <w:r>
        <w:t xml:space="preserve">Paragraph 10 of section 16 — filler prose long enough to exercise the run/text path without being pathological for the writer.</w:t>
      </w:r>
    </w:p>
    <w:p>
      <w:pPr>
        <w:pStyle w:val="Heading2"/>
      </w:pPr>
      <w:r>
        <w:t xml:space="preserve">Section 17</w:t>
      </w:r>
    </w:p>
    <w:p>
      <w:r>
        <w:t xml:space="preserve">Paragraph 1 of section 17 — filler prose long enough to exercise the run/text path without being pathological for the writer.</w:t>
      </w:r>
    </w:p>
    <w:p>
      <w:r>
        <w:t xml:space="preserve">Paragraph 2 of section 17 — filler prose long enough to exercise the run/text path without being pathological for the writer.</w:t>
      </w:r>
    </w:p>
    <w:p>
      <w:r>
        <w:t xml:space="preserve">Paragraph 3 of section 17 — filler prose long enough to exercise the run/text path without being pathological for the writer.</w:t>
      </w:r>
    </w:p>
    <w:p>
      <w:r>
        <w:t xml:space="preserve">Paragraph 4 of section 17 — filler prose long enough to exercise the run/text path without being pathological for the writer.</w:t>
      </w:r>
    </w:p>
    <w:p>
      <w:r>
        <w:t xml:space="preserve">Paragraph 5 of section 17 — filler prose long enough to exercise the run/text path without being pathological for the writer.</w:t>
      </w:r>
    </w:p>
    <w:p>
      <w:r>
        <w:t xml:space="preserve">Paragraph 6 of section 17 — filler prose long enough to exercise the run/text path without being pathological for the writer.</w:t>
      </w:r>
    </w:p>
    <w:p>
      <w:r>
        <w:t xml:space="preserve">Paragraph 7 of section 17 — filler prose long enough to exercise the run/text path without being pathological for the writer.</w:t>
      </w:r>
    </w:p>
    <w:p>
      <w:r>
        <w:t xml:space="preserve">Paragraph 8 of section 17 — filler prose long enough to exercise the run/text path without being pathological for the writer.</w:t>
      </w:r>
    </w:p>
    <w:p>
      <w:r>
        <w:t xml:space="preserve">Paragraph 9 of section 17 — filler prose long enough to exercise the run/text path without being pathological for the writer.</w:t>
      </w:r>
    </w:p>
    <w:p>
      <w:r>
        <w:t xml:space="preserve">Paragraph 10 of section 17 — filler prose long enough to exercise the run/text path without being pathological for the writer.</w:t>
      </w:r>
    </w:p>
    <w:p>
      <w:pPr>
        <w:pStyle w:val="Heading2"/>
      </w:pPr>
      <w:r>
        <w:t xml:space="preserve">Section 18</w:t>
      </w:r>
    </w:p>
    <w:p>
      <w:r>
        <w:t xml:space="preserve">Paragraph 1 of section 18 — filler prose long enough to exercise the run/text path without being pathological for the writer.</w:t>
      </w:r>
    </w:p>
    <w:p>
      <w:r>
        <w:t xml:space="preserve">Paragraph 2 of section 18 — filler prose long enough to exercise the run/text path without being pathological for the writer.</w:t>
      </w:r>
    </w:p>
    <w:p>
      <w:r>
        <w:t xml:space="preserve">Paragraph 3 of section 18 — filler prose long enough to exercise the run/text path without being pathological for the writer.</w:t>
      </w:r>
    </w:p>
    <w:p>
      <w:r>
        <w:t xml:space="preserve">Paragraph 4 of section 18 — filler prose long enough to exercise the run/text path without being pathological for the writer.</w:t>
      </w:r>
    </w:p>
    <w:p>
      <w:r>
        <w:t xml:space="preserve">Paragraph 5 of section 18 — filler prose long enough to exercise the run/text path without being pathological for the writer.</w:t>
      </w:r>
    </w:p>
    <w:p>
      <w:r>
        <w:t xml:space="preserve">Paragraph 6 of section 18 — filler prose long enough to exercise the run/text path without being pathological for the writer.</w:t>
      </w:r>
    </w:p>
    <w:p>
      <w:r>
        <w:t xml:space="preserve">Paragraph 7 of section 18 — filler prose long enough to exercise the run/text path without being pathological for the writer.</w:t>
      </w:r>
    </w:p>
    <w:p>
      <w:r>
        <w:t xml:space="preserve">Paragraph 8 of section 18 — filler prose long enough to exercise the run/text path without being pathological for the writer.</w:t>
      </w:r>
    </w:p>
    <w:p>
      <w:r>
        <w:t xml:space="preserve">Paragraph 9 of section 18 — filler prose long enough to exercise the run/text path without being pathological for the writer.</w:t>
      </w:r>
    </w:p>
    <w:p>
      <w:r>
        <w:t xml:space="preserve">Paragraph 10 of section 18 — filler prose long enough to exercise the run/text path without being pathological for the writer.</w:t>
      </w:r>
    </w:p>
    <w:p>
      <w:pPr>
        <w:pStyle w:val="Heading2"/>
      </w:pPr>
      <w:r>
        <w:t xml:space="preserve">Section 19</w:t>
      </w:r>
    </w:p>
    <w:p>
      <w:r>
        <w:t xml:space="preserve">Paragraph 1 of section 19 — filler prose long enough to exercise the run/text path without being pathological for the writer.</w:t>
      </w:r>
    </w:p>
    <w:p>
      <w:r>
        <w:t xml:space="preserve">Paragraph 2 of section 19 — filler prose long enough to exercise the run/text path without being pathological for the writer.</w:t>
      </w:r>
    </w:p>
    <w:p>
      <w:r>
        <w:t xml:space="preserve">Paragraph 3 of section 19 — filler prose long enough to exercise the run/text path without being pathological for the writer.</w:t>
      </w:r>
    </w:p>
    <w:p>
      <w:r>
        <w:t xml:space="preserve">Paragraph 4 of section 19 — filler prose long enough to exercise the run/text path without being pathological for the writer.</w:t>
      </w:r>
    </w:p>
    <w:p>
      <w:r>
        <w:t xml:space="preserve">Paragraph 5 of section 19 — filler prose long enough to exercise the run/text path without being pathological for the writer.</w:t>
      </w:r>
    </w:p>
    <w:p>
      <w:r>
        <w:t xml:space="preserve">Paragraph 6 of section 19 — filler prose long enough to exercise the run/text path without being pathological for the writer.</w:t>
      </w:r>
    </w:p>
    <w:p>
      <w:r>
        <w:t xml:space="preserve">Paragraph 7 of section 19 — filler prose long enough to exercise the run/text path without being pathological for the writer.</w:t>
      </w:r>
    </w:p>
    <w:p>
      <w:r>
        <w:t xml:space="preserve">Paragraph 8 of section 19 — filler prose long enough to exercise the run/text path without being pathological for the writer.</w:t>
      </w:r>
    </w:p>
    <w:p>
      <w:r>
        <w:t xml:space="preserve">Paragraph 9 of section 19 — filler prose long enough to exercise the run/text path without being pathological for the writer.</w:t>
      </w:r>
    </w:p>
    <w:p>
      <w:r>
        <w:t xml:space="preserve">Paragraph 10 of section 19 — filler prose long enough to exercise the run/text path without being pathological for the writer.</w:t>
      </w:r>
    </w:p>
    <w:p>
      <w:pPr>
        <w:pStyle w:val="Heading2"/>
      </w:pPr>
      <w:r>
        <w:t xml:space="preserve">Section 20</w:t>
      </w:r>
    </w:p>
    <w:p>
      <w:r>
        <w:t xml:space="preserve">Paragraph 1 of section 20 — filler prose long enough to exercise the run/text path without being pathological for the writer.</w:t>
      </w:r>
    </w:p>
    <w:p>
      <w:r>
        <w:t xml:space="preserve">Paragraph 2 of section 20 — filler prose long enough to exercise the run/text path without being pathological for the writer.</w:t>
      </w:r>
    </w:p>
    <w:p>
      <w:r>
        <w:t xml:space="preserve">Paragraph 3 of section 20 — filler prose long enough to exercise the run/text path without being pathological for the writer.</w:t>
      </w:r>
    </w:p>
    <w:p>
      <w:r>
        <w:t xml:space="preserve">Paragraph 4 of section 20 — filler prose long enough to exercise the run/text path without being pathological for the writer.</w:t>
      </w:r>
    </w:p>
    <w:p>
      <w:r>
        <w:t xml:space="preserve">Paragraph 5 of section 20 — filler prose long enough to exercise the run/text path without being pathological for the writer.</w:t>
      </w:r>
    </w:p>
    <w:p>
      <w:r>
        <w:t xml:space="preserve">Paragraph 6 of section 20 — filler prose long enough to exercise the run/text path without being pathological for the writer.</w:t>
      </w:r>
    </w:p>
    <w:p>
      <w:r>
        <w:t xml:space="preserve">Paragraph 7 of section 20 — filler prose long enough to exercise the run/text path without being pathological for the writer.</w:t>
      </w:r>
    </w:p>
    <w:p>
      <w:r>
        <w:t xml:space="preserve">Paragraph 8 of section 20 — filler prose long enough to exercise the run/text path without being pathological for the writer.</w:t>
      </w:r>
    </w:p>
    <w:p>
      <w:r>
        <w:t xml:space="preserve">Paragraph 9 of section 20 — filler prose long enough to exercise the run/text path without being pathological for the writer.</w:t>
      </w:r>
    </w:p>
    <w:p>
      <w:r>
        <w:t xml:space="preserve">Paragraph 10 of section 20 — filler prose long enough to exercise the run/text path without being pathological for the writer.</w:t>
      </w:r>
    </w:p>
    <w:p>
      <w:pPr>
        <w:pStyle w:val="Heading2"/>
      </w:pPr>
      <w:r>
        <w:t xml:space="preserve">Section 21</w:t>
      </w:r>
    </w:p>
    <w:p>
      <w:r>
        <w:t xml:space="preserve">Paragraph 1 of section 21 — filler prose long enough to exercise the run/text path without being pathological for the writer.</w:t>
      </w:r>
    </w:p>
    <w:p>
      <w:r>
        <w:t xml:space="preserve">Paragraph 2 of section 21 — filler prose long enough to exercise the run/text path without being pathological for the writer.</w:t>
      </w:r>
    </w:p>
    <w:p>
      <w:r>
        <w:t xml:space="preserve">Paragraph 3 of section 21 — filler prose long enough to exercise the run/text path without being pathological for the writer.</w:t>
      </w:r>
    </w:p>
    <w:p>
      <w:r>
        <w:t xml:space="preserve">Paragraph 4 of section 21 — filler prose long enough to exercise the run/text path without being pathological for the writer.</w:t>
      </w:r>
    </w:p>
    <w:p>
      <w:r>
        <w:t xml:space="preserve">Paragraph 5 of section 21 — filler prose long enough to exercise the run/text path without being pathological for the writer.</w:t>
      </w:r>
    </w:p>
    <w:p>
      <w:r>
        <w:t xml:space="preserve">Paragraph 6 of section 21 — filler prose long enough to exercise the run/text path without being pathological for the writer.</w:t>
      </w:r>
    </w:p>
    <w:p>
      <w:r>
        <w:t xml:space="preserve">Paragraph 7 of section 21 — filler prose long enough to exercise the run/text path without being pathological for the writer.</w:t>
      </w:r>
    </w:p>
    <w:p>
      <w:r>
        <w:t xml:space="preserve">Paragraph 8 of section 21 — filler prose long enough to exercise the run/text path without being pathological for the writer.</w:t>
      </w:r>
    </w:p>
    <w:p>
      <w:r>
        <w:t xml:space="preserve">Paragraph 9 of section 21 — filler prose long enough to exercise the run/text path without being pathological for the writer.</w:t>
      </w:r>
    </w:p>
    <w:p>
      <w:r>
        <w:t xml:space="preserve">Paragraph 10 of section 21 — filler prose long enough to exercise the run/text path without being pathological for the writer.</w:t>
      </w:r>
    </w:p>
    <w:p>
      <w:pPr>
        <w:pStyle w:val="Heading2"/>
      </w:pPr>
      <w:r>
        <w:t xml:space="preserve">Section 22</w:t>
      </w:r>
    </w:p>
    <w:p>
      <w:r>
        <w:t xml:space="preserve">Paragraph 1 of section 22 — filler prose long enough to exercise the run/text path without being pathological for the writer.</w:t>
      </w:r>
    </w:p>
    <w:p>
      <w:r>
        <w:t xml:space="preserve">Paragraph 2 of section 22 — filler prose long enough to exercise the run/text path without being pathological for the writer.</w:t>
      </w:r>
    </w:p>
    <w:p>
      <w:r>
        <w:t xml:space="preserve">Paragraph 3 of section 22 — filler prose long enough to exercise the run/text path without being pathological for the writer.</w:t>
      </w:r>
    </w:p>
    <w:p>
      <w:r>
        <w:t xml:space="preserve">Paragraph 4 of section 22 — filler prose long enough to exercise the run/text path without being pathological for the writer.</w:t>
      </w:r>
    </w:p>
    <w:p>
      <w:r>
        <w:t xml:space="preserve">Paragraph 5 of section 22 — filler prose long enough to exercise the run/text path without being pathological for the writer.</w:t>
      </w:r>
    </w:p>
    <w:p>
      <w:r>
        <w:t xml:space="preserve">Paragraph 6 of section 22 — filler prose long enough to exercise the run/text path without being pathological for the writer.</w:t>
      </w:r>
    </w:p>
    <w:p>
      <w:r>
        <w:t xml:space="preserve">Paragraph 7 of section 22 — filler prose long enough to exercise the run/text path without being pathological for the writer.</w:t>
      </w:r>
    </w:p>
    <w:p>
      <w:r>
        <w:t xml:space="preserve">Paragraph 8 of section 22 — filler prose long enough to exercise the run/text path without being pathological for the writer.</w:t>
      </w:r>
    </w:p>
    <w:p>
      <w:r>
        <w:t xml:space="preserve">Paragraph 9 of section 22 — filler prose long enough to exercise the run/text path without being pathological for the writer.</w:t>
      </w:r>
    </w:p>
    <w:p>
      <w:r>
        <w:t xml:space="preserve">Paragraph 10 of section 22 — filler prose long enough to exercise the run/text path without being pathological for the writer.</w:t>
      </w:r>
    </w:p>
    <w:p>
      <w:pPr>
        <w:pStyle w:val="Heading2"/>
      </w:pPr>
      <w:r>
        <w:t xml:space="preserve">Section 23</w:t>
      </w:r>
    </w:p>
    <w:p>
      <w:r>
        <w:t xml:space="preserve">Paragraph 1 of section 23 — filler prose long enough to exercise the run/text path without being pathological for the writer.</w:t>
      </w:r>
    </w:p>
    <w:p>
      <w:r>
        <w:t xml:space="preserve">Paragraph 2 of section 23 — filler prose long enough to exercise the run/text path without being pathological for the writer.</w:t>
      </w:r>
    </w:p>
    <w:p>
      <w:r>
        <w:t xml:space="preserve">Paragraph 3 of section 23 — filler prose long enough to exercise the run/text path without being pathological for the writer.</w:t>
      </w:r>
    </w:p>
    <w:p>
      <w:r>
        <w:t xml:space="preserve">Paragraph 4 of section 23 — filler prose long enough to exercise the run/text path without being pathological for the writer.</w:t>
      </w:r>
    </w:p>
    <w:p>
      <w:r>
        <w:t xml:space="preserve">Paragraph 5 of section 23 — filler prose long enough to exercise the run/text path without being pathological for the writer.</w:t>
      </w:r>
    </w:p>
    <w:p>
      <w:r>
        <w:t xml:space="preserve">Paragraph 6 of section 23 — filler prose long enough to exercise the run/text path without being pathological for the writer.</w:t>
      </w:r>
    </w:p>
    <w:p>
      <w:r>
        <w:t xml:space="preserve">Paragraph 7 of section 23 — filler prose long enough to exercise the run/text path without being pathological for the writer.</w:t>
      </w:r>
    </w:p>
    <w:p>
      <w:r>
        <w:t xml:space="preserve">Paragraph 8 of section 23 — filler prose long enough to exercise the run/text path without being pathological for the writer.</w:t>
      </w:r>
    </w:p>
    <w:p>
      <w:r>
        <w:t xml:space="preserve">Paragraph 9 of section 23 — filler prose long enough to exercise the run/text path without being pathological for the writer.</w:t>
      </w:r>
    </w:p>
    <w:p>
      <w:r>
        <w:t xml:space="preserve">Paragraph 10 of section 23 — filler prose long enough to exercise the run/text path without being pathological for the writer.</w:t>
      </w:r>
    </w:p>
    <w:p>
      <w:pPr>
        <w:pStyle w:val="Heading2"/>
      </w:pPr>
      <w:r>
        <w:t xml:space="preserve">Section 24</w:t>
      </w:r>
    </w:p>
    <w:p>
      <w:r>
        <w:t xml:space="preserve">Paragraph 1 of section 24 — filler prose long enough to exercise the run/text path without being pathological for the writer.</w:t>
      </w:r>
    </w:p>
    <w:p>
      <w:r>
        <w:t xml:space="preserve">Paragraph 2 of section 24 — filler prose long enough to exercise the run/text path without being pathological for the writer.</w:t>
      </w:r>
    </w:p>
    <w:p>
      <w:r>
        <w:t xml:space="preserve">Paragraph 3 of section 24 — filler prose long enough to exercise the run/text path without being pathological for the writer.</w:t>
      </w:r>
    </w:p>
    <w:p>
      <w:r>
        <w:t xml:space="preserve">Paragraph 4 of section 24 — filler prose long enough to exercise the run/text path without being pathological for the writer.</w:t>
      </w:r>
    </w:p>
    <w:p>
      <w:r>
        <w:t xml:space="preserve">Paragraph 5 of section 24 — filler prose long enough to exercise the run/text path without being pathological for the writer.</w:t>
      </w:r>
    </w:p>
    <w:p>
      <w:r>
        <w:t xml:space="preserve">Paragraph 6 of section 24 — filler prose long enough to exercise the run/text path without being pathological for the writer.</w:t>
      </w:r>
    </w:p>
    <w:p>
      <w:r>
        <w:t xml:space="preserve">Paragraph 7 of section 24 — filler prose long enough to exercise the run/text path without being pathological for the writer.</w:t>
      </w:r>
    </w:p>
    <w:p>
      <w:r>
        <w:t xml:space="preserve">Paragraph 8 of section 24 — filler prose long enough to exercise the run/text path without being pathological for the writer.</w:t>
      </w:r>
    </w:p>
    <w:p>
      <w:r>
        <w:t xml:space="preserve">Paragraph 9 of section 24 — filler prose long enough to exercise the run/text path without being pathological for the writer.</w:t>
      </w:r>
    </w:p>
    <w:p>
      <w:r>
        <w:t xml:space="preserve">Paragraph 10 of section 24 — filler prose long enough to exercise the run/text path without being pathological for the writer.</w:t>
      </w:r>
    </w:p>
    <w:p>
      <w:pPr>
        <w:pStyle w:val="Heading2"/>
      </w:pPr>
      <w:r>
        <w:t xml:space="preserve">Section 25</w:t>
      </w:r>
    </w:p>
    <w:p>
      <w:r>
        <w:t xml:space="preserve">Paragraph 1 of section 25 — filler prose long enough to exercise the run/text path without being pathological for the writer.</w:t>
      </w:r>
    </w:p>
    <w:p>
      <w:r>
        <w:t xml:space="preserve">Paragraph 2 of section 25 — filler prose long enough to exercise the run/text path without being pathological for the writer.</w:t>
      </w:r>
    </w:p>
    <w:p>
      <w:r>
        <w:t xml:space="preserve">Paragraph 3 of section 25 — filler prose long enough to exercise the run/text path without being pathological for the writer.</w:t>
      </w:r>
    </w:p>
    <w:p>
      <w:r>
        <w:t xml:space="preserve">Paragraph 4 of section 25 — filler prose long enough to exercise the run/text path without being pathological for the writer.</w:t>
      </w:r>
    </w:p>
    <w:p>
      <w:r>
        <w:t xml:space="preserve">Paragraph 5 of section 25 — filler prose long enough to exercise the run/text path without being pathological for the writer.</w:t>
      </w:r>
    </w:p>
    <w:p>
      <w:r>
        <w:t xml:space="preserve">Paragraph 6 of section 25 — filler prose long enough to exercise the run/text path without being pathological for the writer.</w:t>
      </w:r>
    </w:p>
    <w:p>
      <w:r>
        <w:t xml:space="preserve">Paragraph 7 of section 25 — filler prose long enough to exercise the run/text path without being pathological for the writer.</w:t>
      </w:r>
    </w:p>
    <w:p>
      <w:r>
        <w:t xml:space="preserve">Paragraph 8 of section 25 — filler prose long enough to exercise the run/text path without being pathological for the writer.</w:t>
      </w:r>
    </w:p>
    <w:p>
      <w:r>
        <w:t xml:space="preserve">Paragraph 9 of section 25 — filler prose long enough to exercise the run/text path without being pathological for the writer.</w:t>
      </w:r>
    </w:p>
    <w:p>
      <w:r>
        <w:t xml:space="preserve">Paragraph 10 of section 25 — filler prose long enough to exercise the run/text path without being pathological for the writer.</w:t>
      </w:r>
    </w:p>
    <w:p>
      <w:pPr>
        <w:pStyle w:val="Heading2"/>
      </w:pPr>
      <w:r>
        <w:t xml:space="preserve">Section 26</w:t>
      </w:r>
    </w:p>
    <w:p>
      <w:r>
        <w:t xml:space="preserve">Paragraph 1 of section 26 — filler prose long enough to exercise the run/text path without being pathological for the writer.</w:t>
      </w:r>
    </w:p>
    <w:p>
      <w:r>
        <w:t xml:space="preserve">Paragraph 2 of section 26 — filler prose long enough to exercise the run/text path without being pathological for the writer.</w:t>
      </w:r>
    </w:p>
    <w:p>
      <w:r>
        <w:t xml:space="preserve">Paragraph 3 of section 26 — filler prose long enough to exercise the run/text path without being pathological for the writer.</w:t>
      </w:r>
    </w:p>
    <w:p>
      <w:r>
        <w:t xml:space="preserve">Paragraph 4 of section 26 — filler prose long enough to exercise the run/text path without being pathological for the writer.</w:t>
      </w:r>
    </w:p>
    <w:p>
      <w:r>
        <w:t xml:space="preserve">Paragraph 5 of section 26 — filler prose long enough to exercise the run/text path without being pathological for the writer.</w:t>
      </w:r>
    </w:p>
    <w:p>
      <w:r>
        <w:t xml:space="preserve">Paragraph 6 of section 26 — filler prose long enough to exercise the run/text path without being pathological for the writer.</w:t>
      </w:r>
    </w:p>
    <w:p>
      <w:r>
        <w:t xml:space="preserve">Paragraph 7 of section 26 — filler prose long enough to exercise the run/text path without being pathological for the writer.</w:t>
      </w:r>
    </w:p>
    <w:p>
      <w:r>
        <w:t xml:space="preserve">Paragraph 8 of section 26 — filler prose long enough to exercise the run/text path without being pathological for the writer.</w:t>
      </w:r>
    </w:p>
    <w:p>
      <w:r>
        <w:t xml:space="preserve">Paragraph 9 of section 26 — filler prose long enough to exercise the run/text path without being pathological for the writer.</w:t>
      </w:r>
    </w:p>
    <w:p>
      <w:r>
        <w:t xml:space="preserve">Paragraph 10 of section 26 — filler prose long enough to exercise the run/text path without being pathological for the writer.</w:t>
      </w:r>
    </w:p>
    <w:p>
      <w:pPr>
        <w:pStyle w:val="Heading2"/>
      </w:pPr>
      <w:r>
        <w:t xml:space="preserve">Section 27</w:t>
      </w:r>
    </w:p>
    <w:p>
      <w:r>
        <w:t xml:space="preserve">Paragraph 1 of section 27 — filler prose long enough to exercise the run/text path without being pathological for the writer.</w:t>
      </w:r>
    </w:p>
    <w:p>
      <w:r>
        <w:t xml:space="preserve">Paragraph 2 of section 27 — filler prose long enough to exercise the run/text path without being pathological for the writer.</w:t>
      </w:r>
    </w:p>
    <w:p>
      <w:r>
        <w:t xml:space="preserve">Paragraph 3 of section 27 — filler prose long enough to exercise the run/text path without being pathological for the writer.</w:t>
      </w:r>
    </w:p>
    <w:p>
      <w:r>
        <w:t xml:space="preserve">Paragraph 4 of section 27 — filler prose long enough to exercise the run/text path without being pathological for the writer.</w:t>
      </w:r>
    </w:p>
    <w:p>
      <w:r>
        <w:t xml:space="preserve">Paragraph 5 of section 27 — filler prose long enough to exercise the run/text path without being pathological for the writer.</w:t>
      </w:r>
    </w:p>
    <w:p>
      <w:r>
        <w:t xml:space="preserve">Paragraph 6 of section 27 — filler prose long enough to exercise the run/text path without being pathological for the writer.</w:t>
      </w:r>
    </w:p>
    <w:p>
      <w:r>
        <w:t xml:space="preserve">Paragraph 7 of section 27 — filler prose long enough to exercise the run/text path without being pathological for the writer.</w:t>
      </w:r>
    </w:p>
    <w:p>
      <w:r>
        <w:t xml:space="preserve">Paragraph 8 of section 27 — filler prose long enough to exercise the run/text path without being pathological for the writer.</w:t>
      </w:r>
    </w:p>
    <w:p>
      <w:r>
        <w:t xml:space="preserve">Paragraph 9 of section 27 — filler prose long enough to exercise the run/text path without being pathological for the writer.</w:t>
      </w:r>
    </w:p>
    <w:p>
      <w:r>
        <w:t xml:space="preserve">Paragraph 10 of section 27 — filler prose long enough to exercise the run/text path without being pathological for the writer.</w:t>
      </w:r>
    </w:p>
    <w:p>
      <w:pPr>
        <w:pStyle w:val="Heading2"/>
      </w:pPr>
      <w:r>
        <w:t xml:space="preserve">Section 28</w:t>
      </w:r>
    </w:p>
    <w:p>
      <w:r>
        <w:t xml:space="preserve">Paragraph 1 of section 28 — filler prose long enough to exercise the run/text path without being pathological for the writer.</w:t>
      </w:r>
    </w:p>
    <w:p>
      <w:r>
        <w:t xml:space="preserve">Paragraph 2 of section 28 — filler prose long enough to exercise the run/text path without being pathological for the writer.</w:t>
      </w:r>
    </w:p>
    <w:p>
      <w:r>
        <w:t xml:space="preserve">Paragraph 3 of section 28 — filler prose long enough to exercise the run/text path without being pathological for the writer.</w:t>
      </w:r>
    </w:p>
    <w:p>
      <w:r>
        <w:t xml:space="preserve">Paragraph 4 of section 28 — filler prose long enough to exercise the run/text path without being pathological for the writer.</w:t>
      </w:r>
    </w:p>
    <w:p>
      <w:r>
        <w:t xml:space="preserve">Paragraph 5 of section 28 — filler prose long enough to exercise the run/text path without being pathological for the writer.</w:t>
      </w:r>
    </w:p>
    <w:p>
      <w:r>
        <w:t xml:space="preserve">Paragraph 6 of section 28 — filler prose long enough to exercise the run/text path without being pathological for the writer.</w:t>
      </w:r>
    </w:p>
    <w:p>
      <w:r>
        <w:t xml:space="preserve">Paragraph 7 of section 28 — filler prose long enough to exercise the run/text path without being pathological for the writer.</w:t>
      </w:r>
    </w:p>
    <w:p>
      <w:r>
        <w:t xml:space="preserve">Paragraph 8 of section 28 — filler prose long enough to exercise the run/text path without being pathological for the writer.</w:t>
      </w:r>
    </w:p>
    <w:p>
      <w:r>
        <w:t xml:space="preserve">Paragraph 9 of section 28 — filler prose long enough to exercise the run/text path without being pathological for the writer.</w:t>
      </w:r>
    </w:p>
    <w:p>
      <w:r>
        <w:t xml:space="preserve">Paragraph 10 of section 28 — filler prose long enough to exercise the run/text path without being pathological for the writer.</w:t>
      </w:r>
    </w:p>
    <w:p>
      <w:pPr>
        <w:pStyle w:val="Heading2"/>
      </w:pPr>
      <w:r>
        <w:t xml:space="preserve">Section 29</w:t>
      </w:r>
    </w:p>
    <w:p>
      <w:r>
        <w:t xml:space="preserve">Paragraph 1 of section 29 — filler prose long enough to exercise the run/text path without being pathological for the writer.</w:t>
      </w:r>
    </w:p>
    <w:p>
      <w:r>
        <w:t xml:space="preserve">Paragraph 2 of section 29 — filler prose long enough to exercise the run/text path without being pathological for the writer.</w:t>
      </w:r>
    </w:p>
    <w:p>
      <w:r>
        <w:t xml:space="preserve">Paragraph 3 of section 29 — filler prose long enough to exercise the run/text path without being pathological for the writer.</w:t>
      </w:r>
    </w:p>
    <w:p>
      <w:r>
        <w:t xml:space="preserve">Paragraph 4 of section 29 — filler prose long enough to exercise the run/text path without being pathological for the writer.</w:t>
      </w:r>
    </w:p>
    <w:p>
      <w:r>
        <w:t xml:space="preserve">Paragraph 5 of section 29 — filler prose long enough to exercise the run/text path without being pathological for the writer.</w:t>
      </w:r>
    </w:p>
    <w:p>
      <w:r>
        <w:t xml:space="preserve">Paragraph 6 of section 29 — filler prose long enough to exercise the run/text path without being pathological for the writer.</w:t>
      </w:r>
    </w:p>
    <w:p>
      <w:r>
        <w:t xml:space="preserve">Paragraph 7 of section 29 — filler prose long enough to exercise the run/text path without being pathological for the writer.</w:t>
      </w:r>
    </w:p>
    <w:p>
      <w:r>
        <w:t xml:space="preserve">Paragraph 8 of section 29 — filler prose long enough to exercise the run/text path without being pathological for the writer.</w:t>
      </w:r>
    </w:p>
    <w:p>
      <w:r>
        <w:t xml:space="preserve">Paragraph 9 of section 29 — filler prose long enough to exercise the run/text path without being pathological for the writer.</w:t>
      </w:r>
    </w:p>
    <w:p>
      <w:r>
        <w:t xml:space="preserve">Paragraph 10 of section 29 — filler prose long enough to exercise the run/text path without being pathological for the writer.</w:t>
      </w:r>
    </w:p>
    <w:p>
      <w:pPr>
        <w:pStyle w:val="Heading2"/>
      </w:pPr>
      <w:r>
        <w:t xml:space="preserve">Section 30</w:t>
      </w:r>
    </w:p>
    <w:p>
      <w:r>
        <w:t xml:space="preserve">Paragraph 1 of section 30 — filler prose long enough to exercise the run/text path without being pathological for the writer.</w:t>
      </w:r>
    </w:p>
    <w:p>
      <w:r>
        <w:t xml:space="preserve">Paragraph 2 of section 30 — filler prose long enough to exercise the run/text path without being pathological for the writer.</w:t>
      </w:r>
    </w:p>
    <w:p>
      <w:r>
        <w:t xml:space="preserve">Paragraph 3 of section 30 — filler prose long enough to exercise the run/text path without being pathological for the writer.</w:t>
      </w:r>
    </w:p>
    <w:p>
      <w:r>
        <w:t xml:space="preserve">Paragraph 4 of section 30 — filler prose long enough to exercise the run/text path without being pathological for the writer.</w:t>
      </w:r>
    </w:p>
    <w:p>
      <w:r>
        <w:t xml:space="preserve">Paragraph 5 of section 30 — filler prose long enough to exercise the run/text path without being pathological for the writer.</w:t>
      </w:r>
    </w:p>
    <w:p>
      <w:r>
        <w:t xml:space="preserve">Paragraph 6 of section 30 — filler prose long enough to exercise the run/text path without being pathological for the writer.</w:t>
      </w:r>
    </w:p>
    <w:p>
      <w:r>
        <w:t xml:space="preserve">Paragraph 7 of section 30 — filler prose long enough to exercise the run/text path without being pathological for the writer.</w:t>
      </w:r>
    </w:p>
    <w:p>
      <w:r>
        <w:t xml:space="preserve">Paragraph 8 of section 30 — filler prose long enough to exercise the run/text path without being pathological for the writer.</w:t>
      </w:r>
    </w:p>
    <w:p>
      <w:r>
        <w:t xml:space="preserve">Paragraph 9 of section 30 — filler prose long enough to exercise the run/text path without being pathological for the writer.</w:t>
      </w:r>
    </w:p>
    <w:p>
      <w:r>
        <w:t xml:space="preserve">Paragraph 10 of section 30 — filler prose long enough to exercise the run/text path without being pathological for the writer.</w:t>
      </w:r>
    </w:p>
    <w:p>
      <w:pPr>
        <w:pStyle w:val="Heading2"/>
      </w:pPr>
      <w:r>
        <w:t xml:space="preserve">Section 31</w:t>
      </w:r>
    </w:p>
    <w:p>
      <w:r>
        <w:t xml:space="preserve">Paragraph 1 of section 31 — filler prose long enough to exercise the run/text path without being pathological for the writer.</w:t>
      </w:r>
    </w:p>
    <w:p>
      <w:r>
        <w:t xml:space="preserve">Paragraph 2 of section 31 — filler prose long enough to exercise the run/text path without being pathological for the writer.</w:t>
      </w:r>
    </w:p>
    <w:p>
      <w:r>
        <w:t xml:space="preserve">Paragraph 3 of section 31 — filler prose long enough to exercise the run/text path without being pathological for the writer.</w:t>
      </w:r>
    </w:p>
    <w:p>
      <w:r>
        <w:t xml:space="preserve">Paragraph 4 of section 31 — filler prose long enough to exercise the run/text path without being pathological for the writer.</w:t>
      </w:r>
    </w:p>
    <w:p>
      <w:r>
        <w:t xml:space="preserve">Paragraph 5 of section 31 — filler prose long enough to exercise the run/text path without being pathological for the writer.</w:t>
      </w:r>
    </w:p>
    <w:p>
      <w:r>
        <w:t xml:space="preserve">Paragraph 6 of section 31 — filler prose long enough to exercise the run/text path without being pathological for the writer.</w:t>
      </w:r>
    </w:p>
    <w:p>
      <w:r>
        <w:t xml:space="preserve">Paragraph 7 of section 31 — filler prose long enough to exercise the run/text path without being pathological for the writer.</w:t>
      </w:r>
    </w:p>
    <w:p>
      <w:r>
        <w:t xml:space="preserve">Paragraph 8 of section 31 — filler prose long enough to exercise the run/text path without being pathological for the writer.</w:t>
      </w:r>
    </w:p>
    <w:p>
      <w:r>
        <w:t xml:space="preserve">Paragraph 9 of section 31 — filler prose long enough to exercise the run/text path without being pathological for the writer.</w:t>
      </w:r>
    </w:p>
    <w:p>
      <w:r>
        <w:t xml:space="preserve">Paragraph 10 of section 31 — filler prose long enough to exercise the run/text path without being pathological for the writer.</w:t>
      </w:r>
    </w:p>
    <w:p>
      <w:pPr>
        <w:pStyle w:val="Heading2"/>
      </w:pPr>
      <w:r>
        <w:t xml:space="preserve">Section 32</w:t>
      </w:r>
    </w:p>
    <w:p>
      <w:r>
        <w:t xml:space="preserve">Paragraph 1 of section 32 — filler prose long enough to exercise the run/text path without being pathological for the writer.</w:t>
      </w:r>
    </w:p>
    <w:p>
      <w:r>
        <w:t xml:space="preserve">Paragraph 2 of section 32 — filler prose long enough to exercise the run/text path without being pathological for the writer.</w:t>
      </w:r>
    </w:p>
    <w:p>
      <w:r>
        <w:t xml:space="preserve">Paragraph 3 of section 32 — filler prose long enough to exercise the run/text path without being pathological for the writer.</w:t>
      </w:r>
    </w:p>
    <w:p>
      <w:r>
        <w:t xml:space="preserve">Paragraph 4 of section 32 — filler prose long enough to exercise the run/text path without being pathological for the writer.</w:t>
      </w:r>
    </w:p>
    <w:p>
      <w:r>
        <w:t xml:space="preserve">Paragraph 5 of section 32 — filler prose long enough to exercise the run/text path without being pathological for the writer.</w:t>
      </w:r>
    </w:p>
    <w:p>
      <w:r>
        <w:t xml:space="preserve">Paragraph 6 of section 32 — filler prose long enough to exercise the run/text path without being pathological for the writer.</w:t>
      </w:r>
    </w:p>
    <w:p>
      <w:r>
        <w:t xml:space="preserve">Paragraph 7 of section 32 — filler prose long enough to exercise the run/text path without being pathological for the writer.</w:t>
      </w:r>
    </w:p>
    <w:p>
      <w:r>
        <w:t xml:space="preserve">Paragraph 8 of section 32 — filler prose long enough to exercise the run/text path without being pathological for the writer.</w:t>
      </w:r>
    </w:p>
    <w:p>
      <w:r>
        <w:t xml:space="preserve">Paragraph 9 of section 32 — filler prose long enough to exercise the run/text path without being pathological for the writer.</w:t>
      </w:r>
    </w:p>
    <w:p>
      <w:r>
        <w:t xml:space="preserve">Paragraph 10 of section 32 — filler prose long enough to exercise the run/text path without being pathological for the writer.</w:t>
      </w:r>
    </w:p>
    <w:p>
      <w:pPr>
        <w:pStyle w:val="Heading2"/>
      </w:pPr>
      <w:r>
        <w:t xml:space="preserve">Section 33</w:t>
      </w:r>
    </w:p>
    <w:p>
      <w:r>
        <w:t xml:space="preserve">Paragraph 1 of section 33 — filler prose long enough to exercise the run/text path without being pathological for the writer.</w:t>
      </w:r>
    </w:p>
    <w:p>
      <w:r>
        <w:t xml:space="preserve">Paragraph 2 of section 33 — filler prose long enough to exercise the run/text path without being pathological for the writer.</w:t>
      </w:r>
    </w:p>
    <w:p>
      <w:r>
        <w:t xml:space="preserve">Paragraph 3 of section 33 — filler prose long enough to exercise the run/text path without being pathological for the writer.</w:t>
      </w:r>
    </w:p>
    <w:p>
      <w:r>
        <w:t xml:space="preserve">Paragraph 4 of section 33 — filler prose long enough to exercise the run/text path without being pathological for the writer.</w:t>
      </w:r>
    </w:p>
    <w:p>
      <w:r>
        <w:t xml:space="preserve">Paragraph 5 of section 33 — filler prose long enough to exercise the run/text path without being pathological for the writer.</w:t>
      </w:r>
    </w:p>
    <w:p>
      <w:r>
        <w:t xml:space="preserve">Paragraph 6 of section 33 — filler prose long enough to exercise the run/text path without being pathological for the writer.</w:t>
      </w:r>
    </w:p>
    <w:p>
      <w:r>
        <w:t xml:space="preserve">Paragraph 7 of section 33 — filler prose long enough to exercise the run/text path without being pathological for the writer.</w:t>
      </w:r>
    </w:p>
    <w:p>
      <w:r>
        <w:t xml:space="preserve">Paragraph 8 of section 33 — filler prose long enough to exercise the run/text path without being pathological for the writer.</w:t>
      </w:r>
    </w:p>
    <w:p>
      <w:r>
        <w:t xml:space="preserve">Paragraph 9 of section 33 — filler prose long enough to exercise the run/text path without being pathological for the writer.</w:t>
      </w:r>
    </w:p>
    <w:p>
      <w:r>
        <w:t xml:space="preserve">Paragraph 10 of section 33 — filler prose long enough to exercise the run/text path without being pathological for the writer.</w:t>
      </w:r>
    </w:p>
    <w:p>
      <w:pPr>
        <w:pStyle w:val="Heading2"/>
      </w:pPr>
      <w:r>
        <w:t xml:space="preserve">Section 34</w:t>
      </w:r>
    </w:p>
    <w:p>
      <w:r>
        <w:t xml:space="preserve">Paragraph 1 of section 34 — filler prose long enough to exercise the run/text path without being pathological for the writer.</w:t>
      </w:r>
    </w:p>
    <w:p>
      <w:r>
        <w:t xml:space="preserve">Paragraph 2 of section 34 — filler prose long enough to exercise the run/text path without being pathological for the writer.</w:t>
      </w:r>
    </w:p>
    <w:p>
      <w:r>
        <w:t xml:space="preserve">Paragraph 3 of section 34 — filler prose long enough to exercise the run/text path without being pathological for the writer.</w:t>
      </w:r>
    </w:p>
    <w:p>
      <w:r>
        <w:t xml:space="preserve">Paragraph 4 of section 34 — filler prose long enough to exercise the run/text path without being pathological for the writer.</w:t>
      </w:r>
    </w:p>
    <w:p>
      <w:r>
        <w:t xml:space="preserve">Paragraph 5 of section 34 — filler prose long enough to exercise the run/text path without being pathological for the writer.</w:t>
      </w:r>
    </w:p>
    <w:p>
      <w:r>
        <w:t xml:space="preserve">Paragraph 6 of section 34 — filler prose long enough to exercise the run/text path without being pathological for the writer.</w:t>
      </w:r>
    </w:p>
    <w:p>
      <w:r>
        <w:t xml:space="preserve">Paragraph 7 of section 34 — filler prose long enough to exercise the run/text path without being pathological for the writer.</w:t>
      </w:r>
    </w:p>
    <w:p>
      <w:r>
        <w:t xml:space="preserve">Paragraph 8 of section 34 — filler prose long enough to exercise the run/text path without being pathological for the writer.</w:t>
      </w:r>
    </w:p>
    <w:p>
      <w:r>
        <w:t xml:space="preserve">Paragraph 9 of section 34 — filler prose long enough to exercise the run/text path without being pathological for the writer.</w:t>
      </w:r>
    </w:p>
    <w:p>
      <w:r>
        <w:t xml:space="preserve">Paragraph 10 of section 34 — filler prose long enough to exercise the run/text path without being pathological for the writer.</w:t>
      </w:r>
    </w:p>
    <w:p>
      <w:pPr>
        <w:pStyle w:val="Heading2"/>
      </w:pPr>
      <w:r>
        <w:t xml:space="preserve">Section 35</w:t>
      </w:r>
    </w:p>
    <w:p>
      <w:r>
        <w:t xml:space="preserve">Paragraph 1 of section 35 — filler prose long enough to exercise the run/text path without being pathological for the writer.</w:t>
      </w:r>
    </w:p>
    <w:p>
      <w:r>
        <w:t xml:space="preserve">Paragraph 2 of section 35 — filler prose long enough to exercise the run/text path without being pathological for the writer.</w:t>
      </w:r>
    </w:p>
    <w:p>
      <w:r>
        <w:t xml:space="preserve">Paragraph 3 of section 35 — filler prose long enough to exercise the run/text path without being pathological for the writer.</w:t>
      </w:r>
    </w:p>
    <w:p>
      <w:r>
        <w:t xml:space="preserve">Paragraph 4 of section 35 — filler prose long enough to exercise the run/text path without being pathological for the writer.</w:t>
      </w:r>
    </w:p>
    <w:p>
      <w:r>
        <w:t xml:space="preserve">Paragraph 5 of section 35 — filler prose long enough to exercise the run/text path without being pathological for the writer.</w:t>
      </w:r>
    </w:p>
    <w:p>
      <w:r>
        <w:t xml:space="preserve">Paragraph 6 of section 35 — filler prose long enough to exercise the run/text path without being pathological for the writer.</w:t>
      </w:r>
    </w:p>
    <w:p>
      <w:r>
        <w:t xml:space="preserve">Paragraph 7 of section 35 — filler prose long enough to exercise the run/text path without being pathological for the writer.</w:t>
      </w:r>
    </w:p>
    <w:p>
      <w:r>
        <w:t xml:space="preserve">Paragraph 8 of section 35 — filler prose long enough to exercise the run/text path without being pathological for the writer.</w:t>
      </w:r>
    </w:p>
    <w:p>
      <w:r>
        <w:t xml:space="preserve">Paragraph 9 of section 35 — filler prose long enough to exercise the run/text path without being pathological for the writer.</w:t>
      </w:r>
    </w:p>
    <w:p>
      <w:r>
        <w:t xml:space="preserve">Paragraph 10 of section 35 — filler prose long enough to exercise the run/text path without being pathological for the writer.</w:t>
      </w:r>
    </w:p>
    <w:p>
      <w:pPr>
        <w:pStyle w:val="Heading2"/>
      </w:pPr>
      <w:r>
        <w:t xml:space="preserve">Section 36</w:t>
      </w:r>
    </w:p>
    <w:p>
      <w:r>
        <w:t xml:space="preserve">Paragraph 1 of section 36 — filler prose long enough to exercise the run/text path without being pathological for the writer.</w:t>
      </w:r>
    </w:p>
    <w:p>
      <w:r>
        <w:t xml:space="preserve">Paragraph 2 of section 36 — filler prose long enough to exercise the run/text path without being pathological for the writer.</w:t>
      </w:r>
    </w:p>
    <w:p>
      <w:r>
        <w:t xml:space="preserve">Paragraph 3 of section 36 — filler prose long enough to exercise the run/text path without being pathological for the writer.</w:t>
      </w:r>
    </w:p>
    <w:p>
      <w:r>
        <w:t xml:space="preserve">Paragraph 4 of section 36 — filler prose long enough to exercise the run/text path without being pathological for the writer.</w:t>
      </w:r>
    </w:p>
    <w:p>
      <w:r>
        <w:t xml:space="preserve">Paragraph 5 of section 36 — filler prose long enough to exercise the run/text path without being pathological for the writer.</w:t>
      </w:r>
    </w:p>
    <w:p>
      <w:r>
        <w:t xml:space="preserve">Paragraph 6 of section 36 — filler prose long enough to exercise the run/text path without being pathological for the writer.</w:t>
      </w:r>
    </w:p>
    <w:p>
      <w:r>
        <w:t xml:space="preserve">Paragraph 7 of section 36 — filler prose long enough to exercise the run/text path without being pathological for the writer.</w:t>
      </w:r>
    </w:p>
    <w:p>
      <w:r>
        <w:t xml:space="preserve">Paragraph 8 of section 36 — filler prose long enough to exercise the run/text path without being pathological for the writer.</w:t>
      </w:r>
    </w:p>
    <w:p>
      <w:r>
        <w:t xml:space="preserve">Paragraph 9 of section 36 — filler prose long enough to exercise the run/text path without being pathological for the writer.</w:t>
      </w:r>
    </w:p>
    <w:p>
      <w:r>
        <w:t xml:space="preserve">Paragraph 10 of section 36 — filler prose long enough to exercise the run/text path without being pathological for the writer.</w:t>
      </w:r>
    </w:p>
    <w:p>
      <w:pPr>
        <w:pStyle w:val="Heading2"/>
      </w:pPr>
      <w:r>
        <w:t xml:space="preserve">Section 37</w:t>
      </w:r>
    </w:p>
    <w:p>
      <w:r>
        <w:t xml:space="preserve">Paragraph 1 of section 37 — filler prose long enough to exercise the run/text path without being pathological for the writer.</w:t>
      </w:r>
    </w:p>
    <w:p>
      <w:r>
        <w:t xml:space="preserve">Paragraph 2 of section 37 — filler prose long enough to exercise the run/text path without being pathological for the writer.</w:t>
      </w:r>
    </w:p>
    <w:p>
      <w:r>
        <w:t xml:space="preserve">Paragraph 3 of section 37 — filler prose long enough to exercise the run/text path without being pathological for the writer.</w:t>
      </w:r>
    </w:p>
    <w:p>
      <w:r>
        <w:t xml:space="preserve">Paragraph 4 of section 37 — filler prose long enough to exercise the run/text path without being pathological for the writer.</w:t>
      </w:r>
    </w:p>
    <w:p>
      <w:r>
        <w:t xml:space="preserve">Paragraph 5 of section 37 — filler prose long enough to exercise the run/text path without being pathological for the writer.</w:t>
      </w:r>
    </w:p>
    <w:p>
      <w:r>
        <w:t xml:space="preserve">Paragraph 6 of section 37 — filler prose long enough to exercise the run/text path without being pathological for the writer.</w:t>
      </w:r>
    </w:p>
    <w:p>
      <w:r>
        <w:t xml:space="preserve">Paragraph 7 of section 37 — filler prose long enough to exercise the run/text path without being pathological for the writer.</w:t>
      </w:r>
    </w:p>
    <w:p>
      <w:r>
        <w:t xml:space="preserve">Paragraph 8 of section 37 — filler prose long enough to exercise the run/text path without being pathological for the writer.</w:t>
      </w:r>
    </w:p>
    <w:p>
      <w:r>
        <w:t xml:space="preserve">Paragraph 9 of section 37 — filler prose long enough to exercise the run/text path without being pathological for the writer.</w:t>
      </w:r>
    </w:p>
    <w:p>
      <w:r>
        <w:t xml:space="preserve">Paragraph 10 of section 37 — filler prose long enough to exercise the run/text path without being pathological for the writer.</w:t>
      </w:r>
    </w:p>
    <w:p>
      <w:pPr>
        <w:pStyle w:val="Heading2"/>
      </w:pPr>
      <w:r>
        <w:t xml:space="preserve">Section 38</w:t>
      </w:r>
    </w:p>
    <w:p>
      <w:r>
        <w:t xml:space="preserve">Paragraph 1 of section 38 — filler prose long enough to exercise the run/text path without being pathological for the writer.</w:t>
      </w:r>
    </w:p>
    <w:p>
      <w:r>
        <w:t xml:space="preserve">Paragraph 2 of section 38 — filler prose long enough to exercise the run/text path without being pathological for the writer.</w:t>
      </w:r>
    </w:p>
    <w:p>
      <w:r>
        <w:t xml:space="preserve">Paragraph 3 of section 38 — filler prose long enough to exercise the run/text path without being pathological for the writer.</w:t>
      </w:r>
    </w:p>
    <w:p>
      <w:r>
        <w:t xml:space="preserve">Paragraph 4 of section 38 — filler prose long enough to exercise the run/text path without being pathological for the writer.</w:t>
      </w:r>
    </w:p>
    <w:p>
      <w:r>
        <w:t xml:space="preserve">Paragraph 5 of section 38 — filler prose long enough to exercise the run/text path without being pathological for the writer.</w:t>
      </w:r>
    </w:p>
    <w:p>
      <w:r>
        <w:t xml:space="preserve">Paragraph 6 of section 38 — filler prose long enough to exercise the run/text path without being pathological for the writer.</w:t>
      </w:r>
    </w:p>
    <w:p>
      <w:r>
        <w:t xml:space="preserve">Paragraph 7 of section 38 — filler prose long enough to exercise the run/text path without being pathological for the writer.</w:t>
      </w:r>
    </w:p>
    <w:p>
      <w:r>
        <w:t xml:space="preserve">Paragraph 8 of section 38 — filler prose long enough to exercise the run/text path without being pathological for the writer.</w:t>
      </w:r>
    </w:p>
    <w:p>
      <w:r>
        <w:t xml:space="preserve">Paragraph 9 of section 38 — filler prose long enough to exercise the run/text path without being pathological for the writer.</w:t>
      </w:r>
    </w:p>
    <w:p>
      <w:r>
        <w:t xml:space="preserve">Paragraph 10 of section 38 — filler prose long enough to exercise the run/text path without being pathological for the writer.</w:t>
      </w:r>
    </w:p>
    <w:p>
      <w:pPr>
        <w:pStyle w:val="Heading2"/>
      </w:pPr>
      <w:r>
        <w:t xml:space="preserve">Section 39</w:t>
      </w:r>
    </w:p>
    <w:p>
      <w:r>
        <w:t xml:space="preserve">Paragraph 1 of section 39 — filler prose long enough to exercise the run/text path without being pathological for the writer.</w:t>
      </w:r>
    </w:p>
    <w:p>
      <w:r>
        <w:t xml:space="preserve">Paragraph 2 of section 39 — filler prose long enough to exercise the run/text path without being pathological for the writer.</w:t>
      </w:r>
    </w:p>
    <w:p>
      <w:r>
        <w:t xml:space="preserve">Paragraph 3 of section 39 — filler prose long enough to exercise the run/text path without being pathological for the writer.</w:t>
      </w:r>
    </w:p>
    <w:p>
      <w:r>
        <w:t xml:space="preserve">Paragraph 4 of section 39 — filler prose long enough to exercise the run/text path without being pathological for the writer.</w:t>
      </w:r>
    </w:p>
    <w:p>
      <w:r>
        <w:t xml:space="preserve">Paragraph 5 of section 39 — filler prose long enough to exercise the run/text path without being pathological for the writer.</w:t>
      </w:r>
    </w:p>
    <w:p>
      <w:r>
        <w:t xml:space="preserve">Paragraph 6 of section 39 — filler prose long enough to exercise the run/text path without being pathological for the writer.</w:t>
      </w:r>
    </w:p>
    <w:p>
      <w:r>
        <w:t xml:space="preserve">Paragraph 7 of section 39 — filler prose long enough to exercise the run/text path without being pathological for the writer.</w:t>
      </w:r>
    </w:p>
    <w:p>
      <w:r>
        <w:t xml:space="preserve">Paragraph 8 of section 39 — filler prose long enough to exercise the run/text path without being pathological for the writer.</w:t>
      </w:r>
    </w:p>
    <w:p>
      <w:r>
        <w:t xml:space="preserve">Paragraph 9 of section 39 — filler prose long enough to exercise the run/text path without being pathological for the writer.</w:t>
      </w:r>
    </w:p>
    <w:p>
      <w:r>
        <w:t xml:space="preserve">Paragraph 10 of section 39 — filler prose long enough to exercise the run/text path without being pathological for the writer.</w:t>
      </w:r>
    </w:p>
    <w:p>
      <w:pPr>
        <w:pStyle w:val="Heading2"/>
      </w:pPr>
      <w:r>
        <w:t xml:space="preserve">Section 40</w:t>
      </w:r>
    </w:p>
    <w:p>
      <w:r>
        <w:t xml:space="preserve">Paragraph 1 of section 40 — filler prose long enough to exercise the run/text path without being pathological for the writer.</w:t>
      </w:r>
    </w:p>
    <w:p>
      <w:r>
        <w:t xml:space="preserve">Paragraph 2 of section 40 — filler prose long enough to exercise the run/text path without being pathological for the writer.</w:t>
      </w:r>
    </w:p>
    <w:p>
      <w:r>
        <w:t xml:space="preserve">Paragraph 3 of section 40 — filler prose long enough to exercise the run/text path without being pathological for the writer.</w:t>
      </w:r>
    </w:p>
    <w:p>
      <w:r>
        <w:t xml:space="preserve">Paragraph 4 of section 40 — filler prose long enough to exercise the run/text path without being pathological for the writer.</w:t>
      </w:r>
    </w:p>
    <w:p>
      <w:r>
        <w:t xml:space="preserve">Paragraph 5 of section 40 — filler prose long enough to exercise the run/text path without being pathological for the writer.</w:t>
      </w:r>
    </w:p>
    <w:p>
      <w:r>
        <w:t xml:space="preserve">Paragraph 6 of section 40 — filler prose long enough to exercise the run/text path without being pathological for the writer.</w:t>
      </w:r>
    </w:p>
    <w:p>
      <w:r>
        <w:t xml:space="preserve">Paragraph 7 of section 40 — filler prose long enough to exercise the run/text path without being pathological for the writer.</w:t>
      </w:r>
    </w:p>
    <w:p>
      <w:r>
        <w:t xml:space="preserve">Paragraph 8 of section 40 — filler prose long enough to exercise the run/text path without being pathological for the writer.</w:t>
      </w:r>
    </w:p>
    <w:p>
      <w:r>
        <w:t xml:space="preserve">Paragraph 9 of section 40 — filler prose long enough to exercise the run/text path without being pathological for the writer.</w:t>
      </w:r>
    </w:p>
    <w:p>
      <w:r>
        <w:t xml:space="preserve">Paragraph 10 of section 40 — filler prose long enough to exercise the run/text path without being pathological for the writer.</w:t>
      </w:r>
    </w:p>
    <w:tbl>
      <w:tr>
        <w:tc>
          <w:p>
            <w:r>
              <w:t xml:space="preserve">Key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Note</w:t>
            </w:r>
          </w:p>
        </w:tc>
      </w:tr>
      <w:tr>
        <w:tc>
          <w:p>
            <w:r>
              <w:t xml:space="preserve">k0</w:t>
            </w:r>
          </w:p>
        </w:tc>
        <w:tc>
          <w:p>
            <w:r>
              <w:t xml:space="preserve">v0</w:t>
            </w:r>
          </w:p>
        </w:tc>
        <w:tc>
          <w:p>
            <w:r>
              <w:t xml:space="preserve">note 0</w:t>
            </w:r>
          </w:p>
        </w:tc>
      </w:tr>
      <w:tr>
        <w:tc>
          <w:p>
            <w:r>
              <w:t xml:space="preserve">k1</w:t>
            </w:r>
          </w:p>
        </w:tc>
        <w:tc>
          <w:p>
            <w:r>
              <w:t xml:space="preserve">v1</w:t>
            </w:r>
          </w:p>
        </w:tc>
        <w:tc>
          <w:p>
            <w:r>
              <w:t xml:space="preserve">note 1</w:t>
            </w:r>
          </w:p>
        </w:tc>
      </w:tr>
      <w:tr>
        <w:tc>
          <w:p>
            <w:r>
              <w:t xml:space="preserve">k2</w:t>
            </w:r>
          </w:p>
        </w:tc>
        <w:tc>
          <w:p>
            <w:r>
              <w:t xml:space="preserve">v2</w:t>
            </w:r>
          </w:p>
        </w:tc>
        <w:tc>
          <w:p>
            <w:r>
              <w:t xml:space="preserve">note 2</w:t>
            </w:r>
          </w:p>
        </w:tc>
      </w:tr>
      <w:tr>
        <w:tc>
          <w:p>
            <w:r>
              <w:t xml:space="preserve">k3</w:t>
            </w:r>
          </w:p>
        </w:tc>
        <w:tc>
          <w:p>
            <w:r>
              <w:t xml:space="preserve">v3</w:t>
            </w:r>
          </w:p>
        </w:tc>
        <w:tc>
          <w:p>
            <w:r>
              <w:t xml:space="preserve">note 3</w:t>
            </w:r>
          </w:p>
        </w:tc>
      </w:tr>
      <w:tr>
        <w:tc>
          <w:p>
            <w:r>
              <w:t xml:space="preserve">k4</w:t>
            </w:r>
          </w:p>
        </w:tc>
        <w:tc>
          <w:p>
            <w:r>
              <w:t xml:space="preserve">v4</w:t>
            </w:r>
          </w:p>
        </w:tc>
        <w:tc>
          <w:p>
            <w:r>
              <w:t xml:space="preserve">note 4</w:t>
            </w:r>
          </w:p>
        </w:tc>
      </w:tr>
      <w:tr>
        <w:tc>
          <w:p>
            <w:r>
              <w:t xml:space="preserve">k5</w:t>
            </w:r>
          </w:p>
        </w:tc>
        <w:tc>
          <w:p>
            <w:r>
              <w:t xml:space="preserve">v5</w:t>
            </w:r>
          </w:p>
        </w:tc>
        <w:tc>
          <w:p>
            <w:r>
              <w:t xml:space="preserve">note 5</w:t>
            </w:r>
          </w:p>
        </w:tc>
      </w:tr>
      <w:tr>
        <w:tc>
          <w:p>
            <w:r>
              <w:t xml:space="preserve">k6</w:t>
            </w:r>
          </w:p>
        </w:tc>
        <w:tc>
          <w:p>
            <w:r>
              <w:t xml:space="preserve">v6</w:t>
            </w:r>
          </w:p>
        </w:tc>
        <w:tc>
          <w:p>
            <w:r>
              <w:t xml:space="preserve">note 6</w:t>
            </w:r>
          </w:p>
        </w:tc>
      </w:tr>
      <w:tr>
        <w:tc>
          <w:p>
            <w:r>
              <w:t xml:space="preserve">k7</w:t>
            </w:r>
          </w:p>
        </w:tc>
        <w:tc>
          <w:p>
            <w:r>
              <w:t xml:space="preserve">v7</w:t>
            </w:r>
          </w:p>
        </w:tc>
        <w:tc>
          <w:p>
            <w:r>
              <w:t xml:space="preserve">note 7</w:t>
            </w:r>
          </w:p>
        </w:tc>
      </w:tr>
      <w:tr>
        <w:tc>
          <w:p>
            <w:r>
              <w:t xml:space="preserve">k8</w:t>
            </w:r>
          </w:p>
        </w:tc>
        <w:tc>
          <w:p>
            <w:r>
              <w:t xml:space="preserve">v8</w:t>
            </w:r>
          </w:p>
        </w:tc>
        <w:tc>
          <w:p>
            <w:r>
              <w:t xml:space="preserve">note 8</w:t>
            </w:r>
          </w:p>
        </w:tc>
      </w:tr>
      <w:tr>
        <w:tc>
          <w:p>
            <w:r>
              <w:t xml:space="preserve">k9</w:t>
            </w:r>
          </w:p>
        </w:tc>
        <w:tc>
          <w:p>
            <w:r>
              <w:t xml:space="preserve">v9</w:t>
            </w:r>
          </w:p>
        </w:tc>
        <w:tc>
          <w:p>
            <w:r>
              <w:t xml:space="preserve">note 9</w:t>
            </w:r>
          </w:p>
        </w:tc>
      </w:tr>
      <w:tr>
        <w:tc>
          <w:p>
            <w:r>
              <w:t xml:space="preserve">k10</w:t>
            </w:r>
          </w:p>
        </w:tc>
        <w:tc>
          <w:p>
            <w:r>
              <w:t xml:space="preserve">v10</w:t>
            </w:r>
          </w:p>
        </w:tc>
        <w:tc>
          <w:p>
            <w:r>
              <w:t xml:space="preserve">note 10</w:t>
            </w:r>
          </w:p>
        </w:tc>
      </w:tr>
      <w:tr>
        <w:tc>
          <w:p>
            <w:r>
              <w:t xml:space="preserve">k11</w:t>
            </w:r>
          </w:p>
        </w:tc>
        <w:tc>
          <w:p>
            <w:r>
              <w:t xml:space="preserve">v11</w:t>
            </w:r>
          </w:p>
        </w:tc>
        <w:tc>
          <w:p>
            <w:r>
              <w:t xml:space="preserve">note 11</w:t>
            </w:r>
          </w:p>
        </w:tc>
      </w:tr>
      <w:tr>
        <w:tc>
          <w:p>
            <w:r>
              <w:t xml:space="preserve">k12</w:t>
            </w:r>
          </w:p>
        </w:tc>
        <w:tc>
          <w:p>
            <w:r>
              <w:t xml:space="preserve">v12</w:t>
            </w:r>
          </w:p>
        </w:tc>
        <w:tc>
          <w:p>
            <w:r>
              <w:t xml:space="preserve">note 12</w:t>
            </w:r>
          </w:p>
        </w:tc>
      </w:tr>
      <w:tr>
        <w:tc>
          <w:p>
            <w:r>
              <w:t xml:space="preserve">k13</w:t>
            </w:r>
          </w:p>
        </w:tc>
        <w:tc>
          <w:p>
            <w:r>
              <w:t xml:space="preserve">v13</w:t>
            </w:r>
          </w:p>
        </w:tc>
        <w:tc>
          <w:p>
            <w:r>
              <w:t xml:space="preserve">note 13</w:t>
            </w:r>
          </w:p>
        </w:tc>
      </w:tr>
      <w:tr>
        <w:tc>
          <w:p>
            <w:r>
              <w:t xml:space="preserve">k14</w:t>
            </w:r>
          </w:p>
        </w:tc>
        <w:tc>
          <w:p>
            <w:r>
              <w:t xml:space="preserve">v14</w:t>
            </w:r>
          </w:p>
        </w:tc>
        <w:tc>
          <w:p>
            <w:r>
              <w:t xml:space="preserve">note 14</w:t>
            </w:r>
          </w:p>
        </w:tc>
      </w:tr>
      <w:tr>
        <w:tc>
          <w:p>
            <w:r>
              <w:t xml:space="preserve">k15</w:t>
            </w:r>
          </w:p>
        </w:tc>
        <w:tc>
          <w:p>
            <w:r>
              <w:t xml:space="preserve">v15</w:t>
            </w:r>
          </w:p>
        </w:tc>
        <w:tc>
          <w:p>
            <w:r>
              <w:t xml:space="preserve">note 15</w:t>
            </w:r>
          </w:p>
        </w:tc>
      </w:tr>
      <w:tr>
        <w:tc>
          <w:p>
            <w:r>
              <w:t xml:space="preserve">k16</w:t>
            </w:r>
          </w:p>
        </w:tc>
        <w:tc>
          <w:p>
            <w:r>
              <w:t xml:space="preserve">v16</w:t>
            </w:r>
          </w:p>
        </w:tc>
        <w:tc>
          <w:p>
            <w:r>
              <w:t xml:space="preserve">note 16</w:t>
            </w:r>
          </w:p>
        </w:tc>
      </w:tr>
      <w:tr>
        <w:tc>
          <w:p>
            <w:r>
              <w:t xml:space="preserve">k17</w:t>
            </w:r>
          </w:p>
        </w:tc>
        <w:tc>
          <w:p>
            <w:r>
              <w:t xml:space="preserve">v17</w:t>
            </w:r>
          </w:p>
        </w:tc>
        <w:tc>
          <w:p>
            <w:r>
              <w:t xml:space="preserve">note 17</w:t>
            </w:r>
          </w:p>
        </w:tc>
      </w:tr>
      <w:tr>
        <w:tc>
          <w:p>
            <w:r>
              <w:t xml:space="preserve">k18</w:t>
            </w:r>
          </w:p>
        </w:tc>
        <w:tc>
          <w:p>
            <w:r>
              <w:t xml:space="preserve">v18</w:t>
            </w:r>
          </w:p>
        </w:tc>
        <w:tc>
          <w:p>
            <w:r>
              <w:t xml:space="preserve">note 18</w:t>
            </w:r>
          </w:p>
        </w:tc>
      </w:tr>
      <w:tr>
        <w:tc>
          <w:p>
            <w:r>
              <w:t xml:space="preserve">k19</w:t>
            </w:r>
          </w:p>
        </w:tc>
        <w:tc>
          <w:p>
            <w:r>
              <w:t xml:space="preserve">v19</w:t>
            </w:r>
          </w:p>
        </w:tc>
        <w:tc>
          <w:p>
            <w:r>
              <w:t xml:space="preserve">note 19</w:t>
            </w:r>
          </w:p>
        </w:tc>
      </w:tr>
      <w:tr>
        <w:tc>
          <w:p>
            <w:r>
              <w:t xml:space="preserve">k20</w:t>
            </w:r>
          </w:p>
        </w:tc>
        <w:tc>
          <w:p>
            <w:r>
              <w:t xml:space="preserve">v20</w:t>
            </w:r>
          </w:p>
        </w:tc>
        <w:tc>
          <w:p>
            <w:r>
              <w:t xml:space="preserve">note 20</w:t>
            </w:r>
          </w:p>
        </w:tc>
      </w:tr>
      <w:tr>
        <w:tc>
          <w:p>
            <w:r>
              <w:t xml:space="preserve">k21</w:t>
            </w:r>
          </w:p>
        </w:tc>
        <w:tc>
          <w:p>
            <w:r>
              <w:t xml:space="preserve">v21</w:t>
            </w:r>
          </w:p>
        </w:tc>
        <w:tc>
          <w:p>
            <w:r>
              <w:t xml:space="preserve">note 21</w:t>
            </w:r>
          </w:p>
        </w:tc>
      </w:tr>
      <w:tr>
        <w:tc>
          <w:p>
            <w:r>
              <w:t xml:space="preserve">k22</w:t>
            </w:r>
          </w:p>
        </w:tc>
        <w:tc>
          <w:p>
            <w:r>
              <w:t xml:space="preserve">v22</w:t>
            </w:r>
          </w:p>
        </w:tc>
        <w:tc>
          <w:p>
            <w:r>
              <w:t xml:space="preserve">note 22</w:t>
            </w:r>
          </w:p>
        </w:tc>
      </w:tr>
      <w:tr>
        <w:tc>
          <w:p>
            <w:r>
              <w:t xml:space="preserve">k23</w:t>
            </w:r>
          </w:p>
        </w:tc>
        <w:tc>
          <w:p>
            <w:r>
              <w:t xml:space="preserve">v23</w:t>
            </w:r>
          </w:p>
        </w:tc>
        <w:tc>
          <w:p>
            <w:r>
              <w:t xml:space="preserve">note 23</w:t>
            </w:r>
          </w:p>
        </w:tc>
      </w:tr>
      <w:tr>
        <w:tc>
          <w:p>
            <w:r>
              <w:t xml:space="preserve">k24</w:t>
            </w:r>
          </w:p>
        </w:tc>
        <w:tc>
          <w:p>
            <w:r>
              <w:t xml:space="preserve">v24</w:t>
            </w:r>
          </w:p>
        </w:tc>
        <w:tc>
          <w:p>
            <w:r>
              <w:t xml:space="preserve">note 24</w:t>
            </w:r>
          </w:p>
        </w:tc>
      </w:tr>
      <w:tr>
        <w:tc>
          <w:p>
            <w:r>
              <w:t xml:space="preserve">k25</w:t>
            </w:r>
          </w:p>
        </w:tc>
        <w:tc>
          <w:p>
            <w:r>
              <w:t xml:space="preserve">v25</w:t>
            </w:r>
          </w:p>
        </w:tc>
        <w:tc>
          <w:p>
            <w:r>
              <w:t xml:space="preserve">note 25</w:t>
            </w:r>
          </w:p>
        </w:tc>
      </w:tr>
      <w:tr>
        <w:tc>
          <w:p>
            <w:r>
              <w:t xml:space="preserve">k26</w:t>
            </w:r>
          </w:p>
        </w:tc>
        <w:tc>
          <w:p>
            <w:r>
              <w:t xml:space="preserve">v26</w:t>
            </w:r>
          </w:p>
        </w:tc>
        <w:tc>
          <w:p>
            <w:r>
              <w:t xml:space="preserve">note 26</w:t>
            </w:r>
          </w:p>
        </w:tc>
      </w:tr>
      <w:tr>
        <w:tc>
          <w:p>
            <w:r>
              <w:t xml:space="preserve">k27</w:t>
            </w:r>
          </w:p>
        </w:tc>
        <w:tc>
          <w:p>
            <w:r>
              <w:t xml:space="preserve">v27</w:t>
            </w:r>
          </w:p>
        </w:tc>
        <w:tc>
          <w:p>
            <w:r>
              <w:t xml:space="preserve">note 27</w:t>
            </w:r>
          </w:p>
        </w:tc>
      </w:tr>
      <w:tr>
        <w:tc>
          <w:p>
            <w:r>
              <w:t xml:space="preserve">k28</w:t>
            </w:r>
          </w:p>
        </w:tc>
        <w:tc>
          <w:p>
            <w:r>
              <w:t xml:space="preserve">v28</w:t>
            </w:r>
          </w:p>
        </w:tc>
        <w:tc>
          <w:p>
            <w:r>
              <w:t xml:space="preserve">note 28</w:t>
            </w:r>
          </w:p>
        </w:tc>
      </w:tr>
      <w:tr>
        <w:tc>
          <w:p>
            <w:r>
              <w:t xml:space="preserve">k29</w:t>
            </w:r>
          </w:p>
        </w:tc>
        <w:tc>
          <w:p>
            <w:r>
              <w:t xml:space="preserve">v29</w:t>
            </w:r>
          </w:p>
        </w:tc>
        <w:tc>
          <w:p>
            <w:r>
              <w:t xml:space="preserve">note 29</w:t>
            </w:r>
          </w:p>
        </w:tc>
      </w:tr>
      <w:tr>
        <w:tc>
          <w:p>
            <w:r>
              <w:t xml:space="preserve">k30</w:t>
            </w:r>
          </w:p>
        </w:tc>
        <w:tc>
          <w:p>
            <w:r>
              <w:t xml:space="preserve">v30</w:t>
            </w:r>
          </w:p>
        </w:tc>
        <w:tc>
          <w:p>
            <w:r>
              <w:t xml:space="preserve">note 30</w:t>
            </w:r>
          </w:p>
        </w:tc>
      </w:tr>
      <w:tr>
        <w:tc>
          <w:p>
            <w:r>
              <w:t xml:space="preserve">k31</w:t>
            </w:r>
          </w:p>
        </w:tc>
        <w:tc>
          <w:p>
            <w:r>
              <w:t xml:space="preserve">v31</w:t>
            </w:r>
          </w:p>
        </w:tc>
        <w:tc>
          <w:p>
            <w:r>
              <w:t xml:space="preserve">note 31</w:t>
            </w:r>
          </w:p>
        </w:tc>
      </w:tr>
      <w:tr>
        <w:tc>
          <w:p>
            <w:r>
              <w:t xml:space="preserve">k32</w:t>
            </w:r>
          </w:p>
        </w:tc>
        <w:tc>
          <w:p>
            <w:r>
              <w:t xml:space="preserve">v32</w:t>
            </w:r>
          </w:p>
        </w:tc>
        <w:tc>
          <w:p>
            <w:r>
              <w:t xml:space="preserve">note 32</w:t>
            </w:r>
          </w:p>
        </w:tc>
      </w:tr>
      <w:tr>
        <w:tc>
          <w:p>
            <w:r>
              <w:t xml:space="preserve">k33</w:t>
            </w:r>
          </w:p>
        </w:tc>
        <w:tc>
          <w:p>
            <w:r>
              <w:t xml:space="preserve">v33</w:t>
            </w:r>
          </w:p>
        </w:tc>
        <w:tc>
          <w:p>
            <w:r>
              <w:t xml:space="preserve">note 33</w:t>
            </w:r>
          </w:p>
        </w:tc>
      </w:tr>
      <w:tr>
        <w:tc>
          <w:p>
            <w:r>
              <w:t xml:space="preserve">k34</w:t>
            </w:r>
          </w:p>
        </w:tc>
        <w:tc>
          <w:p>
            <w:r>
              <w:t xml:space="preserve">v34</w:t>
            </w:r>
          </w:p>
        </w:tc>
        <w:tc>
          <w:p>
            <w:r>
              <w:t xml:space="preserve">note 34</w:t>
            </w:r>
          </w:p>
        </w:tc>
      </w:tr>
      <w:tr>
        <w:tc>
          <w:p>
            <w:r>
              <w:t xml:space="preserve">k35</w:t>
            </w:r>
          </w:p>
        </w:tc>
        <w:tc>
          <w:p>
            <w:r>
              <w:t xml:space="preserve">v35</w:t>
            </w:r>
          </w:p>
        </w:tc>
        <w:tc>
          <w:p>
            <w:r>
              <w:t xml:space="preserve">note 35</w:t>
            </w:r>
          </w:p>
        </w:tc>
      </w:tr>
      <w:tr>
        <w:tc>
          <w:p>
            <w:r>
              <w:t xml:space="preserve">k36</w:t>
            </w:r>
          </w:p>
        </w:tc>
        <w:tc>
          <w:p>
            <w:r>
              <w:t xml:space="preserve">v36</w:t>
            </w:r>
          </w:p>
        </w:tc>
        <w:tc>
          <w:p>
            <w:r>
              <w:t xml:space="preserve">note 36</w:t>
            </w:r>
          </w:p>
        </w:tc>
      </w:tr>
      <w:tr>
        <w:tc>
          <w:p>
            <w:r>
              <w:t xml:space="preserve">k37</w:t>
            </w:r>
          </w:p>
        </w:tc>
        <w:tc>
          <w:p>
            <w:r>
              <w:t xml:space="preserve">v37</w:t>
            </w:r>
          </w:p>
        </w:tc>
        <w:tc>
          <w:p>
            <w:r>
              <w:t xml:space="preserve">note 37</w:t>
            </w:r>
          </w:p>
        </w:tc>
      </w:tr>
      <w:tr>
        <w:tc>
          <w:p>
            <w:r>
              <w:t xml:space="preserve">k38</w:t>
            </w:r>
          </w:p>
        </w:tc>
        <w:tc>
          <w:p>
            <w:r>
              <w:t xml:space="preserve">v38</w:t>
            </w:r>
          </w:p>
        </w:tc>
        <w:tc>
          <w:p>
            <w:r>
              <w:t xml:space="preserve">note 38</w:t>
            </w:r>
          </w:p>
        </w:tc>
      </w:tr>
      <w:tr>
        <w:tc>
          <w:p>
            <w:r>
              <w:t xml:space="preserve">k39</w:t>
            </w:r>
          </w:p>
        </w:tc>
        <w:tc>
          <w:p>
            <w:r>
              <w:t xml:space="preserve">v39</w:t>
            </w:r>
          </w:p>
        </w:tc>
        <w:tc>
          <w:p>
            <w:r>
              <w:t xml:space="preserve">note 39</w:t>
            </w:r>
          </w:p>
        </w:tc>
      </w:tr>
      <w:tr>
        <w:tc>
          <w:p>
            <w:r>
              <w:t xml:space="preserve">k40</w:t>
            </w:r>
          </w:p>
        </w:tc>
        <w:tc>
          <w:p>
            <w:r>
              <w:t xml:space="preserve">v40</w:t>
            </w:r>
          </w:p>
        </w:tc>
        <w:tc>
          <w:p>
            <w:r>
              <w:t xml:space="preserve">note 40</w:t>
            </w:r>
          </w:p>
        </w:tc>
      </w:tr>
      <w:tr>
        <w:tc>
          <w:p>
            <w:r>
              <w:t xml:space="preserve">k41</w:t>
            </w:r>
          </w:p>
        </w:tc>
        <w:tc>
          <w:p>
            <w:r>
              <w:t xml:space="preserve">v41</w:t>
            </w:r>
          </w:p>
        </w:tc>
        <w:tc>
          <w:p>
            <w:r>
              <w:t xml:space="preserve">note 41</w:t>
            </w:r>
          </w:p>
        </w:tc>
      </w:tr>
      <w:tr>
        <w:tc>
          <w:p>
            <w:r>
              <w:t xml:space="preserve">k42</w:t>
            </w:r>
          </w:p>
        </w:tc>
        <w:tc>
          <w:p>
            <w:r>
              <w:t xml:space="preserve">v42</w:t>
            </w:r>
          </w:p>
        </w:tc>
        <w:tc>
          <w:p>
            <w:r>
              <w:t xml:space="preserve">note 42</w:t>
            </w:r>
          </w:p>
        </w:tc>
      </w:tr>
      <w:tr>
        <w:tc>
          <w:p>
            <w:r>
              <w:t xml:space="preserve">k43</w:t>
            </w:r>
          </w:p>
        </w:tc>
        <w:tc>
          <w:p>
            <w:r>
              <w:t xml:space="preserve">v43</w:t>
            </w:r>
          </w:p>
        </w:tc>
        <w:tc>
          <w:p>
            <w:r>
              <w:t xml:space="preserve">note 43</w:t>
            </w:r>
          </w:p>
        </w:tc>
      </w:tr>
      <w:tr>
        <w:tc>
          <w:p>
            <w:r>
              <w:t xml:space="preserve">k44</w:t>
            </w:r>
          </w:p>
        </w:tc>
        <w:tc>
          <w:p>
            <w:r>
              <w:t xml:space="preserve">v44</w:t>
            </w:r>
          </w:p>
        </w:tc>
        <w:tc>
          <w:p>
            <w:r>
              <w:t xml:space="preserve">note 44</w:t>
            </w:r>
          </w:p>
        </w:tc>
      </w:tr>
      <w:tr>
        <w:tc>
          <w:p>
            <w:r>
              <w:t xml:space="preserve">k45</w:t>
            </w:r>
          </w:p>
        </w:tc>
        <w:tc>
          <w:p>
            <w:r>
              <w:t xml:space="preserve">v45</w:t>
            </w:r>
          </w:p>
        </w:tc>
        <w:tc>
          <w:p>
            <w:r>
              <w:t xml:space="preserve">note 45</w:t>
            </w:r>
          </w:p>
        </w:tc>
      </w:tr>
      <w:tr>
        <w:tc>
          <w:p>
            <w:r>
              <w:t xml:space="preserve">k46</w:t>
            </w:r>
          </w:p>
        </w:tc>
        <w:tc>
          <w:p>
            <w:r>
              <w:t xml:space="preserve">v46</w:t>
            </w:r>
          </w:p>
        </w:tc>
        <w:tc>
          <w:p>
            <w:r>
              <w:t xml:space="preserve">note 46</w:t>
            </w:r>
          </w:p>
        </w:tc>
      </w:tr>
      <w:tr>
        <w:tc>
          <w:p>
            <w:r>
              <w:t xml:space="preserve">k47</w:t>
            </w:r>
          </w:p>
        </w:tc>
        <w:tc>
          <w:p>
            <w:r>
              <w:t xml:space="preserve">v47</w:t>
            </w:r>
          </w:p>
        </w:tc>
        <w:tc>
          <w:p>
            <w:r>
              <w:t xml:space="preserve">note 47</w:t>
            </w:r>
          </w:p>
        </w:tc>
      </w:tr>
      <w:tr>
        <w:tc>
          <w:p>
            <w:r>
              <w:t xml:space="preserve">k48</w:t>
            </w:r>
          </w:p>
        </w:tc>
        <w:tc>
          <w:p>
            <w:r>
              <w:t xml:space="preserve">v48</w:t>
            </w:r>
          </w:p>
        </w:tc>
        <w:tc>
          <w:p>
            <w:r>
              <w:t xml:space="preserve">note 48</w:t>
            </w:r>
          </w:p>
        </w:tc>
      </w:tr>
      <w:tr>
        <w:tc>
          <w:p>
            <w:r>
              <w:t xml:space="preserve">k49</w:t>
            </w:r>
          </w:p>
        </w:tc>
        <w:tc>
          <w:p>
            <w:r>
              <w:t xml:space="preserve">v49</w:t>
            </w:r>
          </w:p>
        </w:tc>
        <w:tc>
          <w:p>
            <w:r>
              <w:t xml:space="preserve">note 49</w:t>
            </w:r>
          </w:p>
        </w:tc>
      </w:tr>
      <w:tr>
        <w:tc>
          <w:p>
            <w:r>
              <w:t xml:space="preserve">k50</w:t>
            </w:r>
          </w:p>
        </w:tc>
        <w:tc>
          <w:p>
            <w:r>
              <w:t xml:space="preserve">v50</w:t>
            </w:r>
          </w:p>
        </w:tc>
        <w:tc>
          <w:p>
            <w:r>
              <w:t xml:space="preserve">note 50</w:t>
            </w:r>
          </w:p>
        </w:tc>
      </w:tr>
      <w:tr>
        <w:tc>
          <w:p>
            <w:r>
              <w:t xml:space="preserve">k51</w:t>
            </w:r>
          </w:p>
        </w:tc>
        <w:tc>
          <w:p>
            <w:r>
              <w:t xml:space="preserve">v51</w:t>
            </w:r>
          </w:p>
        </w:tc>
        <w:tc>
          <w:p>
            <w:r>
              <w:t xml:space="preserve">note 51</w:t>
            </w:r>
          </w:p>
        </w:tc>
      </w:tr>
      <w:tr>
        <w:tc>
          <w:p>
            <w:r>
              <w:t xml:space="preserve">k52</w:t>
            </w:r>
          </w:p>
        </w:tc>
        <w:tc>
          <w:p>
            <w:r>
              <w:t xml:space="preserve">v52</w:t>
            </w:r>
          </w:p>
        </w:tc>
        <w:tc>
          <w:p>
            <w:r>
              <w:t xml:space="preserve">note 52</w:t>
            </w:r>
          </w:p>
        </w:tc>
      </w:tr>
      <w:tr>
        <w:tc>
          <w:p>
            <w:r>
              <w:t xml:space="preserve">k53</w:t>
            </w:r>
          </w:p>
        </w:tc>
        <w:tc>
          <w:p>
            <w:r>
              <w:t xml:space="preserve">v53</w:t>
            </w:r>
          </w:p>
        </w:tc>
        <w:tc>
          <w:p>
            <w:r>
              <w:t xml:space="preserve">note 53</w:t>
            </w:r>
          </w:p>
        </w:tc>
      </w:tr>
      <w:tr>
        <w:tc>
          <w:p>
            <w:r>
              <w:t xml:space="preserve">k54</w:t>
            </w:r>
          </w:p>
        </w:tc>
        <w:tc>
          <w:p>
            <w:r>
              <w:t xml:space="preserve">v54</w:t>
            </w:r>
          </w:p>
        </w:tc>
        <w:tc>
          <w:p>
            <w:r>
              <w:t xml:space="preserve">note 54</w:t>
            </w:r>
          </w:p>
        </w:tc>
      </w:tr>
      <w:tr>
        <w:tc>
          <w:p>
            <w:r>
              <w:t xml:space="preserve">k55</w:t>
            </w:r>
          </w:p>
        </w:tc>
        <w:tc>
          <w:p>
            <w:r>
              <w:t xml:space="preserve">v55</w:t>
            </w:r>
          </w:p>
        </w:tc>
        <w:tc>
          <w:p>
            <w:r>
              <w:t xml:space="preserve">note 55</w:t>
            </w:r>
          </w:p>
        </w:tc>
      </w:tr>
      <w:tr>
        <w:tc>
          <w:p>
            <w:r>
              <w:t xml:space="preserve">k56</w:t>
            </w:r>
          </w:p>
        </w:tc>
        <w:tc>
          <w:p>
            <w:r>
              <w:t xml:space="preserve">v56</w:t>
            </w:r>
          </w:p>
        </w:tc>
        <w:tc>
          <w:p>
            <w:r>
              <w:t xml:space="preserve">note 56</w:t>
            </w:r>
          </w:p>
        </w:tc>
      </w:tr>
      <w:tr>
        <w:tc>
          <w:p>
            <w:r>
              <w:t xml:space="preserve">k57</w:t>
            </w:r>
          </w:p>
        </w:tc>
        <w:tc>
          <w:p>
            <w:r>
              <w:t xml:space="preserve">v57</w:t>
            </w:r>
          </w:p>
        </w:tc>
        <w:tc>
          <w:p>
            <w:r>
              <w:t xml:space="preserve">note 57</w:t>
            </w:r>
          </w:p>
        </w:tc>
      </w:tr>
      <w:tr>
        <w:tc>
          <w:p>
            <w:r>
              <w:t xml:space="preserve">k58</w:t>
            </w:r>
          </w:p>
        </w:tc>
        <w:tc>
          <w:p>
            <w:r>
              <w:t xml:space="preserve">v58</w:t>
            </w:r>
          </w:p>
        </w:tc>
        <w:tc>
          <w:p>
            <w:r>
              <w:t xml:space="preserve">note 58</w:t>
            </w:r>
          </w:p>
        </w:tc>
      </w:tr>
      <w:tr>
        <w:tc>
          <w:p>
            <w:r>
              <w:t xml:space="preserve">k59</w:t>
            </w:r>
          </w:p>
        </w:tc>
        <w:tc>
          <w:p>
            <w:r>
              <w:t xml:space="preserve">v59</w:t>
            </w:r>
          </w:p>
        </w:tc>
        <w:tc>
          <w:p>
            <w:r>
              <w:t xml:space="preserve">note 59</w:t>
            </w:r>
          </w:p>
        </w:tc>
      </w:tr>
    </w:tbl>
  </w:body>
</w:document>
</file>