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1949" w14:textId="77777777" w:rsidR="00902958" w:rsidRDefault="007778B6">
      <w:pPr>
        <w:pStyle w:val="1"/>
      </w:pPr>
      <w:r>
        <w:t>الأمر</w:t>
      </w:r>
      <w:r>
        <w:t xml:space="preserve"> </w:t>
      </w:r>
      <w:r>
        <w:t>رقم</w:t>
      </w:r>
      <w:r>
        <w:t xml:space="preserve"> 58 — </w:t>
      </w:r>
      <w:r>
        <w:t>صفحة</w:t>
      </w:r>
      <w:r>
        <w:t xml:space="preserve"> </w:t>
      </w:r>
      <w:r>
        <w:t>المنتج</w:t>
      </w:r>
      <w:r>
        <w:t xml:space="preserve"> BNCP001</w:t>
      </w:r>
    </w:p>
    <w:p w14:paraId="0FCAD3D3" w14:textId="77777777" w:rsidR="00902958" w:rsidRDefault="007778B6">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BNCP001 — L'Or Liquide du Désert – La Base des Parfums de Niche et Attars.</w:t>
      </w:r>
    </w:p>
    <w:p w14:paraId="732CF202" w14:textId="77777777" w:rsidR="00902958" w:rsidRDefault="007778B6">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BNCP001.</w:t>
      </w:r>
    </w:p>
    <w:p w14:paraId="1E4D24F3" w14:textId="77777777" w:rsidR="00902958" w:rsidRDefault="007778B6">
      <w:r>
        <w:rPr>
          <w:b/>
        </w:rPr>
        <w:t>الإجراء</w:t>
      </w:r>
      <w:r>
        <w:rPr>
          <w:b/>
        </w:rPr>
        <w:t xml:space="preserve">: </w:t>
      </w:r>
      <w:r>
        <w:t>احذف</w:t>
      </w:r>
      <w:r>
        <w:t xml:space="preserve"> </w:t>
      </w:r>
      <w:r>
        <w:t>محتوى</w:t>
      </w:r>
      <w:r>
        <w:t xml:space="preserve"> </w:t>
      </w:r>
      <w:r>
        <w:t>صفحة</w:t>
      </w:r>
      <w:r>
        <w:t xml:space="preserve"> </w:t>
      </w:r>
      <w:r>
        <w:t>المنتج</w:t>
      </w:r>
      <w:r>
        <w:t xml:space="preserve"> BNCP001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58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108F3940" w14:textId="77777777" w:rsidR="00902958" w:rsidRDefault="007778B6">
      <w:r>
        <w:rPr>
          <w:b/>
        </w:rPr>
        <w:t>المرفق</w:t>
      </w:r>
      <w:r>
        <w:rPr>
          <w:b/>
        </w:rPr>
        <w:t xml:space="preserve"> </w:t>
      </w:r>
      <w:r>
        <w:rPr>
          <w:b/>
        </w:rPr>
        <w:t>رقم</w:t>
      </w:r>
      <w:r>
        <w:rPr>
          <w:b/>
        </w:rPr>
        <w:t xml:space="preserve"> 58 — Copy &amp; Paste</w:t>
      </w:r>
    </w:p>
    <w:p w14:paraId="6193FDDA" w14:textId="77777777" w:rsidR="00902958" w:rsidRDefault="007778B6">
      <w:r>
        <w:rPr>
          <w:b/>
        </w:rPr>
        <w:t>1. Description &amp; Récit Sensoriel</w:t>
      </w:r>
    </w:p>
    <w:p w14:paraId="057E777B" w14:textId="77777777" w:rsidR="00902958" w:rsidRDefault="007778B6">
      <w:r>
        <w:t>Obtenue par première pression à froid à partir des graines de Simmondsia</w:t>
      </w:r>
    </w:p>
    <w:p w14:paraId="5FBA50A5" w14:textId="77777777" w:rsidR="00902958" w:rsidRDefault="007778B6">
      <w:r>
        <w:t>chinensis cultivées en Égypte, notre Huile de Jojoba Dorée se distingue par</w:t>
      </w:r>
    </w:p>
    <w:p w14:paraId="09B4B52B" w14:textId="77777777" w:rsidR="00902958" w:rsidRDefault="007778B6">
      <w:r>
        <w:t>sa nature particulière de cire liquide végétale et par sa grande stabilité</w:t>
      </w:r>
    </w:p>
    <w:p w14:paraId="7496E352" w14:textId="77777777" w:rsidR="00902958" w:rsidRDefault="007778B6">
      <w:r>
        <w:t>à l’oxydation.</w:t>
      </w:r>
    </w:p>
    <w:p w14:paraId="5B9BC38A" w14:textId="77777777" w:rsidR="00902958" w:rsidRDefault="00902958"/>
    <w:p w14:paraId="01A95DA1" w14:textId="77777777" w:rsidR="00902958" w:rsidRDefault="007778B6">
      <w:r>
        <w:t>Sa texture fluide et son profil olfactif discret en font une base porteuse</w:t>
      </w:r>
    </w:p>
    <w:p w14:paraId="59798A75" w14:textId="77777777" w:rsidR="00902958" w:rsidRDefault="007778B6">
      <w:r>
        <w:t>privilégiée pour les parfums huileux, les Attars et les formulations</w:t>
      </w:r>
    </w:p>
    <w:p w14:paraId="26C18159" w14:textId="77777777" w:rsidR="00902958" w:rsidRDefault="007778B6">
      <w:r>
        <w:t>cosmétiques et botaniques.</w:t>
      </w:r>
    </w:p>
    <w:p w14:paraId="688C0647" w14:textId="77777777" w:rsidR="00902958" w:rsidRDefault="00902958"/>
    <w:p w14:paraId="5ED9AE8D" w14:textId="77777777" w:rsidR="00902958" w:rsidRDefault="007778B6">
      <w:r>
        <w:t>Elle constitue également un excellent support pour l’incorporation d’absolues,</w:t>
      </w:r>
    </w:p>
    <w:p w14:paraId="600A527A" w14:textId="77777777" w:rsidR="00902958" w:rsidRDefault="007778B6">
      <w:r>
        <w:t>d’extraits botaniques et d’autres matières premières aromatiques, tout en</w:t>
      </w:r>
    </w:p>
    <w:p w14:paraId="070B0ACF" w14:textId="77777777" w:rsidR="00902958" w:rsidRDefault="007778B6">
      <w:r>
        <w:t>préservant l’identité olfactive de la composition.</w:t>
      </w:r>
    </w:p>
    <w:p w14:paraId="4DAA5DAC" w14:textId="77777777" w:rsidR="00902958" w:rsidRDefault="007778B6">
      <w:r>
        <w:rPr>
          <w:b/>
        </w:rPr>
        <w:t>2. Spécifications Techniques</w:t>
      </w:r>
    </w:p>
    <w:p w14:paraId="1BD86B59" w14:textId="77777777" w:rsidR="00902958" w:rsidRDefault="007778B6">
      <w:r>
        <w:t>INCI : Simmondsia Chinensis Seed Oil</w:t>
      </w:r>
    </w:p>
    <w:p w14:paraId="589B0355" w14:textId="77777777" w:rsidR="00902958" w:rsidRDefault="007778B6">
      <w:r>
        <w:t>CAS : 90045-98-0 / 61789-91-1</w:t>
      </w:r>
    </w:p>
    <w:p w14:paraId="4DDBB117" w14:textId="77777777" w:rsidR="00902958" w:rsidRDefault="007778B6">
      <w:r>
        <w:t>SKU : BNCP001</w:t>
      </w:r>
    </w:p>
    <w:p w14:paraId="002597B3" w14:textId="77777777" w:rsidR="00902958" w:rsidRDefault="007778B6">
      <w:r>
        <w:t>Botanical Name : Simmondsia chinensis (Link) C.K.Schneid. (Simmondsiaceae)</w:t>
      </w:r>
    </w:p>
    <w:p w14:paraId="3D39676C" w14:textId="77777777" w:rsidR="00902958" w:rsidRDefault="007778B6">
      <w:r>
        <w:t>Origin : Égypte</w:t>
      </w:r>
    </w:p>
    <w:p w14:paraId="5E417951" w14:textId="77777777" w:rsidR="00902958" w:rsidRDefault="007778B6">
      <w:r>
        <w:t>Plant Part : Graines</w:t>
      </w:r>
    </w:p>
    <w:p w14:paraId="10D813E9" w14:textId="77777777" w:rsidR="00902958" w:rsidRDefault="007778B6">
      <w:r>
        <w:t>Extraction Method : Première pression à froid</w:t>
      </w:r>
    </w:p>
    <w:p w14:paraId="4C80924F" w14:textId="77777777" w:rsidR="00902958" w:rsidRDefault="007778B6">
      <w:r>
        <w:rPr>
          <w:b/>
        </w:rPr>
        <w:t>3. Propriétés Physiques &amp; Organoleptiques</w:t>
      </w:r>
    </w:p>
    <w:p w14:paraId="7B79B12B" w14:textId="77777777" w:rsidR="00902958" w:rsidRDefault="007778B6">
      <w:r>
        <w:t>Aspect : Liquide huileux mobile et limpide</w:t>
      </w:r>
    </w:p>
    <w:p w14:paraId="068EC1F9" w14:textId="77777777" w:rsidR="00902958" w:rsidRDefault="007778B6">
      <w:r>
        <w:t>Couleur : Dorée</w:t>
      </w:r>
    </w:p>
    <w:p w14:paraId="2DB430F8" w14:textId="77777777" w:rsidR="00902958" w:rsidRDefault="007778B6">
      <w:r>
        <w:t>Odeur : Très légère, caractéristique et discrète</w:t>
      </w:r>
    </w:p>
    <w:p w14:paraId="74C766D1" w14:textId="77777777" w:rsidR="00902958" w:rsidRDefault="007778B6">
      <w:r>
        <w:t>Refractive Index @20°C : 1.4650–1.4670</w:t>
      </w:r>
    </w:p>
    <w:p w14:paraId="20C06021" w14:textId="77777777" w:rsidR="00902958" w:rsidRDefault="007778B6">
      <w:r>
        <w:t>Relative Density @20°C : 0.8630–0.8730</w:t>
      </w:r>
    </w:p>
    <w:p w14:paraId="0F34A3BD" w14:textId="77777777" w:rsidR="00902958" w:rsidRDefault="007778B6">
      <w:r>
        <w:t>Acid Value : &lt; 1.0 mg KOH/g</w:t>
      </w:r>
    </w:p>
    <w:p w14:paraId="717A43A7" w14:textId="77777777" w:rsidR="00902958" w:rsidRDefault="007778B6">
      <w:r>
        <w:t>Peroxide Value : &lt; 2.0 meq O₂/kg</w:t>
      </w:r>
    </w:p>
    <w:p w14:paraId="7A824E22" w14:textId="77777777" w:rsidR="00902958" w:rsidRDefault="00902958"/>
    <w:p w14:paraId="73FC60EA" w14:textId="77777777" w:rsidR="00902958" w:rsidRDefault="007778B6">
      <w:r>
        <w:t>VALEURS PHYSICO-CHIMIQUES</w:t>
      </w:r>
    </w:p>
    <w:p w14:paraId="341EE6DF" w14:textId="77777777" w:rsidR="00902958" w:rsidRDefault="007778B6">
      <w:r>
        <w:t>Les valeurs indiquées sont des valeurs typiques. De légères variations naturelles peuvent être observées. Les spécifications et résultats du lot sont confirmés dans le COA correspondant.</w:t>
      </w:r>
    </w:p>
    <w:p w14:paraId="208BC837" w14:textId="77777777" w:rsidR="00902958" w:rsidRDefault="007778B6">
      <w:r>
        <w:rPr>
          <w:b/>
        </w:rPr>
        <w:t>4. Conformité Réglementaire &amp; Sécurité</w:t>
      </w:r>
    </w:p>
    <w:p w14:paraId="2D8C993C" w14:textId="77777777" w:rsidR="00902958" w:rsidRDefault="007778B6">
      <w:r>
        <w:t>Notre Huile de Jojoba Dorée est destinée aux professionnels de la cosmétique, du soin et de la formulation, ainsi qu’aux applications de parfumerie lorsque cela est approprié.</w:t>
      </w:r>
    </w:p>
    <w:p w14:paraId="05DF4F91" w14:textId="77777777" w:rsidR="00902958" w:rsidRDefault="00902958"/>
    <w:p w14:paraId="62FC2D10" w14:textId="77777777" w:rsidR="00902958" w:rsidRDefault="007778B6">
      <w:r>
        <w:t>Les exigences réglementaires applicables à la matière sont prises en compte et les informations techniques et de sécurité pertinentes sont documentées dans les documents techniques disponibles.</w:t>
      </w:r>
    </w:p>
    <w:p w14:paraId="7F59B246" w14:textId="77777777" w:rsidR="00902958" w:rsidRDefault="00902958"/>
    <w:p w14:paraId="2F19241D" w14:textId="77777777" w:rsidR="00902958" w:rsidRDefault="007778B6">
      <w:r>
        <w:t>Pour toute utilisation dans un produit fini, l’évaluation de la sécurité, de la conformité et de l’aptitude à l’emploi relève de l’utilisateur professionnel et du formulateur selon l’application prévue.</w:t>
      </w:r>
    </w:p>
    <w:p w14:paraId="728B2999" w14:textId="77777777" w:rsidR="00902958" w:rsidRDefault="007778B6">
      <w:r>
        <w:rPr>
          <w:b/>
        </w:rPr>
        <w:t>5. Assurance Qualité &amp; Conditionnement d’Expédition</w:t>
      </w:r>
    </w:p>
    <w:p w14:paraId="5FC7D435" w14:textId="77777777" w:rsidR="00902958" w:rsidRDefault="007778B6">
      <w:r>
        <w:t>Standard de Qualité :</w:t>
      </w:r>
    </w:p>
    <w:p w14:paraId="1024D83D" w14:textId="77777777" w:rsidR="00902958" w:rsidRDefault="007778B6">
      <w:r>
        <w:t>Matière première sélectionnée auprès de sources qualifiées, selon des critères rigoureux de qualité, d’authenticité et de traçabilité.</w:t>
      </w:r>
    </w:p>
    <w:p w14:paraId="70884D9C" w14:textId="77777777" w:rsidR="00902958" w:rsidRDefault="007778B6">
      <w:r>
        <w:t>Origine &amp; Traçabilité :</w:t>
      </w:r>
    </w:p>
    <w:p w14:paraId="38165561" w14:textId="77777777" w:rsidR="00902958" w:rsidRDefault="007778B6">
      <w:r>
        <w:t>Origine Égypte – origine et traçabilité documentées.</w:t>
      </w:r>
    </w:p>
    <w:p w14:paraId="4BD63FE2" w14:textId="77777777" w:rsidR="00902958" w:rsidRDefault="007778B6">
      <w:r>
        <w:t>Contrôle Laboratoire :</w:t>
      </w:r>
    </w:p>
    <w:p w14:paraId="755D8C2D" w14:textId="77777777" w:rsidR="00902958" w:rsidRDefault="007778B6">
      <w:r>
        <w:t>Chaque lot commercialisé fait l’objet de contrôles et d’analyses qualité adaptés à la nature de la matière.</w:t>
      </w:r>
    </w:p>
    <w:p w14:paraId="20D79AB4" w14:textId="77777777" w:rsidR="00902958" w:rsidRDefault="007778B6">
      <w:r>
        <w:t>Le profil lipidique et les paramètres physico-chimiques pertinents peuvent être documentés selon le lot.</w:t>
      </w:r>
    </w:p>
    <w:p w14:paraId="0A56A4B7" w14:textId="77777777" w:rsidR="00902958" w:rsidRDefault="007778B6">
      <w:r>
        <w:t>Authenticité &amp; Traçabilité :</w:t>
      </w:r>
    </w:p>
    <w:p w14:paraId="38F9B23C" w14:textId="77777777" w:rsidR="00902958" w:rsidRDefault="007778B6">
      <w:r>
        <w:t>Les caractéristiques pertinentes de la matière peuvent être vérifiées et documentées sur la base des analyses disponibles pour le lot.</w:t>
      </w:r>
    </w:p>
    <w:p w14:paraId="5E3772A6" w14:textId="77777777" w:rsidR="00902958" w:rsidRDefault="007778B6">
      <w:r>
        <w:t>Conditionnement :</w:t>
      </w:r>
    </w:p>
    <w:p w14:paraId="103635C1" w14:textId="77777777" w:rsidR="00902958" w:rsidRDefault="007778B6">
      <w:r>
        <w:t>Conditionnement de Transport Conforme aux Exigences Applicables, adapté à la conservation et au transport de la matière première.</w:t>
      </w:r>
    </w:p>
    <w:p w14:paraId="0AB8F2BA" w14:textId="77777777" w:rsidR="00902958" w:rsidRDefault="007778B6">
      <w:r>
        <w:t>Traçabilité du conditionnement :</w:t>
      </w:r>
    </w:p>
    <w:p w14:paraId="7444733A" w14:textId="77777777" w:rsidR="00902958" w:rsidRDefault="007778B6">
      <w:r>
        <w:t>Chaque unité est identifiée par une étiquette technique comprenant notamment la référence produit, le numéro de lot et les mentions applicables.</w:t>
      </w:r>
    </w:p>
    <w:p w14:paraId="010577FA" w14:textId="77777777" w:rsidR="00902958" w:rsidRDefault="007778B6">
      <w:r>
        <w:rPr>
          <w:b/>
        </w:rPr>
        <w:t>6. Dossier Technique du Lot &amp; Téléchargements</w:t>
      </w:r>
    </w:p>
    <w:p w14:paraId="49D867B2" w14:textId="77777777" w:rsidR="00902958" w:rsidRDefault="007778B6">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0E0EE226" w14:textId="77777777" w:rsidR="00902958" w:rsidRDefault="00902958"/>
    <w:p w14:paraId="6C067982" w14:textId="77777777" w:rsidR="00902958" w:rsidRDefault="007778B6">
      <w:r>
        <w:t>Documents disponibles :</w:t>
      </w:r>
    </w:p>
    <w:p w14:paraId="4F7068C9" w14:textId="77777777" w:rsidR="00902958" w:rsidRDefault="00902958"/>
    <w:p w14:paraId="2670CAE7" w14:textId="77777777" w:rsidR="00902958" w:rsidRDefault="007778B6">
      <w:r>
        <w:t>1. Profil Lipidique – BNCP001</w:t>
      </w:r>
    </w:p>
    <w:p w14:paraId="5024B843" w14:textId="77777777" w:rsidR="00902958" w:rsidRDefault="007778B6">
      <w:r>
        <w:t>2. Certificat d’Analyse (COA) spécifique au lot</w:t>
      </w:r>
    </w:p>
    <w:p w14:paraId="2BBDD2F5" w14:textId="77777777" w:rsidR="00902958" w:rsidRDefault="007778B6">
      <w:r>
        <w:t>3. Fiche de Données de Sécurité (FDS / SDS) selon les exigences applicables</w:t>
      </w:r>
    </w:p>
    <w:p w14:paraId="2C52DB12" w14:textId="77777777" w:rsidR="00902958" w:rsidRDefault="007778B6">
      <w:r>
        <w:rPr>
          <w:b/>
        </w:rPr>
        <w:t>POSITIONNEMENT</w:t>
      </w:r>
    </w:p>
    <w:p w14:paraId="01AB01C2" w14:textId="77777777" w:rsidR="00902958" w:rsidRDefault="007778B6">
      <w:r>
        <w:t>Bostan Naturals sélectionne ses matières premières directement auprès de producteurs et de distillateurs partenaires à l’origine, selon des critères rigoureux de qualité, d’authenticité et de traçabilité.</w:t>
      </w:r>
    </w:p>
    <w:p w14:paraId="186F1624" w14:textId="77777777" w:rsidR="00902958" w:rsidRDefault="007778B6">
      <w:r>
        <w:br w:type="page"/>
      </w:r>
    </w:p>
    <w:p w14:paraId="78B1326D" w14:textId="77777777" w:rsidR="00902958" w:rsidRDefault="007778B6">
      <w:pPr>
        <w:pStyle w:val="1"/>
      </w:pPr>
      <w:r>
        <w:t>الأمر</w:t>
      </w:r>
      <w:r>
        <w:t xml:space="preserve"> </w:t>
      </w:r>
      <w:r>
        <w:t>رقم</w:t>
      </w:r>
      <w:r>
        <w:t xml:space="preserve"> 59 — </w:t>
      </w:r>
      <w:r>
        <w:t>صفحة</w:t>
      </w:r>
      <w:r>
        <w:t xml:space="preserve"> </w:t>
      </w:r>
      <w:r>
        <w:t>المنتج</w:t>
      </w:r>
      <w:r>
        <w:t xml:space="preserve"> BNCP002</w:t>
      </w:r>
    </w:p>
    <w:p w14:paraId="40E87E27" w14:textId="77777777" w:rsidR="00902958" w:rsidRDefault="007778B6">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BNCP002 — La Force Ancestrale – L'Huile Active aux Éclats Épicés et Magnétiques.</w:t>
      </w:r>
    </w:p>
    <w:p w14:paraId="323C7011" w14:textId="77777777" w:rsidR="00902958" w:rsidRDefault="007778B6">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BNCP002.</w:t>
      </w:r>
    </w:p>
    <w:p w14:paraId="53A4041B" w14:textId="77777777" w:rsidR="00902958" w:rsidRDefault="007778B6">
      <w:r>
        <w:rPr>
          <w:b/>
        </w:rPr>
        <w:t>الإجراء</w:t>
      </w:r>
      <w:r>
        <w:rPr>
          <w:b/>
        </w:rPr>
        <w:t xml:space="preserve">: </w:t>
      </w:r>
      <w:r>
        <w:t>احذف</w:t>
      </w:r>
      <w:r>
        <w:t xml:space="preserve"> </w:t>
      </w:r>
      <w:r>
        <w:t>محتوى</w:t>
      </w:r>
      <w:r>
        <w:t xml:space="preserve"> </w:t>
      </w:r>
      <w:r>
        <w:t>صفحة</w:t>
      </w:r>
      <w:r>
        <w:t xml:space="preserve"> </w:t>
      </w:r>
      <w:r>
        <w:t>المنتج</w:t>
      </w:r>
      <w:r>
        <w:t xml:space="preserve"> BNCP002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59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563E6808" w14:textId="77777777" w:rsidR="00902958" w:rsidRDefault="007778B6">
      <w:r>
        <w:rPr>
          <w:b/>
        </w:rPr>
        <w:t>المرفق</w:t>
      </w:r>
      <w:r>
        <w:rPr>
          <w:b/>
        </w:rPr>
        <w:t xml:space="preserve"> </w:t>
      </w:r>
      <w:r>
        <w:rPr>
          <w:b/>
        </w:rPr>
        <w:t>رقم</w:t>
      </w:r>
      <w:r>
        <w:rPr>
          <w:b/>
        </w:rPr>
        <w:t xml:space="preserve"> 59 — Copy &amp; Paste</w:t>
      </w:r>
    </w:p>
    <w:p w14:paraId="3329EE26" w14:textId="77777777" w:rsidR="00902958" w:rsidRDefault="007778B6">
      <w:r>
        <w:rPr>
          <w:b/>
        </w:rPr>
        <w:t>1. Description &amp; Récit Sensoriel</w:t>
      </w:r>
    </w:p>
    <w:p w14:paraId="6AA1E937" w14:textId="77777777" w:rsidR="00902958" w:rsidRDefault="007778B6">
      <w:r>
        <w:t>Obtenue par première pression à froid à partir des graines de Nigella sativa cultivées en Égypte, notre Huile de Nigelle de Bostan Naturals est une matière première naturelle sélectionnée pour son profil lipidique et ses constituants caractéristiques.</w:t>
      </w:r>
    </w:p>
    <w:p w14:paraId="607CD2C6" w14:textId="77777777" w:rsidR="00902958" w:rsidRDefault="00902958"/>
    <w:p w14:paraId="2FAED012" w14:textId="77777777" w:rsidR="00902958" w:rsidRDefault="007778B6">
      <w:r>
        <w:t>Elle révèle une signature aromatique chaude, épicée et légèrement poivrée, avec une présence végétale distinctive.</w:t>
      </w:r>
    </w:p>
    <w:p w14:paraId="607109B8" w14:textId="77777777" w:rsidR="00902958" w:rsidRDefault="00902958"/>
    <w:p w14:paraId="6B8EC71C" w14:textId="77777777" w:rsidR="00902958" w:rsidRDefault="007778B6">
      <w:r>
        <w:t>Elle est destinée aux formulations cosmétiques, aux soins et à certaines applications de parfumerie et de formulation botanique, selon les caractéristiques du produit et l’usage prévu.</w:t>
      </w:r>
    </w:p>
    <w:p w14:paraId="5F797342" w14:textId="77777777" w:rsidR="00902958" w:rsidRDefault="007778B6">
      <w:r>
        <w:rPr>
          <w:b/>
        </w:rPr>
        <w:t>2. Spécifications Techniques</w:t>
      </w:r>
    </w:p>
    <w:p w14:paraId="51478F01" w14:textId="77777777" w:rsidR="00902958" w:rsidRDefault="007778B6">
      <w:r>
        <w:t>INCI : Nigella Sativa Seed Oil</w:t>
      </w:r>
    </w:p>
    <w:p w14:paraId="41460602" w14:textId="77777777" w:rsidR="00902958" w:rsidRDefault="007778B6">
      <w:r>
        <w:t>CAS : 90064-32-7 / 85116-74-1</w:t>
      </w:r>
    </w:p>
    <w:p w14:paraId="3661631A" w14:textId="77777777" w:rsidR="00902958" w:rsidRDefault="007778B6">
      <w:r>
        <w:t>SKU : BNCP002</w:t>
      </w:r>
    </w:p>
    <w:p w14:paraId="5123B742" w14:textId="77777777" w:rsidR="00902958" w:rsidRDefault="007778B6">
      <w:r>
        <w:t>Botanical Name : Nigella sativa L. (Ranunculaceae)</w:t>
      </w:r>
    </w:p>
    <w:p w14:paraId="623A3E82" w14:textId="77777777" w:rsidR="00902958" w:rsidRDefault="007778B6">
      <w:r>
        <w:t>Origin : Égypte</w:t>
      </w:r>
    </w:p>
    <w:p w14:paraId="6F7CF1C4" w14:textId="77777777" w:rsidR="00902958" w:rsidRDefault="007778B6">
      <w:r>
        <w:t>Plant Part : Graines</w:t>
      </w:r>
    </w:p>
    <w:p w14:paraId="2753E5AA" w14:textId="77777777" w:rsidR="00902958" w:rsidRDefault="007778B6">
      <w:r>
        <w:t>Extraction Method : Première pression à froid</w:t>
      </w:r>
    </w:p>
    <w:p w14:paraId="589E6F2B" w14:textId="77777777" w:rsidR="00902958" w:rsidRDefault="007778B6">
      <w:r>
        <w:rPr>
          <w:b/>
        </w:rPr>
        <w:t>3. Propriétés Physiques &amp; Organoleptiques</w:t>
      </w:r>
    </w:p>
    <w:p w14:paraId="511B983E" w14:textId="77777777" w:rsidR="00902958" w:rsidRDefault="007778B6">
      <w:r>
        <w:t>Aspect : Liquide mobile et limpide</w:t>
      </w:r>
    </w:p>
    <w:p w14:paraId="2AAC5146" w14:textId="77777777" w:rsidR="00902958" w:rsidRDefault="007778B6">
      <w:r>
        <w:t>Couleur : Ambrée à brun orangé selon le lot</w:t>
      </w:r>
    </w:p>
    <w:p w14:paraId="2FB6C099" w14:textId="77777777" w:rsidR="00902958" w:rsidRDefault="007778B6">
      <w:r>
        <w:t>Odeur : Puissante, chaude, épicée et poivrée</w:t>
      </w:r>
    </w:p>
    <w:p w14:paraId="11078314" w14:textId="77777777" w:rsidR="00902958" w:rsidRDefault="007778B6">
      <w:r>
        <w:t>Refractive Index @20°C : 1.4680–1.4750</w:t>
      </w:r>
    </w:p>
    <w:p w14:paraId="683C5368" w14:textId="77777777" w:rsidR="00902958" w:rsidRDefault="007778B6">
      <w:r>
        <w:t>Relative Density @20°C : 0.9100–0.9300</w:t>
      </w:r>
    </w:p>
    <w:p w14:paraId="6D589F03" w14:textId="77777777" w:rsidR="00902958" w:rsidRDefault="007778B6">
      <w:r>
        <w:t>Thymoquinone : analysée et documentée par lot lorsque spécifiée</w:t>
      </w:r>
    </w:p>
    <w:p w14:paraId="7BD914F2" w14:textId="77777777" w:rsidR="00902958" w:rsidRDefault="007778B6">
      <w:r>
        <w:t>Solubility : Soluble dans les huiles fixes et les solvants de formulation appropriés</w:t>
      </w:r>
    </w:p>
    <w:p w14:paraId="52058678" w14:textId="77777777" w:rsidR="00902958" w:rsidRDefault="00902958"/>
    <w:p w14:paraId="39047B7E" w14:textId="77777777" w:rsidR="00902958" w:rsidRDefault="007778B6">
      <w:r>
        <w:t>VALEURS PHYSICO-CHIMIQUES</w:t>
      </w:r>
    </w:p>
    <w:p w14:paraId="7C0258B4" w14:textId="77777777" w:rsidR="00902958" w:rsidRDefault="007778B6">
      <w:r>
        <w:t>Les valeurs indiquées sont des valeurs typiques. De légères variations naturelles peuvent être observées. Les spécifications et résultats du lot sont confirmés dans le COA correspondant.</w:t>
      </w:r>
    </w:p>
    <w:p w14:paraId="0111D99F" w14:textId="77777777" w:rsidR="00902958" w:rsidRDefault="007778B6">
      <w:r>
        <w:rPr>
          <w:b/>
        </w:rPr>
        <w:t>4. Conformité Réglementaire &amp; Sécurité</w:t>
      </w:r>
    </w:p>
    <w:p w14:paraId="24D64F5A" w14:textId="77777777" w:rsidR="00902958" w:rsidRDefault="007778B6">
      <w:r>
        <w:t>Notre Huile de Nigelle est destinée aux professionnels de la cosmétique, du soin et de la formulation, ainsi qu’aux applications de parfumerie lorsque cela est approprié.</w:t>
      </w:r>
    </w:p>
    <w:p w14:paraId="4CAEF814" w14:textId="77777777" w:rsidR="00902958" w:rsidRDefault="00902958"/>
    <w:p w14:paraId="6F6FE813" w14:textId="77777777" w:rsidR="00902958" w:rsidRDefault="007778B6">
      <w:r>
        <w:t>Les exigences réglementaires applicables à la matière sont prises en compte et les informations techniques et de sécurité pertinentes sont documentées dans les documents techniques disponibles.</w:t>
      </w:r>
    </w:p>
    <w:p w14:paraId="33270A1A" w14:textId="77777777" w:rsidR="00902958" w:rsidRDefault="00902958"/>
    <w:p w14:paraId="7BBB622E" w14:textId="77777777" w:rsidR="00902958" w:rsidRDefault="007778B6">
      <w:r>
        <w:t>Pour toute utilisation dans un produit fini, l’évaluation de la sécurité, de la conformité et de l’aptitude à l’emploi relève de l’utilisateur professionnel et du formulateur selon l’application prévue.</w:t>
      </w:r>
    </w:p>
    <w:p w14:paraId="5EB27DA3" w14:textId="77777777" w:rsidR="00902958" w:rsidRDefault="007778B6">
      <w:r>
        <w:rPr>
          <w:b/>
        </w:rPr>
        <w:t>5. Assurance Qualité &amp; Conditionnement d’Expédition</w:t>
      </w:r>
    </w:p>
    <w:p w14:paraId="008ACAE2" w14:textId="77777777" w:rsidR="00902958" w:rsidRDefault="007778B6">
      <w:r>
        <w:t>Standard de Qualité :</w:t>
      </w:r>
    </w:p>
    <w:p w14:paraId="6795EC75" w14:textId="77777777" w:rsidR="00902958" w:rsidRDefault="007778B6">
      <w:r>
        <w:t>Matière première sélectionnée auprès de sources qualifiées, selon des critères rigoureux de qualité, d’authenticité et de traçabilité.</w:t>
      </w:r>
    </w:p>
    <w:p w14:paraId="7D9D32B9" w14:textId="77777777" w:rsidR="00902958" w:rsidRDefault="007778B6">
      <w:r>
        <w:t>Origine &amp; Traçabilité :</w:t>
      </w:r>
    </w:p>
    <w:p w14:paraId="12AFCFEE" w14:textId="77777777" w:rsidR="00902958" w:rsidRDefault="007778B6">
      <w:r>
        <w:t>Origine Égypte – origine et traçabilité documentées.</w:t>
      </w:r>
    </w:p>
    <w:p w14:paraId="7DC8A683" w14:textId="77777777" w:rsidR="00902958" w:rsidRDefault="007778B6">
      <w:r>
        <w:t>Contrôle Laboratoire :</w:t>
      </w:r>
    </w:p>
    <w:p w14:paraId="15A8F39E" w14:textId="77777777" w:rsidR="00902958" w:rsidRDefault="007778B6">
      <w:r>
        <w:t>Chaque lot commercialisé fait l’objet de contrôles et d’analyses qualité adaptés à la nature de la matière.</w:t>
      </w:r>
    </w:p>
    <w:p w14:paraId="0D96A9D3" w14:textId="77777777" w:rsidR="00902958" w:rsidRDefault="007778B6">
      <w:r>
        <w:t>Le profil lipidique et les constituants caractéristiques, notamment la thymoquinone lorsqu’elle est spécifiée, peuvent être documentés par lot. Des contrôles complémentaires peuvent être réalisés selon les exigences du produit et de l’application.</w:t>
      </w:r>
    </w:p>
    <w:p w14:paraId="67FDCAAF" w14:textId="77777777" w:rsidR="00902958" w:rsidRDefault="007778B6">
      <w:r>
        <w:t>Authenticité &amp; Traçabilité :</w:t>
      </w:r>
    </w:p>
    <w:p w14:paraId="0E557CE9" w14:textId="77777777" w:rsidR="00902958" w:rsidRDefault="007778B6">
      <w:r>
        <w:t>Les caractéristiques pertinentes de la matière peuvent être vérifiées et documentées sur la base des analyses disponibles pour le lot.</w:t>
      </w:r>
    </w:p>
    <w:p w14:paraId="00A5A840" w14:textId="77777777" w:rsidR="00902958" w:rsidRDefault="007778B6">
      <w:r>
        <w:t>Conditionnement :</w:t>
      </w:r>
    </w:p>
    <w:p w14:paraId="6E345C2A" w14:textId="77777777" w:rsidR="00902958" w:rsidRDefault="007778B6">
      <w:r>
        <w:t>Conditionnement de Transport Conforme aux Exigences Applicables, adapté à la conservation et au transport de la matière première.</w:t>
      </w:r>
    </w:p>
    <w:p w14:paraId="69C0AAF2" w14:textId="77777777" w:rsidR="00902958" w:rsidRDefault="007778B6">
      <w:r>
        <w:t>Traçabilité du conditionnement :</w:t>
      </w:r>
    </w:p>
    <w:p w14:paraId="1F6AFCAD" w14:textId="77777777" w:rsidR="00902958" w:rsidRDefault="007778B6">
      <w:r>
        <w:t>Chaque unité est identifiée par une étiquette technique comprenant notamment la référence produit, le numéro de lot et les mentions applicables.</w:t>
      </w:r>
    </w:p>
    <w:p w14:paraId="666C4EDD" w14:textId="77777777" w:rsidR="00902958" w:rsidRDefault="007778B6">
      <w:r>
        <w:rPr>
          <w:b/>
        </w:rPr>
        <w:t>6. Dossier Technique du Lot &amp; Téléchargements</w:t>
      </w:r>
    </w:p>
    <w:p w14:paraId="641A6234" w14:textId="77777777" w:rsidR="00902958" w:rsidRDefault="007778B6">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633650A3" w14:textId="77777777" w:rsidR="00902958" w:rsidRDefault="00902958"/>
    <w:p w14:paraId="35C05EB3" w14:textId="77777777" w:rsidR="00902958" w:rsidRDefault="007778B6">
      <w:r>
        <w:t>Documents disponibles :</w:t>
      </w:r>
    </w:p>
    <w:p w14:paraId="2FFDB891" w14:textId="77777777" w:rsidR="00902958" w:rsidRDefault="00902958"/>
    <w:p w14:paraId="339E6DB7" w14:textId="77777777" w:rsidR="00902958" w:rsidRDefault="007778B6">
      <w:r>
        <w:t>1. Analyses du profil lipidique et des constituants caractéristiques – BNCP002</w:t>
      </w:r>
    </w:p>
    <w:p w14:paraId="5FE3D38E" w14:textId="77777777" w:rsidR="00902958" w:rsidRDefault="007778B6">
      <w:r>
        <w:t>2. Certificat d’Analyse (COA) spécifique au lot</w:t>
      </w:r>
    </w:p>
    <w:p w14:paraId="4237D2C4" w14:textId="77777777" w:rsidR="00902958" w:rsidRDefault="007778B6">
      <w:r>
        <w:t>3. Fiche de Données de Sécurité (FDS / SDS) selon les exigences applicables</w:t>
      </w:r>
    </w:p>
    <w:p w14:paraId="729D7D6B" w14:textId="77777777" w:rsidR="00902958" w:rsidRDefault="007778B6">
      <w:r>
        <w:rPr>
          <w:b/>
        </w:rPr>
        <w:t>POSITIONNEMENT</w:t>
      </w:r>
    </w:p>
    <w:p w14:paraId="1EE1785F" w14:textId="77777777" w:rsidR="00902958" w:rsidRDefault="007778B6">
      <w:r>
        <w:t>Bostan Naturals sélectionne ses matières premières directement auprès de producteurs et de distillateurs partenaires à l’origine, selon des critères rigoureux de qualité, d’authenticité et de traçabilité.</w:t>
      </w:r>
    </w:p>
    <w:p w14:paraId="4AD389C9" w14:textId="77777777" w:rsidR="00902958" w:rsidRDefault="007778B6">
      <w:r>
        <w:br w:type="page"/>
      </w:r>
    </w:p>
    <w:p w14:paraId="3059C37B" w14:textId="77777777" w:rsidR="00902958" w:rsidRDefault="007778B6">
      <w:pPr>
        <w:pStyle w:val="1"/>
      </w:pPr>
      <w:r>
        <w:t>الأمر</w:t>
      </w:r>
      <w:r>
        <w:t xml:space="preserve"> </w:t>
      </w:r>
      <w:r>
        <w:t>رقم</w:t>
      </w:r>
      <w:r>
        <w:t xml:space="preserve"> 60 — </w:t>
      </w:r>
      <w:r>
        <w:t>صفحة</w:t>
      </w:r>
      <w:r>
        <w:t xml:space="preserve"> </w:t>
      </w:r>
      <w:r>
        <w:t>المنتج</w:t>
      </w:r>
      <w:r>
        <w:t xml:space="preserve"> BNCP003</w:t>
      </w:r>
    </w:p>
    <w:p w14:paraId="7EAD08E4" w14:textId="77777777" w:rsidR="00902958" w:rsidRDefault="007778B6">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BNCP003 — La Caresse de Soie – La Base Douce des Formulations de Luxe.</w:t>
      </w:r>
    </w:p>
    <w:p w14:paraId="4F3B1068" w14:textId="77777777" w:rsidR="00902958" w:rsidRDefault="007778B6">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BNCP003.</w:t>
      </w:r>
    </w:p>
    <w:p w14:paraId="27F1501B" w14:textId="77777777" w:rsidR="00902958" w:rsidRDefault="007778B6">
      <w:r>
        <w:rPr>
          <w:b/>
        </w:rPr>
        <w:t>الإجراء</w:t>
      </w:r>
      <w:r>
        <w:rPr>
          <w:b/>
        </w:rPr>
        <w:t xml:space="preserve">: </w:t>
      </w:r>
      <w:r>
        <w:t>احذف</w:t>
      </w:r>
      <w:r>
        <w:t xml:space="preserve"> </w:t>
      </w:r>
      <w:r>
        <w:t>محتوى</w:t>
      </w:r>
      <w:r>
        <w:t xml:space="preserve"> </w:t>
      </w:r>
      <w:r>
        <w:t>صفحة</w:t>
      </w:r>
      <w:r>
        <w:t xml:space="preserve"> </w:t>
      </w:r>
      <w:r>
        <w:t>المنتج</w:t>
      </w:r>
      <w:r>
        <w:t xml:space="preserve"> BNCP003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60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6F9AEBFB" w14:textId="77777777" w:rsidR="00902958" w:rsidRDefault="007778B6">
      <w:r>
        <w:rPr>
          <w:b/>
        </w:rPr>
        <w:t>المرفق</w:t>
      </w:r>
      <w:r>
        <w:rPr>
          <w:b/>
        </w:rPr>
        <w:t xml:space="preserve"> </w:t>
      </w:r>
      <w:r>
        <w:rPr>
          <w:b/>
        </w:rPr>
        <w:t>رقم</w:t>
      </w:r>
      <w:r>
        <w:rPr>
          <w:b/>
        </w:rPr>
        <w:t xml:space="preserve"> 60 — Copy &amp; Paste</w:t>
      </w:r>
    </w:p>
    <w:p w14:paraId="255BE3A9" w14:textId="77777777" w:rsidR="00902958" w:rsidRDefault="007778B6">
      <w:r>
        <w:rPr>
          <w:b/>
        </w:rPr>
        <w:t>1. Description &amp; Récit Sensoriel</w:t>
      </w:r>
    </w:p>
    <w:p w14:paraId="51399E63" w14:textId="77777777" w:rsidR="00902958" w:rsidRDefault="007778B6">
      <w:r>
        <w:t>Obtenue par première pression à froid à partir des amandes de Prunus amygdalus dulcis cultivées en Égypte, notre Huile d’Amande Douce de Bostan Naturals est une matière première naturelle sélectionnée pour sa douceur et sa fluidité.</w:t>
      </w:r>
    </w:p>
    <w:p w14:paraId="2A7E2D8F" w14:textId="77777777" w:rsidR="00902958" w:rsidRDefault="00902958"/>
    <w:p w14:paraId="45A68883" w14:textId="77777777" w:rsidR="00902958" w:rsidRDefault="007778B6">
      <w:r>
        <w:t>Son profil discret et sa texture souple en font une base porteuse adaptée aux formulations de soin, aux huiles corporelles et aux compositions parfumées.</w:t>
      </w:r>
    </w:p>
    <w:p w14:paraId="20CFE0F5" w14:textId="77777777" w:rsidR="00902958" w:rsidRDefault="00902958"/>
    <w:p w14:paraId="61F5E8E6" w14:textId="77777777" w:rsidR="00902958" w:rsidRDefault="007778B6">
      <w:r>
        <w:t>Elle constitue également un support approprié pour l’incorporation d’absolues, d’extraits botaniques et de matières premières liposolubles.</w:t>
      </w:r>
    </w:p>
    <w:p w14:paraId="31F4ADDA" w14:textId="77777777" w:rsidR="00902958" w:rsidRDefault="007778B6">
      <w:r>
        <w:rPr>
          <w:b/>
        </w:rPr>
        <w:t>2. Spécifications Techniques</w:t>
      </w:r>
    </w:p>
    <w:p w14:paraId="12BE460F" w14:textId="77777777" w:rsidR="00902958" w:rsidRDefault="007778B6">
      <w:r>
        <w:t>INCI : Prunus Amygdalus Dulcis Oil</w:t>
      </w:r>
    </w:p>
    <w:p w14:paraId="28927A54" w14:textId="77777777" w:rsidR="00902958" w:rsidRDefault="007778B6">
      <w:r>
        <w:t>CAS : 8007-69-0 / 90320-37-9</w:t>
      </w:r>
    </w:p>
    <w:p w14:paraId="166BA9EE" w14:textId="77777777" w:rsidR="00902958" w:rsidRDefault="007778B6">
      <w:r>
        <w:t>SKU : BNCP003</w:t>
      </w:r>
    </w:p>
    <w:p w14:paraId="3B62D8E4" w14:textId="77777777" w:rsidR="00902958" w:rsidRDefault="007778B6">
      <w:r>
        <w:t>Botanical Name : Prunus amygdalus dulcis (Mill.) (Rosaceae)</w:t>
      </w:r>
    </w:p>
    <w:p w14:paraId="5A277CF7" w14:textId="77777777" w:rsidR="00902958" w:rsidRDefault="007778B6">
      <w:r>
        <w:t>Origin : Égypte</w:t>
      </w:r>
    </w:p>
    <w:p w14:paraId="37F1FD47" w14:textId="77777777" w:rsidR="00902958" w:rsidRDefault="007778B6">
      <w:r>
        <w:t>Plant Part : Amandes / graines</w:t>
      </w:r>
    </w:p>
    <w:p w14:paraId="598E55B2" w14:textId="77777777" w:rsidR="00902958" w:rsidRDefault="007778B6">
      <w:r>
        <w:t>Extraction Method : Première pression à froid, suivie d’une filtration</w:t>
      </w:r>
    </w:p>
    <w:p w14:paraId="447A83C0" w14:textId="77777777" w:rsidR="00902958" w:rsidRDefault="007778B6">
      <w:r>
        <w:rPr>
          <w:b/>
        </w:rPr>
        <w:t>3. Propriétés Physiques &amp; Organoleptiques</w:t>
      </w:r>
    </w:p>
    <w:p w14:paraId="2B1D40C8" w14:textId="77777777" w:rsidR="00902958" w:rsidRDefault="007778B6">
      <w:r>
        <w:t>Aspect : Liquide huileux mobile et limpide</w:t>
      </w:r>
    </w:p>
    <w:p w14:paraId="1C4AFEF1" w14:textId="77777777" w:rsidR="00902958" w:rsidRDefault="007778B6">
      <w:r>
        <w:t>Couleur : Jaune pâle à dorée</w:t>
      </w:r>
    </w:p>
    <w:p w14:paraId="04232591" w14:textId="77777777" w:rsidR="00902958" w:rsidRDefault="007778B6">
      <w:r>
        <w:t>Odeur : Légère, douce et caractéristique de l’amande</w:t>
      </w:r>
    </w:p>
    <w:p w14:paraId="5364E020" w14:textId="77777777" w:rsidR="00902958" w:rsidRDefault="007778B6">
      <w:r>
        <w:t>Refractive Index @20°C : 1.4650–1.4750</w:t>
      </w:r>
    </w:p>
    <w:p w14:paraId="5FF70B28" w14:textId="77777777" w:rsidR="00902958" w:rsidRDefault="007778B6">
      <w:r>
        <w:t>Relative Density @20°C : 0.9110–0.9200</w:t>
      </w:r>
    </w:p>
    <w:p w14:paraId="2373EE13" w14:textId="77777777" w:rsidR="00902958" w:rsidRDefault="007778B6">
      <w:r>
        <w:t>Acid Value : &lt; 0.5 mg KOH/g</w:t>
      </w:r>
    </w:p>
    <w:p w14:paraId="31812200" w14:textId="77777777" w:rsidR="00902958" w:rsidRDefault="007778B6">
      <w:r>
        <w:t>Peroxide Value : &lt; 1.5 meq O₂/kg</w:t>
      </w:r>
    </w:p>
    <w:p w14:paraId="42021E56" w14:textId="77777777" w:rsidR="00902958" w:rsidRDefault="007778B6">
      <w:r>
        <w:t>Solubility : Insoluble dans l’eau ; soluble dans les huiles fixes et solvants compatibles</w:t>
      </w:r>
    </w:p>
    <w:p w14:paraId="665295E4" w14:textId="77777777" w:rsidR="00902958" w:rsidRDefault="00902958"/>
    <w:p w14:paraId="094D4511" w14:textId="77777777" w:rsidR="00902958" w:rsidRDefault="007778B6">
      <w:r>
        <w:t>VALEURS PHYSICO-CHIMIQUES</w:t>
      </w:r>
    </w:p>
    <w:p w14:paraId="745F4C9A" w14:textId="77777777" w:rsidR="00902958" w:rsidRDefault="007778B6">
      <w:r>
        <w:t>Les valeurs indiquées sont des valeurs typiques. De légères variations naturelles peuvent être observées. Les spécifications et résultats du lot sont confirmés dans le COA correspondant.</w:t>
      </w:r>
    </w:p>
    <w:p w14:paraId="070AAF54" w14:textId="77777777" w:rsidR="00902958" w:rsidRDefault="007778B6">
      <w:r>
        <w:rPr>
          <w:b/>
        </w:rPr>
        <w:t>4. Conformité Réglementaire &amp; Sécurité</w:t>
      </w:r>
    </w:p>
    <w:p w14:paraId="3FF4D4E6" w14:textId="77777777" w:rsidR="00902958" w:rsidRDefault="007778B6">
      <w:r>
        <w:t>Notre Huile d’Amande Douce est destinée aux professionnels de la cosmétique, du soin et de la formulation, ainsi qu’aux applications de parfumerie lorsque cela est approprié.</w:t>
      </w:r>
    </w:p>
    <w:p w14:paraId="2E985BEA" w14:textId="77777777" w:rsidR="00902958" w:rsidRDefault="00902958"/>
    <w:p w14:paraId="260AEA1D" w14:textId="77777777" w:rsidR="00902958" w:rsidRDefault="007778B6">
      <w:r>
        <w:t>Les exigences réglementaires applicables à la matière sont prises en compte et les informations techniques et de sécurité pertinentes sont documentées dans les documents techniques disponibles.</w:t>
      </w:r>
    </w:p>
    <w:p w14:paraId="0BC426AA" w14:textId="77777777" w:rsidR="00902958" w:rsidRDefault="00902958"/>
    <w:p w14:paraId="7F0C1036" w14:textId="77777777" w:rsidR="00902958" w:rsidRDefault="007778B6">
      <w:r>
        <w:t>Pour toute utilisation dans un produit fini, l’évaluation de la sécurité, de la conformité et de l’aptitude à l’emploi relève de l’utilisateur professionnel et du formulateur selon l’application prévue.</w:t>
      </w:r>
    </w:p>
    <w:p w14:paraId="0CD6DA43" w14:textId="77777777" w:rsidR="00902958" w:rsidRDefault="007778B6">
      <w:r>
        <w:rPr>
          <w:b/>
        </w:rPr>
        <w:t>5. Assurance Qualité &amp; Conditionnement d’Expédition</w:t>
      </w:r>
    </w:p>
    <w:p w14:paraId="297FEC5F" w14:textId="77777777" w:rsidR="00902958" w:rsidRDefault="007778B6">
      <w:r>
        <w:t>Standard de Qualité :</w:t>
      </w:r>
    </w:p>
    <w:p w14:paraId="2B9BBC8C" w14:textId="77777777" w:rsidR="00902958" w:rsidRDefault="007778B6">
      <w:r>
        <w:t>Matière première sélectionnée auprès de sources qualifiées, selon des critères rigoureux de qualité, d’authenticité et de traçabilité.</w:t>
      </w:r>
    </w:p>
    <w:p w14:paraId="109D1E01" w14:textId="77777777" w:rsidR="00902958" w:rsidRDefault="007778B6">
      <w:r>
        <w:t>Origine &amp; Traçabilité :</w:t>
      </w:r>
    </w:p>
    <w:p w14:paraId="7694C95A" w14:textId="77777777" w:rsidR="00902958" w:rsidRDefault="007778B6">
      <w:r>
        <w:t>Origine Égypte – origine et traçabilité documentées.</w:t>
      </w:r>
    </w:p>
    <w:p w14:paraId="44FD7C5A" w14:textId="77777777" w:rsidR="00902958" w:rsidRDefault="007778B6">
      <w:r>
        <w:t>Contrôle Laboratoire :</w:t>
      </w:r>
    </w:p>
    <w:p w14:paraId="4B986FDF" w14:textId="77777777" w:rsidR="00902958" w:rsidRDefault="007778B6">
      <w:r>
        <w:t>Chaque lot commercialisé fait l’objet de contrôles et d’analyses qualité adaptés à la nature de la matière.</w:t>
      </w:r>
    </w:p>
    <w:p w14:paraId="32089C6C" w14:textId="77777777" w:rsidR="00902958" w:rsidRDefault="007778B6">
      <w:r>
        <w:t>Le profil en acides gras, notamment les fractions oléique et linoléique, peut être documenté par lot.</w:t>
      </w:r>
    </w:p>
    <w:p w14:paraId="0F65AFFB" w14:textId="77777777" w:rsidR="00902958" w:rsidRDefault="007778B6">
      <w:r>
        <w:t>Authenticité &amp; Traçabilité :</w:t>
      </w:r>
    </w:p>
    <w:p w14:paraId="4B1CF45E" w14:textId="77777777" w:rsidR="00902958" w:rsidRDefault="007778B6">
      <w:r>
        <w:t>Les caractéristiques pertinentes de la matière peuvent être vérifiées et documentées sur la base des analyses disponibles pour le lot.</w:t>
      </w:r>
    </w:p>
    <w:p w14:paraId="30D79F3A" w14:textId="77777777" w:rsidR="00902958" w:rsidRDefault="007778B6">
      <w:r>
        <w:t>Conditionnement :</w:t>
      </w:r>
    </w:p>
    <w:p w14:paraId="5B044F2F" w14:textId="77777777" w:rsidR="00902958" w:rsidRDefault="007778B6">
      <w:r>
        <w:t>Conditionnement de Transport Conforme aux Exigences Applicables, adapté à la conservation et au transport de la matière première.</w:t>
      </w:r>
    </w:p>
    <w:p w14:paraId="4F5E931E" w14:textId="77777777" w:rsidR="00902958" w:rsidRDefault="007778B6">
      <w:r>
        <w:t>Traçabilité du conditionnement :</w:t>
      </w:r>
    </w:p>
    <w:p w14:paraId="7A3EC5F4" w14:textId="77777777" w:rsidR="00902958" w:rsidRDefault="007778B6">
      <w:r>
        <w:t>Chaque unité est identifiée par une étiquette technique comprenant notamment la référence produit, le numéro de lot et les mentions applicables.</w:t>
      </w:r>
    </w:p>
    <w:p w14:paraId="553D1C99" w14:textId="77777777" w:rsidR="00902958" w:rsidRDefault="007778B6">
      <w:r>
        <w:rPr>
          <w:b/>
        </w:rPr>
        <w:t>6. Dossier Technique du Lot &amp; Téléchargements</w:t>
      </w:r>
    </w:p>
    <w:p w14:paraId="247EF645" w14:textId="77777777" w:rsidR="00902958" w:rsidRDefault="007778B6">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35BA82FE" w14:textId="77777777" w:rsidR="00902958" w:rsidRDefault="00902958"/>
    <w:p w14:paraId="4F402084" w14:textId="77777777" w:rsidR="00902958" w:rsidRDefault="007778B6">
      <w:r>
        <w:t>Documents disponibles :</w:t>
      </w:r>
    </w:p>
    <w:p w14:paraId="6A2C446A" w14:textId="77777777" w:rsidR="00902958" w:rsidRDefault="00902958"/>
    <w:p w14:paraId="3F4975E4" w14:textId="77777777" w:rsidR="00902958" w:rsidRDefault="007778B6">
      <w:r>
        <w:t>1. Profil en Acides Gras – BNCP003</w:t>
      </w:r>
    </w:p>
    <w:p w14:paraId="003C8E70" w14:textId="77777777" w:rsidR="00902958" w:rsidRDefault="007778B6">
      <w:r>
        <w:t>2. Certificat d’Analyse (COA) spécifique au lot</w:t>
      </w:r>
    </w:p>
    <w:p w14:paraId="2E3113AA" w14:textId="77777777" w:rsidR="00902958" w:rsidRDefault="007778B6">
      <w:r>
        <w:t>3. Fiche de Données de Sécurité (FDS / SDS) selon les exigences applicables</w:t>
      </w:r>
    </w:p>
    <w:p w14:paraId="2BCC2459" w14:textId="77777777" w:rsidR="00902958" w:rsidRDefault="007778B6">
      <w:r>
        <w:rPr>
          <w:b/>
        </w:rPr>
        <w:t>POSITIONNEMENT</w:t>
      </w:r>
    </w:p>
    <w:p w14:paraId="519B260D" w14:textId="77777777" w:rsidR="00902958" w:rsidRDefault="007778B6">
      <w:r>
        <w:t>Bostan Naturals sélectionne ses matières premières directement auprès de producteurs et de distillateurs partenaires à l’origine, selon des critères rigoureux de qualité, d’authenticité et de traçabilité.</w:t>
      </w:r>
    </w:p>
    <w:p w14:paraId="480F91A5" w14:textId="77777777" w:rsidR="00902958" w:rsidRDefault="007778B6">
      <w:r>
        <w:br w:type="page"/>
      </w:r>
    </w:p>
    <w:p w14:paraId="18534760" w14:textId="77777777" w:rsidR="00902958" w:rsidRDefault="007778B6">
      <w:pPr>
        <w:pStyle w:val="1"/>
      </w:pPr>
      <w:r>
        <w:t>الأمر</w:t>
      </w:r>
      <w:r>
        <w:t xml:space="preserve"> </w:t>
      </w:r>
      <w:r>
        <w:t>رقم</w:t>
      </w:r>
      <w:r>
        <w:t xml:space="preserve"> 61 — </w:t>
      </w:r>
      <w:r>
        <w:t>صفحة</w:t>
      </w:r>
      <w:r>
        <w:t xml:space="preserve"> </w:t>
      </w:r>
      <w:r>
        <w:t>المنتج</w:t>
      </w:r>
      <w:r>
        <w:t xml:space="preserve"> BNCP004</w:t>
      </w:r>
    </w:p>
    <w:p w14:paraId="4DE5FEF2" w14:textId="77777777" w:rsidR="00902958" w:rsidRDefault="007778B6">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BNCP004 — Le Joyau Lipidique – La Base Précieuse des Formulations de Prestige.</w:t>
      </w:r>
    </w:p>
    <w:p w14:paraId="0B727849" w14:textId="77777777" w:rsidR="00902958" w:rsidRDefault="007778B6">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BNCP004.</w:t>
      </w:r>
    </w:p>
    <w:p w14:paraId="417D515A" w14:textId="77777777" w:rsidR="00902958" w:rsidRDefault="007778B6">
      <w:r>
        <w:rPr>
          <w:b/>
        </w:rPr>
        <w:t>الإجراء</w:t>
      </w:r>
      <w:r>
        <w:rPr>
          <w:b/>
        </w:rPr>
        <w:t xml:space="preserve">: </w:t>
      </w:r>
      <w:r>
        <w:t>احذف</w:t>
      </w:r>
      <w:r>
        <w:t xml:space="preserve"> </w:t>
      </w:r>
      <w:r>
        <w:t>محتوى</w:t>
      </w:r>
      <w:r>
        <w:t xml:space="preserve"> </w:t>
      </w:r>
      <w:r>
        <w:t>صفحة</w:t>
      </w:r>
      <w:r>
        <w:t xml:space="preserve"> </w:t>
      </w:r>
      <w:r>
        <w:t>المنتج</w:t>
      </w:r>
      <w:r>
        <w:t xml:space="preserve"> BNCP004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61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7FA6B272" w14:textId="77777777" w:rsidR="00902958" w:rsidRDefault="007778B6">
      <w:r>
        <w:rPr>
          <w:b/>
        </w:rPr>
        <w:t>المرفق</w:t>
      </w:r>
      <w:r>
        <w:rPr>
          <w:b/>
        </w:rPr>
        <w:t xml:space="preserve"> </w:t>
      </w:r>
      <w:r>
        <w:rPr>
          <w:b/>
        </w:rPr>
        <w:t>رقم</w:t>
      </w:r>
      <w:r>
        <w:rPr>
          <w:b/>
        </w:rPr>
        <w:t xml:space="preserve"> 61 — Copy &amp; Paste</w:t>
      </w:r>
    </w:p>
    <w:p w14:paraId="3918CDEE" w14:textId="77777777" w:rsidR="00902958" w:rsidRDefault="007778B6">
      <w:r>
        <w:rPr>
          <w:b/>
        </w:rPr>
        <w:t>1. Description &amp; Récit Sensoriel</w:t>
      </w:r>
    </w:p>
    <w:p w14:paraId="07A0E95F" w14:textId="77777777" w:rsidR="00902958" w:rsidRDefault="007778B6">
      <w:r>
        <w:t>Obtenue par première pression mécanique à froid à partir des graines de Punica granatum cultivées en Égypte, notre Huile de Pépins de Grenade de Bostan Naturals est une matière première botanique précieuse sélectionnée pour son profil lipidique distinctif.</w:t>
      </w:r>
    </w:p>
    <w:p w14:paraId="4325A70C" w14:textId="77777777" w:rsidR="00902958" w:rsidRDefault="00902958"/>
    <w:p w14:paraId="1686406B" w14:textId="77777777" w:rsidR="00902958" w:rsidRDefault="007778B6">
      <w:r>
        <w:t>Elle est naturellement caractérisée par la présence d’acide punicique et par un profil en acides gras adapté aux formulations cosmétiques et aux soins de haute valeur.</w:t>
      </w:r>
    </w:p>
    <w:p w14:paraId="3762002B" w14:textId="77777777" w:rsidR="00902958" w:rsidRDefault="00902958"/>
    <w:p w14:paraId="45AD4D69" w14:textId="77777777" w:rsidR="00902958" w:rsidRDefault="007778B6">
      <w:r>
        <w:t>Sa texture et son identité botanique en font une matière première destinée notamment aux sérums, huiles de soin et formulations de prestige.</w:t>
      </w:r>
    </w:p>
    <w:p w14:paraId="247F7C2E" w14:textId="77777777" w:rsidR="00902958" w:rsidRDefault="007778B6">
      <w:r>
        <w:rPr>
          <w:b/>
        </w:rPr>
        <w:t>2. Spécifications Techniques</w:t>
      </w:r>
    </w:p>
    <w:p w14:paraId="49CBABAE" w14:textId="77777777" w:rsidR="00902958" w:rsidRDefault="007778B6">
      <w:r>
        <w:t>INCI : Punica Granatum Seed Oil</w:t>
      </w:r>
    </w:p>
    <w:p w14:paraId="25860A2E" w14:textId="77777777" w:rsidR="00902958" w:rsidRDefault="007778B6">
      <w:r>
        <w:t>CAS : 84961-57-9</w:t>
      </w:r>
    </w:p>
    <w:p w14:paraId="224143A1" w14:textId="77777777" w:rsidR="00902958" w:rsidRDefault="007778B6">
      <w:r>
        <w:t>SKU : BNCP004</w:t>
      </w:r>
    </w:p>
    <w:p w14:paraId="3CCC44D1" w14:textId="77777777" w:rsidR="00902958" w:rsidRDefault="007778B6">
      <w:r>
        <w:t>Botanical Name : Punica granatum L. (Lythraceae)</w:t>
      </w:r>
    </w:p>
    <w:p w14:paraId="0378CACA" w14:textId="77777777" w:rsidR="00902958" w:rsidRDefault="007778B6">
      <w:r>
        <w:t>Origin : Égypte</w:t>
      </w:r>
    </w:p>
    <w:p w14:paraId="4C085816" w14:textId="77777777" w:rsidR="00902958" w:rsidRDefault="007778B6">
      <w:r>
        <w:t>Plant Part : Graines</w:t>
      </w:r>
    </w:p>
    <w:p w14:paraId="77282060" w14:textId="77777777" w:rsidR="00902958" w:rsidRDefault="007778B6">
      <w:r>
        <w:t>Extraction Method : Première pression mécanique à froid</w:t>
      </w:r>
    </w:p>
    <w:p w14:paraId="596F01A7" w14:textId="77777777" w:rsidR="00902958" w:rsidRDefault="007778B6">
      <w:r>
        <w:rPr>
          <w:b/>
        </w:rPr>
        <w:t>3. Propriétés Physiques &amp; Organoleptiques</w:t>
      </w:r>
    </w:p>
    <w:p w14:paraId="129F4A66" w14:textId="77777777" w:rsidR="00902958" w:rsidRDefault="007778B6">
      <w:r>
        <w:t>Aspect : Liquide huileux légèrement à moyennement visqueux</w:t>
      </w:r>
    </w:p>
    <w:p w14:paraId="03F5DFA9" w14:textId="77777777" w:rsidR="00902958" w:rsidRDefault="007778B6">
      <w:r>
        <w:t>Couleur : Jaune doré à ambré clair</w:t>
      </w:r>
    </w:p>
    <w:p w14:paraId="0A91F724" w14:textId="77777777" w:rsidR="00902958" w:rsidRDefault="007778B6">
      <w:r>
        <w:t>Odeur : Légère, douce et caractéristique</w:t>
      </w:r>
    </w:p>
    <w:p w14:paraId="1CC2E204" w14:textId="77777777" w:rsidR="00902958" w:rsidRDefault="007778B6">
      <w:r>
        <w:t>Refractive Index @20°C : 1.5150–1.5250</w:t>
      </w:r>
    </w:p>
    <w:p w14:paraId="7B65874B" w14:textId="77777777" w:rsidR="00902958" w:rsidRDefault="007778B6">
      <w:r>
        <w:t>Relative Density @20°C : 0.9350–0.9500</w:t>
      </w:r>
    </w:p>
    <w:p w14:paraId="01045245" w14:textId="77777777" w:rsidR="00902958" w:rsidRDefault="007778B6">
      <w:r>
        <w:t>Punicic Acid : valeur caractéristique documentée selon le lot</w:t>
      </w:r>
    </w:p>
    <w:p w14:paraId="1DD4C483" w14:textId="77777777" w:rsidR="00902958" w:rsidRDefault="007778B6">
      <w:r>
        <w:t>Peroxide Value : &lt; 5 meq O₂/kg</w:t>
      </w:r>
    </w:p>
    <w:p w14:paraId="068385D9" w14:textId="77777777" w:rsidR="00902958" w:rsidRDefault="007778B6">
      <w:r>
        <w:t>Solubility : Soluble dans les huiles et milieux lipophiles compatibles</w:t>
      </w:r>
    </w:p>
    <w:p w14:paraId="7EB293E8" w14:textId="77777777" w:rsidR="00902958" w:rsidRDefault="007778B6">
      <w:r>
        <w:rPr>
          <w:b/>
        </w:rPr>
        <w:t>4. Conformité Réglementaire &amp; Sécurité</w:t>
      </w:r>
    </w:p>
    <w:p w14:paraId="23E12B13" w14:textId="77777777" w:rsidR="00902958" w:rsidRDefault="007778B6">
      <w:r>
        <w:t>Notre Huile de Pépins de Grenade est destinée aux professionnels de la cosmétique, du soin et de la formulation, ainsi qu’aux applications de parfumerie lorsque cela est approprié.</w:t>
      </w:r>
    </w:p>
    <w:p w14:paraId="103E3679" w14:textId="77777777" w:rsidR="00902958" w:rsidRDefault="00902958"/>
    <w:p w14:paraId="3DBC66C5" w14:textId="77777777" w:rsidR="00902958" w:rsidRDefault="007778B6">
      <w:r>
        <w:t>Les exigences réglementaires applicables à la matière sont prises en compte et les informations techniques et de sécurité pertinentes sont documentées dans les documents techniques disponibles.</w:t>
      </w:r>
    </w:p>
    <w:p w14:paraId="7FBF70D9" w14:textId="77777777" w:rsidR="00902958" w:rsidRDefault="00902958"/>
    <w:p w14:paraId="6E593A80" w14:textId="77777777" w:rsidR="00902958" w:rsidRDefault="007778B6">
      <w:r>
        <w:t>Pour toute utilisation dans un produit fini, l’évaluation de la sécurité, de la conformité et de l’aptitude à l’emploi relève de l’utilisateur professionnel et du formulateur selon l’application prévue.</w:t>
      </w:r>
    </w:p>
    <w:p w14:paraId="7026427F" w14:textId="77777777" w:rsidR="00902958" w:rsidRDefault="007778B6">
      <w:r>
        <w:rPr>
          <w:b/>
        </w:rPr>
        <w:t>5. Assurance Qualité &amp; Conditionnement d’Expédition</w:t>
      </w:r>
    </w:p>
    <w:p w14:paraId="06D2080A" w14:textId="77777777" w:rsidR="00902958" w:rsidRDefault="007778B6">
      <w:r>
        <w:t>Standard de Qualité :</w:t>
      </w:r>
    </w:p>
    <w:p w14:paraId="428B0B86" w14:textId="77777777" w:rsidR="00902958" w:rsidRDefault="007778B6">
      <w:r>
        <w:t>Matière première sélectionnée auprès de sources qualifiées, selon des critères rigoureux de qualité, d’authenticité et de traçabilité.</w:t>
      </w:r>
    </w:p>
    <w:p w14:paraId="6B45EDBE" w14:textId="77777777" w:rsidR="00902958" w:rsidRDefault="007778B6">
      <w:r>
        <w:t>Origine &amp; Traçabilité :</w:t>
      </w:r>
    </w:p>
    <w:p w14:paraId="74BE7899" w14:textId="77777777" w:rsidR="00902958" w:rsidRDefault="007778B6">
      <w:r>
        <w:t>Origine Égypte – origine et traçabilité documentées.</w:t>
      </w:r>
    </w:p>
    <w:p w14:paraId="4A25790C" w14:textId="77777777" w:rsidR="00902958" w:rsidRDefault="007778B6">
      <w:r>
        <w:t>Contrôle Laboratoire :</w:t>
      </w:r>
    </w:p>
    <w:p w14:paraId="1AA197C1" w14:textId="77777777" w:rsidR="00902958" w:rsidRDefault="007778B6">
      <w:r>
        <w:t>Chaque lot commercialisé fait l’objet de contrôles et d’analyses qualité adaptés à la nature de la matière.</w:t>
      </w:r>
    </w:p>
    <w:p w14:paraId="44478B26" w14:textId="77777777" w:rsidR="00902958" w:rsidRDefault="007778B6">
      <w:r>
        <w:t>Le profil en acides gras, incluant l’acide punicique, peut être documenté par lot.</w:t>
      </w:r>
    </w:p>
    <w:p w14:paraId="07B207F3" w14:textId="77777777" w:rsidR="00902958" w:rsidRDefault="007778B6">
      <w:r>
        <w:t>Authenticité &amp; Traçabilité :</w:t>
      </w:r>
    </w:p>
    <w:p w14:paraId="53E7B245" w14:textId="77777777" w:rsidR="00902958" w:rsidRDefault="007778B6">
      <w:r>
        <w:t>Les caractéristiques pertinentes de la matière peuvent être vérifiées et documentées sur la base des analyses disponibles pour le lot.</w:t>
      </w:r>
    </w:p>
    <w:p w14:paraId="7AAED55C" w14:textId="77777777" w:rsidR="00902958" w:rsidRDefault="007778B6">
      <w:r>
        <w:t>Conditionnement :</w:t>
      </w:r>
    </w:p>
    <w:p w14:paraId="203C1187" w14:textId="77777777" w:rsidR="00902958" w:rsidRDefault="007778B6">
      <w:r>
        <w:t>Conditionnement de Transport Conforme aux Exigences Applicables, adapté à la conservation et au transport de la matière première.</w:t>
      </w:r>
    </w:p>
    <w:p w14:paraId="3B79191F" w14:textId="77777777" w:rsidR="00902958" w:rsidRDefault="007778B6">
      <w:r>
        <w:t>Traçabilité du conditionnement :</w:t>
      </w:r>
    </w:p>
    <w:p w14:paraId="2FC59321" w14:textId="77777777" w:rsidR="00902958" w:rsidRDefault="007778B6">
      <w:r>
        <w:t>Chaque unité est identifiée par une étiquette technique comprenant notamment la référence produit, le numéro de lot et les mentions applicables.</w:t>
      </w:r>
    </w:p>
    <w:p w14:paraId="49AA1CCC" w14:textId="77777777" w:rsidR="00902958" w:rsidRDefault="007778B6">
      <w:r>
        <w:rPr>
          <w:b/>
        </w:rPr>
        <w:t>6. Dossier Technique du Lot &amp; Téléchargements</w:t>
      </w:r>
    </w:p>
    <w:p w14:paraId="1E1FA6B6" w14:textId="77777777" w:rsidR="00902958" w:rsidRDefault="007778B6">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3F4B5D79" w14:textId="77777777" w:rsidR="00902958" w:rsidRDefault="00902958"/>
    <w:p w14:paraId="494DBE21" w14:textId="77777777" w:rsidR="00902958" w:rsidRDefault="007778B6">
      <w:r>
        <w:t>Documents disponibles :</w:t>
      </w:r>
    </w:p>
    <w:p w14:paraId="4683C34B" w14:textId="77777777" w:rsidR="00902958" w:rsidRDefault="00902958"/>
    <w:p w14:paraId="47E7DCC7" w14:textId="77777777" w:rsidR="00902958" w:rsidRDefault="007778B6">
      <w:r>
        <w:t>1. Profil en Acides Gras – BNCP004</w:t>
      </w:r>
    </w:p>
    <w:p w14:paraId="250D918A" w14:textId="77777777" w:rsidR="00902958" w:rsidRDefault="007778B6">
      <w:r>
        <w:t>2. Certificat d’Analyse (COA) spécifique au lot</w:t>
      </w:r>
    </w:p>
    <w:p w14:paraId="14952D68" w14:textId="77777777" w:rsidR="00902958" w:rsidRDefault="007778B6">
      <w:r>
        <w:t>3. Fiche de Données de Sécurité (FDS / SDS) selon les exigences applicables</w:t>
      </w:r>
    </w:p>
    <w:p w14:paraId="39FBB331" w14:textId="77777777" w:rsidR="00902958" w:rsidRDefault="007778B6">
      <w:r>
        <w:rPr>
          <w:b/>
        </w:rPr>
        <w:t>POSITIONNEMENT</w:t>
      </w:r>
    </w:p>
    <w:p w14:paraId="0816326D" w14:textId="77777777" w:rsidR="00902958" w:rsidRDefault="007778B6">
      <w:r>
        <w:t>Bostan Naturals sélectionne ses matières premières directement auprès de producteurs et de distillateurs partenaires à l’origine, selon des critères rigoureux de qualité, d’authenticité et de traçabilité.</w:t>
      </w:r>
    </w:p>
    <w:p w14:paraId="569927FC" w14:textId="77777777" w:rsidR="00902958" w:rsidRDefault="007778B6">
      <w:r>
        <w:br w:type="page"/>
      </w:r>
    </w:p>
    <w:p w14:paraId="4C9FC4B7" w14:textId="77777777" w:rsidR="00902958" w:rsidRDefault="007778B6">
      <w:pPr>
        <w:pStyle w:val="1"/>
      </w:pPr>
      <w:r>
        <w:t>الأمر</w:t>
      </w:r>
      <w:r>
        <w:t xml:space="preserve"> </w:t>
      </w:r>
      <w:r>
        <w:t>رقم</w:t>
      </w:r>
      <w:r>
        <w:t xml:space="preserve"> 62 — </w:t>
      </w:r>
      <w:r>
        <w:t>صفحة</w:t>
      </w:r>
      <w:r>
        <w:t xml:space="preserve"> </w:t>
      </w:r>
      <w:r>
        <w:t>المنتج</w:t>
      </w:r>
      <w:r>
        <w:t xml:space="preserve"> BNCP005</w:t>
      </w:r>
    </w:p>
    <w:p w14:paraId="284A75FA" w14:textId="77777777" w:rsidR="00902958" w:rsidRDefault="007778B6">
      <w:r>
        <w:rPr>
          <w:b/>
        </w:rPr>
        <w:t>المكان</w:t>
      </w:r>
      <w:r>
        <w:rPr>
          <w:b/>
        </w:rPr>
        <w:t xml:space="preserve">: </w:t>
      </w:r>
      <w:r>
        <w:t>صفحة</w:t>
      </w:r>
      <w:r>
        <w:t xml:space="preserve"> </w:t>
      </w:r>
      <w:r>
        <w:t>المنتج</w:t>
      </w:r>
      <w:r>
        <w:t xml:space="preserve"> </w:t>
      </w:r>
      <w:r>
        <w:t>الحالية</w:t>
      </w:r>
      <w:r>
        <w:t xml:space="preserve"> </w:t>
      </w:r>
      <w:r>
        <w:t>الخاصة</w:t>
      </w:r>
      <w:r>
        <w:t xml:space="preserve"> </w:t>
      </w:r>
      <w:r>
        <w:t>بالمنتج</w:t>
      </w:r>
      <w:r>
        <w:t xml:space="preserve"> BNCP005 — Le Bouclier Vert-Or – La Matière Lipidique Précieuse des Soins et Attars.</w:t>
      </w:r>
    </w:p>
    <w:p w14:paraId="4B9CB4F6" w14:textId="77777777" w:rsidR="00902958" w:rsidRDefault="007778B6">
      <w:r>
        <w:rPr>
          <w:b/>
        </w:rPr>
        <w:t>الحالي</w:t>
      </w:r>
      <w:r>
        <w:rPr>
          <w:b/>
        </w:rPr>
        <w:t xml:space="preserve">: </w:t>
      </w:r>
      <w:r>
        <w:t>المحتوى</w:t>
      </w:r>
      <w:r>
        <w:t xml:space="preserve"> </w:t>
      </w:r>
      <w:r>
        <w:t>الحالي</w:t>
      </w:r>
      <w:r>
        <w:t xml:space="preserve"> </w:t>
      </w:r>
      <w:r>
        <w:t>الكامل</w:t>
      </w:r>
      <w:r>
        <w:t xml:space="preserve"> </w:t>
      </w:r>
      <w:r>
        <w:t>لصفحة</w:t>
      </w:r>
      <w:r>
        <w:t xml:space="preserve"> </w:t>
      </w:r>
      <w:r>
        <w:t>المنتج</w:t>
      </w:r>
      <w:r>
        <w:t xml:space="preserve"> BNCP005.</w:t>
      </w:r>
    </w:p>
    <w:p w14:paraId="55D72399" w14:textId="77777777" w:rsidR="00902958" w:rsidRDefault="007778B6">
      <w:r>
        <w:rPr>
          <w:b/>
        </w:rPr>
        <w:t>الإجراء</w:t>
      </w:r>
      <w:r>
        <w:rPr>
          <w:b/>
        </w:rPr>
        <w:t xml:space="preserve">: </w:t>
      </w:r>
      <w:r>
        <w:t>احذف</w:t>
      </w:r>
      <w:r>
        <w:t xml:space="preserve"> </w:t>
      </w:r>
      <w:r>
        <w:t>محتوى</w:t>
      </w:r>
      <w:r>
        <w:t xml:space="preserve"> </w:t>
      </w:r>
      <w:r>
        <w:t>صفحة</w:t>
      </w:r>
      <w:r>
        <w:t xml:space="preserve"> </w:t>
      </w:r>
      <w:r>
        <w:t>المنتج</w:t>
      </w:r>
      <w:r>
        <w:t xml:space="preserve"> BNCP005 </w:t>
      </w:r>
      <w:r>
        <w:t>بالكامل،</w:t>
      </w:r>
      <w:r>
        <w:t xml:space="preserve"> </w:t>
      </w:r>
      <w:r>
        <w:t>واستبدله</w:t>
      </w:r>
      <w:r>
        <w:t xml:space="preserve"> </w:t>
      </w:r>
      <w:r>
        <w:t>بالمحتوى</w:t>
      </w:r>
      <w:r>
        <w:t xml:space="preserve"> </w:t>
      </w:r>
      <w:r>
        <w:t>الموجود</w:t>
      </w:r>
      <w:r>
        <w:t xml:space="preserve"> </w:t>
      </w:r>
      <w:r>
        <w:t>في</w:t>
      </w:r>
      <w:r>
        <w:t xml:space="preserve"> </w:t>
      </w:r>
      <w:r>
        <w:t>المرفق</w:t>
      </w:r>
      <w:r>
        <w:t xml:space="preserve"> </w:t>
      </w:r>
      <w:r>
        <w:t>رقم</w:t>
      </w:r>
      <w:r>
        <w:t xml:space="preserve"> 62 </w:t>
      </w:r>
      <w:r>
        <w:t>أدناه</w:t>
      </w:r>
      <w:r>
        <w:t xml:space="preserve">. </w:t>
      </w:r>
      <w:r>
        <w:t>لا</w:t>
      </w:r>
      <w:r>
        <w:t xml:space="preserve"> </w:t>
      </w:r>
      <w:r>
        <w:t>تغيّر</w:t>
      </w:r>
      <w:r>
        <w:t xml:space="preserve"> </w:t>
      </w:r>
      <w:r>
        <w:t>التصميم</w:t>
      </w:r>
      <w:r>
        <w:t xml:space="preserve"> </w:t>
      </w:r>
      <w:r>
        <w:t>أو</w:t>
      </w:r>
      <w:r>
        <w:t xml:space="preserve"> </w:t>
      </w:r>
      <w:r>
        <w:t>الصور</w:t>
      </w:r>
      <w:r>
        <w:t xml:space="preserve"> </w:t>
      </w:r>
      <w:r>
        <w:t>أو</w:t>
      </w:r>
      <w:r>
        <w:t xml:space="preserve"> </w:t>
      </w:r>
      <w:r>
        <w:t>الهوية</w:t>
      </w:r>
      <w:r>
        <w:t xml:space="preserve"> </w:t>
      </w:r>
      <w:r>
        <w:t>البصرية</w:t>
      </w:r>
      <w:r>
        <w:t xml:space="preserve"> </w:t>
      </w:r>
      <w:r>
        <w:t>للصفحة</w:t>
      </w:r>
      <w:r>
        <w:t>.</w:t>
      </w:r>
    </w:p>
    <w:p w14:paraId="397D8371" w14:textId="77777777" w:rsidR="00902958" w:rsidRDefault="007778B6">
      <w:r>
        <w:rPr>
          <w:b/>
        </w:rPr>
        <w:t>المرفق</w:t>
      </w:r>
      <w:r>
        <w:rPr>
          <w:b/>
        </w:rPr>
        <w:t xml:space="preserve"> </w:t>
      </w:r>
      <w:r>
        <w:rPr>
          <w:b/>
        </w:rPr>
        <w:t>رقم</w:t>
      </w:r>
      <w:r>
        <w:rPr>
          <w:b/>
        </w:rPr>
        <w:t xml:space="preserve"> 62 — Copy &amp; Paste</w:t>
      </w:r>
    </w:p>
    <w:p w14:paraId="1F285E3E" w14:textId="77777777" w:rsidR="00902958" w:rsidRDefault="007778B6">
      <w:r>
        <w:rPr>
          <w:b/>
        </w:rPr>
        <w:t>1. Description &amp; Récit Sensoriel</w:t>
      </w:r>
    </w:p>
    <w:p w14:paraId="6AB44258" w14:textId="77777777" w:rsidR="00902958" w:rsidRDefault="007778B6">
      <w:r>
        <w:t>Obtenue par première pression mécanique à froid à partir des graines de Cucurbita pepo cultivées en Égypte, notre Huile de Pépins de Courge d’Égypte est une matière première naturelle sélectionnée pour sa richesse en acides gras insaturés et en constituants lipidiques caractéristiques.</w:t>
      </w:r>
    </w:p>
    <w:p w14:paraId="2062114C" w14:textId="77777777" w:rsidR="00902958" w:rsidRDefault="00902958"/>
    <w:p w14:paraId="6D3E5697" w14:textId="77777777" w:rsidR="00902958" w:rsidRDefault="007778B6">
      <w:r>
        <w:t>Son profil est notamment associé aux acides linoléique et oléique ainsi qu’à la présence naturelle de phytostérols.</w:t>
      </w:r>
    </w:p>
    <w:p w14:paraId="0B8CD1B9" w14:textId="77777777" w:rsidR="00902958" w:rsidRDefault="00902958"/>
    <w:p w14:paraId="34566B38" w14:textId="77777777" w:rsidR="00902958" w:rsidRDefault="007778B6">
      <w:r>
        <w:t>Elle convient aux formulations cosmétiques et capillaires ainsi qu’à certaines applications de parfumerie et d’attars, notamment dans les huiles corporelles, soins des cheveux et de la barbe et parfums huileux.</w:t>
      </w:r>
    </w:p>
    <w:p w14:paraId="725C01FB" w14:textId="77777777" w:rsidR="00902958" w:rsidRDefault="007778B6">
      <w:r>
        <w:rPr>
          <w:b/>
        </w:rPr>
        <w:t>2. Spécifications Techniques</w:t>
      </w:r>
    </w:p>
    <w:p w14:paraId="4EC4F4B1" w14:textId="77777777" w:rsidR="00902958" w:rsidRDefault="007778B6">
      <w:r>
        <w:t>INCI : Cucurbita Pepo Seed Oil</w:t>
      </w:r>
    </w:p>
    <w:p w14:paraId="74EC038A" w14:textId="77777777" w:rsidR="00902958" w:rsidRDefault="007778B6">
      <w:r>
        <w:t>CAS : 8016-49-7 / 89998-03-3</w:t>
      </w:r>
    </w:p>
    <w:p w14:paraId="1D50ABC9" w14:textId="77777777" w:rsidR="00902958" w:rsidRDefault="007778B6">
      <w:r>
        <w:t>SKU : BNCP005</w:t>
      </w:r>
    </w:p>
    <w:p w14:paraId="3ADB1204" w14:textId="77777777" w:rsidR="00902958" w:rsidRDefault="007778B6">
      <w:r>
        <w:t>Botanical Name : Cucurbita pepo L. (Cucurbitaceae)</w:t>
      </w:r>
    </w:p>
    <w:p w14:paraId="014EEEAF" w14:textId="77777777" w:rsidR="00902958" w:rsidRDefault="007778B6">
      <w:r>
        <w:t>Origin : Égypte</w:t>
      </w:r>
    </w:p>
    <w:p w14:paraId="4C277123" w14:textId="77777777" w:rsidR="00902958" w:rsidRDefault="007778B6">
      <w:r>
        <w:t>Plant Part : Graines</w:t>
      </w:r>
    </w:p>
    <w:p w14:paraId="202C2316" w14:textId="77777777" w:rsidR="00902958" w:rsidRDefault="007778B6">
      <w:r>
        <w:t>Extraction Method : Première pression mécanique à froid</w:t>
      </w:r>
    </w:p>
    <w:p w14:paraId="584AB9FD" w14:textId="77777777" w:rsidR="00902958" w:rsidRDefault="007778B6">
      <w:r>
        <w:rPr>
          <w:b/>
        </w:rPr>
        <w:t>3. Propriétés Physiques &amp; Organoleptiques</w:t>
      </w:r>
    </w:p>
    <w:p w14:paraId="45CE0530" w14:textId="77777777" w:rsidR="00902958" w:rsidRDefault="007778B6">
      <w:r>
        <w:t>Aspect : Liquide huileux mobile, limpide à légèrement opalescent</w:t>
      </w:r>
    </w:p>
    <w:p w14:paraId="0BA9D9F5" w14:textId="77777777" w:rsidR="00902958" w:rsidRDefault="007778B6">
      <w:r>
        <w:t>Couleur : Jaune doré à jaune-vert</w:t>
      </w:r>
    </w:p>
    <w:p w14:paraId="0E1B457A" w14:textId="77777777" w:rsidR="00902958" w:rsidRDefault="007778B6">
      <w:r>
        <w:t>Odeur : Douce, légère, caractéristique de la graine et légèrement noisettée</w:t>
      </w:r>
    </w:p>
    <w:p w14:paraId="47451902" w14:textId="77777777" w:rsidR="00902958" w:rsidRDefault="007778B6">
      <w:r>
        <w:t>Refractive Index @20°C : 1.4700–1.4760</w:t>
      </w:r>
    </w:p>
    <w:p w14:paraId="40DD4AB4" w14:textId="77777777" w:rsidR="00902958" w:rsidRDefault="007778B6">
      <w:r>
        <w:t>Relative Density @20°C : 0.9150–0.9250</w:t>
      </w:r>
    </w:p>
    <w:p w14:paraId="0487A13A" w14:textId="77777777" w:rsidR="00902958" w:rsidRDefault="007778B6">
      <w:r>
        <w:t>Acid Value : &lt; 1.5 mg KOH/g</w:t>
      </w:r>
    </w:p>
    <w:p w14:paraId="6240ECA2" w14:textId="77777777" w:rsidR="00902958" w:rsidRDefault="007778B6">
      <w:r>
        <w:t>Peroxide Value : &lt; 4 meq O₂/kg</w:t>
      </w:r>
    </w:p>
    <w:p w14:paraId="6FC2F663" w14:textId="77777777" w:rsidR="00902958" w:rsidRDefault="007778B6">
      <w:r>
        <w:t>Solubility : Soluble dans les huiles et milieux lipophiles compatibles</w:t>
      </w:r>
    </w:p>
    <w:p w14:paraId="2573379E" w14:textId="77777777" w:rsidR="00902958" w:rsidRDefault="007778B6">
      <w:r>
        <w:rPr>
          <w:b/>
        </w:rPr>
        <w:t>4. Conformité Réglementaire &amp; Sécurité</w:t>
      </w:r>
    </w:p>
    <w:p w14:paraId="5029616B" w14:textId="77777777" w:rsidR="00902958" w:rsidRDefault="007778B6">
      <w:r>
        <w:t>Notre Huile de Pépins de Courge d’Égypte est destinée aux professionnels de la cosmétique, du soin et de la formulation, ainsi qu’aux applications de parfumerie lorsque cela est approprié.</w:t>
      </w:r>
    </w:p>
    <w:p w14:paraId="5E8B287A" w14:textId="77777777" w:rsidR="00902958" w:rsidRDefault="00902958"/>
    <w:p w14:paraId="1B9CABA9" w14:textId="77777777" w:rsidR="00902958" w:rsidRDefault="007778B6">
      <w:r>
        <w:t>Les exigences réglementaires applicables à la matière sont prises en compte et les informations techniques et de sécurité pertinentes sont documentées dans les documents techniques disponibles.</w:t>
      </w:r>
    </w:p>
    <w:p w14:paraId="647235FA" w14:textId="77777777" w:rsidR="00902958" w:rsidRDefault="00902958"/>
    <w:p w14:paraId="0C8DB1E2" w14:textId="77777777" w:rsidR="00902958" w:rsidRDefault="007778B6">
      <w:r>
        <w:t>Pour toute utilisation dans un produit fini, l’évaluation de la sécurité, de la conformité et de l’aptitude à l’emploi relève de l’utilisateur professionnel et du formulateur selon l’application prévue.</w:t>
      </w:r>
    </w:p>
    <w:p w14:paraId="32EDDA75" w14:textId="77777777" w:rsidR="00902958" w:rsidRDefault="007778B6">
      <w:r>
        <w:rPr>
          <w:b/>
        </w:rPr>
        <w:t>5. Assurance Qualité &amp; Conditionnement d’Expédition</w:t>
      </w:r>
    </w:p>
    <w:p w14:paraId="69E28C8C" w14:textId="77777777" w:rsidR="00902958" w:rsidRDefault="007778B6">
      <w:r>
        <w:t>Standard de Qualité :</w:t>
      </w:r>
    </w:p>
    <w:p w14:paraId="3336D317" w14:textId="77777777" w:rsidR="00902958" w:rsidRDefault="007778B6">
      <w:r>
        <w:t>Matière première sélectionnée auprès de sources qualifiées, selon des critères rigoureux de qualité, d’authenticité et de traçabilité.</w:t>
      </w:r>
    </w:p>
    <w:p w14:paraId="594CF956" w14:textId="77777777" w:rsidR="00902958" w:rsidRDefault="007778B6">
      <w:r>
        <w:t>Origine &amp; Traçabilité :</w:t>
      </w:r>
    </w:p>
    <w:p w14:paraId="79064C3A" w14:textId="77777777" w:rsidR="00902958" w:rsidRDefault="007778B6">
      <w:r>
        <w:t>Origine Égypte – origine et traçabilité documentées.</w:t>
      </w:r>
    </w:p>
    <w:p w14:paraId="01A7542C" w14:textId="77777777" w:rsidR="00902958" w:rsidRDefault="007778B6">
      <w:r>
        <w:t>Contrôle Laboratoire :</w:t>
      </w:r>
    </w:p>
    <w:p w14:paraId="0B54BC48" w14:textId="77777777" w:rsidR="00902958" w:rsidRDefault="007778B6">
      <w:r>
        <w:t>Chaque lot commercialisé fait l’objet de contrôles et d’analyses qualité adaptés à la nature de la matière.</w:t>
      </w:r>
    </w:p>
    <w:p w14:paraId="4CC7D4A6" w14:textId="77777777" w:rsidR="00902958" w:rsidRDefault="007778B6">
      <w:r>
        <w:t>Le profil en acides gras, notamment les fractions linoléique et oléique, peut être documenté par lot.</w:t>
      </w:r>
    </w:p>
    <w:p w14:paraId="2935B604" w14:textId="77777777" w:rsidR="00902958" w:rsidRDefault="007778B6">
      <w:r>
        <w:t>Authenticité &amp; Traçabilité :</w:t>
      </w:r>
    </w:p>
    <w:p w14:paraId="0C948130" w14:textId="77777777" w:rsidR="00902958" w:rsidRDefault="007778B6">
      <w:r>
        <w:t>Les caractéristiques pertinentes de la matière peuvent être vérifiées et documentées sur la base des analyses disponibles pour le lot.</w:t>
      </w:r>
    </w:p>
    <w:p w14:paraId="382CB7B9" w14:textId="77777777" w:rsidR="00902958" w:rsidRDefault="007778B6">
      <w:r>
        <w:t>Conditionnement :</w:t>
      </w:r>
    </w:p>
    <w:p w14:paraId="26911145" w14:textId="77777777" w:rsidR="00902958" w:rsidRDefault="007778B6">
      <w:r>
        <w:t>Conditionnement de Transport Conforme aux Exigences Applicables, adapté à la conservation et au transport de la matière première.</w:t>
      </w:r>
    </w:p>
    <w:p w14:paraId="26504E79" w14:textId="77777777" w:rsidR="00902958" w:rsidRDefault="007778B6">
      <w:r>
        <w:t>Traçabilité du conditionnement :</w:t>
      </w:r>
    </w:p>
    <w:p w14:paraId="71DF3997" w14:textId="77777777" w:rsidR="00902958" w:rsidRDefault="007778B6">
      <w:r>
        <w:t>Chaque unité est identifiée par une étiquette technique comprenant notamment la référence produit, le numéro de lot et les mentions applicables.</w:t>
      </w:r>
    </w:p>
    <w:p w14:paraId="1BB15A8E" w14:textId="77777777" w:rsidR="00902958" w:rsidRDefault="007778B6">
      <w:r>
        <w:rPr>
          <w:b/>
        </w:rPr>
        <w:t>6. Dossier Technique du Lot &amp; Téléchargements</w:t>
      </w:r>
    </w:p>
    <w:p w14:paraId="7DEBC76F" w14:textId="77777777" w:rsidR="00902958" w:rsidRDefault="007778B6">
      <w:r>
        <w:t>Afin de protéger vos intérêts commerciaux et la confidentialité de vos formulations et de vos approvisionnements, Bostan Naturals met à disposition une documentation technique structurée sous sa propre identité commerciale, comprenant les informations nécessaires à l’évaluation professionnelle de la matière première.</w:t>
      </w:r>
    </w:p>
    <w:p w14:paraId="594EE2F6" w14:textId="77777777" w:rsidR="00902958" w:rsidRDefault="00902958"/>
    <w:p w14:paraId="4265D7F3" w14:textId="77777777" w:rsidR="00902958" w:rsidRDefault="007778B6">
      <w:r>
        <w:t>Documents disponibles :</w:t>
      </w:r>
    </w:p>
    <w:p w14:paraId="581A6449" w14:textId="77777777" w:rsidR="00902958" w:rsidRDefault="00902958"/>
    <w:p w14:paraId="07862AA7" w14:textId="77777777" w:rsidR="00902958" w:rsidRDefault="007778B6">
      <w:r>
        <w:t>1. Profil en Acides Gras – BNCP005</w:t>
      </w:r>
    </w:p>
    <w:p w14:paraId="411EEBE2" w14:textId="77777777" w:rsidR="00902958" w:rsidRDefault="007778B6">
      <w:r>
        <w:t>2. Certificat d’Analyse (COA) spécifique au lot</w:t>
      </w:r>
    </w:p>
    <w:p w14:paraId="5A4C252D" w14:textId="77777777" w:rsidR="00902958" w:rsidRDefault="007778B6">
      <w:r>
        <w:t>3. Fiche de Données de Sécurité (FDS / SDS) selon les exigences applicables</w:t>
      </w:r>
    </w:p>
    <w:p w14:paraId="363B14A7" w14:textId="77777777" w:rsidR="00902958" w:rsidRDefault="007778B6">
      <w:r>
        <w:rPr>
          <w:b/>
        </w:rPr>
        <w:t>POSITIONNEMENT</w:t>
      </w:r>
    </w:p>
    <w:p w14:paraId="13941453" w14:textId="77777777" w:rsidR="00902958" w:rsidRDefault="007778B6">
      <w:r>
        <w:t>Bostan Naturals sélectionne ses matières premières directement auprès de producteurs et de distillateurs partenaires à l’origine, selon des critères rigoureux de qualité, d’authenticité et de traçabilité.</w:t>
      </w:r>
    </w:p>
    <w:p w14:paraId="32DC7CD5" w14:textId="77777777" w:rsidR="00902958" w:rsidRDefault="007778B6">
      <w:r>
        <w:br w:type="page"/>
      </w:r>
    </w:p>
    <w:sectPr w:rsidR="009029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5600016">
    <w:abstractNumId w:val="8"/>
  </w:num>
  <w:num w:numId="2" w16cid:durableId="86116460">
    <w:abstractNumId w:val="6"/>
  </w:num>
  <w:num w:numId="3" w16cid:durableId="2024698623">
    <w:abstractNumId w:val="5"/>
  </w:num>
  <w:num w:numId="4" w16cid:durableId="153229486">
    <w:abstractNumId w:val="4"/>
  </w:num>
  <w:num w:numId="5" w16cid:durableId="735664714">
    <w:abstractNumId w:val="7"/>
  </w:num>
  <w:num w:numId="6" w16cid:durableId="905187093">
    <w:abstractNumId w:val="3"/>
  </w:num>
  <w:num w:numId="7" w16cid:durableId="609821084">
    <w:abstractNumId w:val="2"/>
  </w:num>
  <w:num w:numId="8" w16cid:durableId="1768652583">
    <w:abstractNumId w:val="1"/>
  </w:num>
  <w:num w:numId="9" w16cid:durableId="534735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436"/>
    <w:rsid w:val="007778B6"/>
    <w:rsid w:val="009029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162AD"/>
  <w14:defaultImageDpi w14:val="300"/>
  <w15:docId w15:val="{547E4585-166B-E444-8998-D90EDF31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3131</Words>
  <Characters>17849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khyousri@yahoo.com</cp:lastModifiedBy>
  <cp:revision>2</cp:revision>
  <dcterms:created xsi:type="dcterms:W3CDTF">2026-09-18T15:34:00Z</dcterms:created>
  <dcterms:modified xsi:type="dcterms:W3CDTF">2026-09-18T15:34:00Z</dcterms:modified>
  <cp:category/>
</cp:coreProperties>
</file>