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9567D" w14:textId="722C7BF7" w:rsidR="00FD44E7" w:rsidRDefault="00FD44E7" w:rsidP="00FD44E7">
      <w:pPr>
        <w:spacing w:line="240" w:lineRule="auto"/>
        <w:jc w:val="right"/>
      </w:pPr>
      <w:r w:rsidRPr="00FD44E7">
        <w:t xml:space="preserve">Ahmed </w:t>
      </w:r>
      <w:r>
        <w:t>Wael Fahmy</w:t>
      </w:r>
    </w:p>
    <w:p w14:paraId="2F9CACB7" w14:textId="72214FEA" w:rsidR="00FD44E7" w:rsidRPr="00FD44E7" w:rsidRDefault="00FD44E7" w:rsidP="00FD44E7">
      <w:pPr>
        <w:spacing w:line="240" w:lineRule="auto"/>
        <w:jc w:val="right"/>
      </w:pPr>
      <w:r>
        <w:t>900160127</w:t>
      </w:r>
    </w:p>
    <w:p w14:paraId="44C7DBCB" w14:textId="5E8BB8B1" w:rsidR="00FD44E7" w:rsidRPr="00FD44E7" w:rsidRDefault="00FD44E7" w:rsidP="00FD44E7">
      <w:pPr>
        <w:spacing w:line="240" w:lineRule="auto"/>
        <w:jc w:val="center"/>
        <w:rPr>
          <w:b/>
          <w:bCs/>
          <w:u w:val="single"/>
        </w:rPr>
      </w:pPr>
      <w:r w:rsidRPr="00FD44E7">
        <w:rPr>
          <w:b/>
          <w:bCs/>
          <w:u w:val="single"/>
        </w:rPr>
        <w:t xml:space="preserve">Machine Learning </w:t>
      </w:r>
    </w:p>
    <w:p w14:paraId="44F54660" w14:textId="2F5EA3FF" w:rsidR="00FD44E7" w:rsidRDefault="00FD44E7" w:rsidP="00FD44E7">
      <w:pPr>
        <w:spacing w:line="240" w:lineRule="auto"/>
        <w:jc w:val="center"/>
        <w:rPr>
          <w:b/>
          <w:bCs/>
          <w:u w:val="single"/>
        </w:rPr>
      </w:pPr>
      <w:r w:rsidRPr="00FD44E7">
        <w:rPr>
          <w:b/>
          <w:bCs/>
          <w:u w:val="single"/>
        </w:rPr>
        <w:t xml:space="preserve">Assignment # </w:t>
      </w:r>
      <w:r w:rsidR="00E51052">
        <w:rPr>
          <w:b/>
          <w:bCs/>
          <w:u w:val="single"/>
        </w:rPr>
        <w:t>3</w:t>
      </w:r>
    </w:p>
    <w:p w14:paraId="5CC62A67" w14:textId="46879F72" w:rsidR="00E51052" w:rsidRDefault="00E51052" w:rsidP="00E51052">
      <w:pPr>
        <w:spacing w:line="240" w:lineRule="auto"/>
      </w:pPr>
      <w:r>
        <w:t>Q1)</w:t>
      </w:r>
    </w:p>
    <w:p w14:paraId="5BFCB7CC" w14:textId="6749FBE2" w:rsidR="004C14E9" w:rsidRDefault="004C14E9" w:rsidP="00E51052">
      <w:pPr>
        <w:spacing w:line="240" w:lineRule="auto"/>
      </w:pPr>
      <w:r>
        <w:t>Initial Plot</w:t>
      </w:r>
    </w:p>
    <w:p w14:paraId="3619626D" w14:textId="14C9250D" w:rsidR="004C14E9" w:rsidRDefault="004C14E9" w:rsidP="00E51052">
      <w:pPr>
        <w:spacing w:line="240" w:lineRule="auto"/>
      </w:pPr>
      <w:r>
        <w:rPr>
          <w:noProof/>
        </w:rPr>
        <w:drawing>
          <wp:inline distT="0" distB="0" distL="0" distR="0" wp14:anchorId="039F1122" wp14:editId="5F2095F8">
            <wp:extent cx="4572000" cy="2743200"/>
            <wp:effectExtent l="0" t="0" r="0" b="0"/>
            <wp:docPr id="1" name="Chart 1">
              <a:extLst xmlns:a="http://schemas.openxmlformats.org/drawingml/2006/main">
                <a:ext uri="{FF2B5EF4-FFF2-40B4-BE49-F238E27FC236}">
                  <a16:creationId xmlns:a16="http://schemas.microsoft.com/office/drawing/2014/main" id="{CE508942-3D4B-41B7-84F5-ED14BAC9D7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9213FC2" w14:textId="2EE36AF9" w:rsidR="004C14E9" w:rsidRDefault="004C14E9" w:rsidP="00E51052">
      <w:pPr>
        <w:spacing w:line="240" w:lineRule="auto"/>
      </w:pPr>
      <w:r>
        <w:t>Iteration 1:</w:t>
      </w:r>
    </w:p>
    <w:tbl>
      <w:tblPr>
        <w:tblW w:w="9760" w:type="dxa"/>
        <w:tblInd w:w="113" w:type="dxa"/>
        <w:tblLook w:val="04A0" w:firstRow="1" w:lastRow="0" w:firstColumn="1" w:lastColumn="0" w:noHBand="0" w:noVBand="1"/>
      </w:tblPr>
      <w:tblGrid>
        <w:gridCol w:w="960"/>
        <w:gridCol w:w="960"/>
        <w:gridCol w:w="1760"/>
        <w:gridCol w:w="1880"/>
        <w:gridCol w:w="2080"/>
        <w:gridCol w:w="1164"/>
        <w:gridCol w:w="1060"/>
      </w:tblGrid>
      <w:tr w:rsidR="004C14E9" w:rsidRPr="004C14E9" w14:paraId="59C3EB2D" w14:textId="77777777" w:rsidTr="004C14E9">
        <w:trPr>
          <w:trHeight w:val="300"/>
        </w:trPr>
        <w:tc>
          <w:tcPr>
            <w:tcW w:w="960" w:type="dxa"/>
            <w:tcBorders>
              <w:top w:val="single" w:sz="4" w:space="0" w:color="auto"/>
              <w:left w:val="single" w:sz="4" w:space="0" w:color="auto"/>
              <w:bottom w:val="nil"/>
              <w:right w:val="nil"/>
            </w:tcBorders>
            <w:shd w:val="clear" w:color="auto" w:fill="auto"/>
            <w:noWrap/>
            <w:vAlign w:val="bottom"/>
            <w:hideMark/>
          </w:tcPr>
          <w:p w14:paraId="6127EEEB"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x</w:t>
            </w:r>
          </w:p>
        </w:tc>
        <w:tc>
          <w:tcPr>
            <w:tcW w:w="960" w:type="dxa"/>
            <w:tcBorders>
              <w:top w:val="single" w:sz="4" w:space="0" w:color="auto"/>
              <w:left w:val="nil"/>
              <w:bottom w:val="nil"/>
              <w:right w:val="nil"/>
            </w:tcBorders>
            <w:shd w:val="clear" w:color="auto" w:fill="auto"/>
            <w:noWrap/>
            <w:vAlign w:val="bottom"/>
            <w:hideMark/>
          </w:tcPr>
          <w:p w14:paraId="54058676"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y</w:t>
            </w:r>
          </w:p>
        </w:tc>
        <w:tc>
          <w:tcPr>
            <w:tcW w:w="1760" w:type="dxa"/>
            <w:tcBorders>
              <w:top w:val="single" w:sz="4" w:space="0" w:color="auto"/>
              <w:left w:val="nil"/>
              <w:bottom w:val="nil"/>
              <w:right w:val="nil"/>
            </w:tcBorders>
            <w:shd w:val="clear" w:color="auto" w:fill="auto"/>
            <w:noWrap/>
            <w:vAlign w:val="bottom"/>
            <w:hideMark/>
          </w:tcPr>
          <w:p w14:paraId="73043594"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distance from red</w:t>
            </w:r>
          </w:p>
        </w:tc>
        <w:tc>
          <w:tcPr>
            <w:tcW w:w="1880" w:type="dxa"/>
            <w:tcBorders>
              <w:top w:val="single" w:sz="4" w:space="0" w:color="auto"/>
              <w:left w:val="nil"/>
              <w:bottom w:val="nil"/>
              <w:right w:val="nil"/>
            </w:tcBorders>
            <w:shd w:val="clear" w:color="auto" w:fill="auto"/>
            <w:noWrap/>
            <w:vAlign w:val="bottom"/>
            <w:hideMark/>
          </w:tcPr>
          <w:p w14:paraId="0388715F"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distance from blue</w:t>
            </w:r>
          </w:p>
        </w:tc>
        <w:tc>
          <w:tcPr>
            <w:tcW w:w="2080" w:type="dxa"/>
            <w:tcBorders>
              <w:top w:val="single" w:sz="4" w:space="0" w:color="auto"/>
              <w:left w:val="nil"/>
              <w:bottom w:val="nil"/>
              <w:right w:val="nil"/>
            </w:tcBorders>
            <w:shd w:val="clear" w:color="auto" w:fill="auto"/>
            <w:noWrap/>
            <w:vAlign w:val="bottom"/>
            <w:hideMark/>
          </w:tcPr>
          <w:p w14:paraId="2471EDB4"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distance from yellow</w:t>
            </w:r>
          </w:p>
        </w:tc>
        <w:tc>
          <w:tcPr>
            <w:tcW w:w="1060" w:type="dxa"/>
            <w:tcBorders>
              <w:top w:val="single" w:sz="4" w:space="0" w:color="auto"/>
              <w:left w:val="nil"/>
              <w:bottom w:val="nil"/>
              <w:right w:val="nil"/>
            </w:tcBorders>
            <w:shd w:val="clear" w:color="auto" w:fill="auto"/>
            <w:noWrap/>
            <w:vAlign w:val="bottom"/>
            <w:hideMark/>
          </w:tcPr>
          <w:p w14:paraId="41B8E1F7"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minimum</w:t>
            </w:r>
          </w:p>
        </w:tc>
        <w:tc>
          <w:tcPr>
            <w:tcW w:w="1060" w:type="dxa"/>
            <w:tcBorders>
              <w:top w:val="single" w:sz="4" w:space="0" w:color="auto"/>
              <w:left w:val="nil"/>
              <w:bottom w:val="nil"/>
              <w:right w:val="single" w:sz="4" w:space="0" w:color="auto"/>
            </w:tcBorders>
            <w:shd w:val="clear" w:color="auto" w:fill="auto"/>
            <w:noWrap/>
            <w:vAlign w:val="bottom"/>
            <w:hideMark/>
          </w:tcPr>
          <w:p w14:paraId="6CC196D2"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centroid</w:t>
            </w:r>
          </w:p>
        </w:tc>
      </w:tr>
      <w:tr w:rsidR="004C14E9" w:rsidRPr="004C14E9" w14:paraId="4F458E32" w14:textId="77777777" w:rsidTr="004C14E9">
        <w:trPr>
          <w:trHeight w:val="300"/>
        </w:trPr>
        <w:tc>
          <w:tcPr>
            <w:tcW w:w="960" w:type="dxa"/>
            <w:tcBorders>
              <w:top w:val="nil"/>
              <w:left w:val="single" w:sz="4" w:space="0" w:color="auto"/>
              <w:bottom w:val="nil"/>
              <w:right w:val="nil"/>
            </w:tcBorders>
            <w:shd w:val="clear" w:color="000000" w:fill="C00000"/>
            <w:noWrap/>
            <w:vAlign w:val="bottom"/>
            <w:hideMark/>
          </w:tcPr>
          <w:p w14:paraId="4C2204F9"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5.5</w:t>
            </w:r>
          </w:p>
        </w:tc>
        <w:tc>
          <w:tcPr>
            <w:tcW w:w="960" w:type="dxa"/>
            <w:tcBorders>
              <w:top w:val="nil"/>
              <w:left w:val="nil"/>
              <w:bottom w:val="nil"/>
              <w:right w:val="nil"/>
            </w:tcBorders>
            <w:shd w:val="clear" w:color="000000" w:fill="C00000"/>
            <w:noWrap/>
            <w:vAlign w:val="bottom"/>
            <w:hideMark/>
          </w:tcPr>
          <w:p w14:paraId="5025A650"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4.2</w:t>
            </w:r>
          </w:p>
        </w:tc>
        <w:tc>
          <w:tcPr>
            <w:tcW w:w="1760" w:type="dxa"/>
            <w:tcBorders>
              <w:top w:val="nil"/>
              <w:left w:val="nil"/>
              <w:bottom w:val="nil"/>
              <w:right w:val="nil"/>
            </w:tcBorders>
            <w:shd w:val="clear" w:color="auto" w:fill="auto"/>
            <w:noWrap/>
            <w:vAlign w:val="bottom"/>
            <w:hideMark/>
          </w:tcPr>
          <w:p w14:paraId="4F6A2D71"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0</w:t>
            </w:r>
          </w:p>
        </w:tc>
        <w:tc>
          <w:tcPr>
            <w:tcW w:w="1880" w:type="dxa"/>
            <w:tcBorders>
              <w:top w:val="nil"/>
              <w:left w:val="nil"/>
              <w:bottom w:val="nil"/>
              <w:right w:val="nil"/>
            </w:tcBorders>
            <w:shd w:val="clear" w:color="auto" w:fill="auto"/>
            <w:noWrap/>
            <w:vAlign w:val="bottom"/>
            <w:hideMark/>
          </w:tcPr>
          <w:p w14:paraId="375E34D9"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1.62788206</w:t>
            </w:r>
          </w:p>
        </w:tc>
        <w:tc>
          <w:tcPr>
            <w:tcW w:w="2080" w:type="dxa"/>
            <w:tcBorders>
              <w:top w:val="nil"/>
              <w:left w:val="nil"/>
              <w:bottom w:val="nil"/>
              <w:right w:val="nil"/>
            </w:tcBorders>
            <w:shd w:val="clear" w:color="auto" w:fill="auto"/>
            <w:noWrap/>
            <w:vAlign w:val="bottom"/>
            <w:hideMark/>
          </w:tcPr>
          <w:p w14:paraId="341E38C8"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1.565247584</w:t>
            </w:r>
          </w:p>
        </w:tc>
        <w:tc>
          <w:tcPr>
            <w:tcW w:w="1060" w:type="dxa"/>
            <w:tcBorders>
              <w:top w:val="nil"/>
              <w:left w:val="nil"/>
              <w:bottom w:val="nil"/>
              <w:right w:val="nil"/>
            </w:tcBorders>
            <w:shd w:val="clear" w:color="auto" w:fill="auto"/>
            <w:noWrap/>
            <w:vAlign w:val="bottom"/>
            <w:hideMark/>
          </w:tcPr>
          <w:p w14:paraId="0675233B"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0</w:t>
            </w:r>
          </w:p>
        </w:tc>
        <w:tc>
          <w:tcPr>
            <w:tcW w:w="1060" w:type="dxa"/>
            <w:tcBorders>
              <w:top w:val="nil"/>
              <w:left w:val="nil"/>
              <w:bottom w:val="nil"/>
              <w:right w:val="single" w:sz="4" w:space="0" w:color="auto"/>
            </w:tcBorders>
            <w:shd w:val="clear" w:color="auto" w:fill="auto"/>
            <w:noWrap/>
            <w:vAlign w:val="bottom"/>
            <w:hideMark/>
          </w:tcPr>
          <w:p w14:paraId="56D5485A"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red</w:t>
            </w:r>
          </w:p>
        </w:tc>
      </w:tr>
      <w:tr w:rsidR="004C14E9" w:rsidRPr="004C14E9" w14:paraId="6A9C63B3" w14:textId="77777777" w:rsidTr="004C14E9">
        <w:trPr>
          <w:trHeight w:val="300"/>
        </w:trPr>
        <w:tc>
          <w:tcPr>
            <w:tcW w:w="960" w:type="dxa"/>
            <w:tcBorders>
              <w:top w:val="nil"/>
              <w:left w:val="single" w:sz="4" w:space="0" w:color="auto"/>
              <w:bottom w:val="nil"/>
              <w:right w:val="nil"/>
            </w:tcBorders>
            <w:shd w:val="clear" w:color="auto" w:fill="auto"/>
            <w:noWrap/>
            <w:vAlign w:val="bottom"/>
            <w:hideMark/>
          </w:tcPr>
          <w:p w14:paraId="3A6CE46A"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5.1</w:t>
            </w:r>
          </w:p>
        </w:tc>
        <w:tc>
          <w:tcPr>
            <w:tcW w:w="960" w:type="dxa"/>
            <w:tcBorders>
              <w:top w:val="nil"/>
              <w:left w:val="nil"/>
              <w:bottom w:val="nil"/>
              <w:right w:val="nil"/>
            </w:tcBorders>
            <w:shd w:val="clear" w:color="auto" w:fill="auto"/>
            <w:noWrap/>
            <w:vAlign w:val="bottom"/>
            <w:hideMark/>
          </w:tcPr>
          <w:p w14:paraId="7E837E96"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3.8</w:t>
            </w:r>
          </w:p>
        </w:tc>
        <w:tc>
          <w:tcPr>
            <w:tcW w:w="1760" w:type="dxa"/>
            <w:tcBorders>
              <w:top w:val="nil"/>
              <w:left w:val="nil"/>
              <w:bottom w:val="nil"/>
              <w:right w:val="nil"/>
            </w:tcBorders>
            <w:shd w:val="clear" w:color="auto" w:fill="auto"/>
            <w:noWrap/>
            <w:vAlign w:val="bottom"/>
            <w:hideMark/>
          </w:tcPr>
          <w:p w14:paraId="159C36A8"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0.565685425</w:t>
            </w:r>
          </w:p>
        </w:tc>
        <w:tc>
          <w:tcPr>
            <w:tcW w:w="1880" w:type="dxa"/>
            <w:tcBorders>
              <w:top w:val="nil"/>
              <w:left w:val="nil"/>
              <w:bottom w:val="nil"/>
              <w:right w:val="nil"/>
            </w:tcBorders>
            <w:shd w:val="clear" w:color="auto" w:fill="auto"/>
            <w:noWrap/>
            <w:vAlign w:val="bottom"/>
            <w:hideMark/>
          </w:tcPr>
          <w:p w14:paraId="24E98FBE"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1.74642492</w:t>
            </w:r>
          </w:p>
        </w:tc>
        <w:tc>
          <w:tcPr>
            <w:tcW w:w="2080" w:type="dxa"/>
            <w:tcBorders>
              <w:top w:val="nil"/>
              <w:left w:val="nil"/>
              <w:bottom w:val="nil"/>
              <w:right w:val="nil"/>
            </w:tcBorders>
            <w:shd w:val="clear" w:color="auto" w:fill="auto"/>
            <w:noWrap/>
            <w:vAlign w:val="bottom"/>
            <w:hideMark/>
          </w:tcPr>
          <w:p w14:paraId="2F3C3528"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1.486606875</w:t>
            </w:r>
          </w:p>
        </w:tc>
        <w:tc>
          <w:tcPr>
            <w:tcW w:w="1060" w:type="dxa"/>
            <w:tcBorders>
              <w:top w:val="nil"/>
              <w:left w:val="nil"/>
              <w:bottom w:val="nil"/>
              <w:right w:val="nil"/>
            </w:tcBorders>
            <w:shd w:val="clear" w:color="auto" w:fill="auto"/>
            <w:noWrap/>
            <w:vAlign w:val="bottom"/>
            <w:hideMark/>
          </w:tcPr>
          <w:p w14:paraId="33CFFDCC"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0.5656854</w:t>
            </w:r>
          </w:p>
        </w:tc>
        <w:tc>
          <w:tcPr>
            <w:tcW w:w="1060" w:type="dxa"/>
            <w:tcBorders>
              <w:top w:val="nil"/>
              <w:left w:val="nil"/>
              <w:bottom w:val="nil"/>
              <w:right w:val="single" w:sz="4" w:space="0" w:color="auto"/>
            </w:tcBorders>
            <w:shd w:val="clear" w:color="auto" w:fill="auto"/>
            <w:noWrap/>
            <w:vAlign w:val="bottom"/>
            <w:hideMark/>
          </w:tcPr>
          <w:p w14:paraId="4D4852C6"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red</w:t>
            </w:r>
          </w:p>
        </w:tc>
      </w:tr>
      <w:tr w:rsidR="004C14E9" w:rsidRPr="004C14E9" w14:paraId="47F73DBE" w14:textId="77777777" w:rsidTr="004C14E9">
        <w:trPr>
          <w:trHeight w:val="300"/>
        </w:trPr>
        <w:tc>
          <w:tcPr>
            <w:tcW w:w="960" w:type="dxa"/>
            <w:tcBorders>
              <w:top w:val="nil"/>
              <w:left w:val="single" w:sz="4" w:space="0" w:color="auto"/>
              <w:bottom w:val="nil"/>
              <w:right w:val="nil"/>
            </w:tcBorders>
            <w:shd w:val="clear" w:color="auto" w:fill="auto"/>
            <w:noWrap/>
            <w:vAlign w:val="bottom"/>
            <w:hideMark/>
          </w:tcPr>
          <w:p w14:paraId="0CA9A7D7"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4.7</w:t>
            </w:r>
          </w:p>
        </w:tc>
        <w:tc>
          <w:tcPr>
            <w:tcW w:w="960" w:type="dxa"/>
            <w:tcBorders>
              <w:top w:val="nil"/>
              <w:left w:val="nil"/>
              <w:bottom w:val="nil"/>
              <w:right w:val="nil"/>
            </w:tcBorders>
            <w:shd w:val="clear" w:color="auto" w:fill="auto"/>
            <w:noWrap/>
            <w:vAlign w:val="bottom"/>
            <w:hideMark/>
          </w:tcPr>
          <w:p w14:paraId="6398A677"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3.2</w:t>
            </w:r>
          </w:p>
        </w:tc>
        <w:tc>
          <w:tcPr>
            <w:tcW w:w="1760" w:type="dxa"/>
            <w:tcBorders>
              <w:top w:val="nil"/>
              <w:left w:val="nil"/>
              <w:bottom w:val="nil"/>
              <w:right w:val="nil"/>
            </w:tcBorders>
            <w:shd w:val="clear" w:color="auto" w:fill="auto"/>
            <w:noWrap/>
            <w:vAlign w:val="bottom"/>
            <w:hideMark/>
          </w:tcPr>
          <w:p w14:paraId="72370862"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1.280624847</w:t>
            </w:r>
          </w:p>
        </w:tc>
        <w:tc>
          <w:tcPr>
            <w:tcW w:w="1880" w:type="dxa"/>
            <w:tcBorders>
              <w:top w:val="nil"/>
              <w:left w:val="nil"/>
              <w:bottom w:val="nil"/>
              <w:right w:val="nil"/>
            </w:tcBorders>
            <w:shd w:val="clear" w:color="auto" w:fill="auto"/>
            <w:noWrap/>
            <w:vAlign w:val="bottom"/>
            <w:hideMark/>
          </w:tcPr>
          <w:p w14:paraId="444979AF"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2.002498439</w:t>
            </w:r>
          </w:p>
        </w:tc>
        <w:tc>
          <w:tcPr>
            <w:tcW w:w="2080" w:type="dxa"/>
            <w:tcBorders>
              <w:top w:val="nil"/>
              <w:left w:val="nil"/>
              <w:bottom w:val="nil"/>
              <w:right w:val="nil"/>
            </w:tcBorders>
            <w:shd w:val="clear" w:color="auto" w:fill="auto"/>
            <w:noWrap/>
            <w:vAlign w:val="bottom"/>
            <w:hideMark/>
          </w:tcPr>
          <w:p w14:paraId="51CDFF92"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1.55241747</w:t>
            </w:r>
          </w:p>
        </w:tc>
        <w:tc>
          <w:tcPr>
            <w:tcW w:w="1060" w:type="dxa"/>
            <w:tcBorders>
              <w:top w:val="nil"/>
              <w:left w:val="nil"/>
              <w:bottom w:val="nil"/>
              <w:right w:val="nil"/>
            </w:tcBorders>
            <w:shd w:val="clear" w:color="auto" w:fill="auto"/>
            <w:noWrap/>
            <w:vAlign w:val="bottom"/>
            <w:hideMark/>
          </w:tcPr>
          <w:p w14:paraId="66D26B70"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1.2806248</w:t>
            </w:r>
          </w:p>
        </w:tc>
        <w:tc>
          <w:tcPr>
            <w:tcW w:w="1060" w:type="dxa"/>
            <w:tcBorders>
              <w:top w:val="nil"/>
              <w:left w:val="nil"/>
              <w:bottom w:val="nil"/>
              <w:right w:val="single" w:sz="4" w:space="0" w:color="auto"/>
            </w:tcBorders>
            <w:shd w:val="clear" w:color="auto" w:fill="auto"/>
            <w:noWrap/>
            <w:vAlign w:val="bottom"/>
            <w:hideMark/>
          </w:tcPr>
          <w:p w14:paraId="31709B01"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red</w:t>
            </w:r>
          </w:p>
        </w:tc>
      </w:tr>
      <w:tr w:rsidR="004C14E9" w:rsidRPr="004C14E9" w14:paraId="03EE4D3D" w14:textId="77777777" w:rsidTr="004C14E9">
        <w:trPr>
          <w:trHeight w:val="300"/>
        </w:trPr>
        <w:tc>
          <w:tcPr>
            <w:tcW w:w="960" w:type="dxa"/>
            <w:tcBorders>
              <w:top w:val="nil"/>
              <w:left w:val="single" w:sz="4" w:space="0" w:color="auto"/>
              <w:bottom w:val="nil"/>
              <w:right w:val="nil"/>
            </w:tcBorders>
            <w:shd w:val="clear" w:color="auto" w:fill="auto"/>
            <w:noWrap/>
            <w:vAlign w:val="bottom"/>
            <w:hideMark/>
          </w:tcPr>
          <w:p w14:paraId="73088DB1"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5.9</w:t>
            </w:r>
          </w:p>
        </w:tc>
        <w:tc>
          <w:tcPr>
            <w:tcW w:w="960" w:type="dxa"/>
            <w:tcBorders>
              <w:top w:val="nil"/>
              <w:left w:val="nil"/>
              <w:bottom w:val="nil"/>
              <w:right w:val="nil"/>
            </w:tcBorders>
            <w:shd w:val="clear" w:color="auto" w:fill="auto"/>
            <w:noWrap/>
            <w:vAlign w:val="bottom"/>
            <w:hideMark/>
          </w:tcPr>
          <w:p w14:paraId="2A30C02E"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3.2</w:t>
            </w:r>
          </w:p>
        </w:tc>
        <w:tc>
          <w:tcPr>
            <w:tcW w:w="1760" w:type="dxa"/>
            <w:tcBorders>
              <w:top w:val="nil"/>
              <w:left w:val="nil"/>
              <w:bottom w:val="nil"/>
              <w:right w:val="nil"/>
            </w:tcBorders>
            <w:shd w:val="clear" w:color="auto" w:fill="auto"/>
            <w:noWrap/>
            <w:vAlign w:val="bottom"/>
            <w:hideMark/>
          </w:tcPr>
          <w:p w14:paraId="2B49685F"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1.077032961</w:t>
            </w:r>
          </w:p>
        </w:tc>
        <w:tc>
          <w:tcPr>
            <w:tcW w:w="1880" w:type="dxa"/>
            <w:tcBorders>
              <w:top w:val="nil"/>
              <w:left w:val="nil"/>
              <w:bottom w:val="nil"/>
              <w:right w:val="nil"/>
            </w:tcBorders>
            <w:shd w:val="clear" w:color="auto" w:fill="auto"/>
            <w:noWrap/>
            <w:vAlign w:val="bottom"/>
            <w:hideMark/>
          </w:tcPr>
          <w:p w14:paraId="3A35DF2D"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0.806225775</w:t>
            </w:r>
          </w:p>
        </w:tc>
        <w:tc>
          <w:tcPr>
            <w:tcW w:w="2080" w:type="dxa"/>
            <w:tcBorders>
              <w:top w:val="nil"/>
              <w:left w:val="nil"/>
              <w:bottom w:val="nil"/>
              <w:right w:val="nil"/>
            </w:tcBorders>
            <w:shd w:val="clear" w:color="auto" w:fill="auto"/>
            <w:noWrap/>
            <w:vAlign w:val="bottom"/>
            <w:hideMark/>
          </w:tcPr>
          <w:p w14:paraId="3FBF92F2"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0.5</w:t>
            </w:r>
          </w:p>
        </w:tc>
        <w:tc>
          <w:tcPr>
            <w:tcW w:w="1060" w:type="dxa"/>
            <w:tcBorders>
              <w:top w:val="nil"/>
              <w:left w:val="nil"/>
              <w:bottom w:val="nil"/>
              <w:right w:val="nil"/>
            </w:tcBorders>
            <w:shd w:val="clear" w:color="auto" w:fill="auto"/>
            <w:noWrap/>
            <w:vAlign w:val="bottom"/>
            <w:hideMark/>
          </w:tcPr>
          <w:p w14:paraId="33752056"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0.5</w:t>
            </w:r>
          </w:p>
        </w:tc>
        <w:tc>
          <w:tcPr>
            <w:tcW w:w="1060" w:type="dxa"/>
            <w:tcBorders>
              <w:top w:val="nil"/>
              <w:left w:val="nil"/>
              <w:bottom w:val="nil"/>
              <w:right w:val="single" w:sz="4" w:space="0" w:color="auto"/>
            </w:tcBorders>
            <w:shd w:val="clear" w:color="auto" w:fill="auto"/>
            <w:noWrap/>
            <w:vAlign w:val="bottom"/>
            <w:hideMark/>
          </w:tcPr>
          <w:p w14:paraId="2F665597"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yellow</w:t>
            </w:r>
          </w:p>
        </w:tc>
      </w:tr>
      <w:tr w:rsidR="004C14E9" w:rsidRPr="004C14E9" w14:paraId="15296064" w14:textId="77777777" w:rsidTr="004C14E9">
        <w:trPr>
          <w:trHeight w:val="300"/>
        </w:trPr>
        <w:tc>
          <w:tcPr>
            <w:tcW w:w="960" w:type="dxa"/>
            <w:tcBorders>
              <w:top w:val="nil"/>
              <w:left w:val="single" w:sz="4" w:space="0" w:color="auto"/>
              <w:bottom w:val="nil"/>
              <w:right w:val="nil"/>
            </w:tcBorders>
            <w:shd w:val="clear" w:color="auto" w:fill="auto"/>
            <w:noWrap/>
            <w:vAlign w:val="bottom"/>
            <w:hideMark/>
          </w:tcPr>
          <w:p w14:paraId="6815C64B"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4.9</w:t>
            </w:r>
          </w:p>
        </w:tc>
        <w:tc>
          <w:tcPr>
            <w:tcW w:w="960" w:type="dxa"/>
            <w:tcBorders>
              <w:top w:val="nil"/>
              <w:left w:val="nil"/>
              <w:bottom w:val="nil"/>
              <w:right w:val="nil"/>
            </w:tcBorders>
            <w:shd w:val="clear" w:color="auto" w:fill="auto"/>
            <w:noWrap/>
            <w:vAlign w:val="bottom"/>
            <w:hideMark/>
          </w:tcPr>
          <w:p w14:paraId="266520BC"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3.1</w:t>
            </w:r>
          </w:p>
        </w:tc>
        <w:tc>
          <w:tcPr>
            <w:tcW w:w="1760" w:type="dxa"/>
            <w:tcBorders>
              <w:top w:val="nil"/>
              <w:left w:val="nil"/>
              <w:bottom w:val="nil"/>
              <w:right w:val="nil"/>
            </w:tcBorders>
            <w:shd w:val="clear" w:color="auto" w:fill="auto"/>
            <w:noWrap/>
            <w:vAlign w:val="bottom"/>
            <w:hideMark/>
          </w:tcPr>
          <w:p w14:paraId="10A59EF2"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1.252996409</w:t>
            </w:r>
          </w:p>
        </w:tc>
        <w:tc>
          <w:tcPr>
            <w:tcW w:w="1880" w:type="dxa"/>
            <w:tcBorders>
              <w:top w:val="nil"/>
              <w:left w:val="nil"/>
              <w:bottom w:val="nil"/>
              <w:right w:val="nil"/>
            </w:tcBorders>
            <w:shd w:val="clear" w:color="auto" w:fill="auto"/>
            <w:noWrap/>
            <w:vAlign w:val="bottom"/>
            <w:hideMark/>
          </w:tcPr>
          <w:p w14:paraId="3CCF6ACD"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1.8</w:t>
            </w:r>
          </w:p>
        </w:tc>
        <w:tc>
          <w:tcPr>
            <w:tcW w:w="2080" w:type="dxa"/>
            <w:tcBorders>
              <w:top w:val="nil"/>
              <w:left w:val="nil"/>
              <w:bottom w:val="nil"/>
              <w:right w:val="nil"/>
            </w:tcBorders>
            <w:shd w:val="clear" w:color="auto" w:fill="auto"/>
            <w:noWrap/>
            <w:vAlign w:val="bottom"/>
            <w:hideMark/>
          </w:tcPr>
          <w:p w14:paraId="7C411FD9"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1.334166406</w:t>
            </w:r>
          </w:p>
        </w:tc>
        <w:tc>
          <w:tcPr>
            <w:tcW w:w="1060" w:type="dxa"/>
            <w:tcBorders>
              <w:top w:val="nil"/>
              <w:left w:val="nil"/>
              <w:bottom w:val="nil"/>
              <w:right w:val="nil"/>
            </w:tcBorders>
            <w:shd w:val="clear" w:color="auto" w:fill="auto"/>
            <w:noWrap/>
            <w:vAlign w:val="bottom"/>
            <w:hideMark/>
          </w:tcPr>
          <w:p w14:paraId="696FBED1"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1.2529964</w:t>
            </w:r>
          </w:p>
        </w:tc>
        <w:tc>
          <w:tcPr>
            <w:tcW w:w="1060" w:type="dxa"/>
            <w:tcBorders>
              <w:top w:val="nil"/>
              <w:left w:val="nil"/>
              <w:bottom w:val="nil"/>
              <w:right w:val="single" w:sz="4" w:space="0" w:color="auto"/>
            </w:tcBorders>
            <w:shd w:val="clear" w:color="auto" w:fill="auto"/>
            <w:noWrap/>
            <w:vAlign w:val="bottom"/>
            <w:hideMark/>
          </w:tcPr>
          <w:p w14:paraId="7EF842D8"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red</w:t>
            </w:r>
          </w:p>
        </w:tc>
      </w:tr>
      <w:tr w:rsidR="004C14E9" w:rsidRPr="004C14E9" w14:paraId="3BF4FD6F" w14:textId="77777777" w:rsidTr="004C14E9">
        <w:trPr>
          <w:trHeight w:val="300"/>
        </w:trPr>
        <w:tc>
          <w:tcPr>
            <w:tcW w:w="960" w:type="dxa"/>
            <w:tcBorders>
              <w:top w:val="nil"/>
              <w:left w:val="single" w:sz="4" w:space="0" w:color="auto"/>
              <w:bottom w:val="nil"/>
              <w:right w:val="nil"/>
            </w:tcBorders>
            <w:shd w:val="clear" w:color="000000" w:fill="0070C0"/>
            <w:noWrap/>
            <w:vAlign w:val="bottom"/>
            <w:hideMark/>
          </w:tcPr>
          <w:p w14:paraId="6F63A2FC"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6.7</w:t>
            </w:r>
          </w:p>
        </w:tc>
        <w:tc>
          <w:tcPr>
            <w:tcW w:w="960" w:type="dxa"/>
            <w:tcBorders>
              <w:top w:val="nil"/>
              <w:left w:val="nil"/>
              <w:bottom w:val="nil"/>
              <w:right w:val="nil"/>
            </w:tcBorders>
            <w:shd w:val="clear" w:color="000000" w:fill="0070C0"/>
            <w:noWrap/>
            <w:vAlign w:val="bottom"/>
            <w:hideMark/>
          </w:tcPr>
          <w:p w14:paraId="5C708266"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3.1</w:t>
            </w:r>
          </w:p>
        </w:tc>
        <w:tc>
          <w:tcPr>
            <w:tcW w:w="1760" w:type="dxa"/>
            <w:tcBorders>
              <w:top w:val="nil"/>
              <w:left w:val="nil"/>
              <w:bottom w:val="nil"/>
              <w:right w:val="nil"/>
            </w:tcBorders>
            <w:shd w:val="clear" w:color="auto" w:fill="auto"/>
            <w:noWrap/>
            <w:vAlign w:val="bottom"/>
            <w:hideMark/>
          </w:tcPr>
          <w:p w14:paraId="63476FC6"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1.62788206</w:t>
            </w:r>
          </w:p>
        </w:tc>
        <w:tc>
          <w:tcPr>
            <w:tcW w:w="1880" w:type="dxa"/>
            <w:tcBorders>
              <w:top w:val="nil"/>
              <w:left w:val="nil"/>
              <w:bottom w:val="nil"/>
              <w:right w:val="nil"/>
            </w:tcBorders>
            <w:shd w:val="clear" w:color="auto" w:fill="auto"/>
            <w:noWrap/>
            <w:vAlign w:val="bottom"/>
            <w:hideMark/>
          </w:tcPr>
          <w:p w14:paraId="4697EE46"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0</w:t>
            </w:r>
          </w:p>
        </w:tc>
        <w:tc>
          <w:tcPr>
            <w:tcW w:w="2080" w:type="dxa"/>
            <w:tcBorders>
              <w:top w:val="nil"/>
              <w:left w:val="nil"/>
              <w:bottom w:val="nil"/>
              <w:right w:val="nil"/>
            </w:tcBorders>
            <w:shd w:val="clear" w:color="auto" w:fill="auto"/>
            <w:noWrap/>
            <w:vAlign w:val="bottom"/>
            <w:hideMark/>
          </w:tcPr>
          <w:p w14:paraId="4D9CCA1F"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0.583095189</w:t>
            </w:r>
          </w:p>
        </w:tc>
        <w:tc>
          <w:tcPr>
            <w:tcW w:w="1060" w:type="dxa"/>
            <w:tcBorders>
              <w:top w:val="nil"/>
              <w:left w:val="nil"/>
              <w:bottom w:val="nil"/>
              <w:right w:val="nil"/>
            </w:tcBorders>
            <w:shd w:val="clear" w:color="auto" w:fill="auto"/>
            <w:noWrap/>
            <w:vAlign w:val="bottom"/>
            <w:hideMark/>
          </w:tcPr>
          <w:p w14:paraId="1302E72C"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0</w:t>
            </w:r>
          </w:p>
        </w:tc>
        <w:tc>
          <w:tcPr>
            <w:tcW w:w="1060" w:type="dxa"/>
            <w:tcBorders>
              <w:top w:val="nil"/>
              <w:left w:val="nil"/>
              <w:bottom w:val="nil"/>
              <w:right w:val="single" w:sz="4" w:space="0" w:color="auto"/>
            </w:tcBorders>
            <w:shd w:val="clear" w:color="auto" w:fill="auto"/>
            <w:noWrap/>
            <w:vAlign w:val="bottom"/>
            <w:hideMark/>
          </w:tcPr>
          <w:p w14:paraId="716B49A4"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blue</w:t>
            </w:r>
          </w:p>
        </w:tc>
      </w:tr>
      <w:tr w:rsidR="004C14E9" w:rsidRPr="004C14E9" w14:paraId="21039C36" w14:textId="77777777" w:rsidTr="004C14E9">
        <w:trPr>
          <w:trHeight w:val="300"/>
        </w:trPr>
        <w:tc>
          <w:tcPr>
            <w:tcW w:w="960" w:type="dxa"/>
            <w:tcBorders>
              <w:top w:val="nil"/>
              <w:left w:val="single" w:sz="4" w:space="0" w:color="auto"/>
              <w:bottom w:val="nil"/>
              <w:right w:val="nil"/>
            </w:tcBorders>
            <w:shd w:val="clear" w:color="auto" w:fill="auto"/>
            <w:noWrap/>
            <w:vAlign w:val="bottom"/>
            <w:hideMark/>
          </w:tcPr>
          <w:p w14:paraId="40AB51AF"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14:paraId="07696F8F"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3</w:t>
            </w:r>
          </w:p>
        </w:tc>
        <w:tc>
          <w:tcPr>
            <w:tcW w:w="1760" w:type="dxa"/>
            <w:tcBorders>
              <w:top w:val="nil"/>
              <w:left w:val="nil"/>
              <w:bottom w:val="nil"/>
              <w:right w:val="nil"/>
            </w:tcBorders>
            <w:shd w:val="clear" w:color="auto" w:fill="auto"/>
            <w:noWrap/>
            <w:vAlign w:val="bottom"/>
            <w:hideMark/>
          </w:tcPr>
          <w:p w14:paraId="72E97146"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1.3</w:t>
            </w:r>
          </w:p>
        </w:tc>
        <w:tc>
          <w:tcPr>
            <w:tcW w:w="1880" w:type="dxa"/>
            <w:tcBorders>
              <w:top w:val="nil"/>
              <w:left w:val="nil"/>
              <w:bottom w:val="nil"/>
              <w:right w:val="nil"/>
            </w:tcBorders>
            <w:shd w:val="clear" w:color="auto" w:fill="auto"/>
            <w:noWrap/>
            <w:vAlign w:val="bottom"/>
            <w:hideMark/>
          </w:tcPr>
          <w:p w14:paraId="00AB90B5"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1.702938637</w:t>
            </w:r>
          </w:p>
        </w:tc>
        <w:tc>
          <w:tcPr>
            <w:tcW w:w="2080" w:type="dxa"/>
            <w:tcBorders>
              <w:top w:val="nil"/>
              <w:left w:val="nil"/>
              <w:bottom w:val="nil"/>
              <w:right w:val="nil"/>
            </w:tcBorders>
            <w:shd w:val="clear" w:color="auto" w:fill="auto"/>
            <w:noWrap/>
            <w:vAlign w:val="bottom"/>
            <w:hideMark/>
          </w:tcPr>
          <w:p w14:paraId="50DB100C"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1.216552506</w:t>
            </w:r>
          </w:p>
        </w:tc>
        <w:tc>
          <w:tcPr>
            <w:tcW w:w="1060" w:type="dxa"/>
            <w:tcBorders>
              <w:top w:val="nil"/>
              <w:left w:val="nil"/>
              <w:bottom w:val="nil"/>
              <w:right w:val="nil"/>
            </w:tcBorders>
            <w:shd w:val="clear" w:color="auto" w:fill="auto"/>
            <w:noWrap/>
            <w:vAlign w:val="bottom"/>
            <w:hideMark/>
          </w:tcPr>
          <w:p w14:paraId="7F038136"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1.2165525</w:t>
            </w:r>
          </w:p>
        </w:tc>
        <w:tc>
          <w:tcPr>
            <w:tcW w:w="1060" w:type="dxa"/>
            <w:tcBorders>
              <w:top w:val="nil"/>
              <w:left w:val="nil"/>
              <w:bottom w:val="nil"/>
              <w:right w:val="single" w:sz="4" w:space="0" w:color="auto"/>
            </w:tcBorders>
            <w:shd w:val="clear" w:color="auto" w:fill="auto"/>
            <w:noWrap/>
            <w:vAlign w:val="bottom"/>
            <w:hideMark/>
          </w:tcPr>
          <w:p w14:paraId="4480ECA7"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yellow</w:t>
            </w:r>
          </w:p>
        </w:tc>
      </w:tr>
      <w:tr w:rsidR="004C14E9" w:rsidRPr="004C14E9" w14:paraId="65E6E321" w14:textId="77777777" w:rsidTr="004C14E9">
        <w:trPr>
          <w:trHeight w:val="300"/>
        </w:trPr>
        <w:tc>
          <w:tcPr>
            <w:tcW w:w="960" w:type="dxa"/>
            <w:tcBorders>
              <w:top w:val="nil"/>
              <w:left w:val="single" w:sz="4" w:space="0" w:color="auto"/>
              <w:bottom w:val="nil"/>
              <w:right w:val="nil"/>
            </w:tcBorders>
            <w:shd w:val="clear" w:color="auto" w:fill="auto"/>
            <w:noWrap/>
            <w:vAlign w:val="bottom"/>
            <w:hideMark/>
          </w:tcPr>
          <w:p w14:paraId="228C796B"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6</w:t>
            </w:r>
          </w:p>
        </w:tc>
        <w:tc>
          <w:tcPr>
            <w:tcW w:w="960" w:type="dxa"/>
            <w:tcBorders>
              <w:top w:val="nil"/>
              <w:left w:val="nil"/>
              <w:bottom w:val="nil"/>
              <w:right w:val="nil"/>
            </w:tcBorders>
            <w:shd w:val="clear" w:color="auto" w:fill="auto"/>
            <w:noWrap/>
            <w:vAlign w:val="bottom"/>
            <w:hideMark/>
          </w:tcPr>
          <w:p w14:paraId="021AC163"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3</w:t>
            </w:r>
          </w:p>
        </w:tc>
        <w:tc>
          <w:tcPr>
            <w:tcW w:w="1760" w:type="dxa"/>
            <w:tcBorders>
              <w:top w:val="nil"/>
              <w:left w:val="nil"/>
              <w:bottom w:val="nil"/>
              <w:right w:val="nil"/>
            </w:tcBorders>
            <w:shd w:val="clear" w:color="auto" w:fill="auto"/>
            <w:noWrap/>
            <w:vAlign w:val="bottom"/>
            <w:hideMark/>
          </w:tcPr>
          <w:p w14:paraId="57799954"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1.3</w:t>
            </w:r>
          </w:p>
        </w:tc>
        <w:tc>
          <w:tcPr>
            <w:tcW w:w="1880" w:type="dxa"/>
            <w:tcBorders>
              <w:top w:val="nil"/>
              <w:left w:val="nil"/>
              <w:bottom w:val="nil"/>
              <w:right w:val="nil"/>
            </w:tcBorders>
            <w:shd w:val="clear" w:color="auto" w:fill="auto"/>
            <w:noWrap/>
            <w:vAlign w:val="bottom"/>
            <w:hideMark/>
          </w:tcPr>
          <w:p w14:paraId="6EFC055B"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0.707106781</w:t>
            </w:r>
          </w:p>
        </w:tc>
        <w:tc>
          <w:tcPr>
            <w:tcW w:w="2080" w:type="dxa"/>
            <w:tcBorders>
              <w:top w:val="nil"/>
              <w:left w:val="nil"/>
              <w:bottom w:val="nil"/>
              <w:right w:val="nil"/>
            </w:tcBorders>
            <w:shd w:val="clear" w:color="auto" w:fill="auto"/>
            <w:noWrap/>
            <w:vAlign w:val="bottom"/>
            <w:hideMark/>
          </w:tcPr>
          <w:p w14:paraId="55665CBC"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0.282842712</w:t>
            </w:r>
          </w:p>
        </w:tc>
        <w:tc>
          <w:tcPr>
            <w:tcW w:w="1060" w:type="dxa"/>
            <w:tcBorders>
              <w:top w:val="nil"/>
              <w:left w:val="nil"/>
              <w:bottom w:val="nil"/>
              <w:right w:val="nil"/>
            </w:tcBorders>
            <w:shd w:val="clear" w:color="auto" w:fill="auto"/>
            <w:noWrap/>
            <w:vAlign w:val="bottom"/>
            <w:hideMark/>
          </w:tcPr>
          <w:p w14:paraId="530068B2"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0.2828427</w:t>
            </w:r>
          </w:p>
        </w:tc>
        <w:tc>
          <w:tcPr>
            <w:tcW w:w="1060" w:type="dxa"/>
            <w:tcBorders>
              <w:top w:val="nil"/>
              <w:left w:val="nil"/>
              <w:bottom w:val="nil"/>
              <w:right w:val="single" w:sz="4" w:space="0" w:color="auto"/>
            </w:tcBorders>
            <w:shd w:val="clear" w:color="auto" w:fill="auto"/>
            <w:noWrap/>
            <w:vAlign w:val="bottom"/>
            <w:hideMark/>
          </w:tcPr>
          <w:p w14:paraId="51BD4AAE"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yellow</w:t>
            </w:r>
          </w:p>
        </w:tc>
      </w:tr>
      <w:tr w:rsidR="004C14E9" w:rsidRPr="004C14E9" w14:paraId="52AB856B" w14:textId="77777777" w:rsidTr="004C14E9">
        <w:trPr>
          <w:trHeight w:val="300"/>
        </w:trPr>
        <w:tc>
          <w:tcPr>
            <w:tcW w:w="960" w:type="dxa"/>
            <w:tcBorders>
              <w:top w:val="nil"/>
              <w:left w:val="single" w:sz="4" w:space="0" w:color="auto"/>
              <w:bottom w:val="nil"/>
              <w:right w:val="nil"/>
            </w:tcBorders>
            <w:shd w:val="clear" w:color="auto" w:fill="auto"/>
            <w:noWrap/>
            <w:vAlign w:val="bottom"/>
            <w:hideMark/>
          </w:tcPr>
          <w:p w14:paraId="65A454BC"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4.6</w:t>
            </w:r>
          </w:p>
        </w:tc>
        <w:tc>
          <w:tcPr>
            <w:tcW w:w="960" w:type="dxa"/>
            <w:tcBorders>
              <w:top w:val="nil"/>
              <w:left w:val="nil"/>
              <w:bottom w:val="nil"/>
              <w:right w:val="nil"/>
            </w:tcBorders>
            <w:shd w:val="clear" w:color="auto" w:fill="auto"/>
            <w:noWrap/>
            <w:vAlign w:val="bottom"/>
            <w:hideMark/>
          </w:tcPr>
          <w:p w14:paraId="6C5391C7"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2.9</w:t>
            </w:r>
          </w:p>
        </w:tc>
        <w:tc>
          <w:tcPr>
            <w:tcW w:w="1760" w:type="dxa"/>
            <w:tcBorders>
              <w:top w:val="nil"/>
              <w:left w:val="nil"/>
              <w:bottom w:val="nil"/>
              <w:right w:val="nil"/>
            </w:tcBorders>
            <w:shd w:val="clear" w:color="auto" w:fill="auto"/>
            <w:noWrap/>
            <w:vAlign w:val="bottom"/>
            <w:hideMark/>
          </w:tcPr>
          <w:p w14:paraId="5D0C6532"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1.58113883</w:t>
            </w:r>
          </w:p>
        </w:tc>
        <w:tc>
          <w:tcPr>
            <w:tcW w:w="1880" w:type="dxa"/>
            <w:tcBorders>
              <w:top w:val="nil"/>
              <w:left w:val="nil"/>
              <w:bottom w:val="nil"/>
              <w:right w:val="nil"/>
            </w:tcBorders>
            <w:shd w:val="clear" w:color="auto" w:fill="auto"/>
            <w:noWrap/>
            <w:vAlign w:val="bottom"/>
            <w:hideMark/>
          </w:tcPr>
          <w:p w14:paraId="3F930A34"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2.109502311</w:t>
            </w:r>
          </w:p>
        </w:tc>
        <w:tc>
          <w:tcPr>
            <w:tcW w:w="2080" w:type="dxa"/>
            <w:tcBorders>
              <w:top w:val="nil"/>
              <w:left w:val="nil"/>
              <w:bottom w:val="nil"/>
              <w:right w:val="nil"/>
            </w:tcBorders>
            <w:shd w:val="clear" w:color="auto" w:fill="auto"/>
            <w:noWrap/>
            <w:vAlign w:val="bottom"/>
            <w:hideMark/>
          </w:tcPr>
          <w:p w14:paraId="06FB3AF8"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1.603121954</w:t>
            </w:r>
          </w:p>
        </w:tc>
        <w:tc>
          <w:tcPr>
            <w:tcW w:w="1060" w:type="dxa"/>
            <w:tcBorders>
              <w:top w:val="nil"/>
              <w:left w:val="nil"/>
              <w:bottom w:val="nil"/>
              <w:right w:val="nil"/>
            </w:tcBorders>
            <w:shd w:val="clear" w:color="auto" w:fill="auto"/>
            <w:noWrap/>
            <w:vAlign w:val="bottom"/>
            <w:hideMark/>
          </w:tcPr>
          <w:p w14:paraId="6F11F9E8"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1.5811388</w:t>
            </w:r>
          </w:p>
        </w:tc>
        <w:tc>
          <w:tcPr>
            <w:tcW w:w="1060" w:type="dxa"/>
            <w:tcBorders>
              <w:top w:val="nil"/>
              <w:left w:val="nil"/>
              <w:bottom w:val="nil"/>
              <w:right w:val="single" w:sz="4" w:space="0" w:color="auto"/>
            </w:tcBorders>
            <w:shd w:val="clear" w:color="auto" w:fill="auto"/>
            <w:noWrap/>
            <w:vAlign w:val="bottom"/>
            <w:hideMark/>
          </w:tcPr>
          <w:p w14:paraId="1FAD33DE"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red</w:t>
            </w:r>
          </w:p>
        </w:tc>
      </w:tr>
      <w:tr w:rsidR="004C14E9" w:rsidRPr="004C14E9" w14:paraId="24484CD1" w14:textId="77777777" w:rsidTr="004C14E9">
        <w:trPr>
          <w:trHeight w:val="300"/>
        </w:trPr>
        <w:tc>
          <w:tcPr>
            <w:tcW w:w="960" w:type="dxa"/>
            <w:tcBorders>
              <w:top w:val="nil"/>
              <w:left w:val="single" w:sz="4" w:space="0" w:color="auto"/>
              <w:bottom w:val="single" w:sz="4" w:space="0" w:color="auto"/>
              <w:right w:val="nil"/>
            </w:tcBorders>
            <w:shd w:val="clear" w:color="000000" w:fill="FFC000"/>
            <w:noWrap/>
            <w:vAlign w:val="bottom"/>
            <w:hideMark/>
          </w:tcPr>
          <w:p w14:paraId="192A3570"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6.2</w:t>
            </w:r>
          </w:p>
        </w:tc>
        <w:tc>
          <w:tcPr>
            <w:tcW w:w="960" w:type="dxa"/>
            <w:tcBorders>
              <w:top w:val="nil"/>
              <w:left w:val="nil"/>
              <w:bottom w:val="single" w:sz="4" w:space="0" w:color="auto"/>
              <w:right w:val="nil"/>
            </w:tcBorders>
            <w:shd w:val="clear" w:color="000000" w:fill="FFC000"/>
            <w:noWrap/>
            <w:vAlign w:val="bottom"/>
            <w:hideMark/>
          </w:tcPr>
          <w:p w14:paraId="0350BBD2"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2.8</w:t>
            </w:r>
          </w:p>
        </w:tc>
        <w:tc>
          <w:tcPr>
            <w:tcW w:w="1760" w:type="dxa"/>
            <w:tcBorders>
              <w:top w:val="nil"/>
              <w:left w:val="nil"/>
              <w:bottom w:val="single" w:sz="4" w:space="0" w:color="auto"/>
              <w:right w:val="nil"/>
            </w:tcBorders>
            <w:shd w:val="clear" w:color="auto" w:fill="auto"/>
            <w:noWrap/>
            <w:vAlign w:val="bottom"/>
            <w:hideMark/>
          </w:tcPr>
          <w:p w14:paraId="4B420842"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1.565247584</w:t>
            </w:r>
          </w:p>
        </w:tc>
        <w:tc>
          <w:tcPr>
            <w:tcW w:w="1880" w:type="dxa"/>
            <w:tcBorders>
              <w:top w:val="nil"/>
              <w:left w:val="nil"/>
              <w:bottom w:val="single" w:sz="4" w:space="0" w:color="auto"/>
              <w:right w:val="nil"/>
            </w:tcBorders>
            <w:shd w:val="clear" w:color="auto" w:fill="auto"/>
            <w:noWrap/>
            <w:vAlign w:val="bottom"/>
            <w:hideMark/>
          </w:tcPr>
          <w:p w14:paraId="3F43A2D2"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0.583095189</w:t>
            </w:r>
          </w:p>
        </w:tc>
        <w:tc>
          <w:tcPr>
            <w:tcW w:w="2080" w:type="dxa"/>
            <w:tcBorders>
              <w:top w:val="nil"/>
              <w:left w:val="nil"/>
              <w:bottom w:val="single" w:sz="4" w:space="0" w:color="auto"/>
              <w:right w:val="nil"/>
            </w:tcBorders>
            <w:shd w:val="clear" w:color="auto" w:fill="auto"/>
            <w:noWrap/>
            <w:vAlign w:val="bottom"/>
            <w:hideMark/>
          </w:tcPr>
          <w:p w14:paraId="20CA30C7"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0</w:t>
            </w:r>
          </w:p>
        </w:tc>
        <w:tc>
          <w:tcPr>
            <w:tcW w:w="1060" w:type="dxa"/>
            <w:tcBorders>
              <w:top w:val="nil"/>
              <w:left w:val="nil"/>
              <w:bottom w:val="single" w:sz="4" w:space="0" w:color="auto"/>
              <w:right w:val="nil"/>
            </w:tcBorders>
            <w:shd w:val="clear" w:color="auto" w:fill="auto"/>
            <w:noWrap/>
            <w:vAlign w:val="bottom"/>
            <w:hideMark/>
          </w:tcPr>
          <w:p w14:paraId="07BDF7A5"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14:paraId="1DD23502"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yellow</w:t>
            </w:r>
          </w:p>
        </w:tc>
      </w:tr>
    </w:tbl>
    <w:p w14:paraId="33FBC2CA" w14:textId="1C50F554" w:rsidR="00E51052" w:rsidRDefault="00E51052" w:rsidP="00E51052">
      <w:pPr>
        <w:spacing w:line="240" w:lineRule="auto"/>
      </w:pPr>
    </w:p>
    <w:p w14:paraId="68E06464" w14:textId="6CA79EF7" w:rsidR="004C14E9" w:rsidRDefault="004C14E9" w:rsidP="00E51052">
      <w:pPr>
        <w:spacing w:line="240" w:lineRule="auto"/>
      </w:pPr>
      <w:r>
        <w:rPr>
          <w:noProof/>
        </w:rPr>
        <w:lastRenderedPageBreak/>
        <w:drawing>
          <wp:inline distT="0" distB="0" distL="0" distR="0" wp14:anchorId="06151B19" wp14:editId="00264681">
            <wp:extent cx="4536142" cy="2743200"/>
            <wp:effectExtent l="0" t="0" r="17145" b="0"/>
            <wp:docPr id="7" name="Chart 7">
              <a:extLst xmlns:a="http://schemas.openxmlformats.org/drawingml/2006/main">
                <a:ext uri="{FF2B5EF4-FFF2-40B4-BE49-F238E27FC236}">
                  <a16:creationId xmlns:a16="http://schemas.microsoft.com/office/drawing/2014/main" id="{0FF926C5-BD84-4F97-8FBC-6F7B8E45CF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bl>
      <w:tblPr>
        <w:tblW w:w="2880" w:type="dxa"/>
        <w:tblInd w:w="113" w:type="dxa"/>
        <w:tblLook w:val="04A0" w:firstRow="1" w:lastRow="0" w:firstColumn="1" w:lastColumn="0" w:noHBand="0" w:noVBand="1"/>
      </w:tblPr>
      <w:tblGrid>
        <w:gridCol w:w="960"/>
        <w:gridCol w:w="1072"/>
        <w:gridCol w:w="848"/>
      </w:tblGrid>
      <w:tr w:rsidR="004C14E9" w:rsidRPr="004C14E9" w14:paraId="435C91F0" w14:textId="77777777" w:rsidTr="004C14E9">
        <w:trPr>
          <w:trHeight w:val="300"/>
        </w:trPr>
        <w:tc>
          <w:tcPr>
            <w:tcW w:w="960" w:type="dxa"/>
            <w:tcBorders>
              <w:top w:val="single" w:sz="4" w:space="0" w:color="auto"/>
              <w:left w:val="single" w:sz="4" w:space="0" w:color="auto"/>
              <w:bottom w:val="nil"/>
              <w:right w:val="nil"/>
            </w:tcBorders>
            <w:shd w:val="clear" w:color="auto" w:fill="auto"/>
            <w:noWrap/>
            <w:vAlign w:val="bottom"/>
            <w:hideMark/>
          </w:tcPr>
          <w:p w14:paraId="0D69AEE2"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 </w:t>
            </w:r>
          </w:p>
        </w:tc>
        <w:tc>
          <w:tcPr>
            <w:tcW w:w="1920" w:type="dxa"/>
            <w:gridSpan w:val="2"/>
            <w:tcBorders>
              <w:top w:val="single" w:sz="4" w:space="0" w:color="auto"/>
              <w:left w:val="nil"/>
              <w:bottom w:val="nil"/>
              <w:right w:val="single" w:sz="4" w:space="0" w:color="000000"/>
            </w:tcBorders>
            <w:shd w:val="clear" w:color="auto" w:fill="auto"/>
            <w:noWrap/>
            <w:vAlign w:val="bottom"/>
            <w:hideMark/>
          </w:tcPr>
          <w:p w14:paraId="2A66C33C"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New centroids</w:t>
            </w:r>
          </w:p>
        </w:tc>
      </w:tr>
      <w:tr w:rsidR="004C14E9" w:rsidRPr="004C14E9" w14:paraId="6C804072" w14:textId="77777777" w:rsidTr="004C14E9">
        <w:trPr>
          <w:trHeight w:val="300"/>
        </w:trPr>
        <w:tc>
          <w:tcPr>
            <w:tcW w:w="960" w:type="dxa"/>
            <w:tcBorders>
              <w:top w:val="nil"/>
              <w:left w:val="single" w:sz="4" w:space="0" w:color="auto"/>
              <w:bottom w:val="nil"/>
              <w:right w:val="nil"/>
            </w:tcBorders>
            <w:shd w:val="clear" w:color="auto" w:fill="auto"/>
            <w:noWrap/>
            <w:vAlign w:val="bottom"/>
            <w:hideMark/>
          </w:tcPr>
          <w:p w14:paraId="5157866B"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 </w:t>
            </w:r>
          </w:p>
        </w:tc>
        <w:tc>
          <w:tcPr>
            <w:tcW w:w="1072" w:type="dxa"/>
            <w:tcBorders>
              <w:top w:val="nil"/>
              <w:left w:val="nil"/>
              <w:bottom w:val="nil"/>
              <w:right w:val="nil"/>
            </w:tcBorders>
            <w:shd w:val="clear" w:color="auto" w:fill="auto"/>
            <w:noWrap/>
            <w:vAlign w:val="bottom"/>
            <w:hideMark/>
          </w:tcPr>
          <w:p w14:paraId="25CC95BB"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x</w:t>
            </w:r>
          </w:p>
        </w:tc>
        <w:tc>
          <w:tcPr>
            <w:tcW w:w="848" w:type="dxa"/>
            <w:tcBorders>
              <w:top w:val="nil"/>
              <w:left w:val="nil"/>
              <w:bottom w:val="nil"/>
              <w:right w:val="single" w:sz="4" w:space="0" w:color="auto"/>
            </w:tcBorders>
            <w:shd w:val="clear" w:color="auto" w:fill="auto"/>
            <w:noWrap/>
            <w:vAlign w:val="bottom"/>
            <w:hideMark/>
          </w:tcPr>
          <w:p w14:paraId="3498FF20"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y</w:t>
            </w:r>
          </w:p>
        </w:tc>
      </w:tr>
      <w:tr w:rsidR="004C14E9" w:rsidRPr="004C14E9" w14:paraId="6DA3BE41" w14:textId="77777777" w:rsidTr="004C14E9">
        <w:trPr>
          <w:trHeight w:val="300"/>
        </w:trPr>
        <w:tc>
          <w:tcPr>
            <w:tcW w:w="960" w:type="dxa"/>
            <w:tcBorders>
              <w:top w:val="nil"/>
              <w:left w:val="single" w:sz="4" w:space="0" w:color="auto"/>
              <w:bottom w:val="nil"/>
              <w:right w:val="nil"/>
            </w:tcBorders>
            <w:shd w:val="clear" w:color="auto" w:fill="auto"/>
            <w:noWrap/>
            <w:vAlign w:val="bottom"/>
            <w:hideMark/>
          </w:tcPr>
          <w:p w14:paraId="0F353CBE"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red</w:t>
            </w:r>
          </w:p>
        </w:tc>
        <w:tc>
          <w:tcPr>
            <w:tcW w:w="1072" w:type="dxa"/>
            <w:tcBorders>
              <w:top w:val="nil"/>
              <w:left w:val="nil"/>
              <w:bottom w:val="nil"/>
              <w:right w:val="nil"/>
            </w:tcBorders>
            <w:shd w:val="clear" w:color="auto" w:fill="auto"/>
            <w:noWrap/>
            <w:vAlign w:val="bottom"/>
            <w:hideMark/>
          </w:tcPr>
          <w:p w14:paraId="08680B16"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4.96</w:t>
            </w:r>
          </w:p>
        </w:tc>
        <w:tc>
          <w:tcPr>
            <w:tcW w:w="848" w:type="dxa"/>
            <w:tcBorders>
              <w:top w:val="nil"/>
              <w:left w:val="nil"/>
              <w:bottom w:val="nil"/>
              <w:right w:val="single" w:sz="4" w:space="0" w:color="auto"/>
            </w:tcBorders>
            <w:shd w:val="clear" w:color="auto" w:fill="auto"/>
            <w:noWrap/>
            <w:vAlign w:val="bottom"/>
            <w:hideMark/>
          </w:tcPr>
          <w:p w14:paraId="1A7DF81A"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3.44</w:t>
            </w:r>
          </w:p>
        </w:tc>
      </w:tr>
      <w:tr w:rsidR="004C14E9" w:rsidRPr="004C14E9" w14:paraId="4E7C730D" w14:textId="77777777" w:rsidTr="004C14E9">
        <w:trPr>
          <w:trHeight w:val="300"/>
        </w:trPr>
        <w:tc>
          <w:tcPr>
            <w:tcW w:w="960" w:type="dxa"/>
            <w:tcBorders>
              <w:top w:val="nil"/>
              <w:left w:val="single" w:sz="4" w:space="0" w:color="auto"/>
              <w:bottom w:val="nil"/>
              <w:right w:val="nil"/>
            </w:tcBorders>
            <w:shd w:val="clear" w:color="auto" w:fill="auto"/>
            <w:noWrap/>
            <w:vAlign w:val="bottom"/>
            <w:hideMark/>
          </w:tcPr>
          <w:p w14:paraId="3DC6C863"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blue</w:t>
            </w:r>
          </w:p>
        </w:tc>
        <w:tc>
          <w:tcPr>
            <w:tcW w:w="1072" w:type="dxa"/>
            <w:tcBorders>
              <w:top w:val="nil"/>
              <w:left w:val="nil"/>
              <w:bottom w:val="nil"/>
              <w:right w:val="nil"/>
            </w:tcBorders>
            <w:shd w:val="clear" w:color="auto" w:fill="auto"/>
            <w:noWrap/>
            <w:vAlign w:val="bottom"/>
            <w:hideMark/>
          </w:tcPr>
          <w:p w14:paraId="0E0252B6"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6.7</w:t>
            </w:r>
          </w:p>
        </w:tc>
        <w:tc>
          <w:tcPr>
            <w:tcW w:w="848" w:type="dxa"/>
            <w:tcBorders>
              <w:top w:val="nil"/>
              <w:left w:val="nil"/>
              <w:bottom w:val="nil"/>
              <w:right w:val="single" w:sz="4" w:space="0" w:color="auto"/>
            </w:tcBorders>
            <w:shd w:val="clear" w:color="auto" w:fill="auto"/>
            <w:noWrap/>
            <w:vAlign w:val="bottom"/>
            <w:hideMark/>
          </w:tcPr>
          <w:p w14:paraId="0A2BD44E"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3.1</w:t>
            </w:r>
          </w:p>
        </w:tc>
      </w:tr>
      <w:tr w:rsidR="004C14E9" w:rsidRPr="004C14E9" w14:paraId="05E7F103" w14:textId="77777777" w:rsidTr="004C14E9">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175694D7"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yellow</w:t>
            </w:r>
          </w:p>
        </w:tc>
        <w:tc>
          <w:tcPr>
            <w:tcW w:w="1072" w:type="dxa"/>
            <w:tcBorders>
              <w:top w:val="nil"/>
              <w:left w:val="nil"/>
              <w:bottom w:val="single" w:sz="4" w:space="0" w:color="auto"/>
              <w:right w:val="nil"/>
            </w:tcBorders>
            <w:shd w:val="clear" w:color="auto" w:fill="auto"/>
            <w:noWrap/>
            <w:vAlign w:val="bottom"/>
            <w:hideMark/>
          </w:tcPr>
          <w:p w14:paraId="6F98AAC9"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5.775</w:t>
            </w:r>
          </w:p>
        </w:tc>
        <w:tc>
          <w:tcPr>
            <w:tcW w:w="848" w:type="dxa"/>
            <w:tcBorders>
              <w:top w:val="nil"/>
              <w:left w:val="nil"/>
              <w:bottom w:val="single" w:sz="4" w:space="0" w:color="auto"/>
              <w:right w:val="single" w:sz="4" w:space="0" w:color="auto"/>
            </w:tcBorders>
            <w:shd w:val="clear" w:color="auto" w:fill="auto"/>
            <w:noWrap/>
            <w:vAlign w:val="bottom"/>
            <w:hideMark/>
          </w:tcPr>
          <w:p w14:paraId="4EDCC114" w14:textId="77777777" w:rsidR="004C14E9" w:rsidRPr="004C14E9" w:rsidRDefault="004C14E9" w:rsidP="004C14E9">
            <w:pPr>
              <w:spacing w:after="0" w:line="240" w:lineRule="auto"/>
              <w:jc w:val="center"/>
              <w:rPr>
                <w:rFonts w:ascii="Calibri" w:eastAsia="Times New Roman" w:hAnsi="Calibri" w:cs="Calibri"/>
                <w:color w:val="000000"/>
              </w:rPr>
            </w:pPr>
            <w:r w:rsidRPr="004C14E9">
              <w:rPr>
                <w:rFonts w:ascii="Calibri" w:eastAsia="Times New Roman" w:hAnsi="Calibri" w:cs="Calibri"/>
                <w:color w:val="000000"/>
              </w:rPr>
              <w:t>3</w:t>
            </w:r>
          </w:p>
        </w:tc>
      </w:tr>
    </w:tbl>
    <w:p w14:paraId="758A4D4F" w14:textId="2A143AB0" w:rsidR="004C14E9" w:rsidRDefault="004C14E9" w:rsidP="00E51052">
      <w:pPr>
        <w:spacing w:line="240" w:lineRule="auto"/>
      </w:pPr>
    </w:p>
    <w:p w14:paraId="651C4B2D" w14:textId="5DDA53C2" w:rsidR="006C0CE5" w:rsidRDefault="006C0CE5" w:rsidP="00E51052">
      <w:pPr>
        <w:spacing w:line="240" w:lineRule="auto"/>
      </w:pPr>
      <w:r>
        <w:t>Glowing points are centroids</w:t>
      </w:r>
    </w:p>
    <w:p w14:paraId="5CDFE2A6" w14:textId="44790107" w:rsidR="004C14E9" w:rsidRDefault="004C14E9" w:rsidP="00E51052">
      <w:pPr>
        <w:spacing w:line="240" w:lineRule="auto"/>
      </w:pPr>
      <w:r>
        <w:rPr>
          <w:noProof/>
        </w:rPr>
        <w:drawing>
          <wp:inline distT="0" distB="0" distL="0" distR="0" wp14:anchorId="599A32AC" wp14:editId="576B7C8F">
            <wp:extent cx="4536142" cy="2743200"/>
            <wp:effectExtent l="0" t="0" r="17145" b="0"/>
            <wp:docPr id="8" name="Chart 8">
              <a:extLst xmlns:a="http://schemas.openxmlformats.org/drawingml/2006/main">
                <a:ext uri="{FF2B5EF4-FFF2-40B4-BE49-F238E27FC236}">
                  <a16:creationId xmlns:a16="http://schemas.microsoft.com/office/drawing/2014/main" id="{0FF926C5-BD84-4F97-8FBC-6F7B8E45CF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0AE704F" w14:textId="3E30DBE1" w:rsidR="00387C97" w:rsidRDefault="00387C97" w:rsidP="00E51052">
      <w:pPr>
        <w:spacing w:line="240" w:lineRule="auto"/>
      </w:pPr>
    </w:p>
    <w:p w14:paraId="737013C3" w14:textId="2DB3158E" w:rsidR="00387C97" w:rsidRDefault="00387C97" w:rsidP="00E51052">
      <w:pPr>
        <w:spacing w:line="240" w:lineRule="auto"/>
      </w:pPr>
    </w:p>
    <w:p w14:paraId="4A4EA9D9" w14:textId="46D6CBB0" w:rsidR="00387C97" w:rsidRDefault="00387C97" w:rsidP="00E51052">
      <w:pPr>
        <w:spacing w:line="240" w:lineRule="auto"/>
      </w:pPr>
    </w:p>
    <w:p w14:paraId="39510152" w14:textId="77777777" w:rsidR="00387C97" w:rsidRDefault="00387C97" w:rsidP="00E51052">
      <w:pPr>
        <w:spacing w:line="240" w:lineRule="auto"/>
      </w:pPr>
    </w:p>
    <w:p w14:paraId="71294C85" w14:textId="73AC6D38" w:rsidR="00387C97" w:rsidRDefault="00387C97" w:rsidP="00E51052">
      <w:pPr>
        <w:spacing w:line="240" w:lineRule="auto"/>
      </w:pPr>
      <w:r>
        <w:t>Iteration 2:</w:t>
      </w:r>
    </w:p>
    <w:p w14:paraId="38E6F3A8" w14:textId="77777777" w:rsidR="00387C97" w:rsidRDefault="00387C97" w:rsidP="00E51052">
      <w:pPr>
        <w:spacing w:line="240" w:lineRule="auto"/>
      </w:pPr>
    </w:p>
    <w:tbl>
      <w:tblPr>
        <w:tblW w:w="9760" w:type="dxa"/>
        <w:tblInd w:w="113" w:type="dxa"/>
        <w:tblLook w:val="04A0" w:firstRow="1" w:lastRow="0" w:firstColumn="1" w:lastColumn="0" w:noHBand="0" w:noVBand="1"/>
      </w:tblPr>
      <w:tblGrid>
        <w:gridCol w:w="960"/>
        <w:gridCol w:w="960"/>
        <w:gridCol w:w="1760"/>
        <w:gridCol w:w="1880"/>
        <w:gridCol w:w="2080"/>
        <w:gridCol w:w="1164"/>
        <w:gridCol w:w="1060"/>
      </w:tblGrid>
      <w:tr w:rsidR="00387C97" w:rsidRPr="00387C97" w14:paraId="2B3C77EC" w14:textId="77777777" w:rsidTr="00387C97">
        <w:trPr>
          <w:trHeight w:val="300"/>
        </w:trPr>
        <w:tc>
          <w:tcPr>
            <w:tcW w:w="960" w:type="dxa"/>
            <w:tcBorders>
              <w:top w:val="single" w:sz="4" w:space="0" w:color="auto"/>
              <w:left w:val="single" w:sz="4" w:space="0" w:color="auto"/>
              <w:bottom w:val="nil"/>
              <w:right w:val="nil"/>
            </w:tcBorders>
            <w:shd w:val="clear" w:color="auto" w:fill="auto"/>
            <w:noWrap/>
            <w:vAlign w:val="bottom"/>
            <w:hideMark/>
          </w:tcPr>
          <w:p w14:paraId="174119AA"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x</w:t>
            </w:r>
          </w:p>
        </w:tc>
        <w:tc>
          <w:tcPr>
            <w:tcW w:w="960" w:type="dxa"/>
            <w:tcBorders>
              <w:top w:val="single" w:sz="4" w:space="0" w:color="auto"/>
              <w:left w:val="nil"/>
              <w:bottom w:val="nil"/>
              <w:right w:val="nil"/>
            </w:tcBorders>
            <w:shd w:val="clear" w:color="auto" w:fill="auto"/>
            <w:noWrap/>
            <w:vAlign w:val="bottom"/>
            <w:hideMark/>
          </w:tcPr>
          <w:p w14:paraId="37823E43"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y</w:t>
            </w:r>
          </w:p>
        </w:tc>
        <w:tc>
          <w:tcPr>
            <w:tcW w:w="1760" w:type="dxa"/>
            <w:tcBorders>
              <w:top w:val="single" w:sz="4" w:space="0" w:color="auto"/>
              <w:left w:val="nil"/>
              <w:bottom w:val="nil"/>
              <w:right w:val="nil"/>
            </w:tcBorders>
            <w:shd w:val="clear" w:color="auto" w:fill="auto"/>
            <w:noWrap/>
            <w:vAlign w:val="bottom"/>
            <w:hideMark/>
          </w:tcPr>
          <w:p w14:paraId="1A9B7053"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distance from red</w:t>
            </w:r>
          </w:p>
        </w:tc>
        <w:tc>
          <w:tcPr>
            <w:tcW w:w="1880" w:type="dxa"/>
            <w:tcBorders>
              <w:top w:val="single" w:sz="4" w:space="0" w:color="auto"/>
              <w:left w:val="nil"/>
              <w:bottom w:val="nil"/>
              <w:right w:val="nil"/>
            </w:tcBorders>
            <w:shd w:val="clear" w:color="auto" w:fill="auto"/>
            <w:noWrap/>
            <w:vAlign w:val="bottom"/>
            <w:hideMark/>
          </w:tcPr>
          <w:p w14:paraId="5830EDC7"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distance from blue</w:t>
            </w:r>
          </w:p>
        </w:tc>
        <w:tc>
          <w:tcPr>
            <w:tcW w:w="2080" w:type="dxa"/>
            <w:tcBorders>
              <w:top w:val="single" w:sz="4" w:space="0" w:color="auto"/>
              <w:left w:val="nil"/>
              <w:bottom w:val="nil"/>
              <w:right w:val="nil"/>
            </w:tcBorders>
            <w:shd w:val="clear" w:color="auto" w:fill="auto"/>
            <w:noWrap/>
            <w:vAlign w:val="bottom"/>
            <w:hideMark/>
          </w:tcPr>
          <w:p w14:paraId="681ECC06"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distance from yellow</w:t>
            </w:r>
          </w:p>
        </w:tc>
        <w:tc>
          <w:tcPr>
            <w:tcW w:w="1060" w:type="dxa"/>
            <w:tcBorders>
              <w:top w:val="single" w:sz="4" w:space="0" w:color="auto"/>
              <w:left w:val="nil"/>
              <w:bottom w:val="nil"/>
              <w:right w:val="nil"/>
            </w:tcBorders>
            <w:shd w:val="clear" w:color="auto" w:fill="auto"/>
            <w:noWrap/>
            <w:vAlign w:val="bottom"/>
            <w:hideMark/>
          </w:tcPr>
          <w:p w14:paraId="0085EF21"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minimum</w:t>
            </w:r>
          </w:p>
        </w:tc>
        <w:tc>
          <w:tcPr>
            <w:tcW w:w="1060" w:type="dxa"/>
            <w:tcBorders>
              <w:top w:val="single" w:sz="4" w:space="0" w:color="auto"/>
              <w:left w:val="nil"/>
              <w:bottom w:val="nil"/>
              <w:right w:val="single" w:sz="4" w:space="0" w:color="auto"/>
            </w:tcBorders>
            <w:shd w:val="clear" w:color="auto" w:fill="auto"/>
            <w:noWrap/>
            <w:vAlign w:val="bottom"/>
            <w:hideMark/>
          </w:tcPr>
          <w:p w14:paraId="2D337C83"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centroid</w:t>
            </w:r>
          </w:p>
        </w:tc>
      </w:tr>
      <w:tr w:rsidR="00387C97" w:rsidRPr="00387C97" w14:paraId="7C7025A0" w14:textId="77777777" w:rsidTr="00387C97">
        <w:trPr>
          <w:trHeight w:val="300"/>
        </w:trPr>
        <w:tc>
          <w:tcPr>
            <w:tcW w:w="960" w:type="dxa"/>
            <w:tcBorders>
              <w:top w:val="nil"/>
              <w:left w:val="single" w:sz="4" w:space="0" w:color="auto"/>
              <w:bottom w:val="nil"/>
              <w:right w:val="nil"/>
            </w:tcBorders>
            <w:shd w:val="clear" w:color="auto" w:fill="auto"/>
            <w:noWrap/>
            <w:vAlign w:val="bottom"/>
            <w:hideMark/>
          </w:tcPr>
          <w:p w14:paraId="49D15EE8"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5.5</w:t>
            </w:r>
          </w:p>
        </w:tc>
        <w:tc>
          <w:tcPr>
            <w:tcW w:w="960" w:type="dxa"/>
            <w:tcBorders>
              <w:top w:val="nil"/>
              <w:left w:val="nil"/>
              <w:bottom w:val="nil"/>
              <w:right w:val="nil"/>
            </w:tcBorders>
            <w:shd w:val="clear" w:color="auto" w:fill="auto"/>
            <w:noWrap/>
            <w:vAlign w:val="bottom"/>
            <w:hideMark/>
          </w:tcPr>
          <w:p w14:paraId="0032B507"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4.2</w:t>
            </w:r>
          </w:p>
        </w:tc>
        <w:tc>
          <w:tcPr>
            <w:tcW w:w="1760" w:type="dxa"/>
            <w:tcBorders>
              <w:top w:val="nil"/>
              <w:left w:val="nil"/>
              <w:bottom w:val="nil"/>
              <w:right w:val="nil"/>
            </w:tcBorders>
            <w:shd w:val="clear" w:color="auto" w:fill="auto"/>
            <w:noWrap/>
            <w:vAlign w:val="bottom"/>
            <w:hideMark/>
          </w:tcPr>
          <w:p w14:paraId="345774F5"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0.932308962</w:t>
            </w:r>
          </w:p>
        </w:tc>
        <w:tc>
          <w:tcPr>
            <w:tcW w:w="1880" w:type="dxa"/>
            <w:tcBorders>
              <w:top w:val="nil"/>
              <w:left w:val="nil"/>
              <w:bottom w:val="nil"/>
              <w:right w:val="nil"/>
            </w:tcBorders>
            <w:shd w:val="clear" w:color="auto" w:fill="auto"/>
            <w:noWrap/>
            <w:vAlign w:val="bottom"/>
            <w:hideMark/>
          </w:tcPr>
          <w:p w14:paraId="1A2EA350"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1.62788206</w:t>
            </w:r>
          </w:p>
        </w:tc>
        <w:tc>
          <w:tcPr>
            <w:tcW w:w="2080" w:type="dxa"/>
            <w:tcBorders>
              <w:top w:val="nil"/>
              <w:left w:val="nil"/>
              <w:bottom w:val="nil"/>
              <w:right w:val="nil"/>
            </w:tcBorders>
            <w:shd w:val="clear" w:color="auto" w:fill="auto"/>
            <w:noWrap/>
            <w:vAlign w:val="bottom"/>
            <w:hideMark/>
          </w:tcPr>
          <w:p w14:paraId="0A3C00CB"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1.231107225</w:t>
            </w:r>
          </w:p>
        </w:tc>
        <w:tc>
          <w:tcPr>
            <w:tcW w:w="1060" w:type="dxa"/>
            <w:tcBorders>
              <w:top w:val="nil"/>
              <w:left w:val="nil"/>
              <w:bottom w:val="nil"/>
              <w:right w:val="nil"/>
            </w:tcBorders>
            <w:shd w:val="clear" w:color="auto" w:fill="auto"/>
            <w:noWrap/>
            <w:vAlign w:val="bottom"/>
            <w:hideMark/>
          </w:tcPr>
          <w:p w14:paraId="3AF71F39"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0.932309</w:t>
            </w:r>
          </w:p>
        </w:tc>
        <w:tc>
          <w:tcPr>
            <w:tcW w:w="1060" w:type="dxa"/>
            <w:tcBorders>
              <w:top w:val="nil"/>
              <w:left w:val="nil"/>
              <w:bottom w:val="nil"/>
              <w:right w:val="single" w:sz="4" w:space="0" w:color="auto"/>
            </w:tcBorders>
            <w:shd w:val="clear" w:color="auto" w:fill="auto"/>
            <w:noWrap/>
            <w:vAlign w:val="bottom"/>
            <w:hideMark/>
          </w:tcPr>
          <w:p w14:paraId="35759F61"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red</w:t>
            </w:r>
          </w:p>
        </w:tc>
      </w:tr>
      <w:tr w:rsidR="00387C97" w:rsidRPr="00387C97" w14:paraId="2FE07720" w14:textId="77777777" w:rsidTr="00387C97">
        <w:trPr>
          <w:trHeight w:val="300"/>
        </w:trPr>
        <w:tc>
          <w:tcPr>
            <w:tcW w:w="960" w:type="dxa"/>
            <w:tcBorders>
              <w:top w:val="nil"/>
              <w:left w:val="single" w:sz="4" w:space="0" w:color="auto"/>
              <w:bottom w:val="nil"/>
              <w:right w:val="nil"/>
            </w:tcBorders>
            <w:shd w:val="clear" w:color="auto" w:fill="auto"/>
            <w:noWrap/>
            <w:vAlign w:val="bottom"/>
            <w:hideMark/>
          </w:tcPr>
          <w:p w14:paraId="75605FB6"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5.1</w:t>
            </w:r>
          </w:p>
        </w:tc>
        <w:tc>
          <w:tcPr>
            <w:tcW w:w="960" w:type="dxa"/>
            <w:tcBorders>
              <w:top w:val="nil"/>
              <w:left w:val="nil"/>
              <w:bottom w:val="nil"/>
              <w:right w:val="nil"/>
            </w:tcBorders>
            <w:shd w:val="clear" w:color="auto" w:fill="auto"/>
            <w:noWrap/>
            <w:vAlign w:val="bottom"/>
            <w:hideMark/>
          </w:tcPr>
          <w:p w14:paraId="0D44BB3D"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3.8</w:t>
            </w:r>
          </w:p>
        </w:tc>
        <w:tc>
          <w:tcPr>
            <w:tcW w:w="1760" w:type="dxa"/>
            <w:tcBorders>
              <w:top w:val="nil"/>
              <w:left w:val="nil"/>
              <w:bottom w:val="nil"/>
              <w:right w:val="nil"/>
            </w:tcBorders>
            <w:shd w:val="clear" w:color="auto" w:fill="auto"/>
            <w:noWrap/>
            <w:vAlign w:val="bottom"/>
            <w:hideMark/>
          </w:tcPr>
          <w:p w14:paraId="20CFB8DA"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0.386264158</w:t>
            </w:r>
          </w:p>
        </w:tc>
        <w:tc>
          <w:tcPr>
            <w:tcW w:w="1880" w:type="dxa"/>
            <w:tcBorders>
              <w:top w:val="nil"/>
              <w:left w:val="nil"/>
              <w:bottom w:val="nil"/>
              <w:right w:val="nil"/>
            </w:tcBorders>
            <w:shd w:val="clear" w:color="auto" w:fill="auto"/>
            <w:noWrap/>
            <w:vAlign w:val="bottom"/>
            <w:hideMark/>
          </w:tcPr>
          <w:p w14:paraId="5BF344AE"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1.74642492</w:t>
            </w:r>
          </w:p>
        </w:tc>
        <w:tc>
          <w:tcPr>
            <w:tcW w:w="2080" w:type="dxa"/>
            <w:tcBorders>
              <w:top w:val="nil"/>
              <w:left w:val="nil"/>
              <w:bottom w:val="nil"/>
              <w:right w:val="nil"/>
            </w:tcBorders>
            <w:shd w:val="clear" w:color="auto" w:fill="auto"/>
            <w:noWrap/>
            <w:vAlign w:val="bottom"/>
            <w:hideMark/>
          </w:tcPr>
          <w:p w14:paraId="1E9EBDFA"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1.046721071</w:t>
            </w:r>
          </w:p>
        </w:tc>
        <w:tc>
          <w:tcPr>
            <w:tcW w:w="1060" w:type="dxa"/>
            <w:tcBorders>
              <w:top w:val="nil"/>
              <w:left w:val="nil"/>
              <w:bottom w:val="nil"/>
              <w:right w:val="nil"/>
            </w:tcBorders>
            <w:shd w:val="clear" w:color="auto" w:fill="auto"/>
            <w:noWrap/>
            <w:vAlign w:val="bottom"/>
            <w:hideMark/>
          </w:tcPr>
          <w:p w14:paraId="4AEACF79"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0.3862642</w:t>
            </w:r>
          </w:p>
        </w:tc>
        <w:tc>
          <w:tcPr>
            <w:tcW w:w="1060" w:type="dxa"/>
            <w:tcBorders>
              <w:top w:val="nil"/>
              <w:left w:val="nil"/>
              <w:bottom w:val="nil"/>
              <w:right w:val="single" w:sz="4" w:space="0" w:color="auto"/>
            </w:tcBorders>
            <w:shd w:val="clear" w:color="auto" w:fill="auto"/>
            <w:noWrap/>
            <w:vAlign w:val="bottom"/>
            <w:hideMark/>
          </w:tcPr>
          <w:p w14:paraId="2D2642E1"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red</w:t>
            </w:r>
          </w:p>
        </w:tc>
      </w:tr>
      <w:tr w:rsidR="00387C97" w:rsidRPr="00387C97" w14:paraId="776A5DC4" w14:textId="77777777" w:rsidTr="00387C97">
        <w:trPr>
          <w:trHeight w:val="300"/>
        </w:trPr>
        <w:tc>
          <w:tcPr>
            <w:tcW w:w="960" w:type="dxa"/>
            <w:tcBorders>
              <w:top w:val="nil"/>
              <w:left w:val="single" w:sz="4" w:space="0" w:color="auto"/>
              <w:bottom w:val="nil"/>
              <w:right w:val="nil"/>
            </w:tcBorders>
            <w:shd w:val="clear" w:color="auto" w:fill="auto"/>
            <w:noWrap/>
            <w:vAlign w:val="bottom"/>
            <w:hideMark/>
          </w:tcPr>
          <w:p w14:paraId="5146C1BE"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4.7</w:t>
            </w:r>
          </w:p>
        </w:tc>
        <w:tc>
          <w:tcPr>
            <w:tcW w:w="960" w:type="dxa"/>
            <w:tcBorders>
              <w:top w:val="nil"/>
              <w:left w:val="nil"/>
              <w:bottom w:val="nil"/>
              <w:right w:val="nil"/>
            </w:tcBorders>
            <w:shd w:val="clear" w:color="auto" w:fill="auto"/>
            <w:noWrap/>
            <w:vAlign w:val="bottom"/>
            <w:hideMark/>
          </w:tcPr>
          <w:p w14:paraId="22837BEE"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3.2</w:t>
            </w:r>
          </w:p>
        </w:tc>
        <w:tc>
          <w:tcPr>
            <w:tcW w:w="1760" w:type="dxa"/>
            <w:tcBorders>
              <w:top w:val="nil"/>
              <w:left w:val="nil"/>
              <w:bottom w:val="nil"/>
              <w:right w:val="nil"/>
            </w:tcBorders>
            <w:shd w:val="clear" w:color="auto" w:fill="auto"/>
            <w:noWrap/>
            <w:vAlign w:val="bottom"/>
            <w:hideMark/>
          </w:tcPr>
          <w:p w14:paraId="29360E23"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0.35383612</w:t>
            </w:r>
          </w:p>
        </w:tc>
        <w:tc>
          <w:tcPr>
            <w:tcW w:w="1880" w:type="dxa"/>
            <w:tcBorders>
              <w:top w:val="nil"/>
              <w:left w:val="nil"/>
              <w:bottom w:val="nil"/>
              <w:right w:val="nil"/>
            </w:tcBorders>
            <w:shd w:val="clear" w:color="auto" w:fill="auto"/>
            <w:noWrap/>
            <w:vAlign w:val="bottom"/>
            <w:hideMark/>
          </w:tcPr>
          <w:p w14:paraId="19C922CB"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2.002498439</w:t>
            </w:r>
          </w:p>
        </w:tc>
        <w:tc>
          <w:tcPr>
            <w:tcW w:w="2080" w:type="dxa"/>
            <w:tcBorders>
              <w:top w:val="nil"/>
              <w:left w:val="nil"/>
              <w:bottom w:val="nil"/>
              <w:right w:val="nil"/>
            </w:tcBorders>
            <w:shd w:val="clear" w:color="auto" w:fill="auto"/>
            <w:noWrap/>
            <w:vAlign w:val="bottom"/>
            <w:hideMark/>
          </w:tcPr>
          <w:p w14:paraId="54488390"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1.093446386</w:t>
            </w:r>
          </w:p>
        </w:tc>
        <w:tc>
          <w:tcPr>
            <w:tcW w:w="1060" w:type="dxa"/>
            <w:tcBorders>
              <w:top w:val="nil"/>
              <w:left w:val="nil"/>
              <w:bottom w:val="nil"/>
              <w:right w:val="nil"/>
            </w:tcBorders>
            <w:shd w:val="clear" w:color="auto" w:fill="auto"/>
            <w:noWrap/>
            <w:vAlign w:val="bottom"/>
            <w:hideMark/>
          </w:tcPr>
          <w:p w14:paraId="7CEBFF87"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0.3538361</w:t>
            </w:r>
          </w:p>
        </w:tc>
        <w:tc>
          <w:tcPr>
            <w:tcW w:w="1060" w:type="dxa"/>
            <w:tcBorders>
              <w:top w:val="nil"/>
              <w:left w:val="nil"/>
              <w:bottom w:val="nil"/>
              <w:right w:val="single" w:sz="4" w:space="0" w:color="auto"/>
            </w:tcBorders>
            <w:shd w:val="clear" w:color="auto" w:fill="auto"/>
            <w:noWrap/>
            <w:vAlign w:val="bottom"/>
            <w:hideMark/>
          </w:tcPr>
          <w:p w14:paraId="04B6E48B"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red</w:t>
            </w:r>
          </w:p>
        </w:tc>
      </w:tr>
      <w:tr w:rsidR="00387C97" w:rsidRPr="00387C97" w14:paraId="323A6E38" w14:textId="77777777" w:rsidTr="00387C97">
        <w:trPr>
          <w:trHeight w:val="300"/>
        </w:trPr>
        <w:tc>
          <w:tcPr>
            <w:tcW w:w="960" w:type="dxa"/>
            <w:tcBorders>
              <w:top w:val="nil"/>
              <w:left w:val="single" w:sz="4" w:space="0" w:color="auto"/>
              <w:bottom w:val="nil"/>
              <w:right w:val="nil"/>
            </w:tcBorders>
            <w:shd w:val="clear" w:color="auto" w:fill="auto"/>
            <w:noWrap/>
            <w:vAlign w:val="bottom"/>
            <w:hideMark/>
          </w:tcPr>
          <w:p w14:paraId="469C2E06"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5.9</w:t>
            </w:r>
          </w:p>
        </w:tc>
        <w:tc>
          <w:tcPr>
            <w:tcW w:w="960" w:type="dxa"/>
            <w:tcBorders>
              <w:top w:val="nil"/>
              <w:left w:val="nil"/>
              <w:bottom w:val="nil"/>
              <w:right w:val="nil"/>
            </w:tcBorders>
            <w:shd w:val="clear" w:color="auto" w:fill="auto"/>
            <w:noWrap/>
            <w:vAlign w:val="bottom"/>
            <w:hideMark/>
          </w:tcPr>
          <w:p w14:paraId="709E85E7"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3.2</w:t>
            </w:r>
          </w:p>
        </w:tc>
        <w:tc>
          <w:tcPr>
            <w:tcW w:w="1760" w:type="dxa"/>
            <w:tcBorders>
              <w:top w:val="nil"/>
              <w:left w:val="nil"/>
              <w:bottom w:val="nil"/>
              <w:right w:val="nil"/>
            </w:tcBorders>
            <w:shd w:val="clear" w:color="auto" w:fill="auto"/>
            <w:noWrap/>
            <w:vAlign w:val="bottom"/>
            <w:hideMark/>
          </w:tcPr>
          <w:p w14:paraId="0C83D413"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0.970154627</w:t>
            </w:r>
          </w:p>
        </w:tc>
        <w:tc>
          <w:tcPr>
            <w:tcW w:w="1880" w:type="dxa"/>
            <w:tcBorders>
              <w:top w:val="nil"/>
              <w:left w:val="nil"/>
              <w:bottom w:val="nil"/>
              <w:right w:val="nil"/>
            </w:tcBorders>
            <w:shd w:val="clear" w:color="auto" w:fill="auto"/>
            <w:noWrap/>
            <w:vAlign w:val="bottom"/>
            <w:hideMark/>
          </w:tcPr>
          <w:p w14:paraId="386B98C5"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0.806225775</w:t>
            </w:r>
          </w:p>
        </w:tc>
        <w:tc>
          <w:tcPr>
            <w:tcW w:w="2080" w:type="dxa"/>
            <w:tcBorders>
              <w:top w:val="nil"/>
              <w:left w:val="nil"/>
              <w:bottom w:val="nil"/>
              <w:right w:val="nil"/>
            </w:tcBorders>
            <w:shd w:val="clear" w:color="auto" w:fill="auto"/>
            <w:noWrap/>
            <w:vAlign w:val="bottom"/>
            <w:hideMark/>
          </w:tcPr>
          <w:p w14:paraId="12D09C6E"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0.235849528</w:t>
            </w:r>
          </w:p>
        </w:tc>
        <w:tc>
          <w:tcPr>
            <w:tcW w:w="1060" w:type="dxa"/>
            <w:tcBorders>
              <w:top w:val="nil"/>
              <w:left w:val="nil"/>
              <w:bottom w:val="nil"/>
              <w:right w:val="nil"/>
            </w:tcBorders>
            <w:shd w:val="clear" w:color="auto" w:fill="auto"/>
            <w:noWrap/>
            <w:vAlign w:val="bottom"/>
            <w:hideMark/>
          </w:tcPr>
          <w:p w14:paraId="680DD9C9"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0.2358495</w:t>
            </w:r>
          </w:p>
        </w:tc>
        <w:tc>
          <w:tcPr>
            <w:tcW w:w="1060" w:type="dxa"/>
            <w:tcBorders>
              <w:top w:val="nil"/>
              <w:left w:val="nil"/>
              <w:bottom w:val="nil"/>
              <w:right w:val="single" w:sz="4" w:space="0" w:color="auto"/>
            </w:tcBorders>
            <w:shd w:val="clear" w:color="auto" w:fill="auto"/>
            <w:noWrap/>
            <w:vAlign w:val="bottom"/>
            <w:hideMark/>
          </w:tcPr>
          <w:p w14:paraId="7668EC34"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yellow</w:t>
            </w:r>
          </w:p>
        </w:tc>
      </w:tr>
      <w:tr w:rsidR="00387C97" w:rsidRPr="00387C97" w14:paraId="78C3A28F" w14:textId="77777777" w:rsidTr="00387C97">
        <w:trPr>
          <w:trHeight w:val="300"/>
        </w:trPr>
        <w:tc>
          <w:tcPr>
            <w:tcW w:w="960" w:type="dxa"/>
            <w:tcBorders>
              <w:top w:val="nil"/>
              <w:left w:val="single" w:sz="4" w:space="0" w:color="auto"/>
              <w:bottom w:val="nil"/>
              <w:right w:val="nil"/>
            </w:tcBorders>
            <w:shd w:val="clear" w:color="auto" w:fill="auto"/>
            <w:noWrap/>
            <w:vAlign w:val="bottom"/>
            <w:hideMark/>
          </w:tcPr>
          <w:p w14:paraId="06A32068"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4.9</w:t>
            </w:r>
          </w:p>
        </w:tc>
        <w:tc>
          <w:tcPr>
            <w:tcW w:w="960" w:type="dxa"/>
            <w:tcBorders>
              <w:top w:val="nil"/>
              <w:left w:val="nil"/>
              <w:bottom w:val="nil"/>
              <w:right w:val="nil"/>
            </w:tcBorders>
            <w:shd w:val="clear" w:color="auto" w:fill="auto"/>
            <w:noWrap/>
            <w:vAlign w:val="bottom"/>
            <w:hideMark/>
          </w:tcPr>
          <w:p w14:paraId="3B1EE2E4"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3.1</w:t>
            </w:r>
          </w:p>
        </w:tc>
        <w:tc>
          <w:tcPr>
            <w:tcW w:w="1760" w:type="dxa"/>
            <w:tcBorders>
              <w:top w:val="nil"/>
              <w:left w:val="nil"/>
              <w:bottom w:val="nil"/>
              <w:right w:val="nil"/>
            </w:tcBorders>
            <w:shd w:val="clear" w:color="auto" w:fill="auto"/>
            <w:noWrap/>
            <w:vAlign w:val="bottom"/>
            <w:hideMark/>
          </w:tcPr>
          <w:p w14:paraId="2AF305A5"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0.34525353</w:t>
            </w:r>
          </w:p>
        </w:tc>
        <w:tc>
          <w:tcPr>
            <w:tcW w:w="1880" w:type="dxa"/>
            <w:tcBorders>
              <w:top w:val="nil"/>
              <w:left w:val="nil"/>
              <w:bottom w:val="nil"/>
              <w:right w:val="nil"/>
            </w:tcBorders>
            <w:shd w:val="clear" w:color="auto" w:fill="auto"/>
            <w:noWrap/>
            <w:vAlign w:val="bottom"/>
            <w:hideMark/>
          </w:tcPr>
          <w:p w14:paraId="482C42FD"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1.8</w:t>
            </w:r>
          </w:p>
        </w:tc>
        <w:tc>
          <w:tcPr>
            <w:tcW w:w="2080" w:type="dxa"/>
            <w:tcBorders>
              <w:top w:val="nil"/>
              <w:left w:val="nil"/>
              <w:bottom w:val="nil"/>
              <w:right w:val="nil"/>
            </w:tcBorders>
            <w:shd w:val="clear" w:color="auto" w:fill="auto"/>
            <w:noWrap/>
            <w:vAlign w:val="bottom"/>
            <w:hideMark/>
          </w:tcPr>
          <w:p w14:paraId="6512B8A7"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0.880695748</w:t>
            </w:r>
          </w:p>
        </w:tc>
        <w:tc>
          <w:tcPr>
            <w:tcW w:w="1060" w:type="dxa"/>
            <w:tcBorders>
              <w:top w:val="nil"/>
              <w:left w:val="nil"/>
              <w:bottom w:val="nil"/>
              <w:right w:val="nil"/>
            </w:tcBorders>
            <w:shd w:val="clear" w:color="auto" w:fill="auto"/>
            <w:noWrap/>
            <w:vAlign w:val="bottom"/>
            <w:hideMark/>
          </w:tcPr>
          <w:p w14:paraId="1A42C938"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0.3452535</w:t>
            </w:r>
          </w:p>
        </w:tc>
        <w:tc>
          <w:tcPr>
            <w:tcW w:w="1060" w:type="dxa"/>
            <w:tcBorders>
              <w:top w:val="nil"/>
              <w:left w:val="nil"/>
              <w:bottom w:val="nil"/>
              <w:right w:val="single" w:sz="4" w:space="0" w:color="auto"/>
            </w:tcBorders>
            <w:shd w:val="clear" w:color="auto" w:fill="auto"/>
            <w:noWrap/>
            <w:vAlign w:val="bottom"/>
            <w:hideMark/>
          </w:tcPr>
          <w:p w14:paraId="0F2E2810"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red</w:t>
            </w:r>
          </w:p>
        </w:tc>
      </w:tr>
      <w:tr w:rsidR="00387C97" w:rsidRPr="00387C97" w14:paraId="1323A6AF" w14:textId="77777777" w:rsidTr="00387C97">
        <w:trPr>
          <w:trHeight w:val="300"/>
        </w:trPr>
        <w:tc>
          <w:tcPr>
            <w:tcW w:w="960" w:type="dxa"/>
            <w:tcBorders>
              <w:top w:val="nil"/>
              <w:left w:val="single" w:sz="4" w:space="0" w:color="auto"/>
              <w:bottom w:val="nil"/>
              <w:right w:val="nil"/>
            </w:tcBorders>
            <w:shd w:val="clear" w:color="auto" w:fill="auto"/>
            <w:noWrap/>
            <w:vAlign w:val="bottom"/>
            <w:hideMark/>
          </w:tcPr>
          <w:p w14:paraId="0440435C"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6.7</w:t>
            </w:r>
          </w:p>
        </w:tc>
        <w:tc>
          <w:tcPr>
            <w:tcW w:w="960" w:type="dxa"/>
            <w:tcBorders>
              <w:top w:val="nil"/>
              <w:left w:val="nil"/>
              <w:bottom w:val="nil"/>
              <w:right w:val="nil"/>
            </w:tcBorders>
            <w:shd w:val="clear" w:color="auto" w:fill="auto"/>
            <w:noWrap/>
            <w:vAlign w:val="bottom"/>
            <w:hideMark/>
          </w:tcPr>
          <w:p w14:paraId="3064DA31"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3.1</w:t>
            </w:r>
          </w:p>
        </w:tc>
        <w:tc>
          <w:tcPr>
            <w:tcW w:w="1760" w:type="dxa"/>
            <w:tcBorders>
              <w:top w:val="nil"/>
              <w:left w:val="nil"/>
              <w:bottom w:val="nil"/>
              <w:right w:val="nil"/>
            </w:tcBorders>
            <w:shd w:val="clear" w:color="auto" w:fill="auto"/>
            <w:noWrap/>
            <w:vAlign w:val="bottom"/>
            <w:hideMark/>
          </w:tcPr>
          <w:p w14:paraId="2813655D"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1.772907217</w:t>
            </w:r>
          </w:p>
        </w:tc>
        <w:tc>
          <w:tcPr>
            <w:tcW w:w="1880" w:type="dxa"/>
            <w:tcBorders>
              <w:top w:val="nil"/>
              <w:left w:val="nil"/>
              <w:bottom w:val="nil"/>
              <w:right w:val="nil"/>
            </w:tcBorders>
            <w:shd w:val="clear" w:color="auto" w:fill="auto"/>
            <w:noWrap/>
            <w:vAlign w:val="bottom"/>
            <w:hideMark/>
          </w:tcPr>
          <w:p w14:paraId="0B247947"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0</w:t>
            </w:r>
          </w:p>
        </w:tc>
        <w:tc>
          <w:tcPr>
            <w:tcW w:w="2080" w:type="dxa"/>
            <w:tcBorders>
              <w:top w:val="nil"/>
              <w:left w:val="nil"/>
              <w:bottom w:val="nil"/>
              <w:right w:val="nil"/>
            </w:tcBorders>
            <w:shd w:val="clear" w:color="auto" w:fill="auto"/>
            <w:noWrap/>
            <w:vAlign w:val="bottom"/>
            <w:hideMark/>
          </w:tcPr>
          <w:p w14:paraId="114D6021"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0.930389703</w:t>
            </w:r>
          </w:p>
        </w:tc>
        <w:tc>
          <w:tcPr>
            <w:tcW w:w="1060" w:type="dxa"/>
            <w:tcBorders>
              <w:top w:val="nil"/>
              <w:left w:val="nil"/>
              <w:bottom w:val="nil"/>
              <w:right w:val="nil"/>
            </w:tcBorders>
            <w:shd w:val="clear" w:color="auto" w:fill="auto"/>
            <w:noWrap/>
            <w:vAlign w:val="bottom"/>
            <w:hideMark/>
          </w:tcPr>
          <w:p w14:paraId="606D8277"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0</w:t>
            </w:r>
          </w:p>
        </w:tc>
        <w:tc>
          <w:tcPr>
            <w:tcW w:w="1060" w:type="dxa"/>
            <w:tcBorders>
              <w:top w:val="nil"/>
              <w:left w:val="nil"/>
              <w:bottom w:val="nil"/>
              <w:right w:val="single" w:sz="4" w:space="0" w:color="auto"/>
            </w:tcBorders>
            <w:shd w:val="clear" w:color="auto" w:fill="auto"/>
            <w:noWrap/>
            <w:vAlign w:val="bottom"/>
            <w:hideMark/>
          </w:tcPr>
          <w:p w14:paraId="6432FD13"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blue</w:t>
            </w:r>
          </w:p>
        </w:tc>
      </w:tr>
      <w:tr w:rsidR="00387C97" w:rsidRPr="00387C97" w14:paraId="1F953C70" w14:textId="77777777" w:rsidTr="00387C97">
        <w:trPr>
          <w:trHeight w:val="300"/>
        </w:trPr>
        <w:tc>
          <w:tcPr>
            <w:tcW w:w="960" w:type="dxa"/>
            <w:tcBorders>
              <w:top w:val="nil"/>
              <w:left w:val="single" w:sz="4" w:space="0" w:color="auto"/>
              <w:bottom w:val="nil"/>
              <w:right w:val="nil"/>
            </w:tcBorders>
            <w:shd w:val="clear" w:color="auto" w:fill="auto"/>
            <w:noWrap/>
            <w:vAlign w:val="bottom"/>
            <w:hideMark/>
          </w:tcPr>
          <w:p w14:paraId="59BE46D0"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14:paraId="73AF7F16"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3</w:t>
            </w:r>
          </w:p>
        </w:tc>
        <w:tc>
          <w:tcPr>
            <w:tcW w:w="1760" w:type="dxa"/>
            <w:tcBorders>
              <w:top w:val="nil"/>
              <w:left w:val="nil"/>
              <w:bottom w:val="nil"/>
              <w:right w:val="nil"/>
            </w:tcBorders>
            <w:shd w:val="clear" w:color="auto" w:fill="auto"/>
            <w:noWrap/>
            <w:vAlign w:val="bottom"/>
            <w:hideMark/>
          </w:tcPr>
          <w:p w14:paraId="2EAB73EB"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0.441814441</w:t>
            </w:r>
          </w:p>
        </w:tc>
        <w:tc>
          <w:tcPr>
            <w:tcW w:w="1880" w:type="dxa"/>
            <w:tcBorders>
              <w:top w:val="nil"/>
              <w:left w:val="nil"/>
              <w:bottom w:val="nil"/>
              <w:right w:val="nil"/>
            </w:tcBorders>
            <w:shd w:val="clear" w:color="auto" w:fill="auto"/>
            <w:noWrap/>
            <w:vAlign w:val="bottom"/>
            <w:hideMark/>
          </w:tcPr>
          <w:p w14:paraId="028ABAD8"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1.702938637</w:t>
            </w:r>
          </w:p>
        </w:tc>
        <w:tc>
          <w:tcPr>
            <w:tcW w:w="2080" w:type="dxa"/>
            <w:tcBorders>
              <w:top w:val="nil"/>
              <w:left w:val="nil"/>
              <w:bottom w:val="nil"/>
              <w:right w:val="nil"/>
            </w:tcBorders>
            <w:shd w:val="clear" w:color="auto" w:fill="auto"/>
            <w:noWrap/>
            <w:vAlign w:val="bottom"/>
            <w:hideMark/>
          </w:tcPr>
          <w:p w14:paraId="1F2E93FD"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0.775</w:t>
            </w:r>
          </w:p>
        </w:tc>
        <w:tc>
          <w:tcPr>
            <w:tcW w:w="1060" w:type="dxa"/>
            <w:tcBorders>
              <w:top w:val="nil"/>
              <w:left w:val="nil"/>
              <w:bottom w:val="nil"/>
              <w:right w:val="nil"/>
            </w:tcBorders>
            <w:shd w:val="clear" w:color="auto" w:fill="auto"/>
            <w:noWrap/>
            <w:vAlign w:val="bottom"/>
            <w:hideMark/>
          </w:tcPr>
          <w:p w14:paraId="58F00822"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0.4418144</w:t>
            </w:r>
          </w:p>
        </w:tc>
        <w:tc>
          <w:tcPr>
            <w:tcW w:w="1060" w:type="dxa"/>
            <w:tcBorders>
              <w:top w:val="nil"/>
              <w:left w:val="nil"/>
              <w:bottom w:val="nil"/>
              <w:right w:val="single" w:sz="4" w:space="0" w:color="auto"/>
            </w:tcBorders>
            <w:shd w:val="clear" w:color="auto" w:fill="auto"/>
            <w:noWrap/>
            <w:vAlign w:val="bottom"/>
            <w:hideMark/>
          </w:tcPr>
          <w:p w14:paraId="0B74EC2D"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red</w:t>
            </w:r>
          </w:p>
        </w:tc>
      </w:tr>
      <w:tr w:rsidR="00387C97" w:rsidRPr="00387C97" w14:paraId="33A4A8B4" w14:textId="77777777" w:rsidTr="00387C97">
        <w:trPr>
          <w:trHeight w:val="300"/>
        </w:trPr>
        <w:tc>
          <w:tcPr>
            <w:tcW w:w="960" w:type="dxa"/>
            <w:tcBorders>
              <w:top w:val="nil"/>
              <w:left w:val="single" w:sz="4" w:space="0" w:color="auto"/>
              <w:bottom w:val="nil"/>
              <w:right w:val="nil"/>
            </w:tcBorders>
            <w:shd w:val="clear" w:color="auto" w:fill="auto"/>
            <w:noWrap/>
            <w:vAlign w:val="bottom"/>
            <w:hideMark/>
          </w:tcPr>
          <w:p w14:paraId="3B3C501B"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6</w:t>
            </w:r>
          </w:p>
        </w:tc>
        <w:tc>
          <w:tcPr>
            <w:tcW w:w="960" w:type="dxa"/>
            <w:tcBorders>
              <w:top w:val="nil"/>
              <w:left w:val="nil"/>
              <w:bottom w:val="nil"/>
              <w:right w:val="nil"/>
            </w:tcBorders>
            <w:shd w:val="clear" w:color="auto" w:fill="auto"/>
            <w:noWrap/>
            <w:vAlign w:val="bottom"/>
            <w:hideMark/>
          </w:tcPr>
          <w:p w14:paraId="13D9F739"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3</w:t>
            </w:r>
          </w:p>
        </w:tc>
        <w:tc>
          <w:tcPr>
            <w:tcW w:w="1760" w:type="dxa"/>
            <w:tcBorders>
              <w:top w:val="nil"/>
              <w:left w:val="nil"/>
              <w:bottom w:val="nil"/>
              <w:right w:val="nil"/>
            </w:tcBorders>
            <w:shd w:val="clear" w:color="auto" w:fill="auto"/>
            <w:noWrap/>
            <w:vAlign w:val="bottom"/>
            <w:hideMark/>
          </w:tcPr>
          <w:p w14:paraId="2BEE1043"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1.129247537</w:t>
            </w:r>
          </w:p>
        </w:tc>
        <w:tc>
          <w:tcPr>
            <w:tcW w:w="1880" w:type="dxa"/>
            <w:tcBorders>
              <w:top w:val="nil"/>
              <w:left w:val="nil"/>
              <w:bottom w:val="nil"/>
              <w:right w:val="nil"/>
            </w:tcBorders>
            <w:shd w:val="clear" w:color="auto" w:fill="auto"/>
            <w:noWrap/>
            <w:vAlign w:val="bottom"/>
            <w:hideMark/>
          </w:tcPr>
          <w:p w14:paraId="66F2A9E9"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0.707106781</w:t>
            </w:r>
          </w:p>
        </w:tc>
        <w:tc>
          <w:tcPr>
            <w:tcW w:w="2080" w:type="dxa"/>
            <w:tcBorders>
              <w:top w:val="nil"/>
              <w:left w:val="nil"/>
              <w:bottom w:val="nil"/>
              <w:right w:val="nil"/>
            </w:tcBorders>
            <w:shd w:val="clear" w:color="auto" w:fill="auto"/>
            <w:noWrap/>
            <w:vAlign w:val="bottom"/>
            <w:hideMark/>
          </w:tcPr>
          <w:p w14:paraId="066D4C1B"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0.225</w:t>
            </w:r>
          </w:p>
        </w:tc>
        <w:tc>
          <w:tcPr>
            <w:tcW w:w="1060" w:type="dxa"/>
            <w:tcBorders>
              <w:top w:val="nil"/>
              <w:left w:val="nil"/>
              <w:bottom w:val="nil"/>
              <w:right w:val="nil"/>
            </w:tcBorders>
            <w:shd w:val="clear" w:color="auto" w:fill="auto"/>
            <w:noWrap/>
            <w:vAlign w:val="bottom"/>
            <w:hideMark/>
          </w:tcPr>
          <w:p w14:paraId="2A0D4FF9"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0.225</w:t>
            </w:r>
          </w:p>
        </w:tc>
        <w:tc>
          <w:tcPr>
            <w:tcW w:w="1060" w:type="dxa"/>
            <w:tcBorders>
              <w:top w:val="nil"/>
              <w:left w:val="nil"/>
              <w:bottom w:val="nil"/>
              <w:right w:val="single" w:sz="4" w:space="0" w:color="auto"/>
            </w:tcBorders>
            <w:shd w:val="clear" w:color="auto" w:fill="auto"/>
            <w:noWrap/>
            <w:vAlign w:val="bottom"/>
            <w:hideMark/>
          </w:tcPr>
          <w:p w14:paraId="5BC1C4B8"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yellow</w:t>
            </w:r>
          </w:p>
        </w:tc>
      </w:tr>
      <w:tr w:rsidR="00387C97" w:rsidRPr="00387C97" w14:paraId="1370E700" w14:textId="77777777" w:rsidTr="00387C97">
        <w:trPr>
          <w:trHeight w:val="300"/>
        </w:trPr>
        <w:tc>
          <w:tcPr>
            <w:tcW w:w="960" w:type="dxa"/>
            <w:tcBorders>
              <w:top w:val="nil"/>
              <w:left w:val="single" w:sz="4" w:space="0" w:color="auto"/>
              <w:bottom w:val="nil"/>
              <w:right w:val="nil"/>
            </w:tcBorders>
            <w:shd w:val="clear" w:color="auto" w:fill="auto"/>
            <w:noWrap/>
            <w:vAlign w:val="bottom"/>
            <w:hideMark/>
          </w:tcPr>
          <w:p w14:paraId="4EE8BD68"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4.6</w:t>
            </w:r>
          </w:p>
        </w:tc>
        <w:tc>
          <w:tcPr>
            <w:tcW w:w="960" w:type="dxa"/>
            <w:tcBorders>
              <w:top w:val="nil"/>
              <w:left w:val="nil"/>
              <w:bottom w:val="nil"/>
              <w:right w:val="nil"/>
            </w:tcBorders>
            <w:shd w:val="clear" w:color="auto" w:fill="auto"/>
            <w:noWrap/>
            <w:vAlign w:val="bottom"/>
            <w:hideMark/>
          </w:tcPr>
          <w:p w14:paraId="51B72B94"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2.9</w:t>
            </w:r>
          </w:p>
        </w:tc>
        <w:tc>
          <w:tcPr>
            <w:tcW w:w="1760" w:type="dxa"/>
            <w:tcBorders>
              <w:top w:val="nil"/>
              <w:left w:val="nil"/>
              <w:bottom w:val="nil"/>
              <w:right w:val="nil"/>
            </w:tcBorders>
            <w:shd w:val="clear" w:color="auto" w:fill="auto"/>
            <w:noWrap/>
            <w:vAlign w:val="bottom"/>
            <w:hideMark/>
          </w:tcPr>
          <w:p w14:paraId="7B0F9CB6"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0.64899923</w:t>
            </w:r>
          </w:p>
        </w:tc>
        <w:tc>
          <w:tcPr>
            <w:tcW w:w="1880" w:type="dxa"/>
            <w:tcBorders>
              <w:top w:val="nil"/>
              <w:left w:val="nil"/>
              <w:bottom w:val="nil"/>
              <w:right w:val="nil"/>
            </w:tcBorders>
            <w:shd w:val="clear" w:color="auto" w:fill="auto"/>
            <w:noWrap/>
            <w:vAlign w:val="bottom"/>
            <w:hideMark/>
          </w:tcPr>
          <w:p w14:paraId="20FBEB0E"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2.109502311</w:t>
            </w:r>
          </w:p>
        </w:tc>
        <w:tc>
          <w:tcPr>
            <w:tcW w:w="2080" w:type="dxa"/>
            <w:tcBorders>
              <w:top w:val="nil"/>
              <w:left w:val="nil"/>
              <w:bottom w:val="nil"/>
              <w:right w:val="nil"/>
            </w:tcBorders>
            <w:shd w:val="clear" w:color="auto" w:fill="auto"/>
            <w:noWrap/>
            <w:vAlign w:val="bottom"/>
            <w:hideMark/>
          </w:tcPr>
          <w:p w14:paraId="7B753227"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1.179247642</w:t>
            </w:r>
          </w:p>
        </w:tc>
        <w:tc>
          <w:tcPr>
            <w:tcW w:w="1060" w:type="dxa"/>
            <w:tcBorders>
              <w:top w:val="nil"/>
              <w:left w:val="nil"/>
              <w:bottom w:val="nil"/>
              <w:right w:val="nil"/>
            </w:tcBorders>
            <w:shd w:val="clear" w:color="auto" w:fill="auto"/>
            <w:noWrap/>
            <w:vAlign w:val="bottom"/>
            <w:hideMark/>
          </w:tcPr>
          <w:p w14:paraId="5A11F99A"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0.6489992</w:t>
            </w:r>
          </w:p>
        </w:tc>
        <w:tc>
          <w:tcPr>
            <w:tcW w:w="1060" w:type="dxa"/>
            <w:tcBorders>
              <w:top w:val="nil"/>
              <w:left w:val="nil"/>
              <w:bottom w:val="nil"/>
              <w:right w:val="single" w:sz="4" w:space="0" w:color="auto"/>
            </w:tcBorders>
            <w:shd w:val="clear" w:color="auto" w:fill="auto"/>
            <w:noWrap/>
            <w:vAlign w:val="bottom"/>
            <w:hideMark/>
          </w:tcPr>
          <w:p w14:paraId="7EA17776"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red</w:t>
            </w:r>
          </w:p>
        </w:tc>
      </w:tr>
      <w:tr w:rsidR="00387C97" w:rsidRPr="00387C97" w14:paraId="3BDA3BB1" w14:textId="77777777" w:rsidTr="00387C97">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6D5AABA9"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6.2</w:t>
            </w:r>
          </w:p>
        </w:tc>
        <w:tc>
          <w:tcPr>
            <w:tcW w:w="960" w:type="dxa"/>
            <w:tcBorders>
              <w:top w:val="nil"/>
              <w:left w:val="nil"/>
              <w:bottom w:val="single" w:sz="4" w:space="0" w:color="auto"/>
              <w:right w:val="nil"/>
            </w:tcBorders>
            <w:shd w:val="clear" w:color="auto" w:fill="auto"/>
            <w:noWrap/>
            <w:vAlign w:val="bottom"/>
            <w:hideMark/>
          </w:tcPr>
          <w:p w14:paraId="4A78693B"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2.8</w:t>
            </w:r>
          </w:p>
        </w:tc>
        <w:tc>
          <w:tcPr>
            <w:tcW w:w="1760" w:type="dxa"/>
            <w:tcBorders>
              <w:top w:val="nil"/>
              <w:left w:val="nil"/>
              <w:bottom w:val="single" w:sz="4" w:space="0" w:color="auto"/>
              <w:right w:val="nil"/>
            </w:tcBorders>
            <w:shd w:val="clear" w:color="auto" w:fill="auto"/>
            <w:noWrap/>
            <w:vAlign w:val="bottom"/>
            <w:hideMark/>
          </w:tcPr>
          <w:p w14:paraId="0869D993"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1.395421083</w:t>
            </w:r>
          </w:p>
        </w:tc>
        <w:tc>
          <w:tcPr>
            <w:tcW w:w="1880" w:type="dxa"/>
            <w:tcBorders>
              <w:top w:val="nil"/>
              <w:left w:val="nil"/>
              <w:bottom w:val="single" w:sz="4" w:space="0" w:color="auto"/>
              <w:right w:val="nil"/>
            </w:tcBorders>
            <w:shd w:val="clear" w:color="auto" w:fill="auto"/>
            <w:noWrap/>
            <w:vAlign w:val="bottom"/>
            <w:hideMark/>
          </w:tcPr>
          <w:p w14:paraId="5FCC8769"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0.583095189</w:t>
            </w:r>
          </w:p>
        </w:tc>
        <w:tc>
          <w:tcPr>
            <w:tcW w:w="2080" w:type="dxa"/>
            <w:tcBorders>
              <w:top w:val="nil"/>
              <w:left w:val="nil"/>
              <w:bottom w:val="single" w:sz="4" w:space="0" w:color="auto"/>
              <w:right w:val="nil"/>
            </w:tcBorders>
            <w:shd w:val="clear" w:color="auto" w:fill="auto"/>
            <w:noWrap/>
            <w:vAlign w:val="bottom"/>
            <w:hideMark/>
          </w:tcPr>
          <w:p w14:paraId="4473AB06"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0.469707356</w:t>
            </w:r>
          </w:p>
        </w:tc>
        <w:tc>
          <w:tcPr>
            <w:tcW w:w="1060" w:type="dxa"/>
            <w:tcBorders>
              <w:top w:val="nil"/>
              <w:left w:val="nil"/>
              <w:bottom w:val="single" w:sz="4" w:space="0" w:color="auto"/>
              <w:right w:val="nil"/>
            </w:tcBorders>
            <w:shd w:val="clear" w:color="auto" w:fill="auto"/>
            <w:noWrap/>
            <w:vAlign w:val="bottom"/>
            <w:hideMark/>
          </w:tcPr>
          <w:p w14:paraId="2474E3E4"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0.4697074</w:t>
            </w:r>
          </w:p>
        </w:tc>
        <w:tc>
          <w:tcPr>
            <w:tcW w:w="1060" w:type="dxa"/>
            <w:tcBorders>
              <w:top w:val="nil"/>
              <w:left w:val="nil"/>
              <w:bottom w:val="single" w:sz="4" w:space="0" w:color="auto"/>
              <w:right w:val="single" w:sz="4" w:space="0" w:color="auto"/>
            </w:tcBorders>
            <w:shd w:val="clear" w:color="auto" w:fill="auto"/>
            <w:noWrap/>
            <w:vAlign w:val="bottom"/>
            <w:hideMark/>
          </w:tcPr>
          <w:p w14:paraId="33576C15" w14:textId="77777777" w:rsidR="00387C97" w:rsidRPr="00387C97" w:rsidRDefault="00387C97" w:rsidP="00387C97">
            <w:pPr>
              <w:spacing w:after="0" w:line="240" w:lineRule="auto"/>
              <w:jc w:val="center"/>
              <w:rPr>
                <w:rFonts w:ascii="Calibri" w:eastAsia="Times New Roman" w:hAnsi="Calibri" w:cs="Calibri"/>
                <w:color w:val="000000"/>
              </w:rPr>
            </w:pPr>
            <w:r w:rsidRPr="00387C97">
              <w:rPr>
                <w:rFonts w:ascii="Calibri" w:eastAsia="Times New Roman" w:hAnsi="Calibri" w:cs="Calibri"/>
                <w:color w:val="000000"/>
              </w:rPr>
              <w:t>yellow</w:t>
            </w:r>
          </w:p>
        </w:tc>
      </w:tr>
    </w:tbl>
    <w:p w14:paraId="0D98BD7C" w14:textId="0F1E46AE" w:rsidR="00387C97" w:rsidRDefault="00387C97" w:rsidP="00E51052">
      <w:pPr>
        <w:spacing w:line="240" w:lineRule="auto"/>
      </w:pPr>
    </w:p>
    <w:p w14:paraId="178A421A" w14:textId="25FE10E4" w:rsidR="00387C97" w:rsidRDefault="00387C97" w:rsidP="00E51052">
      <w:pPr>
        <w:spacing w:line="240" w:lineRule="auto"/>
      </w:pPr>
      <w:r>
        <w:rPr>
          <w:noProof/>
        </w:rPr>
        <w:drawing>
          <wp:inline distT="0" distB="0" distL="0" distR="0" wp14:anchorId="462567A8" wp14:editId="51964E8B">
            <wp:extent cx="4536142" cy="2743200"/>
            <wp:effectExtent l="0" t="0" r="17145" b="0"/>
            <wp:docPr id="9" name="Chart 9">
              <a:extLst xmlns:a="http://schemas.openxmlformats.org/drawingml/2006/main">
                <a:ext uri="{FF2B5EF4-FFF2-40B4-BE49-F238E27FC236}">
                  <a16:creationId xmlns:a16="http://schemas.microsoft.com/office/drawing/2014/main" id="{25ACE0B2-969F-4A6E-AF7E-3E84680458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bl>
      <w:tblPr>
        <w:tblW w:w="4600" w:type="dxa"/>
        <w:tblInd w:w="113" w:type="dxa"/>
        <w:tblLook w:val="04A0" w:firstRow="1" w:lastRow="0" w:firstColumn="1" w:lastColumn="0" w:noHBand="0" w:noVBand="1"/>
      </w:tblPr>
      <w:tblGrid>
        <w:gridCol w:w="960"/>
        <w:gridCol w:w="1820"/>
        <w:gridCol w:w="1820"/>
      </w:tblGrid>
      <w:tr w:rsidR="001E4960" w:rsidRPr="001E4960" w14:paraId="335F95A4" w14:textId="77777777" w:rsidTr="001E4960">
        <w:trPr>
          <w:trHeight w:val="300"/>
        </w:trPr>
        <w:tc>
          <w:tcPr>
            <w:tcW w:w="960" w:type="dxa"/>
            <w:tcBorders>
              <w:top w:val="single" w:sz="4" w:space="0" w:color="auto"/>
              <w:left w:val="single" w:sz="4" w:space="0" w:color="auto"/>
              <w:bottom w:val="nil"/>
              <w:right w:val="nil"/>
            </w:tcBorders>
            <w:shd w:val="clear" w:color="auto" w:fill="auto"/>
            <w:noWrap/>
            <w:vAlign w:val="bottom"/>
            <w:hideMark/>
          </w:tcPr>
          <w:p w14:paraId="46DEA616"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 </w:t>
            </w:r>
          </w:p>
        </w:tc>
        <w:tc>
          <w:tcPr>
            <w:tcW w:w="3640" w:type="dxa"/>
            <w:gridSpan w:val="2"/>
            <w:tcBorders>
              <w:top w:val="single" w:sz="4" w:space="0" w:color="auto"/>
              <w:left w:val="nil"/>
              <w:bottom w:val="nil"/>
              <w:right w:val="single" w:sz="4" w:space="0" w:color="000000"/>
            </w:tcBorders>
            <w:shd w:val="clear" w:color="auto" w:fill="auto"/>
            <w:noWrap/>
            <w:vAlign w:val="bottom"/>
            <w:hideMark/>
          </w:tcPr>
          <w:p w14:paraId="669669A4"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New centroids</w:t>
            </w:r>
          </w:p>
        </w:tc>
      </w:tr>
      <w:tr w:rsidR="001E4960" w:rsidRPr="001E4960" w14:paraId="2D2811EC" w14:textId="77777777" w:rsidTr="001E4960">
        <w:trPr>
          <w:trHeight w:val="300"/>
        </w:trPr>
        <w:tc>
          <w:tcPr>
            <w:tcW w:w="960" w:type="dxa"/>
            <w:tcBorders>
              <w:top w:val="nil"/>
              <w:left w:val="single" w:sz="4" w:space="0" w:color="auto"/>
              <w:bottom w:val="nil"/>
              <w:right w:val="nil"/>
            </w:tcBorders>
            <w:shd w:val="clear" w:color="auto" w:fill="auto"/>
            <w:noWrap/>
            <w:vAlign w:val="bottom"/>
            <w:hideMark/>
          </w:tcPr>
          <w:p w14:paraId="74FC7EFB"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 </w:t>
            </w:r>
          </w:p>
        </w:tc>
        <w:tc>
          <w:tcPr>
            <w:tcW w:w="1820" w:type="dxa"/>
            <w:tcBorders>
              <w:top w:val="nil"/>
              <w:left w:val="nil"/>
              <w:bottom w:val="nil"/>
              <w:right w:val="nil"/>
            </w:tcBorders>
            <w:shd w:val="clear" w:color="auto" w:fill="auto"/>
            <w:noWrap/>
            <w:vAlign w:val="bottom"/>
            <w:hideMark/>
          </w:tcPr>
          <w:p w14:paraId="15A04B30"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x</w:t>
            </w:r>
          </w:p>
        </w:tc>
        <w:tc>
          <w:tcPr>
            <w:tcW w:w="1820" w:type="dxa"/>
            <w:tcBorders>
              <w:top w:val="nil"/>
              <w:left w:val="nil"/>
              <w:bottom w:val="nil"/>
              <w:right w:val="single" w:sz="4" w:space="0" w:color="auto"/>
            </w:tcBorders>
            <w:shd w:val="clear" w:color="auto" w:fill="auto"/>
            <w:noWrap/>
            <w:vAlign w:val="bottom"/>
            <w:hideMark/>
          </w:tcPr>
          <w:p w14:paraId="41712869"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y</w:t>
            </w:r>
          </w:p>
        </w:tc>
      </w:tr>
      <w:tr w:rsidR="001E4960" w:rsidRPr="001E4960" w14:paraId="547DBB06" w14:textId="77777777" w:rsidTr="001E4960">
        <w:trPr>
          <w:trHeight w:val="300"/>
        </w:trPr>
        <w:tc>
          <w:tcPr>
            <w:tcW w:w="960" w:type="dxa"/>
            <w:tcBorders>
              <w:top w:val="nil"/>
              <w:left w:val="single" w:sz="4" w:space="0" w:color="auto"/>
              <w:bottom w:val="nil"/>
              <w:right w:val="nil"/>
            </w:tcBorders>
            <w:shd w:val="clear" w:color="auto" w:fill="auto"/>
            <w:noWrap/>
            <w:vAlign w:val="bottom"/>
            <w:hideMark/>
          </w:tcPr>
          <w:p w14:paraId="7544530A"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red</w:t>
            </w:r>
          </w:p>
        </w:tc>
        <w:tc>
          <w:tcPr>
            <w:tcW w:w="1820" w:type="dxa"/>
            <w:tcBorders>
              <w:top w:val="nil"/>
              <w:left w:val="nil"/>
              <w:bottom w:val="nil"/>
              <w:right w:val="nil"/>
            </w:tcBorders>
            <w:shd w:val="clear" w:color="auto" w:fill="auto"/>
            <w:noWrap/>
            <w:vAlign w:val="bottom"/>
            <w:hideMark/>
          </w:tcPr>
          <w:p w14:paraId="59328B56"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4.966666667</w:t>
            </w:r>
          </w:p>
        </w:tc>
        <w:tc>
          <w:tcPr>
            <w:tcW w:w="1820" w:type="dxa"/>
            <w:tcBorders>
              <w:top w:val="nil"/>
              <w:left w:val="nil"/>
              <w:bottom w:val="nil"/>
              <w:right w:val="single" w:sz="4" w:space="0" w:color="auto"/>
            </w:tcBorders>
            <w:shd w:val="clear" w:color="auto" w:fill="auto"/>
            <w:noWrap/>
            <w:vAlign w:val="bottom"/>
            <w:hideMark/>
          </w:tcPr>
          <w:p w14:paraId="031840E1"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3.366666667</w:t>
            </w:r>
          </w:p>
        </w:tc>
      </w:tr>
      <w:tr w:rsidR="001E4960" w:rsidRPr="001E4960" w14:paraId="0A3596C4" w14:textId="77777777" w:rsidTr="001E4960">
        <w:trPr>
          <w:trHeight w:val="300"/>
        </w:trPr>
        <w:tc>
          <w:tcPr>
            <w:tcW w:w="960" w:type="dxa"/>
            <w:tcBorders>
              <w:top w:val="nil"/>
              <w:left w:val="single" w:sz="4" w:space="0" w:color="auto"/>
              <w:bottom w:val="nil"/>
              <w:right w:val="nil"/>
            </w:tcBorders>
            <w:shd w:val="clear" w:color="auto" w:fill="auto"/>
            <w:noWrap/>
            <w:vAlign w:val="bottom"/>
            <w:hideMark/>
          </w:tcPr>
          <w:p w14:paraId="767CB35D"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blue</w:t>
            </w:r>
          </w:p>
        </w:tc>
        <w:tc>
          <w:tcPr>
            <w:tcW w:w="1820" w:type="dxa"/>
            <w:tcBorders>
              <w:top w:val="nil"/>
              <w:left w:val="nil"/>
              <w:bottom w:val="nil"/>
              <w:right w:val="nil"/>
            </w:tcBorders>
            <w:shd w:val="clear" w:color="auto" w:fill="auto"/>
            <w:noWrap/>
            <w:vAlign w:val="bottom"/>
            <w:hideMark/>
          </w:tcPr>
          <w:p w14:paraId="28F9F3FE"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6.7</w:t>
            </w:r>
          </w:p>
        </w:tc>
        <w:tc>
          <w:tcPr>
            <w:tcW w:w="1820" w:type="dxa"/>
            <w:tcBorders>
              <w:top w:val="nil"/>
              <w:left w:val="nil"/>
              <w:bottom w:val="nil"/>
              <w:right w:val="single" w:sz="4" w:space="0" w:color="auto"/>
            </w:tcBorders>
            <w:shd w:val="clear" w:color="auto" w:fill="auto"/>
            <w:noWrap/>
            <w:vAlign w:val="bottom"/>
            <w:hideMark/>
          </w:tcPr>
          <w:p w14:paraId="18121ED5"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3.1</w:t>
            </w:r>
          </w:p>
        </w:tc>
      </w:tr>
      <w:tr w:rsidR="001E4960" w:rsidRPr="001E4960" w14:paraId="3F82F3AE" w14:textId="77777777" w:rsidTr="001E4960">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44E59852"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yellow</w:t>
            </w:r>
          </w:p>
        </w:tc>
        <w:tc>
          <w:tcPr>
            <w:tcW w:w="1820" w:type="dxa"/>
            <w:tcBorders>
              <w:top w:val="nil"/>
              <w:left w:val="nil"/>
              <w:bottom w:val="single" w:sz="4" w:space="0" w:color="auto"/>
              <w:right w:val="nil"/>
            </w:tcBorders>
            <w:shd w:val="clear" w:color="auto" w:fill="auto"/>
            <w:noWrap/>
            <w:vAlign w:val="bottom"/>
            <w:hideMark/>
          </w:tcPr>
          <w:p w14:paraId="371167B1"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6.033333333</w:t>
            </w:r>
          </w:p>
        </w:tc>
        <w:tc>
          <w:tcPr>
            <w:tcW w:w="1820" w:type="dxa"/>
            <w:tcBorders>
              <w:top w:val="nil"/>
              <w:left w:val="nil"/>
              <w:bottom w:val="single" w:sz="4" w:space="0" w:color="auto"/>
              <w:right w:val="single" w:sz="4" w:space="0" w:color="auto"/>
            </w:tcBorders>
            <w:shd w:val="clear" w:color="auto" w:fill="auto"/>
            <w:noWrap/>
            <w:vAlign w:val="bottom"/>
            <w:hideMark/>
          </w:tcPr>
          <w:p w14:paraId="31C3CC57"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3</w:t>
            </w:r>
          </w:p>
        </w:tc>
      </w:tr>
    </w:tbl>
    <w:p w14:paraId="1EDABD38" w14:textId="1DCB3E64" w:rsidR="001E4960" w:rsidRDefault="001E4960" w:rsidP="00E51052">
      <w:pPr>
        <w:spacing w:line="240" w:lineRule="auto"/>
      </w:pPr>
    </w:p>
    <w:p w14:paraId="1925568D" w14:textId="0693BF2B" w:rsidR="001E4960" w:rsidRDefault="001E4960" w:rsidP="00E51052">
      <w:pPr>
        <w:spacing w:line="240" w:lineRule="auto"/>
      </w:pPr>
      <w:r>
        <w:rPr>
          <w:noProof/>
        </w:rPr>
        <w:lastRenderedPageBreak/>
        <w:drawing>
          <wp:inline distT="0" distB="0" distL="0" distR="0" wp14:anchorId="0276AE5B" wp14:editId="0E50157F">
            <wp:extent cx="4536142" cy="2743200"/>
            <wp:effectExtent l="0" t="0" r="17145" b="0"/>
            <wp:docPr id="10" name="Chart 10">
              <a:extLst xmlns:a="http://schemas.openxmlformats.org/drawingml/2006/main">
                <a:ext uri="{FF2B5EF4-FFF2-40B4-BE49-F238E27FC236}">
                  <a16:creationId xmlns:a16="http://schemas.microsoft.com/office/drawing/2014/main" id="{3574D5F7-32AE-4FA9-B9A7-48F49B880F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9DFC93A" w14:textId="77777777" w:rsidR="006C0CE5" w:rsidRDefault="006C0CE5" w:rsidP="006C0CE5">
      <w:pPr>
        <w:spacing w:line="240" w:lineRule="auto"/>
      </w:pPr>
      <w:r>
        <w:t>Glowing points are centroids</w:t>
      </w:r>
    </w:p>
    <w:p w14:paraId="6D1997C1" w14:textId="77777777" w:rsidR="006C0CE5" w:rsidRDefault="006C0CE5" w:rsidP="00E51052">
      <w:pPr>
        <w:spacing w:line="240" w:lineRule="auto"/>
      </w:pPr>
    </w:p>
    <w:p w14:paraId="7F5C5026" w14:textId="77777777" w:rsidR="001E4960" w:rsidRDefault="001E4960" w:rsidP="00E51052">
      <w:pPr>
        <w:spacing w:line="240" w:lineRule="auto"/>
      </w:pPr>
    </w:p>
    <w:p w14:paraId="6A606DE6" w14:textId="137BB8B8" w:rsidR="001E4960" w:rsidRDefault="001E4960" w:rsidP="00E51052">
      <w:pPr>
        <w:spacing w:line="240" w:lineRule="auto"/>
      </w:pPr>
      <w:r>
        <w:t>Iteration 3:</w:t>
      </w:r>
    </w:p>
    <w:tbl>
      <w:tblPr>
        <w:tblW w:w="9760" w:type="dxa"/>
        <w:tblInd w:w="113" w:type="dxa"/>
        <w:tblLook w:val="04A0" w:firstRow="1" w:lastRow="0" w:firstColumn="1" w:lastColumn="0" w:noHBand="0" w:noVBand="1"/>
      </w:tblPr>
      <w:tblGrid>
        <w:gridCol w:w="960"/>
        <w:gridCol w:w="960"/>
        <w:gridCol w:w="1760"/>
        <w:gridCol w:w="1880"/>
        <w:gridCol w:w="2080"/>
        <w:gridCol w:w="1164"/>
        <w:gridCol w:w="1060"/>
      </w:tblGrid>
      <w:tr w:rsidR="001E4960" w:rsidRPr="001E4960" w14:paraId="26529B92" w14:textId="77777777" w:rsidTr="001E4960">
        <w:trPr>
          <w:trHeight w:val="300"/>
        </w:trPr>
        <w:tc>
          <w:tcPr>
            <w:tcW w:w="960" w:type="dxa"/>
            <w:tcBorders>
              <w:top w:val="single" w:sz="4" w:space="0" w:color="auto"/>
              <w:left w:val="single" w:sz="4" w:space="0" w:color="auto"/>
              <w:bottom w:val="nil"/>
              <w:right w:val="nil"/>
            </w:tcBorders>
            <w:shd w:val="clear" w:color="auto" w:fill="auto"/>
            <w:noWrap/>
            <w:vAlign w:val="bottom"/>
            <w:hideMark/>
          </w:tcPr>
          <w:p w14:paraId="19D73BE4"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x</w:t>
            </w:r>
          </w:p>
        </w:tc>
        <w:tc>
          <w:tcPr>
            <w:tcW w:w="960" w:type="dxa"/>
            <w:tcBorders>
              <w:top w:val="single" w:sz="4" w:space="0" w:color="auto"/>
              <w:left w:val="nil"/>
              <w:bottom w:val="nil"/>
              <w:right w:val="nil"/>
            </w:tcBorders>
            <w:shd w:val="clear" w:color="auto" w:fill="auto"/>
            <w:noWrap/>
            <w:vAlign w:val="bottom"/>
            <w:hideMark/>
          </w:tcPr>
          <w:p w14:paraId="712158FD"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y</w:t>
            </w:r>
          </w:p>
        </w:tc>
        <w:tc>
          <w:tcPr>
            <w:tcW w:w="1760" w:type="dxa"/>
            <w:tcBorders>
              <w:top w:val="single" w:sz="4" w:space="0" w:color="auto"/>
              <w:left w:val="nil"/>
              <w:bottom w:val="nil"/>
              <w:right w:val="nil"/>
            </w:tcBorders>
            <w:shd w:val="clear" w:color="auto" w:fill="auto"/>
            <w:noWrap/>
            <w:vAlign w:val="bottom"/>
            <w:hideMark/>
          </w:tcPr>
          <w:p w14:paraId="275FE6D6"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distance from red</w:t>
            </w:r>
          </w:p>
        </w:tc>
        <w:tc>
          <w:tcPr>
            <w:tcW w:w="1880" w:type="dxa"/>
            <w:tcBorders>
              <w:top w:val="single" w:sz="4" w:space="0" w:color="auto"/>
              <w:left w:val="nil"/>
              <w:bottom w:val="nil"/>
              <w:right w:val="nil"/>
            </w:tcBorders>
            <w:shd w:val="clear" w:color="auto" w:fill="auto"/>
            <w:noWrap/>
            <w:vAlign w:val="bottom"/>
            <w:hideMark/>
          </w:tcPr>
          <w:p w14:paraId="25275C36"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distance from blue</w:t>
            </w:r>
          </w:p>
        </w:tc>
        <w:tc>
          <w:tcPr>
            <w:tcW w:w="2080" w:type="dxa"/>
            <w:tcBorders>
              <w:top w:val="single" w:sz="4" w:space="0" w:color="auto"/>
              <w:left w:val="nil"/>
              <w:bottom w:val="nil"/>
              <w:right w:val="nil"/>
            </w:tcBorders>
            <w:shd w:val="clear" w:color="auto" w:fill="auto"/>
            <w:noWrap/>
            <w:vAlign w:val="bottom"/>
            <w:hideMark/>
          </w:tcPr>
          <w:p w14:paraId="72094D7E"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distance from yellow</w:t>
            </w:r>
          </w:p>
        </w:tc>
        <w:tc>
          <w:tcPr>
            <w:tcW w:w="1060" w:type="dxa"/>
            <w:tcBorders>
              <w:top w:val="single" w:sz="4" w:space="0" w:color="auto"/>
              <w:left w:val="nil"/>
              <w:bottom w:val="nil"/>
              <w:right w:val="nil"/>
            </w:tcBorders>
            <w:shd w:val="clear" w:color="auto" w:fill="auto"/>
            <w:noWrap/>
            <w:vAlign w:val="bottom"/>
            <w:hideMark/>
          </w:tcPr>
          <w:p w14:paraId="69EEDEB8"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minimum</w:t>
            </w:r>
          </w:p>
        </w:tc>
        <w:tc>
          <w:tcPr>
            <w:tcW w:w="1060" w:type="dxa"/>
            <w:tcBorders>
              <w:top w:val="single" w:sz="4" w:space="0" w:color="auto"/>
              <w:left w:val="nil"/>
              <w:bottom w:val="nil"/>
              <w:right w:val="single" w:sz="4" w:space="0" w:color="auto"/>
            </w:tcBorders>
            <w:shd w:val="clear" w:color="auto" w:fill="auto"/>
            <w:noWrap/>
            <w:vAlign w:val="bottom"/>
            <w:hideMark/>
          </w:tcPr>
          <w:p w14:paraId="0BE3341B"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centroid</w:t>
            </w:r>
          </w:p>
        </w:tc>
      </w:tr>
      <w:tr w:rsidR="001E4960" w:rsidRPr="001E4960" w14:paraId="0FCF57E7" w14:textId="77777777" w:rsidTr="001E4960">
        <w:trPr>
          <w:trHeight w:val="300"/>
        </w:trPr>
        <w:tc>
          <w:tcPr>
            <w:tcW w:w="960" w:type="dxa"/>
            <w:tcBorders>
              <w:top w:val="nil"/>
              <w:left w:val="single" w:sz="4" w:space="0" w:color="auto"/>
              <w:bottom w:val="nil"/>
              <w:right w:val="nil"/>
            </w:tcBorders>
            <w:shd w:val="clear" w:color="auto" w:fill="auto"/>
            <w:noWrap/>
            <w:vAlign w:val="bottom"/>
            <w:hideMark/>
          </w:tcPr>
          <w:p w14:paraId="4A26E683"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5.5</w:t>
            </w:r>
          </w:p>
        </w:tc>
        <w:tc>
          <w:tcPr>
            <w:tcW w:w="960" w:type="dxa"/>
            <w:tcBorders>
              <w:top w:val="nil"/>
              <w:left w:val="nil"/>
              <w:bottom w:val="nil"/>
              <w:right w:val="nil"/>
            </w:tcBorders>
            <w:shd w:val="clear" w:color="auto" w:fill="auto"/>
            <w:noWrap/>
            <w:vAlign w:val="bottom"/>
            <w:hideMark/>
          </w:tcPr>
          <w:p w14:paraId="51660B74"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4.2</w:t>
            </w:r>
          </w:p>
        </w:tc>
        <w:tc>
          <w:tcPr>
            <w:tcW w:w="1760" w:type="dxa"/>
            <w:tcBorders>
              <w:top w:val="nil"/>
              <w:left w:val="nil"/>
              <w:bottom w:val="nil"/>
              <w:right w:val="nil"/>
            </w:tcBorders>
            <w:shd w:val="clear" w:color="auto" w:fill="auto"/>
            <w:noWrap/>
            <w:vAlign w:val="bottom"/>
            <w:hideMark/>
          </w:tcPr>
          <w:p w14:paraId="52D22F24"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0.989388139</w:t>
            </w:r>
          </w:p>
        </w:tc>
        <w:tc>
          <w:tcPr>
            <w:tcW w:w="1880" w:type="dxa"/>
            <w:tcBorders>
              <w:top w:val="nil"/>
              <w:left w:val="nil"/>
              <w:bottom w:val="nil"/>
              <w:right w:val="nil"/>
            </w:tcBorders>
            <w:shd w:val="clear" w:color="auto" w:fill="auto"/>
            <w:noWrap/>
            <w:vAlign w:val="bottom"/>
            <w:hideMark/>
          </w:tcPr>
          <w:p w14:paraId="64675549"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1.62788206</w:t>
            </w:r>
          </w:p>
        </w:tc>
        <w:tc>
          <w:tcPr>
            <w:tcW w:w="2080" w:type="dxa"/>
            <w:tcBorders>
              <w:top w:val="nil"/>
              <w:left w:val="nil"/>
              <w:bottom w:val="nil"/>
              <w:right w:val="nil"/>
            </w:tcBorders>
            <w:shd w:val="clear" w:color="auto" w:fill="auto"/>
            <w:noWrap/>
            <w:vAlign w:val="bottom"/>
            <w:hideMark/>
          </w:tcPr>
          <w:p w14:paraId="6B3FD039"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1.31318104</w:t>
            </w:r>
          </w:p>
        </w:tc>
        <w:tc>
          <w:tcPr>
            <w:tcW w:w="1060" w:type="dxa"/>
            <w:tcBorders>
              <w:top w:val="nil"/>
              <w:left w:val="nil"/>
              <w:bottom w:val="nil"/>
              <w:right w:val="nil"/>
            </w:tcBorders>
            <w:shd w:val="clear" w:color="auto" w:fill="auto"/>
            <w:noWrap/>
            <w:vAlign w:val="bottom"/>
            <w:hideMark/>
          </w:tcPr>
          <w:p w14:paraId="0A23FA78"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0.9893881</w:t>
            </w:r>
          </w:p>
        </w:tc>
        <w:tc>
          <w:tcPr>
            <w:tcW w:w="1060" w:type="dxa"/>
            <w:tcBorders>
              <w:top w:val="nil"/>
              <w:left w:val="nil"/>
              <w:bottom w:val="nil"/>
              <w:right w:val="single" w:sz="4" w:space="0" w:color="auto"/>
            </w:tcBorders>
            <w:shd w:val="clear" w:color="auto" w:fill="auto"/>
            <w:noWrap/>
            <w:vAlign w:val="bottom"/>
            <w:hideMark/>
          </w:tcPr>
          <w:p w14:paraId="214C8677"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red</w:t>
            </w:r>
          </w:p>
        </w:tc>
      </w:tr>
      <w:tr w:rsidR="001E4960" w:rsidRPr="001E4960" w14:paraId="4E338CB2" w14:textId="77777777" w:rsidTr="001E4960">
        <w:trPr>
          <w:trHeight w:val="300"/>
        </w:trPr>
        <w:tc>
          <w:tcPr>
            <w:tcW w:w="960" w:type="dxa"/>
            <w:tcBorders>
              <w:top w:val="nil"/>
              <w:left w:val="single" w:sz="4" w:space="0" w:color="auto"/>
              <w:bottom w:val="nil"/>
              <w:right w:val="nil"/>
            </w:tcBorders>
            <w:shd w:val="clear" w:color="auto" w:fill="auto"/>
            <w:noWrap/>
            <w:vAlign w:val="bottom"/>
            <w:hideMark/>
          </w:tcPr>
          <w:p w14:paraId="206BF623"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5.1</w:t>
            </w:r>
          </w:p>
        </w:tc>
        <w:tc>
          <w:tcPr>
            <w:tcW w:w="960" w:type="dxa"/>
            <w:tcBorders>
              <w:top w:val="nil"/>
              <w:left w:val="nil"/>
              <w:bottom w:val="nil"/>
              <w:right w:val="nil"/>
            </w:tcBorders>
            <w:shd w:val="clear" w:color="auto" w:fill="auto"/>
            <w:noWrap/>
            <w:vAlign w:val="bottom"/>
            <w:hideMark/>
          </w:tcPr>
          <w:p w14:paraId="68CE5F8C"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3.8</w:t>
            </w:r>
          </w:p>
        </w:tc>
        <w:tc>
          <w:tcPr>
            <w:tcW w:w="1760" w:type="dxa"/>
            <w:tcBorders>
              <w:top w:val="nil"/>
              <w:left w:val="nil"/>
              <w:bottom w:val="nil"/>
              <w:right w:val="nil"/>
            </w:tcBorders>
            <w:shd w:val="clear" w:color="auto" w:fill="auto"/>
            <w:noWrap/>
            <w:vAlign w:val="bottom"/>
            <w:hideMark/>
          </w:tcPr>
          <w:p w14:paraId="50347EF6"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0.45338235</w:t>
            </w:r>
          </w:p>
        </w:tc>
        <w:tc>
          <w:tcPr>
            <w:tcW w:w="1880" w:type="dxa"/>
            <w:tcBorders>
              <w:top w:val="nil"/>
              <w:left w:val="nil"/>
              <w:bottom w:val="nil"/>
              <w:right w:val="nil"/>
            </w:tcBorders>
            <w:shd w:val="clear" w:color="auto" w:fill="auto"/>
            <w:noWrap/>
            <w:vAlign w:val="bottom"/>
            <w:hideMark/>
          </w:tcPr>
          <w:p w14:paraId="08F77BF0"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1.74642492</w:t>
            </w:r>
          </w:p>
        </w:tc>
        <w:tc>
          <w:tcPr>
            <w:tcW w:w="2080" w:type="dxa"/>
            <w:tcBorders>
              <w:top w:val="nil"/>
              <w:left w:val="nil"/>
              <w:bottom w:val="nil"/>
              <w:right w:val="nil"/>
            </w:tcBorders>
            <w:shd w:val="clear" w:color="auto" w:fill="auto"/>
            <w:noWrap/>
            <w:vAlign w:val="bottom"/>
            <w:hideMark/>
          </w:tcPr>
          <w:p w14:paraId="195A4E21"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1.229272594</w:t>
            </w:r>
          </w:p>
        </w:tc>
        <w:tc>
          <w:tcPr>
            <w:tcW w:w="1060" w:type="dxa"/>
            <w:tcBorders>
              <w:top w:val="nil"/>
              <w:left w:val="nil"/>
              <w:bottom w:val="nil"/>
              <w:right w:val="nil"/>
            </w:tcBorders>
            <w:shd w:val="clear" w:color="auto" w:fill="auto"/>
            <w:noWrap/>
            <w:vAlign w:val="bottom"/>
            <w:hideMark/>
          </w:tcPr>
          <w:p w14:paraId="3873F459"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0.4533824</w:t>
            </w:r>
          </w:p>
        </w:tc>
        <w:tc>
          <w:tcPr>
            <w:tcW w:w="1060" w:type="dxa"/>
            <w:tcBorders>
              <w:top w:val="nil"/>
              <w:left w:val="nil"/>
              <w:bottom w:val="nil"/>
              <w:right w:val="single" w:sz="4" w:space="0" w:color="auto"/>
            </w:tcBorders>
            <w:shd w:val="clear" w:color="auto" w:fill="auto"/>
            <w:noWrap/>
            <w:vAlign w:val="bottom"/>
            <w:hideMark/>
          </w:tcPr>
          <w:p w14:paraId="5371C230"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red</w:t>
            </w:r>
          </w:p>
        </w:tc>
      </w:tr>
      <w:tr w:rsidR="001E4960" w:rsidRPr="001E4960" w14:paraId="6F815C0F" w14:textId="77777777" w:rsidTr="001E4960">
        <w:trPr>
          <w:trHeight w:val="300"/>
        </w:trPr>
        <w:tc>
          <w:tcPr>
            <w:tcW w:w="960" w:type="dxa"/>
            <w:tcBorders>
              <w:top w:val="nil"/>
              <w:left w:val="single" w:sz="4" w:space="0" w:color="auto"/>
              <w:bottom w:val="nil"/>
              <w:right w:val="nil"/>
            </w:tcBorders>
            <w:shd w:val="clear" w:color="auto" w:fill="auto"/>
            <w:noWrap/>
            <w:vAlign w:val="bottom"/>
            <w:hideMark/>
          </w:tcPr>
          <w:p w14:paraId="2AA959AA"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4.7</w:t>
            </w:r>
          </w:p>
        </w:tc>
        <w:tc>
          <w:tcPr>
            <w:tcW w:w="960" w:type="dxa"/>
            <w:tcBorders>
              <w:top w:val="nil"/>
              <w:left w:val="nil"/>
              <w:bottom w:val="nil"/>
              <w:right w:val="nil"/>
            </w:tcBorders>
            <w:shd w:val="clear" w:color="auto" w:fill="auto"/>
            <w:noWrap/>
            <w:vAlign w:val="bottom"/>
            <w:hideMark/>
          </w:tcPr>
          <w:p w14:paraId="3DE18FCC"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3.2</w:t>
            </w:r>
          </w:p>
        </w:tc>
        <w:tc>
          <w:tcPr>
            <w:tcW w:w="1760" w:type="dxa"/>
            <w:tcBorders>
              <w:top w:val="nil"/>
              <w:left w:val="nil"/>
              <w:bottom w:val="nil"/>
              <w:right w:val="nil"/>
            </w:tcBorders>
            <w:shd w:val="clear" w:color="auto" w:fill="auto"/>
            <w:noWrap/>
            <w:vAlign w:val="bottom"/>
            <w:hideMark/>
          </w:tcPr>
          <w:p w14:paraId="11565210"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0.314466038</w:t>
            </w:r>
          </w:p>
        </w:tc>
        <w:tc>
          <w:tcPr>
            <w:tcW w:w="1880" w:type="dxa"/>
            <w:tcBorders>
              <w:top w:val="nil"/>
              <w:left w:val="nil"/>
              <w:bottom w:val="nil"/>
              <w:right w:val="nil"/>
            </w:tcBorders>
            <w:shd w:val="clear" w:color="auto" w:fill="auto"/>
            <w:noWrap/>
            <w:vAlign w:val="bottom"/>
            <w:hideMark/>
          </w:tcPr>
          <w:p w14:paraId="3796F832"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2.002498439</w:t>
            </w:r>
          </w:p>
        </w:tc>
        <w:tc>
          <w:tcPr>
            <w:tcW w:w="2080" w:type="dxa"/>
            <w:tcBorders>
              <w:top w:val="nil"/>
              <w:left w:val="nil"/>
              <w:bottom w:val="nil"/>
              <w:right w:val="nil"/>
            </w:tcBorders>
            <w:shd w:val="clear" w:color="auto" w:fill="auto"/>
            <w:noWrap/>
            <w:vAlign w:val="bottom"/>
            <w:hideMark/>
          </w:tcPr>
          <w:p w14:paraId="35BC5B79"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1.348249894</w:t>
            </w:r>
          </w:p>
        </w:tc>
        <w:tc>
          <w:tcPr>
            <w:tcW w:w="1060" w:type="dxa"/>
            <w:tcBorders>
              <w:top w:val="nil"/>
              <w:left w:val="nil"/>
              <w:bottom w:val="nil"/>
              <w:right w:val="nil"/>
            </w:tcBorders>
            <w:shd w:val="clear" w:color="auto" w:fill="auto"/>
            <w:noWrap/>
            <w:vAlign w:val="bottom"/>
            <w:hideMark/>
          </w:tcPr>
          <w:p w14:paraId="160E0B79"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0.314466</w:t>
            </w:r>
          </w:p>
        </w:tc>
        <w:tc>
          <w:tcPr>
            <w:tcW w:w="1060" w:type="dxa"/>
            <w:tcBorders>
              <w:top w:val="nil"/>
              <w:left w:val="nil"/>
              <w:bottom w:val="nil"/>
              <w:right w:val="single" w:sz="4" w:space="0" w:color="auto"/>
            </w:tcBorders>
            <w:shd w:val="clear" w:color="auto" w:fill="auto"/>
            <w:noWrap/>
            <w:vAlign w:val="bottom"/>
            <w:hideMark/>
          </w:tcPr>
          <w:p w14:paraId="33DAE49E"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red</w:t>
            </w:r>
          </w:p>
        </w:tc>
      </w:tr>
      <w:tr w:rsidR="001E4960" w:rsidRPr="001E4960" w14:paraId="55A83DB8" w14:textId="77777777" w:rsidTr="001E4960">
        <w:trPr>
          <w:trHeight w:val="300"/>
        </w:trPr>
        <w:tc>
          <w:tcPr>
            <w:tcW w:w="960" w:type="dxa"/>
            <w:tcBorders>
              <w:top w:val="nil"/>
              <w:left w:val="single" w:sz="4" w:space="0" w:color="auto"/>
              <w:bottom w:val="nil"/>
              <w:right w:val="nil"/>
            </w:tcBorders>
            <w:shd w:val="clear" w:color="auto" w:fill="auto"/>
            <w:noWrap/>
            <w:vAlign w:val="bottom"/>
            <w:hideMark/>
          </w:tcPr>
          <w:p w14:paraId="50B5A369"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5.9</w:t>
            </w:r>
          </w:p>
        </w:tc>
        <w:tc>
          <w:tcPr>
            <w:tcW w:w="960" w:type="dxa"/>
            <w:tcBorders>
              <w:top w:val="nil"/>
              <w:left w:val="nil"/>
              <w:bottom w:val="nil"/>
              <w:right w:val="nil"/>
            </w:tcBorders>
            <w:shd w:val="clear" w:color="auto" w:fill="auto"/>
            <w:noWrap/>
            <w:vAlign w:val="bottom"/>
            <w:hideMark/>
          </w:tcPr>
          <w:p w14:paraId="634AC5A4"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3.2</w:t>
            </w:r>
          </w:p>
        </w:tc>
        <w:tc>
          <w:tcPr>
            <w:tcW w:w="1760" w:type="dxa"/>
            <w:tcBorders>
              <w:top w:val="nil"/>
              <w:left w:val="nil"/>
              <w:bottom w:val="nil"/>
              <w:right w:val="nil"/>
            </w:tcBorders>
            <w:shd w:val="clear" w:color="auto" w:fill="auto"/>
            <w:noWrap/>
            <w:vAlign w:val="bottom"/>
            <w:hideMark/>
          </w:tcPr>
          <w:p w14:paraId="468CFDE4"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0.94809751</w:t>
            </w:r>
          </w:p>
        </w:tc>
        <w:tc>
          <w:tcPr>
            <w:tcW w:w="1880" w:type="dxa"/>
            <w:tcBorders>
              <w:top w:val="nil"/>
              <w:left w:val="nil"/>
              <w:bottom w:val="nil"/>
              <w:right w:val="nil"/>
            </w:tcBorders>
            <w:shd w:val="clear" w:color="auto" w:fill="auto"/>
            <w:noWrap/>
            <w:vAlign w:val="bottom"/>
            <w:hideMark/>
          </w:tcPr>
          <w:p w14:paraId="29F50173"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0.806225775</w:t>
            </w:r>
          </w:p>
        </w:tc>
        <w:tc>
          <w:tcPr>
            <w:tcW w:w="2080" w:type="dxa"/>
            <w:tcBorders>
              <w:top w:val="nil"/>
              <w:left w:val="nil"/>
              <w:bottom w:val="nil"/>
              <w:right w:val="nil"/>
            </w:tcBorders>
            <w:shd w:val="clear" w:color="auto" w:fill="auto"/>
            <w:noWrap/>
            <w:vAlign w:val="bottom"/>
            <w:hideMark/>
          </w:tcPr>
          <w:p w14:paraId="374568A7"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0.240370085</w:t>
            </w:r>
          </w:p>
        </w:tc>
        <w:tc>
          <w:tcPr>
            <w:tcW w:w="1060" w:type="dxa"/>
            <w:tcBorders>
              <w:top w:val="nil"/>
              <w:left w:val="nil"/>
              <w:bottom w:val="nil"/>
              <w:right w:val="nil"/>
            </w:tcBorders>
            <w:shd w:val="clear" w:color="auto" w:fill="auto"/>
            <w:noWrap/>
            <w:vAlign w:val="bottom"/>
            <w:hideMark/>
          </w:tcPr>
          <w:p w14:paraId="7CCC9A44"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0.2403701</w:t>
            </w:r>
          </w:p>
        </w:tc>
        <w:tc>
          <w:tcPr>
            <w:tcW w:w="1060" w:type="dxa"/>
            <w:tcBorders>
              <w:top w:val="nil"/>
              <w:left w:val="nil"/>
              <w:bottom w:val="nil"/>
              <w:right w:val="single" w:sz="4" w:space="0" w:color="auto"/>
            </w:tcBorders>
            <w:shd w:val="clear" w:color="auto" w:fill="auto"/>
            <w:noWrap/>
            <w:vAlign w:val="bottom"/>
            <w:hideMark/>
          </w:tcPr>
          <w:p w14:paraId="50472D78"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yellow</w:t>
            </w:r>
          </w:p>
        </w:tc>
      </w:tr>
      <w:tr w:rsidR="001E4960" w:rsidRPr="001E4960" w14:paraId="09F77228" w14:textId="77777777" w:rsidTr="001E4960">
        <w:trPr>
          <w:trHeight w:val="300"/>
        </w:trPr>
        <w:tc>
          <w:tcPr>
            <w:tcW w:w="960" w:type="dxa"/>
            <w:tcBorders>
              <w:top w:val="nil"/>
              <w:left w:val="single" w:sz="4" w:space="0" w:color="auto"/>
              <w:bottom w:val="nil"/>
              <w:right w:val="nil"/>
            </w:tcBorders>
            <w:shd w:val="clear" w:color="auto" w:fill="auto"/>
            <w:noWrap/>
            <w:vAlign w:val="bottom"/>
            <w:hideMark/>
          </w:tcPr>
          <w:p w14:paraId="32548F9D"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4.9</w:t>
            </w:r>
          </w:p>
        </w:tc>
        <w:tc>
          <w:tcPr>
            <w:tcW w:w="960" w:type="dxa"/>
            <w:tcBorders>
              <w:top w:val="nil"/>
              <w:left w:val="nil"/>
              <w:bottom w:val="nil"/>
              <w:right w:val="nil"/>
            </w:tcBorders>
            <w:shd w:val="clear" w:color="auto" w:fill="auto"/>
            <w:noWrap/>
            <w:vAlign w:val="bottom"/>
            <w:hideMark/>
          </w:tcPr>
          <w:p w14:paraId="711656B8"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3.1</w:t>
            </w:r>
          </w:p>
        </w:tc>
        <w:tc>
          <w:tcPr>
            <w:tcW w:w="1760" w:type="dxa"/>
            <w:tcBorders>
              <w:top w:val="nil"/>
              <w:left w:val="nil"/>
              <w:bottom w:val="nil"/>
              <w:right w:val="nil"/>
            </w:tcBorders>
            <w:shd w:val="clear" w:color="auto" w:fill="auto"/>
            <w:noWrap/>
            <w:vAlign w:val="bottom"/>
            <w:hideMark/>
          </w:tcPr>
          <w:p w14:paraId="0109C523"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0.274873708</w:t>
            </w:r>
          </w:p>
        </w:tc>
        <w:tc>
          <w:tcPr>
            <w:tcW w:w="1880" w:type="dxa"/>
            <w:tcBorders>
              <w:top w:val="nil"/>
              <w:left w:val="nil"/>
              <w:bottom w:val="nil"/>
              <w:right w:val="nil"/>
            </w:tcBorders>
            <w:shd w:val="clear" w:color="auto" w:fill="auto"/>
            <w:noWrap/>
            <w:vAlign w:val="bottom"/>
            <w:hideMark/>
          </w:tcPr>
          <w:p w14:paraId="6EDC7F97"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1.8</w:t>
            </w:r>
          </w:p>
        </w:tc>
        <w:tc>
          <w:tcPr>
            <w:tcW w:w="2080" w:type="dxa"/>
            <w:tcBorders>
              <w:top w:val="nil"/>
              <w:left w:val="nil"/>
              <w:bottom w:val="nil"/>
              <w:right w:val="nil"/>
            </w:tcBorders>
            <w:shd w:val="clear" w:color="auto" w:fill="auto"/>
            <w:noWrap/>
            <w:vAlign w:val="bottom"/>
            <w:hideMark/>
          </w:tcPr>
          <w:p w14:paraId="1C17C6AF"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1.137736544</w:t>
            </w:r>
          </w:p>
        </w:tc>
        <w:tc>
          <w:tcPr>
            <w:tcW w:w="1060" w:type="dxa"/>
            <w:tcBorders>
              <w:top w:val="nil"/>
              <w:left w:val="nil"/>
              <w:bottom w:val="nil"/>
              <w:right w:val="nil"/>
            </w:tcBorders>
            <w:shd w:val="clear" w:color="auto" w:fill="auto"/>
            <w:noWrap/>
            <w:vAlign w:val="bottom"/>
            <w:hideMark/>
          </w:tcPr>
          <w:p w14:paraId="572DEC22"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0.2748737</w:t>
            </w:r>
          </w:p>
        </w:tc>
        <w:tc>
          <w:tcPr>
            <w:tcW w:w="1060" w:type="dxa"/>
            <w:tcBorders>
              <w:top w:val="nil"/>
              <w:left w:val="nil"/>
              <w:bottom w:val="nil"/>
              <w:right w:val="single" w:sz="4" w:space="0" w:color="auto"/>
            </w:tcBorders>
            <w:shd w:val="clear" w:color="auto" w:fill="auto"/>
            <w:noWrap/>
            <w:vAlign w:val="bottom"/>
            <w:hideMark/>
          </w:tcPr>
          <w:p w14:paraId="17C8B5E9"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red</w:t>
            </w:r>
          </w:p>
        </w:tc>
      </w:tr>
      <w:tr w:rsidR="001E4960" w:rsidRPr="001E4960" w14:paraId="3239027A" w14:textId="77777777" w:rsidTr="001E4960">
        <w:trPr>
          <w:trHeight w:val="300"/>
        </w:trPr>
        <w:tc>
          <w:tcPr>
            <w:tcW w:w="960" w:type="dxa"/>
            <w:tcBorders>
              <w:top w:val="nil"/>
              <w:left w:val="single" w:sz="4" w:space="0" w:color="auto"/>
              <w:bottom w:val="nil"/>
              <w:right w:val="nil"/>
            </w:tcBorders>
            <w:shd w:val="clear" w:color="auto" w:fill="auto"/>
            <w:noWrap/>
            <w:vAlign w:val="bottom"/>
            <w:hideMark/>
          </w:tcPr>
          <w:p w14:paraId="74E31915"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6.7</w:t>
            </w:r>
          </w:p>
        </w:tc>
        <w:tc>
          <w:tcPr>
            <w:tcW w:w="960" w:type="dxa"/>
            <w:tcBorders>
              <w:top w:val="nil"/>
              <w:left w:val="nil"/>
              <w:bottom w:val="nil"/>
              <w:right w:val="nil"/>
            </w:tcBorders>
            <w:shd w:val="clear" w:color="auto" w:fill="auto"/>
            <w:noWrap/>
            <w:vAlign w:val="bottom"/>
            <w:hideMark/>
          </w:tcPr>
          <w:p w14:paraId="47462F71"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3.1</w:t>
            </w:r>
          </w:p>
        </w:tc>
        <w:tc>
          <w:tcPr>
            <w:tcW w:w="1760" w:type="dxa"/>
            <w:tcBorders>
              <w:top w:val="nil"/>
              <w:left w:val="nil"/>
              <w:bottom w:val="nil"/>
              <w:right w:val="nil"/>
            </w:tcBorders>
            <w:shd w:val="clear" w:color="auto" w:fill="auto"/>
            <w:noWrap/>
            <w:vAlign w:val="bottom"/>
            <w:hideMark/>
          </w:tcPr>
          <w:p w14:paraId="6A96E2C8"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1.753726192</w:t>
            </w:r>
          </w:p>
        </w:tc>
        <w:tc>
          <w:tcPr>
            <w:tcW w:w="1880" w:type="dxa"/>
            <w:tcBorders>
              <w:top w:val="nil"/>
              <w:left w:val="nil"/>
              <w:bottom w:val="nil"/>
              <w:right w:val="nil"/>
            </w:tcBorders>
            <w:shd w:val="clear" w:color="auto" w:fill="auto"/>
            <w:noWrap/>
            <w:vAlign w:val="bottom"/>
            <w:hideMark/>
          </w:tcPr>
          <w:p w14:paraId="3986FF9A"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0</w:t>
            </w:r>
          </w:p>
        </w:tc>
        <w:tc>
          <w:tcPr>
            <w:tcW w:w="2080" w:type="dxa"/>
            <w:tcBorders>
              <w:top w:val="nil"/>
              <w:left w:val="nil"/>
              <w:bottom w:val="nil"/>
              <w:right w:val="nil"/>
            </w:tcBorders>
            <w:shd w:val="clear" w:color="auto" w:fill="auto"/>
            <w:noWrap/>
            <w:vAlign w:val="bottom"/>
            <w:hideMark/>
          </w:tcPr>
          <w:p w14:paraId="0B0894D6"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0.674124947</w:t>
            </w:r>
          </w:p>
        </w:tc>
        <w:tc>
          <w:tcPr>
            <w:tcW w:w="1060" w:type="dxa"/>
            <w:tcBorders>
              <w:top w:val="nil"/>
              <w:left w:val="nil"/>
              <w:bottom w:val="nil"/>
              <w:right w:val="nil"/>
            </w:tcBorders>
            <w:shd w:val="clear" w:color="auto" w:fill="auto"/>
            <w:noWrap/>
            <w:vAlign w:val="bottom"/>
            <w:hideMark/>
          </w:tcPr>
          <w:p w14:paraId="634279B5"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0</w:t>
            </w:r>
          </w:p>
        </w:tc>
        <w:tc>
          <w:tcPr>
            <w:tcW w:w="1060" w:type="dxa"/>
            <w:tcBorders>
              <w:top w:val="nil"/>
              <w:left w:val="nil"/>
              <w:bottom w:val="nil"/>
              <w:right w:val="single" w:sz="4" w:space="0" w:color="auto"/>
            </w:tcBorders>
            <w:shd w:val="clear" w:color="auto" w:fill="auto"/>
            <w:noWrap/>
            <w:vAlign w:val="bottom"/>
            <w:hideMark/>
          </w:tcPr>
          <w:p w14:paraId="0843F5CA"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blue</w:t>
            </w:r>
          </w:p>
        </w:tc>
      </w:tr>
      <w:tr w:rsidR="001E4960" w:rsidRPr="001E4960" w14:paraId="09E8C28A" w14:textId="77777777" w:rsidTr="001E4960">
        <w:trPr>
          <w:trHeight w:val="300"/>
        </w:trPr>
        <w:tc>
          <w:tcPr>
            <w:tcW w:w="960" w:type="dxa"/>
            <w:tcBorders>
              <w:top w:val="nil"/>
              <w:left w:val="single" w:sz="4" w:space="0" w:color="auto"/>
              <w:bottom w:val="nil"/>
              <w:right w:val="nil"/>
            </w:tcBorders>
            <w:shd w:val="clear" w:color="auto" w:fill="auto"/>
            <w:noWrap/>
            <w:vAlign w:val="bottom"/>
            <w:hideMark/>
          </w:tcPr>
          <w:p w14:paraId="5020CFB8"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14:paraId="15CDB80A"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3</w:t>
            </w:r>
          </w:p>
        </w:tc>
        <w:tc>
          <w:tcPr>
            <w:tcW w:w="1760" w:type="dxa"/>
            <w:tcBorders>
              <w:top w:val="nil"/>
              <w:left w:val="nil"/>
              <w:bottom w:val="nil"/>
              <w:right w:val="nil"/>
            </w:tcBorders>
            <w:shd w:val="clear" w:color="auto" w:fill="auto"/>
            <w:noWrap/>
            <w:vAlign w:val="bottom"/>
            <w:hideMark/>
          </w:tcPr>
          <w:p w14:paraId="101A0438"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0.368178701</w:t>
            </w:r>
          </w:p>
        </w:tc>
        <w:tc>
          <w:tcPr>
            <w:tcW w:w="1880" w:type="dxa"/>
            <w:tcBorders>
              <w:top w:val="nil"/>
              <w:left w:val="nil"/>
              <w:bottom w:val="nil"/>
              <w:right w:val="nil"/>
            </w:tcBorders>
            <w:shd w:val="clear" w:color="auto" w:fill="auto"/>
            <w:noWrap/>
            <w:vAlign w:val="bottom"/>
            <w:hideMark/>
          </w:tcPr>
          <w:p w14:paraId="51208EBE"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1.702938637</w:t>
            </w:r>
          </w:p>
        </w:tc>
        <w:tc>
          <w:tcPr>
            <w:tcW w:w="2080" w:type="dxa"/>
            <w:tcBorders>
              <w:top w:val="nil"/>
              <w:left w:val="nil"/>
              <w:bottom w:val="nil"/>
              <w:right w:val="nil"/>
            </w:tcBorders>
            <w:shd w:val="clear" w:color="auto" w:fill="auto"/>
            <w:noWrap/>
            <w:vAlign w:val="bottom"/>
            <w:hideMark/>
          </w:tcPr>
          <w:p w14:paraId="6910E3EA"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1.033333333</w:t>
            </w:r>
          </w:p>
        </w:tc>
        <w:tc>
          <w:tcPr>
            <w:tcW w:w="1060" w:type="dxa"/>
            <w:tcBorders>
              <w:top w:val="nil"/>
              <w:left w:val="nil"/>
              <w:bottom w:val="nil"/>
              <w:right w:val="nil"/>
            </w:tcBorders>
            <w:shd w:val="clear" w:color="auto" w:fill="auto"/>
            <w:noWrap/>
            <w:vAlign w:val="bottom"/>
            <w:hideMark/>
          </w:tcPr>
          <w:p w14:paraId="4804807E"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0.3681787</w:t>
            </w:r>
          </w:p>
        </w:tc>
        <w:tc>
          <w:tcPr>
            <w:tcW w:w="1060" w:type="dxa"/>
            <w:tcBorders>
              <w:top w:val="nil"/>
              <w:left w:val="nil"/>
              <w:bottom w:val="nil"/>
              <w:right w:val="single" w:sz="4" w:space="0" w:color="auto"/>
            </w:tcBorders>
            <w:shd w:val="clear" w:color="auto" w:fill="auto"/>
            <w:noWrap/>
            <w:vAlign w:val="bottom"/>
            <w:hideMark/>
          </w:tcPr>
          <w:p w14:paraId="6FC23E9B"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red</w:t>
            </w:r>
          </w:p>
        </w:tc>
      </w:tr>
      <w:tr w:rsidR="001E4960" w:rsidRPr="001E4960" w14:paraId="7E50F532" w14:textId="77777777" w:rsidTr="001E4960">
        <w:trPr>
          <w:trHeight w:val="300"/>
        </w:trPr>
        <w:tc>
          <w:tcPr>
            <w:tcW w:w="960" w:type="dxa"/>
            <w:tcBorders>
              <w:top w:val="nil"/>
              <w:left w:val="single" w:sz="4" w:space="0" w:color="auto"/>
              <w:bottom w:val="nil"/>
              <w:right w:val="nil"/>
            </w:tcBorders>
            <w:shd w:val="clear" w:color="auto" w:fill="auto"/>
            <w:noWrap/>
            <w:vAlign w:val="bottom"/>
            <w:hideMark/>
          </w:tcPr>
          <w:p w14:paraId="417BCFEC"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6</w:t>
            </w:r>
          </w:p>
        </w:tc>
        <w:tc>
          <w:tcPr>
            <w:tcW w:w="960" w:type="dxa"/>
            <w:tcBorders>
              <w:top w:val="nil"/>
              <w:left w:val="nil"/>
              <w:bottom w:val="nil"/>
              <w:right w:val="nil"/>
            </w:tcBorders>
            <w:shd w:val="clear" w:color="auto" w:fill="auto"/>
            <w:noWrap/>
            <w:vAlign w:val="bottom"/>
            <w:hideMark/>
          </w:tcPr>
          <w:p w14:paraId="45E45585"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3</w:t>
            </w:r>
          </w:p>
        </w:tc>
        <w:tc>
          <w:tcPr>
            <w:tcW w:w="1760" w:type="dxa"/>
            <w:tcBorders>
              <w:top w:val="nil"/>
              <w:left w:val="nil"/>
              <w:bottom w:val="nil"/>
              <w:right w:val="nil"/>
            </w:tcBorders>
            <w:shd w:val="clear" w:color="auto" w:fill="auto"/>
            <w:noWrap/>
            <w:vAlign w:val="bottom"/>
            <w:hideMark/>
          </w:tcPr>
          <w:p w14:paraId="63B19F6A"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1.096458947</w:t>
            </w:r>
          </w:p>
        </w:tc>
        <w:tc>
          <w:tcPr>
            <w:tcW w:w="1880" w:type="dxa"/>
            <w:tcBorders>
              <w:top w:val="nil"/>
              <w:left w:val="nil"/>
              <w:bottom w:val="nil"/>
              <w:right w:val="nil"/>
            </w:tcBorders>
            <w:shd w:val="clear" w:color="auto" w:fill="auto"/>
            <w:noWrap/>
            <w:vAlign w:val="bottom"/>
            <w:hideMark/>
          </w:tcPr>
          <w:p w14:paraId="303D8604"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0.707106781</w:t>
            </w:r>
          </w:p>
        </w:tc>
        <w:tc>
          <w:tcPr>
            <w:tcW w:w="2080" w:type="dxa"/>
            <w:tcBorders>
              <w:top w:val="nil"/>
              <w:left w:val="nil"/>
              <w:bottom w:val="nil"/>
              <w:right w:val="nil"/>
            </w:tcBorders>
            <w:shd w:val="clear" w:color="auto" w:fill="auto"/>
            <w:noWrap/>
            <w:vAlign w:val="bottom"/>
            <w:hideMark/>
          </w:tcPr>
          <w:p w14:paraId="434B1F7E"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0.033333333</w:t>
            </w:r>
          </w:p>
        </w:tc>
        <w:tc>
          <w:tcPr>
            <w:tcW w:w="1060" w:type="dxa"/>
            <w:tcBorders>
              <w:top w:val="nil"/>
              <w:left w:val="nil"/>
              <w:bottom w:val="nil"/>
              <w:right w:val="nil"/>
            </w:tcBorders>
            <w:shd w:val="clear" w:color="auto" w:fill="auto"/>
            <w:noWrap/>
            <w:vAlign w:val="bottom"/>
            <w:hideMark/>
          </w:tcPr>
          <w:p w14:paraId="34040F06"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0.0333333</w:t>
            </w:r>
          </w:p>
        </w:tc>
        <w:tc>
          <w:tcPr>
            <w:tcW w:w="1060" w:type="dxa"/>
            <w:tcBorders>
              <w:top w:val="nil"/>
              <w:left w:val="nil"/>
              <w:bottom w:val="nil"/>
              <w:right w:val="single" w:sz="4" w:space="0" w:color="auto"/>
            </w:tcBorders>
            <w:shd w:val="clear" w:color="auto" w:fill="auto"/>
            <w:noWrap/>
            <w:vAlign w:val="bottom"/>
            <w:hideMark/>
          </w:tcPr>
          <w:p w14:paraId="1AC12263"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yellow</w:t>
            </w:r>
          </w:p>
        </w:tc>
      </w:tr>
      <w:tr w:rsidR="001E4960" w:rsidRPr="001E4960" w14:paraId="5C11EB03" w14:textId="77777777" w:rsidTr="001E4960">
        <w:trPr>
          <w:trHeight w:val="300"/>
        </w:trPr>
        <w:tc>
          <w:tcPr>
            <w:tcW w:w="960" w:type="dxa"/>
            <w:tcBorders>
              <w:top w:val="nil"/>
              <w:left w:val="single" w:sz="4" w:space="0" w:color="auto"/>
              <w:bottom w:val="nil"/>
              <w:right w:val="nil"/>
            </w:tcBorders>
            <w:shd w:val="clear" w:color="auto" w:fill="auto"/>
            <w:noWrap/>
            <w:vAlign w:val="bottom"/>
            <w:hideMark/>
          </w:tcPr>
          <w:p w14:paraId="02DB7914"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4.6</w:t>
            </w:r>
          </w:p>
        </w:tc>
        <w:tc>
          <w:tcPr>
            <w:tcW w:w="960" w:type="dxa"/>
            <w:tcBorders>
              <w:top w:val="nil"/>
              <w:left w:val="nil"/>
              <w:bottom w:val="nil"/>
              <w:right w:val="nil"/>
            </w:tcBorders>
            <w:shd w:val="clear" w:color="auto" w:fill="auto"/>
            <w:noWrap/>
            <w:vAlign w:val="bottom"/>
            <w:hideMark/>
          </w:tcPr>
          <w:p w14:paraId="38C095C2"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2.9</w:t>
            </w:r>
          </w:p>
        </w:tc>
        <w:tc>
          <w:tcPr>
            <w:tcW w:w="1760" w:type="dxa"/>
            <w:tcBorders>
              <w:top w:val="nil"/>
              <w:left w:val="nil"/>
              <w:bottom w:val="nil"/>
              <w:right w:val="nil"/>
            </w:tcBorders>
            <w:shd w:val="clear" w:color="auto" w:fill="auto"/>
            <w:noWrap/>
            <w:vAlign w:val="bottom"/>
            <w:hideMark/>
          </w:tcPr>
          <w:p w14:paraId="4F3E14BC"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0.593483127</w:t>
            </w:r>
          </w:p>
        </w:tc>
        <w:tc>
          <w:tcPr>
            <w:tcW w:w="1880" w:type="dxa"/>
            <w:tcBorders>
              <w:top w:val="nil"/>
              <w:left w:val="nil"/>
              <w:bottom w:val="nil"/>
              <w:right w:val="nil"/>
            </w:tcBorders>
            <w:shd w:val="clear" w:color="auto" w:fill="auto"/>
            <w:noWrap/>
            <w:vAlign w:val="bottom"/>
            <w:hideMark/>
          </w:tcPr>
          <w:p w14:paraId="1BAE584D"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2.109502311</w:t>
            </w:r>
          </w:p>
        </w:tc>
        <w:tc>
          <w:tcPr>
            <w:tcW w:w="2080" w:type="dxa"/>
            <w:tcBorders>
              <w:top w:val="nil"/>
              <w:left w:val="nil"/>
              <w:bottom w:val="nil"/>
              <w:right w:val="nil"/>
            </w:tcBorders>
            <w:shd w:val="clear" w:color="auto" w:fill="auto"/>
            <w:noWrap/>
            <w:vAlign w:val="bottom"/>
            <w:hideMark/>
          </w:tcPr>
          <w:p w14:paraId="0A7E39F3"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1.436817471</w:t>
            </w:r>
          </w:p>
        </w:tc>
        <w:tc>
          <w:tcPr>
            <w:tcW w:w="1060" w:type="dxa"/>
            <w:tcBorders>
              <w:top w:val="nil"/>
              <w:left w:val="nil"/>
              <w:bottom w:val="nil"/>
              <w:right w:val="nil"/>
            </w:tcBorders>
            <w:shd w:val="clear" w:color="auto" w:fill="auto"/>
            <w:noWrap/>
            <w:vAlign w:val="bottom"/>
            <w:hideMark/>
          </w:tcPr>
          <w:p w14:paraId="2781C6B1"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0.5934831</w:t>
            </w:r>
          </w:p>
        </w:tc>
        <w:tc>
          <w:tcPr>
            <w:tcW w:w="1060" w:type="dxa"/>
            <w:tcBorders>
              <w:top w:val="nil"/>
              <w:left w:val="nil"/>
              <w:bottom w:val="nil"/>
              <w:right w:val="single" w:sz="4" w:space="0" w:color="auto"/>
            </w:tcBorders>
            <w:shd w:val="clear" w:color="auto" w:fill="auto"/>
            <w:noWrap/>
            <w:vAlign w:val="bottom"/>
            <w:hideMark/>
          </w:tcPr>
          <w:p w14:paraId="38B03C9B"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red</w:t>
            </w:r>
          </w:p>
        </w:tc>
      </w:tr>
      <w:tr w:rsidR="001E4960" w:rsidRPr="001E4960" w14:paraId="3E3CF502" w14:textId="77777777" w:rsidTr="001E4960">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3671B0BA"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6.2</w:t>
            </w:r>
          </w:p>
        </w:tc>
        <w:tc>
          <w:tcPr>
            <w:tcW w:w="960" w:type="dxa"/>
            <w:tcBorders>
              <w:top w:val="nil"/>
              <w:left w:val="nil"/>
              <w:bottom w:val="single" w:sz="4" w:space="0" w:color="auto"/>
              <w:right w:val="nil"/>
            </w:tcBorders>
            <w:shd w:val="clear" w:color="auto" w:fill="auto"/>
            <w:noWrap/>
            <w:vAlign w:val="bottom"/>
            <w:hideMark/>
          </w:tcPr>
          <w:p w14:paraId="429592DB"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2.8</w:t>
            </w:r>
          </w:p>
        </w:tc>
        <w:tc>
          <w:tcPr>
            <w:tcW w:w="1760" w:type="dxa"/>
            <w:tcBorders>
              <w:top w:val="nil"/>
              <w:left w:val="nil"/>
              <w:bottom w:val="single" w:sz="4" w:space="0" w:color="auto"/>
              <w:right w:val="nil"/>
            </w:tcBorders>
            <w:shd w:val="clear" w:color="auto" w:fill="auto"/>
            <w:noWrap/>
            <w:vAlign w:val="bottom"/>
            <w:hideMark/>
          </w:tcPr>
          <w:p w14:paraId="7F2FB9BD"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1.357284871</w:t>
            </w:r>
          </w:p>
        </w:tc>
        <w:tc>
          <w:tcPr>
            <w:tcW w:w="1880" w:type="dxa"/>
            <w:tcBorders>
              <w:top w:val="nil"/>
              <w:left w:val="nil"/>
              <w:bottom w:val="single" w:sz="4" w:space="0" w:color="auto"/>
              <w:right w:val="nil"/>
            </w:tcBorders>
            <w:shd w:val="clear" w:color="auto" w:fill="auto"/>
            <w:noWrap/>
            <w:vAlign w:val="bottom"/>
            <w:hideMark/>
          </w:tcPr>
          <w:p w14:paraId="64F59439"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0.583095189</w:t>
            </w:r>
          </w:p>
        </w:tc>
        <w:tc>
          <w:tcPr>
            <w:tcW w:w="2080" w:type="dxa"/>
            <w:tcBorders>
              <w:top w:val="nil"/>
              <w:left w:val="nil"/>
              <w:bottom w:val="single" w:sz="4" w:space="0" w:color="auto"/>
              <w:right w:val="nil"/>
            </w:tcBorders>
            <w:shd w:val="clear" w:color="auto" w:fill="auto"/>
            <w:noWrap/>
            <w:vAlign w:val="bottom"/>
            <w:hideMark/>
          </w:tcPr>
          <w:p w14:paraId="3C44459E"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0.260341656</w:t>
            </w:r>
          </w:p>
        </w:tc>
        <w:tc>
          <w:tcPr>
            <w:tcW w:w="1060" w:type="dxa"/>
            <w:tcBorders>
              <w:top w:val="nil"/>
              <w:left w:val="nil"/>
              <w:bottom w:val="single" w:sz="4" w:space="0" w:color="auto"/>
              <w:right w:val="nil"/>
            </w:tcBorders>
            <w:shd w:val="clear" w:color="auto" w:fill="auto"/>
            <w:noWrap/>
            <w:vAlign w:val="bottom"/>
            <w:hideMark/>
          </w:tcPr>
          <w:p w14:paraId="222FA25B"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0.2603417</w:t>
            </w:r>
          </w:p>
        </w:tc>
        <w:tc>
          <w:tcPr>
            <w:tcW w:w="1060" w:type="dxa"/>
            <w:tcBorders>
              <w:top w:val="nil"/>
              <w:left w:val="nil"/>
              <w:bottom w:val="single" w:sz="4" w:space="0" w:color="auto"/>
              <w:right w:val="single" w:sz="4" w:space="0" w:color="auto"/>
            </w:tcBorders>
            <w:shd w:val="clear" w:color="auto" w:fill="auto"/>
            <w:noWrap/>
            <w:vAlign w:val="bottom"/>
            <w:hideMark/>
          </w:tcPr>
          <w:p w14:paraId="18743C60" w14:textId="77777777" w:rsidR="001E4960" w:rsidRPr="001E4960" w:rsidRDefault="001E4960" w:rsidP="001E4960">
            <w:pPr>
              <w:spacing w:after="0" w:line="240" w:lineRule="auto"/>
              <w:jc w:val="center"/>
              <w:rPr>
                <w:rFonts w:ascii="Calibri" w:eastAsia="Times New Roman" w:hAnsi="Calibri" w:cs="Calibri"/>
                <w:color w:val="000000"/>
              </w:rPr>
            </w:pPr>
            <w:r w:rsidRPr="001E4960">
              <w:rPr>
                <w:rFonts w:ascii="Calibri" w:eastAsia="Times New Roman" w:hAnsi="Calibri" w:cs="Calibri"/>
                <w:color w:val="000000"/>
              </w:rPr>
              <w:t>yellow</w:t>
            </w:r>
          </w:p>
        </w:tc>
      </w:tr>
    </w:tbl>
    <w:p w14:paraId="0C6A2883" w14:textId="4390282A" w:rsidR="001E4960" w:rsidRDefault="001E4960" w:rsidP="00E51052">
      <w:pPr>
        <w:spacing w:line="240" w:lineRule="auto"/>
      </w:pPr>
    </w:p>
    <w:p w14:paraId="0C61B651" w14:textId="4FA87EA1" w:rsidR="001E4960" w:rsidRDefault="001E4960" w:rsidP="00E51052">
      <w:pPr>
        <w:spacing w:line="240" w:lineRule="auto"/>
      </w:pPr>
      <w:r>
        <w:t>As there is no change in the clustering, this is the final clustering obtained</w:t>
      </w:r>
      <w:r w:rsidR="00297E24">
        <w:t>:</w:t>
      </w:r>
    </w:p>
    <w:p w14:paraId="06AE51F8" w14:textId="688B39C9" w:rsidR="001E4960" w:rsidRDefault="001E4960" w:rsidP="00E51052">
      <w:pPr>
        <w:spacing w:line="240" w:lineRule="auto"/>
      </w:pPr>
    </w:p>
    <w:p w14:paraId="5CC1A4DD" w14:textId="75E5DFF2" w:rsidR="00A3635D" w:rsidRDefault="001E4960" w:rsidP="00A3635D">
      <w:pPr>
        <w:spacing w:line="240" w:lineRule="auto"/>
      </w:pPr>
      <w:r>
        <w:rPr>
          <w:noProof/>
        </w:rPr>
        <w:lastRenderedPageBreak/>
        <w:drawing>
          <wp:inline distT="0" distB="0" distL="0" distR="0" wp14:anchorId="4D4F957E" wp14:editId="40129D61">
            <wp:extent cx="4536142" cy="2743200"/>
            <wp:effectExtent l="0" t="0" r="17145" b="0"/>
            <wp:docPr id="11" name="Chart 11">
              <a:extLst xmlns:a="http://schemas.openxmlformats.org/drawingml/2006/main">
                <a:ext uri="{FF2B5EF4-FFF2-40B4-BE49-F238E27FC236}">
                  <a16:creationId xmlns:a16="http://schemas.microsoft.com/office/drawing/2014/main" id="{25ACE0B2-969F-4A6E-AF7E-3E84680458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ECD4492" w14:textId="323825DA" w:rsidR="00A3635D" w:rsidRDefault="00A3635D" w:rsidP="00A3635D">
      <w:pPr>
        <w:spacing w:line="240" w:lineRule="auto"/>
      </w:pPr>
    </w:p>
    <w:p w14:paraId="6E9BE92D" w14:textId="77777777" w:rsidR="00A3635D" w:rsidRDefault="00A3635D">
      <w:r>
        <w:br w:type="page"/>
      </w:r>
    </w:p>
    <w:p w14:paraId="567E4527" w14:textId="769C098F" w:rsidR="00EB0F6E" w:rsidRDefault="00A3635D" w:rsidP="00EB0F6E">
      <w:pPr>
        <w:spacing w:line="240" w:lineRule="auto"/>
      </w:pPr>
      <w:r>
        <w:lastRenderedPageBreak/>
        <w:t>Q2)</w:t>
      </w:r>
    </w:p>
    <w:p w14:paraId="5B2799E6" w14:textId="67892277" w:rsidR="00EB0F6E" w:rsidRDefault="00EB0F6E" w:rsidP="00EB0F6E">
      <w:pPr>
        <w:spacing w:line="240" w:lineRule="auto"/>
      </w:pPr>
      <w:r>
        <w:t>Letters were assigned to the coordinates to be able to refer to them.</w:t>
      </w:r>
    </w:p>
    <w:p w14:paraId="16BDD61E" w14:textId="0506E20A" w:rsidR="00222584" w:rsidRDefault="00222584" w:rsidP="00A3635D">
      <w:pPr>
        <w:spacing w:line="240" w:lineRule="auto"/>
      </w:pPr>
      <w:r>
        <w:t xml:space="preserve">Distances between </w:t>
      </w:r>
      <w:r w:rsidR="00EB0F6E">
        <w:t>every point and every other point</w:t>
      </w:r>
      <w:r>
        <w:t>:</w:t>
      </w:r>
    </w:p>
    <w:tbl>
      <w:tblPr>
        <w:tblW w:w="10580" w:type="dxa"/>
        <w:tblInd w:w="-612" w:type="dxa"/>
        <w:tblLook w:val="04A0" w:firstRow="1" w:lastRow="0" w:firstColumn="1" w:lastColumn="0" w:noHBand="0" w:noVBand="1"/>
      </w:tblPr>
      <w:tblGrid>
        <w:gridCol w:w="760"/>
        <w:gridCol w:w="760"/>
        <w:gridCol w:w="760"/>
        <w:gridCol w:w="830"/>
        <w:gridCol w:w="830"/>
        <w:gridCol w:w="830"/>
        <w:gridCol w:w="830"/>
        <w:gridCol w:w="830"/>
        <w:gridCol w:w="830"/>
        <w:gridCol w:w="830"/>
        <w:gridCol w:w="830"/>
        <w:gridCol w:w="830"/>
        <w:gridCol w:w="830"/>
      </w:tblGrid>
      <w:tr w:rsidR="00222584" w:rsidRPr="00222584" w14:paraId="642316BD" w14:textId="77777777" w:rsidTr="00222584">
        <w:trPr>
          <w:trHeight w:val="300"/>
        </w:trPr>
        <w:tc>
          <w:tcPr>
            <w:tcW w:w="7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76020FEA"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 </w:t>
            </w:r>
          </w:p>
        </w:tc>
        <w:tc>
          <w:tcPr>
            <w:tcW w:w="760" w:type="dxa"/>
            <w:tcBorders>
              <w:top w:val="single" w:sz="8" w:space="0" w:color="auto"/>
              <w:left w:val="nil"/>
              <w:bottom w:val="single" w:sz="4" w:space="0" w:color="auto"/>
              <w:right w:val="single" w:sz="4" w:space="0" w:color="auto"/>
            </w:tcBorders>
            <w:shd w:val="clear" w:color="auto" w:fill="auto"/>
            <w:noWrap/>
            <w:vAlign w:val="center"/>
            <w:hideMark/>
          </w:tcPr>
          <w:p w14:paraId="48297C44"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x</w:t>
            </w:r>
          </w:p>
        </w:tc>
        <w:tc>
          <w:tcPr>
            <w:tcW w:w="760" w:type="dxa"/>
            <w:tcBorders>
              <w:top w:val="single" w:sz="8" w:space="0" w:color="auto"/>
              <w:left w:val="nil"/>
              <w:bottom w:val="single" w:sz="4" w:space="0" w:color="auto"/>
              <w:right w:val="single" w:sz="4" w:space="0" w:color="auto"/>
            </w:tcBorders>
            <w:shd w:val="clear" w:color="auto" w:fill="auto"/>
            <w:noWrap/>
            <w:vAlign w:val="center"/>
            <w:hideMark/>
          </w:tcPr>
          <w:p w14:paraId="7A912B12"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y</w:t>
            </w:r>
          </w:p>
        </w:tc>
        <w:tc>
          <w:tcPr>
            <w:tcW w:w="830" w:type="dxa"/>
            <w:tcBorders>
              <w:top w:val="single" w:sz="8" w:space="0" w:color="auto"/>
              <w:left w:val="nil"/>
              <w:bottom w:val="single" w:sz="4" w:space="0" w:color="auto"/>
              <w:right w:val="single" w:sz="4" w:space="0" w:color="auto"/>
            </w:tcBorders>
            <w:shd w:val="clear" w:color="auto" w:fill="auto"/>
            <w:noWrap/>
            <w:vAlign w:val="center"/>
            <w:hideMark/>
          </w:tcPr>
          <w:p w14:paraId="2E2E40BC"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a</w:t>
            </w:r>
          </w:p>
        </w:tc>
        <w:tc>
          <w:tcPr>
            <w:tcW w:w="830" w:type="dxa"/>
            <w:tcBorders>
              <w:top w:val="single" w:sz="8" w:space="0" w:color="auto"/>
              <w:left w:val="nil"/>
              <w:bottom w:val="single" w:sz="4" w:space="0" w:color="auto"/>
              <w:right w:val="single" w:sz="4" w:space="0" w:color="auto"/>
            </w:tcBorders>
            <w:shd w:val="clear" w:color="auto" w:fill="auto"/>
            <w:noWrap/>
            <w:vAlign w:val="center"/>
            <w:hideMark/>
          </w:tcPr>
          <w:p w14:paraId="3F76350D"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b</w:t>
            </w:r>
          </w:p>
        </w:tc>
        <w:tc>
          <w:tcPr>
            <w:tcW w:w="830" w:type="dxa"/>
            <w:tcBorders>
              <w:top w:val="single" w:sz="8" w:space="0" w:color="auto"/>
              <w:left w:val="nil"/>
              <w:bottom w:val="single" w:sz="4" w:space="0" w:color="auto"/>
              <w:right w:val="single" w:sz="4" w:space="0" w:color="auto"/>
            </w:tcBorders>
            <w:shd w:val="clear" w:color="auto" w:fill="auto"/>
            <w:noWrap/>
            <w:vAlign w:val="center"/>
            <w:hideMark/>
          </w:tcPr>
          <w:p w14:paraId="34DE1BE0"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c</w:t>
            </w:r>
          </w:p>
        </w:tc>
        <w:tc>
          <w:tcPr>
            <w:tcW w:w="830" w:type="dxa"/>
            <w:tcBorders>
              <w:top w:val="single" w:sz="8" w:space="0" w:color="auto"/>
              <w:left w:val="nil"/>
              <w:bottom w:val="single" w:sz="4" w:space="0" w:color="auto"/>
              <w:right w:val="single" w:sz="4" w:space="0" w:color="auto"/>
            </w:tcBorders>
            <w:shd w:val="clear" w:color="auto" w:fill="auto"/>
            <w:noWrap/>
            <w:vAlign w:val="center"/>
            <w:hideMark/>
          </w:tcPr>
          <w:p w14:paraId="47E02648"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d</w:t>
            </w:r>
          </w:p>
        </w:tc>
        <w:tc>
          <w:tcPr>
            <w:tcW w:w="830" w:type="dxa"/>
            <w:tcBorders>
              <w:top w:val="single" w:sz="8" w:space="0" w:color="auto"/>
              <w:left w:val="nil"/>
              <w:bottom w:val="single" w:sz="4" w:space="0" w:color="auto"/>
              <w:right w:val="single" w:sz="4" w:space="0" w:color="auto"/>
            </w:tcBorders>
            <w:shd w:val="clear" w:color="auto" w:fill="auto"/>
            <w:noWrap/>
            <w:vAlign w:val="center"/>
            <w:hideMark/>
          </w:tcPr>
          <w:p w14:paraId="7D29840D"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e</w:t>
            </w:r>
          </w:p>
        </w:tc>
        <w:tc>
          <w:tcPr>
            <w:tcW w:w="830" w:type="dxa"/>
            <w:tcBorders>
              <w:top w:val="single" w:sz="8" w:space="0" w:color="auto"/>
              <w:left w:val="nil"/>
              <w:bottom w:val="single" w:sz="4" w:space="0" w:color="auto"/>
              <w:right w:val="single" w:sz="4" w:space="0" w:color="auto"/>
            </w:tcBorders>
            <w:shd w:val="clear" w:color="auto" w:fill="auto"/>
            <w:noWrap/>
            <w:vAlign w:val="center"/>
            <w:hideMark/>
          </w:tcPr>
          <w:p w14:paraId="3CBBD624"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f</w:t>
            </w:r>
          </w:p>
        </w:tc>
        <w:tc>
          <w:tcPr>
            <w:tcW w:w="830" w:type="dxa"/>
            <w:tcBorders>
              <w:top w:val="single" w:sz="8" w:space="0" w:color="auto"/>
              <w:left w:val="nil"/>
              <w:bottom w:val="single" w:sz="4" w:space="0" w:color="auto"/>
              <w:right w:val="single" w:sz="4" w:space="0" w:color="auto"/>
            </w:tcBorders>
            <w:shd w:val="clear" w:color="auto" w:fill="auto"/>
            <w:noWrap/>
            <w:vAlign w:val="center"/>
            <w:hideMark/>
          </w:tcPr>
          <w:p w14:paraId="0D1300D1"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g</w:t>
            </w:r>
          </w:p>
        </w:tc>
        <w:tc>
          <w:tcPr>
            <w:tcW w:w="830" w:type="dxa"/>
            <w:tcBorders>
              <w:top w:val="single" w:sz="8" w:space="0" w:color="auto"/>
              <w:left w:val="nil"/>
              <w:bottom w:val="single" w:sz="4" w:space="0" w:color="auto"/>
              <w:right w:val="single" w:sz="4" w:space="0" w:color="auto"/>
            </w:tcBorders>
            <w:shd w:val="clear" w:color="auto" w:fill="auto"/>
            <w:noWrap/>
            <w:vAlign w:val="center"/>
            <w:hideMark/>
          </w:tcPr>
          <w:p w14:paraId="2D130E52"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h</w:t>
            </w:r>
          </w:p>
        </w:tc>
        <w:tc>
          <w:tcPr>
            <w:tcW w:w="830" w:type="dxa"/>
            <w:tcBorders>
              <w:top w:val="single" w:sz="8" w:space="0" w:color="auto"/>
              <w:left w:val="nil"/>
              <w:bottom w:val="single" w:sz="4" w:space="0" w:color="auto"/>
              <w:right w:val="single" w:sz="4" w:space="0" w:color="auto"/>
            </w:tcBorders>
            <w:shd w:val="clear" w:color="auto" w:fill="auto"/>
            <w:noWrap/>
            <w:vAlign w:val="center"/>
            <w:hideMark/>
          </w:tcPr>
          <w:p w14:paraId="4F1922B3" w14:textId="77777777" w:rsidR="00222584" w:rsidRPr="00222584" w:rsidRDefault="00222584" w:rsidP="00222584">
            <w:pPr>
              <w:spacing w:after="0" w:line="240" w:lineRule="auto"/>
              <w:jc w:val="center"/>
              <w:rPr>
                <w:rFonts w:ascii="Calibri" w:eastAsia="Times New Roman" w:hAnsi="Calibri" w:cs="Calibri"/>
                <w:color w:val="000000"/>
              </w:rPr>
            </w:pPr>
            <w:proofErr w:type="spellStart"/>
            <w:r w:rsidRPr="00222584">
              <w:rPr>
                <w:rFonts w:ascii="Calibri" w:eastAsia="Times New Roman" w:hAnsi="Calibri" w:cs="Calibri"/>
                <w:color w:val="000000"/>
              </w:rPr>
              <w:t>i</w:t>
            </w:r>
            <w:proofErr w:type="spellEnd"/>
          </w:p>
        </w:tc>
        <w:tc>
          <w:tcPr>
            <w:tcW w:w="830" w:type="dxa"/>
            <w:tcBorders>
              <w:top w:val="single" w:sz="8" w:space="0" w:color="auto"/>
              <w:left w:val="nil"/>
              <w:bottom w:val="single" w:sz="4" w:space="0" w:color="auto"/>
              <w:right w:val="single" w:sz="8" w:space="0" w:color="auto"/>
            </w:tcBorders>
            <w:shd w:val="clear" w:color="auto" w:fill="auto"/>
            <w:noWrap/>
            <w:vAlign w:val="center"/>
            <w:hideMark/>
          </w:tcPr>
          <w:p w14:paraId="12550EBD"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j</w:t>
            </w:r>
          </w:p>
        </w:tc>
      </w:tr>
      <w:tr w:rsidR="00222584" w:rsidRPr="00222584" w14:paraId="1417DCE9" w14:textId="77777777" w:rsidTr="00222584">
        <w:trPr>
          <w:trHeight w:val="300"/>
        </w:trPr>
        <w:tc>
          <w:tcPr>
            <w:tcW w:w="760" w:type="dxa"/>
            <w:tcBorders>
              <w:top w:val="nil"/>
              <w:left w:val="single" w:sz="8" w:space="0" w:color="auto"/>
              <w:bottom w:val="single" w:sz="4" w:space="0" w:color="auto"/>
              <w:right w:val="single" w:sz="4" w:space="0" w:color="auto"/>
            </w:tcBorders>
            <w:shd w:val="clear" w:color="auto" w:fill="auto"/>
            <w:noWrap/>
            <w:vAlign w:val="center"/>
            <w:hideMark/>
          </w:tcPr>
          <w:p w14:paraId="312C45B3"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a</w:t>
            </w:r>
          </w:p>
        </w:tc>
        <w:tc>
          <w:tcPr>
            <w:tcW w:w="760" w:type="dxa"/>
            <w:tcBorders>
              <w:top w:val="nil"/>
              <w:left w:val="nil"/>
              <w:bottom w:val="single" w:sz="4" w:space="0" w:color="auto"/>
              <w:right w:val="single" w:sz="4" w:space="0" w:color="auto"/>
            </w:tcBorders>
            <w:shd w:val="clear" w:color="auto" w:fill="auto"/>
            <w:noWrap/>
            <w:vAlign w:val="center"/>
            <w:hideMark/>
          </w:tcPr>
          <w:p w14:paraId="0A7AB33B"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5.5</w:t>
            </w:r>
          </w:p>
        </w:tc>
        <w:tc>
          <w:tcPr>
            <w:tcW w:w="760" w:type="dxa"/>
            <w:tcBorders>
              <w:top w:val="nil"/>
              <w:left w:val="nil"/>
              <w:bottom w:val="single" w:sz="4" w:space="0" w:color="auto"/>
              <w:right w:val="single" w:sz="4" w:space="0" w:color="auto"/>
            </w:tcBorders>
            <w:shd w:val="clear" w:color="auto" w:fill="auto"/>
            <w:noWrap/>
            <w:vAlign w:val="center"/>
            <w:hideMark/>
          </w:tcPr>
          <w:p w14:paraId="203A91B0"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4.2</w:t>
            </w:r>
          </w:p>
        </w:tc>
        <w:tc>
          <w:tcPr>
            <w:tcW w:w="830" w:type="dxa"/>
            <w:tcBorders>
              <w:top w:val="nil"/>
              <w:left w:val="nil"/>
              <w:bottom w:val="single" w:sz="4" w:space="0" w:color="auto"/>
              <w:right w:val="single" w:sz="4" w:space="0" w:color="auto"/>
            </w:tcBorders>
            <w:shd w:val="clear" w:color="auto" w:fill="auto"/>
            <w:noWrap/>
            <w:vAlign w:val="center"/>
            <w:hideMark/>
          </w:tcPr>
          <w:p w14:paraId="01F3C9B5"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 </w:t>
            </w:r>
          </w:p>
        </w:tc>
        <w:tc>
          <w:tcPr>
            <w:tcW w:w="830" w:type="dxa"/>
            <w:tcBorders>
              <w:top w:val="nil"/>
              <w:left w:val="nil"/>
              <w:bottom w:val="single" w:sz="4" w:space="0" w:color="auto"/>
              <w:right w:val="single" w:sz="4" w:space="0" w:color="auto"/>
            </w:tcBorders>
            <w:shd w:val="clear" w:color="auto" w:fill="auto"/>
            <w:noWrap/>
            <w:vAlign w:val="center"/>
            <w:hideMark/>
          </w:tcPr>
          <w:p w14:paraId="008DE426"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0.5657</w:t>
            </w:r>
          </w:p>
        </w:tc>
        <w:tc>
          <w:tcPr>
            <w:tcW w:w="830" w:type="dxa"/>
            <w:tcBorders>
              <w:top w:val="nil"/>
              <w:left w:val="nil"/>
              <w:bottom w:val="single" w:sz="4" w:space="0" w:color="auto"/>
              <w:right w:val="single" w:sz="4" w:space="0" w:color="auto"/>
            </w:tcBorders>
            <w:shd w:val="clear" w:color="auto" w:fill="auto"/>
            <w:noWrap/>
            <w:vAlign w:val="center"/>
            <w:hideMark/>
          </w:tcPr>
          <w:p w14:paraId="5E762C8B"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1.2806</w:t>
            </w:r>
          </w:p>
        </w:tc>
        <w:tc>
          <w:tcPr>
            <w:tcW w:w="830" w:type="dxa"/>
            <w:tcBorders>
              <w:top w:val="nil"/>
              <w:left w:val="nil"/>
              <w:bottom w:val="single" w:sz="4" w:space="0" w:color="auto"/>
              <w:right w:val="single" w:sz="4" w:space="0" w:color="auto"/>
            </w:tcBorders>
            <w:shd w:val="clear" w:color="auto" w:fill="auto"/>
            <w:noWrap/>
            <w:vAlign w:val="center"/>
            <w:hideMark/>
          </w:tcPr>
          <w:p w14:paraId="7697BDCF"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1.077</w:t>
            </w:r>
          </w:p>
        </w:tc>
        <w:tc>
          <w:tcPr>
            <w:tcW w:w="830" w:type="dxa"/>
            <w:tcBorders>
              <w:top w:val="nil"/>
              <w:left w:val="nil"/>
              <w:bottom w:val="single" w:sz="4" w:space="0" w:color="auto"/>
              <w:right w:val="single" w:sz="4" w:space="0" w:color="auto"/>
            </w:tcBorders>
            <w:shd w:val="clear" w:color="auto" w:fill="auto"/>
            <w:noWrap/>
            <w:vAlign w:val="center"/>
            <w:hideMark/>
          </w:tcPr>
          <w:p w14:paraId="36599BD2"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1.253</w:t>
            </w:r>
          </w:p>
        </w:tc>
        <w:tc>
          <w:tcPr>
            <w:tcW w:w="830" w:type="dxa"/>
            <w:tcBorders>
              <w:top w:val="nil"/>
              <w:left w:val="nil"/>
              <w:bottom w:val="single" w:sz="4" w:space="0" w:color="auto"/>
              <w:right w:val="single" w:sz="4" w:space="0" w:color="auto"/>
            </w:tcBorders>
            <w:shd w:val="clear" w:color="auto" w:fill="auto"/>
            <w:noWrap/>
            <w:vAlign w:val="center"/>
            <w:hideMark/>
          </w:tcPr>
          <w:p w14:paraId="26BB973D"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1.6279</w:t>
            </w:r>
          </w:p>
        </w:tc>
        <w:tc>
          <w:tcPr>
            <w:tcW w:w="830" w:type="dxa"/>
            <w:tcBorders>
              <w:top w:val="nil"/>
              <w:left w:val="nil"/>
              <w:bottom w:val="single" w:sz="4" w:space="0" w:color="auto"/>
              <w:right w:val="single" w:sz="4" w:space="0" w:color="auto"/>
            </w:tcBorders>
            <w:shd w:val="clear" w:color="auto" w:fill="auto"/>
            <w:noWrap/>
            <w:vAlign w:val="center"/>
            <w:hideMark/>
          </w:tcPr>
          <w:p w14:paraId="05A5D1BC"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1.3</w:t>
            </w:r>
          </w:p>
        </w:tc>
        <w:tc>
          <w:tcPr>
            <w:tcW w:w="830" w:type="dxa"/>
            <w:tcBorders>
              <w:top w:val="nil"/>
              <w:left w:val="nil"/>
              <w:bottom w:val="single" w:sz="4" w:space="0" w:color="auto"/>
              <w:right w:val="single" w:sz="4" w:space="0" w:color="auto"/>
            </w:tcBorders>
            <w:shd w:val="clear" w:color="auto" w:fill="auto"/>
            <w:noWrap/>
            <w:vAlign w:val="center"/>
            <w:hideMark/>
          </w:tcPr>
          <w:p w14:paraId="456BD337"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1.3</w:t>
            </w:r>
          </w:p>
        </w:tc>
        <w:tc>
          <w:tcPr>
            <w:tcW w:w="830" w:type="dxa"/>
            <w:tcBorders>
              <w:top w:val="nil"/>
              <w:left w:val="nil"/>
              <w:bottom w:val="single" w:sz="4" w:space="0" w:color="auto"/>
              <w:right w:val="single" w:sz="4" w:space="0" w:color="auto"/>
            </w:tcBorders>
            <w:shd w:val="clear" w:color="auto" w:fill="auto"/>
            <w:noWrap/>
            <w:vAlign w:val="center"/>
            <w:hideMark/>
          </w:tcPr>
          <w:p w14:paraId="5492CE7B"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1.5811</w:t>
            </w:r>
          </w:p>
        </w:tc>
        <w:tc>
          <w:tcPr>
            <w:tcW w:w="830" w:type="dxa"/>
            <w:tcBorders>
              <w:top w:val="nil"/>
              <w:left w:val="nil"/>
              <w:bottom w:val="single" w:sz="4" w:space="0" w:color="auto"/>
              <w:right w:val="single" w:sz="8" w:space="0" w:color="auto"/>
            </w:tcBorders>
            <w:shd w:val="clear" w:color="auto" w:fill="auto"/>
            <w:noWrap/>
            <w:vAlign w:val="center"/>
            <w:hideMark/>
          </w:tcPr>
          <w:p w14:paraId="1F0814EF"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1.5652</w:t>
            </w:r>
          </w:p>
        </w:tc>
      </w:tr>
      <w:tr w:rsidR="00222584" w:rsidRPr="00222584" w14:paraId="341CE9FF" w14:textId="77777777" w:rsidTr="00222584">
        <w:trPr>
          <w:trHeight w:val="300"/>
        </w:trPr>
        <w:tc>
          <w:tcPr>
            <w:tcW w:w="760" w:type="dxa"/>
            <w:tcBorders>
              <w:top w:val="nil"/>
              <w:left w:val="single" w:sz="8" w:space="0" w:color="auto"/>
              <w:bottom w:val="single" w:sz="4" w:space="0" w:color="auto"/>
              <w:right w:val="single" w:sz="4" w:space="0" w:color="auto"/>
            </w:tcBorders>
            <w:shd w:val="clear" w:color="auto" w:fill="auto"/>
            <w:noWrap/>
            <w:vAlign w:val="center"/>
            <w:hideMark/>
          </w:tcPr>
          <w:p w14:paraId="72828014"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b</w:t>
            </w:r>
          </w:p>
        </w:tc>
        <w:tc>
          <w:tcPr>
            <w:tcW w:w="760" w:type="dxa"/>
            <w:tcBorders>
              <w:top w:val="nil"/>
              <w:left w:val="nil"/>
              <w:bottom w:val="single" w:sz="4" w:space="0" w:color="auto"/>
              <w:right w:val="single" w:sz="4" w:space="0" w:color="auto"/>
            </w:tcBorders>
            <w:shd w:val="clear" w:color="auto" w:fill="auto"/>
            <w:noWrap/>
            <w:vAlign w:val="center"/>
            <w:hideMark/>
          </w:tcPr>
          <w:p w14:paraId="13786A44"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5.1</w:t>
            </w:r>
          </w:p>
        </w:tc>
        <w:tc>
          <w:tcPr>
            <w:tcW w:w="760" w:type="dxa"/>
            <w:tcBorders>
              <w:top w:val="nil"/>
              <w:left w:val="nil"/>
              <w:bottom w:val="single" w:sz="4" w:space="0" w:color="auto"/>
              <w:right w:val="single" w:sz="4" w:space="0" w:color="auto"/>
            </w:tcBorders>
            <w:shd w:val="clear" w:color="auto" w:fill="auto"/>
            <w:noWrap/>
            <w:vAlign w:val="center"/>
            <w:hideMark/>
          </w:tcPr>
          <w:p w14:paraId="0D9174DE"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3.8</w:t>
            </w:r>
          </w:p>
        </w:tc>
        <w:tc>
          <w:tcPr>
            <w:tcW w:w="830" w:type="dxa"/>
            <w:tcBorders>
              <w:top w:val="nil"/>
              <w:left w:val="nil"/>
              <w:bottom w:val="single" w:sz="4" w:space="0" w:color="auto"/>
              <w:right w:val="single" w:sz="4" w:space="0" w:color="auto"/>
            </w:tcBorders>
            <w:shd w:val="clear" w:color="auto" w:fill="auto"/>
            <w:noWrap/>
            <w:vAlign w:val="center"/>
            <w:hideMark/>
          </w:tcPr>
          <w:p w14:paraId="203D2B0A"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0.5657</w:t>
            </w:r>
          </w:p>
        </w:tc>
        <w:tc>
          <w:tcPr>
            <w:tcW w:w="830" w:type="dxa"/>
            <w:tcBorders>
              <w:top w:val="nil"/>
              <w:left w:val="nil"/>
              <w:bottom w:val="single" w:sz="4" w:space="0" w:color="auto"/>
              <w:right w:val="single" w:sz="4" w:space="0" w:color="auto"/>
            </w:tcBorders>
            <w:shd w:val="clear" w:color="auto" w:fill="auto"/>
            <w:noWrap/>
            <w:vAlign w:val="center"/>
            <w:hideMark/>
          </w:tcPr>
          <w:p w14:paraId="65A8CF8F"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 </w:t>
            </w:r>
          </w:p>
        </w:tc>
        <w:tc>
          <w:tcPr>
            <w:tcW w:w="830" w:type="dxa"/>
            <w:tcBorders>
              <w:top w:val="nil"/>
              <w:left w:val="nil"/>
              <w:bottom w:val="single" w:sz="4" w:space="0" w:color="auto"/>
              <w:right w:val="single" w:sz="4" w:space="0" w:color="auto"/>
            </w:tcBorders>
            <w:shd w:val="clear" w:color="auto" w:fill="auto"/>
            <w:noWrap/>
            <w:vAlign w:val="center"/>
            <w:hideMark/>
          </w:tcPr>
          <w:p w14:paraId="182F923E"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0.7211</w:t>
            </w:r>
          </w:p>
        </w:tc>
        <w:tc>
          <w:tcPr>
            <w:tcW w:w="830" w:type="dxa"/>
            <w:tcBorders>
              <w:top w:val="nil"/>
              <w:left w:val="nil"/>
              <w:bottom w:val="single" w:sz="4" w:space="0" w:color="auto"/>
              <w:right w:val="single" w:sz="4" w:space="0" w:color="auto"/>
            </w:tcBorders>
            <w:shd w:val="clear" w:color="auto" w:fill="auto"/>
            <w:noWrap/>
            <w:vAlign w:val="center"/>
            <w:hideMark/>
          </w:tcPr>
          <w:p w14:paraId="740A2093"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1</w:t>
            </w:r>
          </w:p>
        </w:tc>
        <w:tc>
          <w:tcPr>
            <w:tcW w:w="830" w:type="dxa"/>
            <w:tcBorders>
              <w:top w:val="nil"/>
              <w:left w:val="nil"/>
              <w:bottom w:val="single" w:sz="4" w:space="0" w:color="auto"/>
              <w:right w:val="single" w:sz="4" w:space="0" w:color="auto"/>
            </w:tcBorders>
            <w:shd w:val="clear" w:color="auto" w:fill="auto"/>
            <w:noWrap/>
            <w:vAlign w:val="center"/>
            <w:hideMark/>
          </w:tcPr>
          <w:p w14:paraId="43908F41"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0.728</w:t>
            </w:r>
          </w:p>
        </w:tc>
        <w:tc>
          <w:tcPr>
            <w:tcW w:w="830" w:type="dxa"/>
            <w:tcBorders>
              <w:top w:val="nil"/>
              <w:left w:val="nil"/>
              <w:bottom w:val="single" w:sz="4" w:space="0" w:color="auto"/>
              <w:right w:val="single" w:sz="4" w:space="0" w:color="auto"/>
            </w:tcBorders>
            <w:shd w:val="clear" w:color="auto" w:fill="auto"/>
            <w:noWrap/>
            <w:vAlign w:val="center"/>
            <w:hideMark/>
          </w:tcPr>
          <w:p w14:paraId="1BD4812A"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1.7464</w:t>
            </w:r>
          </w:p>
        </w:tc>
        <w:tc>
          <w:tcPr>
            <w:tcW w:w="830" w:type="dxa"/>
            <w:tcBorders>
              <w:top w:val="nil"/>
              <w:left w:val="nil"/>
              <w:bottom w:val="single" w:sz="4" w:space="0" w:color="auto"/>
              <w:right w:val="single" w:sz="4" w:space="0" w:color="auto"/>
            </w:tcBorders>
            <w:shd w:val="clear" w:color="auto" w:fill="auto"/>
            <w:noWrap/>
            <w:vAlign w:val="center"/>
            <w:hideMark/>
          </w:tcPr>
          <w:p w14:paraId="426BE5D9"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0.8062</w:t>
            </w:r>
          </w:p>
        </w:tc>
        <w:tc>
          <w:tcPr>
            <w:tcW w:w="830" w:type="dxa"/>
            <w:tcBorders>
              <w:top w:val="nil"/>
              <w:left w:val="nil"/>
              <w:bottom w:val="single" w:sz="4" w:space="0" w:color="auto"/>
              <w:right w:val="single" w:sz="4" w:space="0" w:color="auto"/>
            </w:tcBorders>
            <w:shd w:val="clear" w:color="auto" w:fill="auto"/>
            <w:noWrap/>
            <w:vAlign w:val="center"/>
            <w:hideMark/>
          </w:tcPr>
          <w:p w14:paraId="405D9B83"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1.2042</w:t>
            </w:r>
          </w:p>
        </w:tc>
        <w:tc>
          <w:tcPr>
            <w:tcW w:w="830" w:type="dxa"/>
            <w:tcBorders>
              <w:top w:val="nil"/>
              <w:left w:val="nil"/>
              <w:bottom w:val="single" w:sz="4" w:space="0" w:color="auto"/>
              <w:right w:val="single" w:sz="4" w:space="0" w:color="auto"/>
            </w:tcBorders>
            <w:shd w:val="clear" w:color="auto" w:fill="auto"/>
            <w:noWrap/>
            <w:vAlign w:val="center"/>
            <w:hideMark/>
          </w:tcPr>
          <w:p w14:paraId="6223B6B9"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1.0296</w:t>
            </w:r>
          </w:p>
        </w:tc>
        <w:tc>
          <w:tcPr>
            <w:tcW w:w="830" w:type="dxa"/>
            <w:tcBorders>
              <w:top w:val="nil"/>
              <w:left w:val="nil"/>
              <w:bottom w:val="single" w:sz="4" w:space="0" w:color="auto"/>
              <w:right w:val="single" w:sz="8" w:space="0" w:color="auto"/>
            </w:tcBorders>
            <w:shd w:val="clear" w:color="auto" w:fill="auto"/>
            <w:noWrap/>
            <w:vAlign w:val="center"/>
            <w:hideMark/>
          </w:tcPr>
          <w:p w14:paraId="0F25B1A6"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1.4866</w:t>
            </w:r>
          </w:p>
        </w:tc>
      </w:tr>
      <w:tr w:rsidR="00222584" w:rsidRPr="00222584" w14:paraId="70CFBF4F" w14:textId="77777777" w:rsidTr="00222584">
        <w:trPr>
          <w:trHeight w:val="300"/>
        </w:trPr>
        <w:tc>
          <w:tcPr>
            <w:tcW w:w="760" w:type="dxa"/>
            <w:tcBorders>
              <w:top w:val="nil"/>
              <w:left w:val="single" w:sz="8" w:space="0" w:color="auto"/>
              <w:bottom w:val="single" w:sz="4" w:space="0" w:color="auto"/>
              <w:right w:val="single" w:sz="4" w:space="0" w:color="auto"/>
            </w:tcBorders>
            <w:shd w:val="clear" w:color="auto" w:fill="auto"/>
            <w:noWrap/>
            <w:vAlign w:val="center"/>
            <w:hideMark/>
          </w:tcPr>
          <w:p w14:paraId="5449BA6C"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c</w:t>
            </w:r>
          </w:p>
        </w:tc>
        <w:tc>
          <w:tcPr>
            <w:tcW w:w="760" w:type="dxa"/>
            <w:tcBorders>
              <w:top w:val="nil"/>
              <w:left w:val="nil"/>
              <w:bottom w:val="single" w:sz="4" w:space="0" w:color="auto"/>
              <w:right w:val="single" w:sz="4" w:space="0" w:color="auto"/>
            </w:tcBorders>
            <w:shd w:val="clear" w:color="auto" w:fill="auto"/>
            <w:noWrap/>
            <w:vAlign w:val="center"/>
            <w:hideMark/>
          </w:tcPr>
          <w:p w14:paraId="2B819275"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4.7</w:t>
            </w:r>
          </w:p>
        </w:tc>
        <w:tc>
          <w:tcPr>
            <w:tcW w:w="760" w:type="dxa"/>
            <w:tcBorders>
              <w:top w:val="nil"/>
              <w:left w:val="nil"/>
              <w:bottom w:val="single" w:sz="4" w:space="0" w:color="auto"/>
              <w:right w:val="single" w:sz="4" w:space="0" w:color="auto"/>
            </w:tcBorders>
            <w:shd w:val="clear" w:color="auto" w:fill="auto"/>
            <w:noWrap/>
            <w:vAlign w:val="center"/>
            <w:hideMark/>
          </w:tcPr>
          <w:p w14:paraId="24DC6873"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3.2</w:t>
            </w:r>
          </w:p>
        </w:tc>
        <w:tc>
          <w:tcPr>
            <w:tcW w:w="830" w:type="dxa"/>
            <w:tcBorders>
              <w:top w:val="nil"/>
              <w:left w:val="nil"/>
              <w:bottom w:val="single" w:sz="4" w:space="0" w:color="auto"/>
              <w:right w:val="single" w:sz="4" w:space="0" w:color="auto"/>
            </w:tcBorders>
            <w:shd w:val="clear" w:color="auto" w:fill="auto"/>
            <w:noWrap/>
            <w:vAlign w:val="center"/>
            <w:hideMark/>
          </w:tcPr>
          <w:p w14:paraId="369FC45E"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1.2806</w:t>
            </w:r>
          </w:p>
        </w:tc>
        <w:tc>
          <w:tcPr>
            <w:tcW w:w="830" w:type="dxa"/>
            <w:tcBorders>
              <w:top w:val="nil"/>
              <w:left w:val="nil"/>
              <w:bottom w:val="single" w:sz="4" w:space="0" w:color="auto"/>
              <w:right w:val="single" w:sz="4" w:space="0" w:color="auto"/>
            </w:tcBorders>
            <w:shd w:val="clear" w:color="auto" w:fill="auto"/>
            <w:noWrap/>
            <w:vAlign w:val="center"/>
            <w:hideMark/>
          </w:tcPr>
          <w:p w14:paraId="2A3D13A8"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0.7211</w:t>
            </w:r>
          </w:p>
        </w:tc>
        <w:tc>
          <w:tcPr>
            <w:tcW w:w="830" w:type="dxa"/>
            <w:tcBorders>
              <w:top w:val="nil"/>
              <w:left w:val="nil"/>
              <w:bottom w:val="single" w:sz="4" w:space="0" w:color="auto"/>
              <w:right w:val="single" w:sz="4" w:space="0" w:color="auto"/>
            </w:tcBorders>
            <w:shd w:val="clear" w:color="auto" w:fill="auto"/>
            <w:noWrap/>
            <w:vAlign w:val="center"/>
            <w:hideMark/>
          </w:tcPr>
          <w:p w14:paraId="0427CEC7"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 </w:t>
            </w:r>
          </w:p>
        </w:tc>
        <w:tc>
          <w:tcPr>
            <w:tcW w:w="830" w:type="dxa"/>
            <w:tcBorders>
              <w:top w:val="nil"/>
              <w:left w:val="nil"/>
              <w:bottom w:val="single" w:sz="4" w:space="0" w:color="auto"/>
              <w:right w:val="single" w:sz="4" w:space="0" w:color="auto"/>
            </w:tcBorders>
            <w:shd w:val="clear" w:color="auto" w:fill="auto"/>
            <w:noWrap/>
            <w:vAlign w:val="center"/>
            <w:hideMark/>
          </w:tcPr>
          <w:p w14:paraId="06346B5C"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1.2</w:t>
            </w:r>
          </w:p>
        </w:tc>
        <w:tc>
          <w:tcPr>
            <w:tcW w:w="830" w:type="dxa"/>
            <w:tcBorders>
              <w:top w:val="nil"/>
              <w:left w:val="nil"/>
              <w:bottom w:val="single" w:sz="4" w:space="0" w:color="auto"/>
              <w:right w:val="single" w:sz="4" w:space="0" w:color="auto"/>
            </w:tcBorders>
            <w:shd w:val="clear" w:color="auto" w:fill="auto"/>
            <w:noWrap/>
            <w:vAlign w:val="center"/>
            <w:hideMark/>
          </w:tcPr>
          <w:p w14:paraId="24074B57"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0.2236</w:t>
            </w:r>
          </w:p>
        </w:tc>
        <w:tc>
          <w:tcPr>
            <w:tcW w:w="830" w:type="dxa"/>
            <w:tcBorders>
              <w:top w:val="nil"/>
              <w:left w:val="nil"/>
              <w:bottom w:val="single" w:sz="4" w:space="0" w:color="auto"/>
              <w:right w:val="single" w:sz="4" w:space="0" w:color="auto"/>
            </w:tcBorders>
            <w:shd w:val="clear" w:color="auto" w:fill="auto"/>
            <w:noWrap/>
            <w:vAlign w:val="center"/>
            <w:hideMark/>
          </w:tcPr>
          <w:p w14:paraId="46E214CF"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2.0025</w:t>
            </w:r>
          </w:p>
        </w:tc>
        <w:tc>
          <w:tcPr>
            <w:tcW w:w="830" w:type="dxa"/>
            <w:tcBorders>
              <w:top w:val="nil"/>
              <w:left w:val="nil"/>
              <w:bottom w:val="single" w:sz="4" w:space="0" w:color="auto"/>
              <w:right w:val="single" w:sz="4" w:space="0" w:color="auto"/>
            </w:tcBorders>
            <w:shd w:val="clear" w:color="auto" w:fill="auto"/>
            <w:noWrap/>
            <w:vAlign w:val="center"/>
            <w:hideMark/>
          </w:tcPr>
          <w:p w14:paraId="6A45189F"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0.3606</w:t>
            </w:r>
          </w:p>
        </w:tc>
        <w:tc>
          <w:tcPr>
            <w:tcW w:w="830" w:type="dxa"/>
            <w:tcBorders>
              <w:top w:val="nil"/>
              <w:left w:val="nil"/>
              <w:bottom w:val="single" w:sz="4" w:space="0" w:color="auto"/>
              <w:right w:val="single" w:sz="4" w:space="0" w:color="auto"/>
            </w:tcBorders>
            <w:shd w:val="clear" w:color="auto" w:fill="auto"/>
            <w:noWrap/>
            <w:vAlign w:val="center"/>
            <w:hideMark/>
          </w:tcPr>
          <w:p w14:paraId="77CE7A47"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1.3153</w:t>
            </w:r>
          </w:p>
        </w:tc>
        <w:tc>
          <w:tcPr>
            <w:tcW w:w="830" w:type="dxa"/>
            <w:tcBorders>
              <w:top w:val="nil"/>
              <w:left w:val="nil"/>
              <w:bottom w:val="single" w:sz="4" w:space="0" w:color="auto"/>
              <w:right w:val="single" w:sz="4" w:space="0" w:color="auto"/>
            </w:tcBorders>
            <w:shd w:val="clear" w:color="auto" w:fill="auto"/>
            <w:noWrap/>
            <w:vAlign w:val="center"/>
            <w:hideMark/>
          </w:tcPr>
          <w:p w14:paraId="4735F2EC"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0.3162</w:t>
            </w:r>
          </w:p>
        </w:tc>
        <w:tc>
          <w:tcPr>
            <w:tcW w:w="830" w:type="dxa"/>
            <w:tcBorders>
              <w:top w:val="nil"/>
              <w:left w:val="nil"/>
              <w:bottom w:val="single" w:sz="4" w:space="0" w:color="auto"/>
              <w:right w:val="single" w:sz="8" w:space="0" w:color="auto"/>
            </w:tcBorders>
            <w:shd w:val="clear" w:color="auto" w:fill="auto"/>
            <w:noWrap/>
            <w:vAlign w:val="center"/>
            <w:hideMark/>
          </w:tcPr>
          <w:p w14:paraId="7BB52EC2"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1.5524</w:t>
            </w:r>
          </w:p>
        </w:tc>
      </w:tr>
      <w:tr w:rsidR="00222584" w:rsidRPr="00222584" w14:paraId="4DF2BDD8" w14:textId="77777777" w:rsidTr="00222584">
        <w:trPr>
          <w:trHeight w:val="300"/>
        </w:trPr>
        <w:tc>
          <w:tcPr>
            <w:tcW w:w="760" w:type="dxa"/>
            <w:tcBorders>
              <w:top w:val="nil"/>
              <w:left w:val="single" w:sz="8" w:space="0" w:color="auto"/>
              <w:bottom w:val="single" w:sz="4" w:space="0" w:color="auto"/>
              <w:right w:val="single" w:sz="4" w:space="0" w:color="auto"/>
            </w:tcBorders>
            <w:shd w:val="clear" w:color="auto" w:fill="auto"/>
            <w:noWrap/>
            <w:vAlign w:val="center"/>
            <w:hideMark/>
          </w:tcPr>
          <w:p w14:paraId="6CEB3D32"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d</w:t>
            </w:r>
          </w:p>
        </w:tc>
        <w:tc>
          <w:tcPr>
            <w:tcW w:w="760" w:type="dxa"/>
            <w:tcBorders>
              <w:top w:val="nil"/>
              <w:left w:val="nil"/>
              <w:bottom w:val="single" w:sz="4" w:space="0" w:color="auto"/>
              <w:right w:val="single" w:sz="4" w:space="0" w:color="auto"/>
            </w:tcBorders>
            <w:shd w:val="clear" w:color="auto" w:fill="auto"/>
            <w:noWrap/>
            <w:vAlign w:val="center"/>
            <w:hideMark/>
          </w:tcPr>
          <w:p w14:paraId="17979EFA"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5.9</w:t>
            </w:r>
          </w:p>
        </w:tc>
        <w:tc>
          <w:tcPr>
            <w:tcW w:w="760" w:type="dxa"/>
            <w:tcBorders>
              <w:top w:val="nil"/>
              <w:left w:val="nil"/>
              <w:bottom w:val="single" w:sz="4" w:space="0" w:color="auto"/>
              <w:right w:val="single" w:sz="4" w:space="0" w:color="auto"/>
            </w:tcBorders>
            <w:shd w:val="clear" w:color="auto" w:fill="auto"/>
            <w:noWrap/>
            <w:vAlign w:val="center"/>
            <w:hideMark/>
          </w:tcPr>
          <w:p w14:paraId="2EBAA162"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3.2</w:t>
            </w:r>
          </w:p>
        </w:tc>
        <w:tc>
          <w:tcPr>
            <w:tcW w:w="830" w:type="dxa"/>
            <w:tcBorders>
              <w:top w:val="nil"/>
              <w:left w:val="nil"/>
              <w:bottom w:val="single" w:sz="4" w:space="0" w:color="auto"/>
              <w:right w:val="single" w:sz="4" w:space="0" w:color="auto"/>
            </w:tcBorders>
            <w:shd w:val="clear" w:color="auto" w:fill="auto"/>
            <w:noWrap/>
            <w:vAlign w:val="center"/>
            <w:hideMark/>
          </w:tcPr>
          <w:p w14:paraId="48CDE7CB"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1.077</w:t>
            </w:r>
          </w:p>
        </w:tc>
        <w:tc>
          <w:tcPr>
            <w:tcW w:w="830" w:type="dxa"/>
            <w:tcBorders>
              <w:top w:val="nil"/>
              <w:left w:val="nil"/>
              <w:bottom w:val="single" w:sz="4" w:space="0" w:color="auto"/>
              <w:right w:val="single" w:sz="4" w:space="0" w:color="auto"/>
            </w:tcBorders>
            <w:shd w:val="clear" w:color="auto" w:fill="auto"/>
            <w:noWrap/>
            <w:vAlign w:val="center"/>
            <w:hideMark/>
          </w:tcPr>
          <w:p w14:paraId="1E42439F"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1</w:t>
            </w:r>
          </w:p>
        </w:tc>
        <w:tc>
          <w:tcPr>
            <w:tcW w:w="830" w:type="dxa"/>
            <w:tcBorders>
              <w:top w:val="nil"/>
              <w:left w:val="nil"/>
              <w:bottom w:val="single" w:sz="4" w:space="0" w:color="auto"/>
              <w:right w:val="single" w:sz="4" w:space="0" w:color="auto"/>
            </w:tcBorders>
            <w:shd w:val="clear" w:color="auto" w:fill="auto"/>
            <w:noWrap/>
            <w:vAlign w:val="center"/>
            <w:hideMark/>
          </w:tcPr>
          <w:p w14:paraId="6F28DB50"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1.2</w:t>
            </w:r>
          </w:p>
        </w:tc>
        <w:tc>
          <w:tcPr>
            <w:tcW w:w="830" w:type="dxa"/>
            <w:tcBorders>
              <w:top w:val="nil"/>
              <w:left w:val="nil"/>
              <w:bottom w:val="single" w:sz="4" w:space="0" w:color="auto"/>
              <w:right w:val="single" w:sz="4" w:space="0" w:color="auto"/>
            </w:tcBorders>
            <w:shd w:val="clear" w:color="auto" w:fill="auto"/>
            <w:noWrap/>
            <w:vAlign w:val="center"/>
            <w:hideMark/>
          </w:tcPr>
          <w:p w14:paraId="0D7280E1"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 </w:t>
            </w:r>
          </w:p>
        </w:tc>
        <w:tc>
          <w:tcPr>
            <w:tcW w:w="830" w:type="dxa"/>
            <w:tcBorders>
              <w:top w:val="nil"/>
              <w:left w:val="nil"/>
              <w:bottom w:val="single" w:sz="4" w:space="0" w:color="auto"/>
              <w:right w:val="single" w:sz="4" w:space="0" w:color="auto"/>
            </w:tcBorders>
            <w:shd w:val="clear" w:color="auto" w:fill="auto"/>
            <w:noWrap/>
            <w:vAlign w:val="center"/>
            <w:hideMark/>
          </w:tcPr>
          <w:p w14:paraId="7CC6F21B"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1.005</w:t>
            </w:r>
          </w:p>
        </w:tc>
        <w:tc>
          <w:tcPr>
            <w:tcW w:w="830" w:type="dxa"/>
            <w:tcBorders>
              <w:top w:val="nil"/>
              <w:left w:val="nil"/>
              <w:bottom w:val="single" w:sz="4" w:space="0" w:color="auto"/>
              <w:right w:val="single" w:sz="4" w:space="0" w:color="auto"/>
            </w:tcBorders>
            <w:shd w:val="clear" w:color="auto" w:fill="auto"/>
            <w:noWrap/>
            <w:vAlign w:val="center"/>
            <w:hideMark/>
          </w:tcPr>
          <w:p w14:paraId="7742E2C0"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0.8062</w:t>
            </w:r>
          </w:p>
        </w:tc>
        <w:tc>
          <w:tcPr>
            <w:tcW w:w="830" w:type="dxa"/>
            <w:tcBorders>
              <w:top w:val="nil"/>
              <w:left w:val="nil"/>
              <w:bottom w:val="single" w:sz="4" w:space="0" w:color="auto"/>
              <w:right w:val="single" w:sz="4" w:space="0" w:color="auto"/>
            </w:tcBorders>
            <w:shd w:val="clear" w:color="auto" w:fill="auto"/>
            <w:noWrap/>
            <w:vAlign w:val="center"/>
            <w:hideMark/>
          </w:tcPr>
          <w:p w14:paraId="5C01E426"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0.922</w:t>
            </w:r>
          </w:p>
        </w:tc>
        <w:tc>
          <w:tcPr>
            <w:tcW w:w="830" w:type="dxa"/>
            <w:tcBorders>
              <w:top w:val="nil"/>
              <w:left w:val="nil"/>
              <w:bottom w:val="single" w:sz="4" w:space="0" w:color="auto"/>
              <w:right w:val="single" w:sz="4" w:space="0" w:color="auto"/>
            </w:tcBorders>
            <w:shd w:val="clear" w:color="auto" w:fill="auto"/>
            <w:noWrap/>
            <w:vAlign w:val="center"/>
            <w:hideMark/>
          </w:tcPr>
          <w:p w14:paraId="4F9A5E25"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0.2236</w:t>
            </w:r>
          </w:p>
        </w:tc>
        <w:tc>
          <w:tcPr>
            <w:tcW w:w="830" w:type="dxa"/>
            <w:tcBorders>
              <w:top w:val="nil"/>
              <w:left w:val="nil"/>
              <w:bottom w:val="single" w:sz="4" w:space="0" w:color="auto"/>
              <w:right w:val="single" w:sz="4" w:space="0" w:color="auto"/>
            </w:tcBorders>
            <w:shd w:val="clear" w:color="auto" w:fill="auto"/>
            <w:noWrap/>
            <w:vAlign w:val="center"/>
            <w:hideMark/>
          </w:tcPr>
          <w:p w14:paraId="701A9132"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1.3342</w:t>
            </w:r>
          </w:p>
        </w:tc>
        <w:tc>
          <w:tcPr>
            <w:tcW w:w="830" w:type="dxa"/>
            <w:tcBorders>
              <w:top w:val="nil"/>
              <w:left w:val="nil"/>
              <w:bottom w:val="single" w:sz="4" w:space="0" w:color="auto"/>
              <w:right w:val="single" w:sz="8" w:space="0" w:color="auto"/>
            </w:tcBorders>
            <w:shd w:val="clear" w:color="auto" w:fill="auto"/>
            <w:noWrap/>
            <w:vAlign w:val="center"/>
            <w:hideMark/>
          </w:tcPr>
          <w:p w14:paraId="4641309C"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0.5</w:t>
            </w:r>
          </w:p>
        </w:tc>
      </w:tr>
      <w:tr w:rsidR="00222584" w:rsidRPr="00222584" w14:paraId="2CF8E7BA" w14:textId="77777777" w:rsidTr="00222584">
        <w:trPr>
          <w:trHeight w:val="300"/>
        </w:trPr>
        <w:tc>
          <w:tcPr>
            <w:tcW w:w="760" w:type="dxa"/>
            <w:tcBorders>
              <w:top w:val="nil"/>
              <w:left w:val="single" w:sz="8" w:space="0" w:color="auto"/>
              <w:bottom w:val="single" w:sz="4" w:space="0" w:color="auto"/>
              <w:right w:val="single" w:sz="4" w:space="0" w:color="auto"/>
            </w:tcBorders>
            <w:shd w:val="clear" w:color="auto" w:fill="auto"/>
            <w:noWrap/>
            <w:vAlign w:val="center"/>
            <w:hideMark/>
          </w:tcPr>
          <w:p w14:paraId="7469D3E5"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e</w:t>
            </w:r>
          </w:p>
        </w:tc>
        <w:tc>
          <w:tcPr>
            <w:tcW w:w="760" w:type="dxa"/>
            <w:tcBorders>
              <w:top w:val="nil"/>
              <w:left w:val="nil"/>
              <w:bottom w:val="single" w:sz="4" w:space="0" w:color="auto"/>
              <w:right w:val="single" w:sz="4" w:space="0" w:color="auto"/>
            </w:tcBorders>
            <w:shd w:val="clear" w:color="auto" w:fill="auto"/>
            <w:noWrap/>
            <w:vAlign w:val="center"/>
            <w:hideMark/>
          </w:tcPr>
          <w:p w14:paraId="1AF2DC86"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4.9</w:t>
            </w:r>
          </w:p>
        </w:tc>
        <w:tc>
          <w:tcPr>
            <w:tcW w:w="760" w:type="dxa"/>
            <w:tcBorders>
              <w:top w:val="nil"/>
              <w:left w:val="nil"/>
              <w:bottom w:val="single" w:sz="4" w:space="0" w:color="auto"/>
              <w:right w:val="single" w:sz="4" w:space="0" w:color="auto"/>
            </w:tcBorders>
            <w:shd w:val="clear" w:color="auto" w:fill="auto"/>
            <w:noWrap/>
            <w:vAlign w:val="center"/>
            <w:hideMark/>
          </w:tcPr>
          <w:p w14:paraId="7202BC8B"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3.1</w:t>
            </w:r>
          </w:p>
        </w:tc>
        <w:tc>
          <w:tcPr>
            <w:tcW w:w="830" w:type="dxa"/>
            <w:tcBorders>
              <w:top w:val="nil"/>
              <w:left w:val="nil"/>
              <w:bottom w:val="single" w:sz="4" w:space="0" w:color="auto"/>
              <w:right w:val="single" w:sz="4" w:space="0" w:color="auto"/>
            </w:tcBorders>
            <w:shd w:val="clear" w:color="auto" w:fill="auto"/>
            <w:noWrap/>
            <w:vAlign w:val="center"/>
            <w:hideMark/>
          </w:tcPr>
          <w:p w14:paraId="6E0825B7"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1.253</w:t>
            </w:r>
          </w:p>
        </w:tc>
        <w:tc>
          <w:tcPr>
            <w:tcW w:w="830" w:type="dxa"/>
            <w:tcBorders>
              <w:top w:val="nil"/>
              <w:left w:val="nil"/>
              <w:bottom w:val="single" w:sz="4" w:space="0" w:color="auto"/>
              <w:right w:val="single" w:sz="4" w:space="0" w:color="auto"/>
            </w:tcBorders>
            <w:shd w:val="clear" w:color="auto" w:fill="auto"/>
            <w:noWrap/>
            <w:vAlign w:val="center"/>
            <w:hideMark/>
          </w:tcPr>
          <w:p w14:paraId="499BDC2F"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0.728</w:t>
            </w:r>
          </w:p>
        </w:tc>
        <w:tc>
          <w:tcPr>
            <w:tcW w:w="830" w:type="dxa"/>
            <w:tcBorders>
              <w:top w:val="nil"/>
              <w:left w:val="nil"/>
              <w:bottom w:val="single" w:sz="4" w:space="0" w:color="auto"/>
              <w:right w:val="single" w:sz="4" w:space="0" w:color="auto"/>
            </w:tcBorders>
            <w:shd w:val="clear" w:color="auto" w:fill="auto"/>
            <w:noWrap/>
            <w:vAlign w:val="center"/>
            <w:hideMark/>
          </w:tcPr>
          <w:p w14:paraId="7B5AD6E7"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0.2236</w:t>
            </w:r>
          </w:p>
        </w:tc>
        <w:tc>
          <w:tcPr>
            <w:tcW w:w="830" w:type="dxa"/>
            <w:tcBorders>
              <w:top w:val="nil"/>
              <w:left w:val="nil"/>
              <w:bottom w:val="single" w:sz="4" w:space="0" w:color="auto"/>
              <w:right w:val="single" w:sz="4" w:space="0" w:color="auto"/>
            </w:tcBorders>
            <w:shd w:val="clear" w:color="auto" w:fill="auto"/>
            <w:noWrap/>
            <w:vAlign w:val="center"/>
            <w:hideMark/>
          </w:tcPr>
          <w:p w14:paraId="66F36855"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1.005</w:t>
            </w:r>
          </w:p>
        </w:tc>
        <w:tc>
          <w:tcPr>
            <w:tcW w:w="830" w:type="dxa"/>
            <w:tcBorders>
              <w:top w:val="nil"/>
              <w:left w:val="nil"/>
              <w:bottom w:val="single" w:sz="4" w:space="0" w:color="auto"/>
              <w:right w:val="single" w:sz="4" w:space="0" w:color="auto"/>
            </w:tcBorders>
            <w:shd w:val="clear" w:color="auto" w:fill="auto"/>
            <w:noWrap/>
            <w:vAlign w:val="center"/>
            <w:hideMark/>
          </w:tcPr>
          <w:p w14:paraId="22F66E01"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 </w:t>
            </w:r>
          </w:p>
        </w:tc>
        <w:tc>
          <w:tcPr>
            <w:tcW w:w="830" w:type="dxa"/>
            <w:tcBorders>
              <w:top w:val="nil"/>
              <w:left w:val="nil"/>
              <w:bottom w:val="single" w:sz="4" w:space="0" w:color="auto"/>
              <w:right w:val="single" w:sz="4" w:space="0" w:color="auto"/>
            </w:tcBorders>
            <w:shd w:val="clear" w:color="auto" w:fill="auto"/>
            <w:noWrap/>
            <w:vAlign w:val="center"/>
            <w:hideMark/>
          </w:tcPr>
          <w:p w14:paraId="62E6F022"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1.8</w:t>
            </w:r>
          </w:p>
        </w:tc>
        <w:tc>
          <w:tcPr>
            <w:tcW w:w="830" w:type="dxa"/>
            <w:tcBorders>
              <w:top w:val="nil"/>
              <w:left w:val="nil"/>
              <w:bottom w:val="single" w:sz="4" w:space="0" w:color="auto"/>
              <w:right w:val="single" w:sz="4" w:space="0" w:color="auto"/>
            </w:tcBorders>
            <w:shd w:val="clear" w:color="auto" w:fill="auto"/>
            <w:noWrap/>
            <w:vAlign w:val="center"/>
            <w:hideMark/>
          </w:tcPr>
          <w:p w14:paraId="5097250A"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0.1414</w:t>
            </w:r>
          </w:p>
        </w:tc>
        <w:tc>
          <w:tcPr>
            <w:tcW w:w="830" w:type="dxa"/>
            <w:tcBorders>
              <w:top w:val="nil"/>
              <w:left w:val="nil"/>
              <w:bottom w:val="single" w:sz="4" w:space="0" w:color="auto"/>
              <w:right w:val="single" w:sz="4" w:space="0" w:color="auto"/>
            </w:tcBorders>
            <w:shd w:val="clear" w:color="auto" w:fill="auto"/>
            <w:noWrap/>
            <w:vAlign w:val="center"/>
            <w:hideMark/>
          </w:tcPr>
          <w:p w14:paraId="5174BE8F"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1.1045</w:t>
            </w:r>
          </w:p>
        </w:tc>
        <w:tc>
          <w:tcPr>
            <w:tcW w:w="830" w:type="dxa"/>
            <w:tcBorders>
              <w:top w:val="nil"/>
              <w:left w:val="nil"/>
              <w:bottom w:val="single" w:sz="4" w:space="0" w:color="auto"/>
              <w:right w:val="single" w:sz="4" w:space="0" w:color="auto"/>
            </w:tcBorders>
            <w:shd w:val="clear" w:color="auto" w:fill="auto"/>
            <w:noWrap/>
            <w:vAlign w:val="center"/>
            <w:hideMark/>
          </w:tcPr>
          <w:p w14:paraId="06BF4A32"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0.3606</w:t>
            </w:r>
          </w:p>
        </w:tc>
        <w:tc>
          <w:tcPr>
            <w:tcW w:w="830" w:type="dxa"/>
            <w:tcBorders>
              <w:top w:val="nil"/>
              <w:left w:val="nil"/>
              <w:bottom w:val="single" w:sz="4" w:space="0" w:color="auto"/>
              <w:right w:val="single" w:sz="8" w:space="0" w:color="auto"/>
            </w:tcBorders>
            <w:shd w:val="clear" w:color="auto" w:fill="auto"/>
            <w:noWrap/>
            <w:vAlign w:val="center"/>
            <w:hideMark/>
          </w:tcPr>
          <w:p w14:paraId="738E1642"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1.3342</w:t>
            </w:r>
          </w:p>
        </w:tc>
      </w:tr>
      <w:tr w:rsidR="00222584" w:rsidRPr="00222584" w14:paraId="54DF980E" w14:textId="77777777" w:rsidTr="00222584">
        <w:trPr>
          <w:trHeight w:val="300"/>
        </w:trPr>
        <w:tc>
          <w:tcPr>
            <w:tcW w:w="760" w:type="dxa"/>
            <w:tcBorders>
              <w:top w:val="nil"/>
              <w:left w:val="single" w:sz="8" w:space="0" w:color="auto"/>
              <w:bottom w:val="single" w:sz="4" w:space="0" w:color="auto"/>
              <w:right w:val="single" w:sz="4" w:space="0" w:color="auto"/>
            </w:tcBorders>
            <w:shd w:val="clear" w:color="auto" w:fill="auto"/>
            <w:noWrap/>
            <w:vAlign w:val="center"/>
            <w:hideMark/>
          </w:tcPr>
          <w:p w14:paraId="63DE86E3"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f</w:t>
            </w:r>
          </w:p>
        </w:tc>
        <w:tc>
          <w:tcPr>
            <w:tcW w:w="760" w:type="dxa"/>
            <w:tcBorders>
              <w:top w:val="nil"/>
              <w:left w:val="nil"/>
              <w:bottom w:val="single" w:sz="4" w:space="0" w:color="auto"/>
              <w:right w:val="single" w:sz="4" w:space="0" w:color="auto"/>
            </w:tcBorders>
            <w:shd w:val="clear" w:color="auto" w:fill="auto"/>
            <w:noWrap/>
            <w:vAlign w:val="center"/>
            <w:hideMark/>
          </w:tcPr>
          <w:p w14:paraId="6AE994C5"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6.7</w:t>
            </w:r>
          </w:p>
        </w:tc>
        <w:tc>
          <w:tcPr>
            <w:tcW w:w="760" w:type="dxa"/>
            <w:tcBorders>
              <w:top w:val="nil"/>
              <w:left w:val="nil"/>
              <w:bottom w:val="single" w:sz="4" w:space="0" w:color="auto"/>
              <w:right w:val="single" w:sz="4" w:space="0" w:color="auto"/>
            </w:tcBorders>
            <w:shd w:val="clear" w:color="auto" w:fill="auto"/>
            <w:noWrap/>
            <w:vAlign w:val="center"/>
            <w:hideMark/>
          </w:tcPr>
          <w:p w14:paraId="1DFD2F65"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3.1</w:t>
            </w:r>
          </w:p>
        </w:tc>
        <w:tc>
          <w:tcPr>
            <w:tcW w:w="830" w:type="dxa"/>
            <w:tcBorders>
              <w:top w:val="nil"/>
              <w:left w:val="nil"/>
              <w:bottom w:val="single" w:sz="4" w:space="0" w:color="auto"/>
              <w:right w:val="single" w:sz="4" w:space="0" w:color="auto"/>
            </w:tcBorders>
            <w:shd w:val="clear" w:color="auto" w:fill="auto"/>
            <w:noWrap/>
            <w:vAlign w:val="center"/>
            <w:hideMark/>
          </w:tcPr>
          <w:p w14:paraId="151009D7"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1.6279</w:t>
            </w:r>
          </w:p>
        </w:tc>
        <w:tc>
          <w:tcPr>
            <w:tcW w:w="830" w:type="dxa"/>
            <w:tcBorders>
              <w:top w:val="nil"/>
              <w:left w:val="nil"/>
              <w:bottom w:val="single" w:sz="4" w:space="0" w:color="auto"/>
              <w:right w:val="single" w:sz="4" w:space="0" w:color="auto"/>
            </w:tcBorders>
            <w:shd w:val="clear" w:color="auto" w:fill="auto"/>
            <w:noWrap/>
            <w:vAlign w:val="center"/>
            <w:hideMark/>
          </w:tcPr>
          <w:p w14:paraId="23562FE9"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1.7464</w:t>
            </w:r>
          </w:p>
        </w:tc>
        <w:tc>
          <w:tcPr>
            <w:tcW w:w="830" w:type="dxa"/>
            <w:tcBorders>
              <w:top w:val="nil"/>
              <w:left w:val="nil"/>
              <w:bottom w:val="single" w:sz="4" w:space="0" w:color="auto"/>
              <w:right w:val="single" w:sz="4" w:space="0" w:color="auto"/>
            </w:tcBorders>
            <w:shd w:val="clear" w:color="auto" w:fill="auto"/>
            <w:noWrap/>
            <w:vAlign w:val="center"/>
            <w:hideMark/>
          </w:tcPr>
          <w:p w14:paraId="3C78B6F7"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2.0025</w:t>
            </w:r>
          </w:p>
        </w:tc>
        <w:tc>
          <w:tcPr>
            <w:tcW w:w="830" w:type="dxa"/>
            <w:tcBorders>
              <w:top w:val="nil"/>
              <w:left w:val="nil"/>
              <w:bottom w:val="single" w:sz="4" w:space="0" w:color="auto"/>
              <w:right w:val="single" w:sz="4" w:space="0" w:color="auto"/>
            </w:tcBorders>
            <w:shd w:val="clear" w:color="auto" w:fill="auto"/>
            <w:noWrap/>
            <w:vAlign w:val="center"/>
            <w:hideMark/>
          </w:tcPr>
          <w:p w14:paraId="7E0FF9D8"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0.8062</w:t>
            </w:r>
          </w:p>
        </w:tc>
        <w:tc>
          <w:tcPr>
            <w:tcW w:w="830" w:type="dxa"/>
            <w:tcBorders>
              <w:top w:val="nil"/>
              <w:left w:val="nil"/>
              <w:bottom w:val="single" w:sz="4" w:space="0" w:color="auto"/>
              <w:right w:val="single" w:sz="4" w:space="0" w:color="auto"/>
            </w:tcBorders>
            <w:shd w:val="clear" w:color="auto" w:fill="auto"/>
            <w:noWrap/>
            <w:vAlign w:val="center"/>
            <w:hideMark/>
          </w:tcPr>
          <w:p w14:paraId="45F0C4AF"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1.8</w:t>
            </w:r>
          </w:p>
        </w:tc>
        <w:tc>
          <w:tcPr>
            <w:tcW w:w="830" w:type="dxa"/>
            <w:tcBorders>
              <w:top w:val="nil"/>
              <w:left w:val="nil"/>
              <w:bottom w:val="single" w:sz="4" w:space="0" w:color="auto"/>
              <w:right w:val="single" w:sz="4" w:space="0" w:color="auto"/>
            </w:tcBorders>
            <w:shd w:val="clear" w:color="auto" w:fill="auto"/>
            <w:noWrap/>
            <w:vAlign w:val="center"/>
            <w:hideMark/>
          </w:tcPr>
          <w:p w14:paraId="40B65919"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 </w:t>
            </w:r>
          </w:p>
        </w:tc>
        <w:tc>
          <w:tcPr>
            <w:tcW w:w="830" w:type="dxa"/>
            <w:tcBorders>
              <w:top w:val="nil"/>
              <w:left w:val="nil"/>
              <w:bottom w:val="single" w:sz="4" w:space="0" w:color="auto"/>
              <w:right w:val="single" w:sz="4" w:space="0" w:color="auto"/>
            </w:tcBorders>
            <w:shd w:val="clear" w:color="auto" w:fill="auto"/>
            <w:noWrap/>
            <w:vAlign w:val="center"/>
            <w:hideMark/>
          </w:tcPr>
          <w:p w14:paraId="2E84E0A9"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1.7029</w:t>
            </w:r>
          </w:p>
        </w:tc>
        <w:tc>
          <w:tcPr>
            <w:tcW w:w="830" w:type="dxa"/>
            <w:tcBorders>
              <w:top w:val="nil"/>
              <w:left w:val="nil"/>
              <w:bottom w:val="single" w:sz="4" w:space="0" w:color="auto"/>
              <w:right w:val="single" w:sz="4" w:space="0" w:color="auto"/>
            </w:tcBorders>
            <w:shd w:val="clear" w:color="auto" w:fill="auto"/>
            <w:noWrap/>
            <w:vAlign w:val="center"/>
            <w:hideMark/>
          </w:tcPr>
          <w:p w14:paraId="3AAB7F4C"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0.7071</w:t>
            </w:r>
          </w:p>
        </w:tc>
        <w:tc>
          <w:tcPr>
            <w:tcW w:w="830" w:type="dxa"/>
            <w:tcBorders>
              <w:top w:val="nil"/>
              <w:left w:val="nil"/>
              <w:bottom w:val="single" w:sz="4" w:space="0" w:color="auto"/>
              <w:right w:val="single" w:sz="4" w:space="0" w:color="auto"/>
            </w:tcBorders>
            <w:shd w:val="clear" w:color="auto" w:fill="auto"/>
            <w:noWrap/>
            <w:vAlign w:val="center"/>
            <w:hideMark/>
          </w:tcPr>
          <w:p w14:paraId="603F6086"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2.1095</w:t>
            </w:r>
          </w:p>
        </w:tc>
        <w:tc>
          <w:tcPr>
            <w:tcW w:w="830" w:type="dxa"/>
            <w:tcBorders>
              <w:top w:val="nil"/>
              <w:left w:val="nil"/>
              <w:bottom w:val="single" w:sz="4" w:space="0" w:color="auto"/>
              <w:right w:val="single" w:sz="8" w:space="0" w:color="auto"/>
            </w:tcBorders>
            <w:shd w:val="clear" w:color="auto" w:fill="auto"/>
            <w:noWrap/>
            <w:vAlign w:val="center"/>
            <w:hideMark/>
          </w:tcPr>
          <w:p w14:paraId="7A66CD51"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0.5831</w:t>
            </w:r>
          </w:p>
        </w:tc>
      </w:tr>
      <w:tr w:rsidR="00222584" w:rsidRPr="00222584" w14:paraId="78C6AC7B" w14:textId="77777777" w:rsidTr="00222584">
        <w:trPr>
          <w:trHeight w:val="300"/>
        </w:trPr>
        <w:tc>
          <w:tcPr>
            <w:tcW w:w="760" w:type="dxa"/>
            <w:tcBorders>
              <w:top w:val="nil"/>
              <w:left w:val="single" w:sz="8" w:space="0" w:color="auto"/>
              <w:bottom w:val="single" w:sz="4" w:space="0" w:color="auto"/>
              <w:right w:val="single" w:sz="4" w:space="0" w:color="auto"/>
            </w:tcBorders>
            <w:shd w:val="clear" w:color="auto" w:fill="auto"/>
            <w:noWrap/>
            <w:vAlign w:val="center"/>
            <w:hideMark/>
          </w:tcPr>
          <w:p w14:paraId="20D94633"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g</w:t>
            </w:r>
          </w:p>
        </w:tc>
        <w:tc>
          <w:tcPr>
            <w:tcW w:w="760" w:type="dxa"/>
            <w:tcBorders>
              <w:top w:val="nil"/>
              <w:left w:val="nil"/>
              <w:bottom w:val="single" w:sz="4" w:space="0" w:color="auto"/>
              <w:right w:val="single" w:sz="4" w:space="0" w:color="auto"/>
            </w:tcBorders>
            <w:shd w:val="clear" w:color="auto" w:fill="auto"/>
            <w:noWrap/>
            <w:vAlign w:val="center"/>
            <w:hideMark/>
          </w:tcPr>
          <w:p w14:paraId="4A66E8B2"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5</w:t>
            </w:r>
          </w:p>
        </w:tc>
        <w:tc>
          <w:tcPr>
            <w:tcW w:w="760" w:type="dxa"/>
            <w:tcBorders>
              <w:top w:val="nil"/>
              <w:left w:val="nil"/>
              <w:bottom w:val="single" w:sz="4" w:space="0" w:color="auto"/>
              <w:right w:val="single" w:sz="4" w:space="0" w:color="auto"/>
            </w:tcBorders>
            <w:shd w:val="clear" w:color="auto" w:fill="auto"/>
            <w:noWrap/>
            <w:vAlign w:val="center"/>
            <w:hideMark/>
          </w:tcPr>
          <w:p w14:paraId="68F9CA28"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3</w:t>
            </w:r>
          </w:p>
        </w:tc>
        <w:tc>
          <w:tcPr>
            <w:tcW w:w="830" w:type="dxa"/>
            <w:tcBorders>
              <w:top w:val="nil"/>
              <w:left w:val="nil"/>
              <w:bottom w:val="single" w:sz="4" w:space="0" w:color="auto"/>
              <w:right w:val="single" w:sz="4" w:space="0" w:color="auto"/>
            </w:tcBorders>
            <w:shd w:val="clear" w:color="auto" w:fill="auto"/>
            <w:noWrap/>
            <w:vAlign w:val="center"/>
            <w:hideMark/>
          </w:tcPr>
          <w:p w14:paraId="51CD4409"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1.3</w:t>
            </w:r>
          </w:p>
        </w:tc>
        <w:tc>
          <w:tcPr>
            <w:tcW w:w="830" w:type="dxa"/>
            <w:tcBorders>
              <w:top w:val="nil"/>
              <w:left w:val="nil"/>
              <w:bottom w:val="single" w:sz="4" w:space="0" w:color="auto"/>
              <w:right w:val="single" w:sz="4" w:space="0" w:color="auto"/>
            </w:tcBorders>
            <w:shd w:val="clear" w:color="auto" w:fill="auto"/>
            <w:noWrap/>
            <w:vAlign w:val="center"/>
            <w:hideMark/>
          </w:tcPr>
          <w:p w14:paraId="4AB7EF80"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0.8062</w:t>
            </w:r>
          </w:p>
        </w:tc>
        <w:tc>
          <w:tcPr>
            <w:tcW w:w="830" w:type="dxa"/>
            <w:tcBorders>
              <w:top w:val="nil"/>
              <w:left w:val="nil"/>
              <w:bottom w:val="single" w:sz="4" w:space="0" w:color="auto"/>
              <w:right w:val="single" w:sz="4" w:space="0" w:color="auto"/>
            </w:tcBorders>
            <w:shd w:val="clear" w:color="auto" w:fill="auto"/>
            <w:noWrap/>
            <w:vAlign w:val="center"/>
            <w:hideMark/>
          </w:tcPr>
          <w:p w14:paraId="0D6BE05D"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0.3606</w:t>
            </w:r>
          </w:p>
        </w:tc>
        <w:tc>
          <w:tcPr>
            <w:tcW w:w="830" w:type="dxa"/>
            <w:tcBorders>
              <w:top w:val="nil"/>
              <w:left w:val="nil"/>
              <w:bottom w:val="single" w:sz="4" w:space="0" w:color="auto"/>
              <w:right w:val="single" w:sz="4" w:space="0" w:color="auto"/>
            </w:tcBorders>
            <w:shd w:val="clear" w:color="auto" w:fill="auto"/>
            <w:noWrap/>
            <w:vAlign w:val="center"/>
            <w:hideMark/>
          </w:tcPr>
          <w:p w14:paraId="7E8B019C"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0.922</w:t>
            </w:r>
          </w:p>
        </w:tc>
        <w:tc>
          <w:tcPr>
            <w:tcW w:w="830" w:type="dxa"/>
            <w:tcBorders>
              <w:top w:val="nil"/>
              <w:left w:val="nil"/>
              <w:bottom w:val="single" w:sz="4" w:space="0" w:color="auto"/>
              <w:right w:val="single" w:sz="4" w:space="0" w:color="auto"/>
            </w:tcBorders>
            <w:shd w:val="clear" w:color="auto" w:fill="auto"/>
            <w:noWrap/>
            <w:vAlign w:val="center"/>
            <w:hideMark/>
          </w:tcPr>
          <w:p w14:paraId="35C9B5DC"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0.1414</w:t>
            </w:r>
          </w:p>
        </w:tc>
        <w:tc>
          <w:tcPr>
            <w:tcW w:w="830" w:type="dxa"/>
            <w:tcBorders>
              <w:top w:val="nil"/>
              <w:left w:val="nil"/>
              <w:bottom w:val="single" w:sz="4" w:space="0" w:color="auto"/>
              <w:right w:val="single" w:sz="4" w:space="0" w:color="auto"/>
            </w:tcBorders>
            <w:shd w:val="clear" w:color="auto" w:fill="auto"/>
            <w:noWrap/>
            <w:vAlign w:val="center"/>
            <w:hideMark/>
          </w:tcPr>
          <w:p w14:paraId="165279E3"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1.7029</w:t>
            </w:r>
          </w:p>
        </w:tc>
        <w:tc>
          <w:tcPr>
            <w:tcW w:w="830" w:type="dxa"/>
            <w:tcBorders>
              <w:top w:val="nil"/>
              <w:left w:val="nil"/>
              <w:bottom w:val="single" w:sz="4" w:space="0" w:color="auto"/>
              <w:right w:val="single" w:sz="4" w:space="0" w:color="auto"/>
            </w:tcBorders>
            <w:shd w:val="clear" w:color="auto" w:fill="auto"/>
            <w:noWrap/>
            <w:vAlign w:val="center"/>
            <w:hideMark/>
          </w:tcPr>
          <w:p w14:paraId="751ABF72"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 </w:t>
            </w:r>
          </w:p>
        </w:tc>
        <w:tc>
          <w:tcPr>
            <w:tcW w:w="830" w:type="dxa"/>
            <w:tcBorders>
              <w:top w:val="nil"/>
              <w:left w:val="nil"/>
              <w:bottom w:val="single" w:sz="4" w:space="0" w:color="auto"/>
              <w:right w:val="single" w:sz="4" w:space="0" w:color="auto"/>
            </w:tcBorders>
            <w:shd w:val="clear" w:color="auto" w:fill="auto"/>
            <w:noWrap/>
            <w:vAlign w:val="center"/>
            <w:hideMark/>
          </w:tcPr>
          <w:p w14:paraId="1E2F6B48"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1</w:t>
            </w:r>
          </w:p>
        </w:tc>
        <w:tc>
          <w:tcPr>
            <w:tcW w:w="830" w:type="dxa"/>
            <w:tcBorders>
              <w:top w:val="nil"/>
              <w:left w:val="nil"/>
              <w:bottom w:val="single" w:sz="4" w:space="0" w:color="auto"/>
              <w:right w:val="single" w:sz="4" w:space="0" w:color="auto"/>
            </w:tcBorders>
            <w:shd w:val="clear" w:color="auto" w:fill="auto"/>
            <w:noWrap/>
            <w:vAlign w:val="center"/>
            <w:hideMark/>
          </w:tcPr>
          <w:p w14:paraId="1C336E2B"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0.4123</w:t>
            </w:r>
          </w:p>
        </w:tc>
        <w:tc>
          <w:tcPr>
            <w:tcW w:w="830" w:type="dxa"/>
            <w:tcBorders>
              <w:top w:val="nil"/>
              <w:left w:val="nil"/>
              <w:bottom w:val="single" w:sz="4" w:space="0" w:color="auto"/>
              <w:right w:val="single" w:sz="8" w:space="0" w:color="auto"/>
            </w:tcBorders>
            <w:shd w:val="clear" w:color="auto" w:fill="auto"/>
            <w:noWrap/>
            <w:vAlign w:val="center"/>
            <w:hideMark/>
          </w:tcPr>
          <w:p w14:paraId="7C162642"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1.2166</w:t>
            </w:r>
          </w:p>
        </w:tc>
      </w:tr>
      <w:tr w:rsidR="00222584" w:rsidRPr="00222584" w14:paraId="1C050552" w14:textId="77777777" w:rsidTr="00222584">
        <w:trPr>
          <w:trHeight w:val="300"/>
        </w:trPr>
        <w:tc>
          <w:tcPr>
            <w:tcW w:w="760" w:type="dxa"/>
            <w:tcBorders>
              <w:top w:val="nil"/>
              <w:left w:val="single" w:sz="8" w:space="0" w:color="auto"/>
              <w:bottom w:val="single" w:sz="4" w:space="0" w:color="auto"/>
              <w:right w:val="single" w:sz="4" w:space="0" w:color="auto"/>
            </w:tcBorders>
            <w:shd w:val="clear" w:color="auto" w:fill="auto"/>
            <w:noWrap/>
            <w:vAlign w:val="center"/>
            <w:hideMark/>
          </w:tcPr>
          <w:p w14:paraId="78D3EA49"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h</w:t>
            </w:r>
          </w:p>
        </w:tc>
        <w:tc>
          <w:tcPr>
            <w:tcW w:w="760" w:type="dxa"/>
            <w:tcBorders>
              <w:top w:val="nil"/>
              <w:left w:val="nil"/>
              <w:bottom w:val="single" w:sz="4" w:space="0" w:color="auto"/>
              <w:right w:val="single" w:sz="4" w:space="0" w:color="auto"/>
            </w:tcBorders>
            <w:shd w:val="clear" w:color="auto" w:fill="auto"/>
            <w:noWrap/>
            <w:vAlign w:val="center"/>
            <w:hideMark/>
          </w:tcPr>
          <w:p w14:paraId="74CFD93E"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6</w:t>
            </w:r>
          </w:p>
        </w:tc>
        <w:tc>
          <w:tcPr>
            <w:tcW w:w="760" w:type="dxa"/>
            <w:tcBorders>
              <w:top w:val="nil"/>
              <w:left w:val="nil"/>
              <w:bottom w:val="single" w:sz="4" w:space="0" w:color="auto"/>
              <w:right w:val="single" w:sz="4" w:space="0" w:color="auto"/>
            </w:tcBorders>
            <w:shd w:val="clear" w:color="auto" w:fill="auto"/>
            <w:noWrap/>
            <w:vAlign w:val="center"/>
            <w:hideMark/>
          </w:tcPr>
          <w:p w14:paraId="64CE20EC"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3</w:t>
            </w:r>
          </w:p>
        </w:tc>
        <w:tc>
          <w:tcPr>
            <w:tcW w:w="830" w:type="dxa"/>
            <w:tcBorders>
              <w:top w:val="nil"/>
              <w:left w:val="nil"/>
              <w:bottom w:val="single" w:sz="4" w:space="0" w:color="auto"/>
              <w:right w:val="single" w:sz="4" w:space="0" w:color="auto"/>
            </w:tcBorders>
            <w:shd w:val="clear" w:color="auto" w:fill="auto"/>
            <w:noWrap/>
            <w:vAlign w:val="center"/>
            <w:hideMark/>
          </w:tcPr>
          <w:p w14:paraId="52D1F23F"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1.3</w:t>
            </w:r>
          </w:p>
        </w:tc>
        <w:tc>
          <w:tcPr>
            <w:tcW w:w="830" w:type="dxa"/>
            <w:tcBorders>
              <w:top w:val="nil"/>
              <w:left w:val="nil"/>
              <w:bottom w:val="single" w:sz="4" w:space="0" w:color="auto"/>
              <w:right w:val="single" w:sz="4" w:space="0" w:color="auto"/>
            </w:tcBorders>
            <w:shd w:val="clear" w:color="auto" w:fill="auto"/>
            <w:noWrap/>
            <w:vAlign w:val="center"/>
            <w:hideMark/>
          </w:tcPr>
          <w:p w14:paraId="5B474608"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1.2042</w:t>
            </w:r>
          </w:p>
        </w:tc>
        <w:tc>
          <w:tcPr>
            <w:tcW w:w="830" w:type="dxa"/>
            <w:tcBorders>
              <w:top w:val="nil"/>
              <w:left w:val="nil"/>
              <w:bottom w:val="single" w:sz="4" w:space="0" w:color="auto"/>
              <w:right w:val="single" w:sz="4" w:space="0" w:color="auto"/>
            </w:tcBorders>
            <w:shd w:val="clear" w:color="auto" w:fill="auto"/>
            <w:noWrap/>
            <w:vAlign w:val="center"/>
            <w:hideMark/>
          </w:tcPr>
          <w:p w14:paraId="5856975E"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1.3153</w:t>
            </w:r>
          </w:p>
        </w:tc>
        <w:tc>
          <w:tcPr>
            <w:tcW w:w="830" w:type="dxa"/>
            <w:tcBorders>
              <w:top w:val="nil"/>
              <w:left w:val="nil"/>
              <w:bottom w:val="single" w:sz="4" w:space="0" w:color="auto"/>
              <w:right w:val="single" w:sz="4" w:space="0" w:color="auto"/>
            </w:tcBorders>
            <w:shd w:val="clear" w:color="auto" w:fill="auto"/>
            <w:noWrap/>
            <w:vAlign w:val="center"/>
            <w:hideMark/>
          </w:tcPr>
          <w:p w14:paraId="0CF9D1A9"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0.2236</w:t>
            </w:r>
          </w:p>
        </w:tc>
        <w:tc>
          <w:tcPr>
            <w:tcW w:w="830" w:type="dxa"/>
            <w:tcBorders>
              <w:top w:val="nil"/>
              <w:left w:val="nil"/>
              <w:bottom w:val="single" w:sz="4" w:space="0" w:color="auto"/>
              <w:right w:val="single" w:sz="4" w:space="0" w:color="auto"/>
            </w:tcBorders>
            <w:shd w:val="clear" w:color="auto" w:fill="auto"/>
            <w:noWrap/>
            <w:vAlign w:val="center"/>
            <w:hideMark/>
          </w:tcPr>
          <w:p w14:paraId="66ECF212"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1.1045</w:t>
            </w:r>
          </w:p>
        </w:tc>
        <w:tc>
          <w:tcPr>
            <w:tcW w:w="830" w:type="dxa"/>
            <w:tcBorders>
              <w:top w:val="nil"/>
              <w:left w:val="nil"/>
              <w:bottom w:val="single" w:sz="4" w:space="0" w:color="auto"/>
              <w:right w:val="single" w:sz="4" w:space="0" w:color="auto"/>
            </w:tcBorders>
            <w:shd w:val="clear" w:color="auto" w:fill="auto"/>
            <w:noWrap/>
            <w:vAlign w:val="center"/>
            <w:hideMark/>
          </w:tcPr>
          <w:p w14:paraId="2B0F86CA"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0.7071</w:t>
            </w:r>
          </w:p>
        </w:tc>
        <w:tc>
          <w:tcPr>
            <w:tcW w:w="830" w:type="dxa"/>
            <w:tcBorders>
              <w:top w:val="nil"/>
              <w:left w:val="nil"/>
              <w:bottom w:val="single" w:sz="4" w:space="0" w:color="auto"/>
              <w:right w:val="single" w:sz="4" w:space="0" w:color="auto"/>
            </w:tcBorders>
            <w:shd w:val="clear" w:color="auto" w:fill="auto"/>
            <w:noWrap/>
            <w:vAlign w:val="center"/>
            <w:hideMark/>
          </w:tcPr>
          <w:p w14:paraId="0DB2BC97"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1</w:t>
            </w:r>
          </w:p>
        </w:tc>
        <w:tc>
          <w:tcPr>
            <w:tcW w:w="830" w:type="dxa"/>
            <w:tcBorders>
              <w:top w:val="nil"/>
              <w:left w:val="nil"/>
              <w:bottom w:val="single" w:sz="4" w:space="0" w:color="auto"/>
              <w:right w:val="single" w:sz="4" w:space="0" w:color="auto"/>
            </w:tcBorders>
            <w:shd w:val="clear" w:color="auto" w:fill="auto"/>
            <w:noWrap/>
            <w:vAlign w:val="center"/>
            <w:hideMark/>
          </w:tcPr>
          <w:p w14:paraId="1CF9B217"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 </w:t>
            </w:r>
          </w:p>
        </w:tc>
        <w:tc>
          <w:tcPr>
            <w:tcW w:w="830" w:type="dxa"/>
            <w:tcBorders>
              <w:top w:val="nil"/>
              <w:left w:val="nil"/>
              <w:bottom w:val="single" w:sz="4" w:space="0" w:color="auto"/>
              <w:right w:val="single" w:sz="4" w:space="0" w:color="auto"/>
            </w:tcBorders>
            <w:shd w:val="clear" w:color="auto" w:fill="auto"/>
            <w:noWrap/>
            <w:vAlign w:val="center"/>
            <w:hideMark/>
          </w:tcPr>
          <w:p w14:paraId="3231EFE7"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1.4036</w:t>
            </w:r>
          </w:p>
        </w:tc>
        <w:tc>
          <w:tcPr>
            <w:tcW w:w="830" w:type="dxa"/>
            <w:tcBorders>
              <w:top w:val="nil"/>
              <w:left w:val="nil"/>
              <w:bottom w:val="single" w:sz="4" w:space="0" w:color="auto"/>
              <w:right w:val="single" w:sz="8" w:space="0" w:color="auto"/>
            </w:tcBorders>
            <w:shd w:val="clear" w:color="auto" w:fill="auto"/>
            <w:noWrap/>
            <w:vAlign w:val="center"/>
            <w:hideMark/>
          </w:tcPr>
          <w:p w14:paraId="40CD38B3"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0.2828</w:t>
            </w:r>
          </w:p>
        </w:tc>
      </w:tr>
      <w:tr w:rsidR="00222584" w:rsidRPr="00222584" w14:paraId="72501164" w14:textId="77777777" w:rsidTr="00222584">
        <w:trPr>
          <w:trHeight w:val="300"/>
        </w:trPr>
        <w:tc>
          <w:tcPr>
            <w:tcW w:w="760" w:type="dxa"/>
            <w:tcBorders>
              <w:top w:val="nil"/>
              <w:left w:val="single" w:sz="8" w:space="0" w:color="auto"/>
              <w:bottom w:val="single" w:sz="4" w:space="0" w:color="auto"/>
              <w:right w:val="single" w:sz="4" w:space="0" w:color="auto"/>
            </w:tcBorders>
            <w:shd w:val="clear" w:color="auto" w:fill="auto"/>
            <w:noWrap/>
            <w:vAlign w:val="center"/>
            <w:hideMark/>
          </w:tcPr>
          <w:p w14:paraId="07A9C98C" w14:textId="77777777" w:rsidR="00222584" w:rsidRPr="00222584" w:rsidRDefault="00222584" w:rsidP="00222584">
            <w:pPr>
              <w:spacing w:after="0" w:line="240" w:lineRule="auto"/>
              <w:jc w:val="center"/>
              <w:rPr>
                <w:rFonts w:ascii="Calibri" w:eastAsia="Times New Roman" w:hAnsi="Calibri" w:cs="Calibri"/>
                <w:color w:val="000000"/>
              </w:rPr>
            </w:pPr>
            <w:proofErr w:type="spellStart"/>
            <w:r w:rsidRPr="00222584">
              <w:rPr>
                <w:rFonts w:ascii="Calibri" w:eastAsia="Times New Roman" w:hAnsi="Calibri" w:cs="Calibri"/>
                <w:color w:val="000000"/>
              </w:rPr>
              <w:t>i</w:t>
            </w:r>
            <w:proofErr w:type="spellEnd"/>
          </w:p>
        </w:tc>
        <w:tc>
          <w:tcPr>
            <w:tcW w:w="760" w:type="dxa"/>
            <w:tcBorders>
              <w:top w:val="nil"/>
              <w:left w:val="nil"/>
              <w:bottom w:val="single" w:sz="4" w:space="0" w:color="auto"/>
              <w:right w:val="single" w:sz="4" w:space="0" w:color="auto"/>
            </w:tcBorders>
            <w:shd w:val="clear" w:color="auto" w:fill="auto"/>
            <w:noWrap/>
            <w:vAlign w:val="center"/>
            <w:hideMark/>
          </w:tcPr>
          <w:p w14:paraId="17A5C086"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4.6</w:t>
            </w:r>
          </w:p>
        </w:tc>
        <w:tc>
          <w:tcPr>
            <w:tcW w:w="760" w:type="dxa"/>
            <w:tcBorders>
              <w:top w:val="nil"/>
              <w:left w:val="nil"/>
              <w:bottom w:val="single" w:sz="4" w:space="0" w:color="auto"/>
              <w:right w:val="single" w:sz="4" w:space="0" w:color="auto"/>
            </w:tcBorders>
            <w:shd w:val="clear" w:color="auto" w:fill="auto"/>
            <w:noWrap/>
            <w:vAlign w:val="center"/>
            <w:hideMark/>
          </w:tcPr>
          <w:p w14:paraId="4CD7A527"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2.9</w:t>
            </w:r>
          </w:p>
        </w:tc>
        <w:tc>
          <w:tcPr>
            <w:tcW w:w="830" w:type="dxa"/>
            <w:tcBorders>
              <w:top w:val="nil"/>
              <w:left w:val="nil"/>
              <w:bottom w:val="single" w:sz="4" w:space="0" w:color="auto"/>
              <w:right w:val="single" w:sz="4" w:space="0" w:color="auto"/>
            </w:tcBorders>
            <w:shd w:val="clear" w:color="auto" w:fill="auto"/>
            <w:noWrap/>
            <w:vAlign w:val="center"/>
            <w:hideMark/>
          </w:tcPr>
          <w:p w14:paraId="07E7A628"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1.5811</w:t>
            </w:r>
          </w:p>
        </w:tc>
        <w:tc>
          <w:tcPr>
            <w:tcW w:w="830" w:type="dxa"/>
            <w:tcBorders>
              <w:top w:val="nil"/>
              <w:left w:val="nil"/>
              <w:bottom w:val="single" w:sz="4" w:space="0" w:color="auto"/>
              <w:right w:val="single" w:sz="4" w:space="0" w:color="auto"/>
            </w:tcBorders>
            <w:shd w:val="clear" w:color="auto" w:fill="auto"/>
            <w:noWrap/>
            <w:vAlign w:val="center"/>
            <w:hideMark/>
          </w:tcPr>
          <w:p w14:paraId="5CDE0FF7"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1.0296</w:t>
            </w:r>
          </w:p>
        </w:tc>
        <w:tc>
          <w:tcPr>
            <w:tcW w:w="830" w:type="dxa"/>
            <w:tcBorders>
              <w:top w:val="nil"/>
              <w:left w:val="nil"/>
              <w:bottom w:val="single" w:sz="4" w:space="0" w:color="auto"/>
              <w:right w:val="single" w:sz="4" w:space="0" w:color="auto"/>
            </w:tcBorders>
            <w:shd w:val="clear" w:color="auto" w:fill="auto"/>
            <w:noWrap/>
            <w:vAlign w:val="center"/>
            <w:hideMark/>
          </w:tcPr>
          <w:p w14:paraId="4E1762DA"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0.3162</w:t>
            </w:r>
          </w:p>
        </w:tc>
        <w:tc>
          <w:tcPr>
            <w:tcW w:w="830" w:type="dxa"/>
            <w:tcBorders>
              <w:top w:val="nil"/>
              <w:left w:val="nil"/>
              <w:bottom w:val="single" w:sz="4" w:space="0" w:color="auto"/>
              <w:right w:val="single" w:sz="4" w:space="0" w:color="auto"/>
            </w:tcBorders>
            <w:shd w:val="clear" w:color="auto" w:fill="auto"/>
            <w:noWrap/>
            <w:vAlign w:val="center"/>
            <w:hideMark/>
          </w:tcPr>
          <w:p w14:paraId="72382327"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1.3342</w:t>
            </w:r>
          </w:p>
        </w:tc>
        <w:tc>
          <w:tcPr>
            <w:tcW w:w="830" w:type="dxa"/>
            <w:tcBorders>
              <w:top w:val="nil"/>
              <w:left w:val="nil"/>
              <w:bottom w:val="single" w:sz="4" w:space="0" w:color="auto"/>
              <w:right w:val="single" w:sz="4" w:space="0" w:color="auto"/>
            </w:tcBorders>
            <w:shd w:val="clear" w:color="auto" w:fill="auto"/>
            <w:noWrap/>
            <w:vAlign w:val="center"/>
            <w:hideMark/>
          </w:tcPr>
          <w:p w14:paraId="6EA986D3"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0.3606</w:t>
            </w:r>
          </w:p>
        </w:tc>
        <w:tc>
          <w:tcPr>
            <w:tcW w:w="830" w:type="dxa"/>
            <w:tcBorders>
              <w:top w:val="nil"/>
              <w:left w:val="nil"/>
              <w:bottom w:val="single" w:sz="4" w:space="0" w:color="auto"/>
              <w:right w:val="single" w:sz="4" w:space="0" w:color="auto"/>
            </w:tcBorders>
            <w:shd w:val="clear" w:color="auto" w:fill="auto"/>
            <w:noWrap/>
            <w:vAlign w:val="center"/>
            <w:hideMark/>
          </w:tcPr>
          <w:p w14:paraId="78A65000"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2.1095</w:t>
            </w:r>
          </w:p>
        </w:tc>
        <w:tc>
          <w:tcPr>
            <w:tcW w:w="830" w:type="dxa"/>
            <w:tcBorders>
              <w:top w:val="nil"/>
              <w:left w:val="nil"/>
              <w:bottom w:val="single" w:sz="4" w:space="0" w:color="auto"/>
              <w:right w:val="single" w:sz="4" w:space="0" w:color="auto"/>
            </w:tcBorders>
            <w:shd w:val="clear" w:color="auto" w:fill="auto"/>
            <w:noWrap/>
            <w:vAlign w:val="center"/>
            <w:hideMark/>
          </w:tcPr>
          <w:p w14:paraId="1F57F9E0"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0.4123</w:t>
            </w:r>
          </w:p>
        </w:tc>
        <w:tc>
          <w:tcPr>
            <w:tcW w:w="830" w:type="dxa"/>
            <w:tcBorders>
              <w:top w:val="nil"/>
              <w:left w:val="nil"/>
              <w:bottom w:val="single" w:sz="4" w:space="0" w:color="auto"/>
              <w:right w:val="single" w:sz="4" w:space="0" w:color="auto"/>
            </w:tcBorders>
            <w:shd w:val="clear" w:color="auto" w:fill="auto"/>
            <w:noWrap/>
            <w:vAlign w:val="center"/>
            <w:hideMark/>
          </w:tcPr>
          <w:p w14:paraId="0D19D32E"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1.4036</w:t>
            </w:r>
          </w:p>
        </w:tc>
        <w:tc>
          <w:tcPr>
            <w:tcW w:w="830" w:type="dxa"/>
            <w:tcBorders>
              <w:top w:val="nil"/>
              <w:left w:val="nil"/>
              <w:bottom w:val="single" w:sz="4" w:space="0" w:color="auto"/>
              <w:right w:val="single" w:sz="4" w:space="0" w:color="auto"/>
            </w:tcBorders>
            <w:shd w:val="clear" w:color="auto" w:fill="auto"/>
            <w:noWrap/>
            <w:vAlign w:val="center"/>
            <w:hideMark/>
          </w:tcPr>
          <w:p w14:paraId="32C74628"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 </w:t>
            </w:r>
          </w:p>
        </w:tc>
        <w:tc>
          <w:tcPr>
            <w:tcW w:w="830" w:type="dxa"/>
            <w:tcBorders>
              <w:top w:val="nil"/>
              <w:left w:val="nil"/>
              <w:bottom w:val="single" w:sz="4" w:space="0" w:color="auto"/>
              <w:right w:val="single" w:sz="8" w:space="0" w:color="auto"/>
            </w:tcBorders>
            <w:shd w:val="clear" w:color="auto" w:fill="auto"/>
            <w:noWrap/>
            <w:vAlign w:val="center"/>
            <w:hideMark/>
          </w:tcPr>
          <w:p w14:paraId="21DB3A16"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1.6031</w:t>
            </w:r>
          </w:p>
        </w:tc>
      </w:tr>
      <w:tr w:rsidR="00222584" w:rsidRPr="00222584" w14:paraId="3C1F2B82" w14:textId="77777777" w:rsidTr="00222584">
        <w:trPr>
          <w:trHeight w:val="315"/>
        </w:trPr>
        <w:tc>
          <w:tcPr>
            <w:tcW w:w="760" w:type="dxa"/>
            <w:tcBorders>
              <w:top w:val="nil"/>
              <w:left w:val="single" w:sz="8" w:space="0" w:color="auto"/>
              <w:bottom w:val="single" w:sz="8" w:space="0" w:color="auto"/>
              <w:right w:val="single" w:sz="4" w:space="0" w:color="auto"/>
            </w:tcBorders>
            <w:shd w:val="clear" w:color="auto" w:fill="auto"/>
            <w:noWrap/>
            <w:vAlign w:val="center"/>
            <w:hideMark/>
          </w:tcPr>
          <w:p w14:paraId="04B81A66"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j</w:t>
            </w:r>
          </w:p>
        </w:tc>
        <w:tc>
          <w:tcPr>
            <w:tcW w:w="760" w:type="dxa"/>
            <w:tcBorders>
              <w:top w:val="nil"/>
              <w:left w:val="nil"/>
              <w:bottom w:val="single" w:sz="8" w:space="0" w:color="auto"/>
              <w:right w:val="single" w:sz="4" w:space="0" w:color="auto"/>
            </w:tcBorders>
            <w:shd w:val="clear" w:color="auto" w:fill="auto"/>
            <w:noWrap/>
            <w:vAlign w:val="center"/>
            <w:hideMark/>
          </w:tcPr>
          <w:p w14:paraId="25D97247"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6.2</w:t>
            </w:r>
          </w:p>
        </w:tc>
        <w:tc>
          <w:tcPr>
            <w:tcW w:w="760" w:type="dxa"/>
            <w:tcBorders>
              <w:top w:val="nil"/>
              <w:left w:val="nil"/>
              <w:bottom w:val="single" w:sz="8" w:space="0" w:color="auto"/>
              <w:right w:val="single" w:sz="4" w:space="0" w:color="auto"/>
            </w:tcBorders>
            <w:shd w:val="clear" w:color="auto" w:fill="auto"/>
            <w:noWrap/>
            <w:vAlign w:val="center"/>
            <w:hideMark/>
          </w:tcPr>
          <w:p w14:paraId="2201E29D"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2.8</w:t>
            </w:r>
          </w:p>
        </w:tc>
        <w:tc>
          <w:tcPr>
            <w:tcW w:w="830" w:type="dxa"/>
            <w:tcBorders>
              <w:top w:val="nil"/>
              <w:left w:val="nil"/>
              <w:bottom w:val="single" w:sz="8" w:space="0" w:color="auto"/>
              <w:right w:val="single" w:sz="4" w:space="0" w:color="auto"/>
            </w:tcBorders>
            <w:shd w:val="clear" w:color="auto" w:fill="auto"/>
            <w:noWrap/>
            <w:vAlign w:val="center"/>
            <w:hideMark/>
          </w:tcPr>
          <w:p w14:paraId="3D5F6C30"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1.5652</w:t>
            </w:r>
          </w:p>
        </w:tc>
        <w:tc>
          <w:tcPr>
            <w:tcW w:w="830" w:type="dxa"/>
            <w:tcBorders>
              <w:top w:val="nil"/>
              <w:left w:val="nil"/>
              <w:bottom w:val="single" w:sz="8" w:space="0" w:color="auto"/>
              <w:right w:val="single" w:sz="4" w:space="0" w:color="auto"/>
            </w:tcBorders>
            <w:shd w:val="clear" w:color="auto" w:fill="auto"/>
            <w:noWrap/>
            <w:vAlign w:val="center"/>
            <w:hideMark/>
          </w:tcPr>
          <w:p w14:paraId="10C64E66"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1.4866</w:t>
            </w:r>
          </w:p>
        </w:tc>
        <w:tc>
          <w:tcPr>
            <w:tcW w:w="830" w:type="dxa"/>
            <w:tcBorders>
              <w:top w:val="nil"/>
              <w:left w:val="nil"/>
              <w:bottom w:val="single" w:sz="8" w:space="0" w:color="auto"/>
              <w:right w:val="single" w:sz="4" w:space="0" w:color="auto"/>
            </w:tcBorders>
            <w:shd w:val="clear" w:color="auto" w:fill="auto"/>
            <w:noWrap/>
            <w:vAlign w:val="center"/>
            <w:hideMark/>
          </w:tcPr>
          <w:p w14:paraId="22BA542E"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1.5524</w:t>
            </w:r>
          </w:p>
        </w:tc>
        <w:tc>
          <w:tcPr>
            <w:tcW w:w="830" w:type="dxa"/>
            <w:tcBorders>
              <w:top w:val="nil"/>
              <w:left w:val="nil"/>
              <w:bottom w:val="single" w:sz="8" w:space="0" w:color="auto"/>
              <w:right w:val="single" w:sz="4" w:space="0" w:color="auto"/>
            </w:tcBorders>
            <w:shd w:val="clear" w:color="auto" w:fill="auto"/>
            <w:noWrap/>
            <w:vAlign w:val="center"/>
            <w:hideMark/>
          </w:tcPr>
          <w:p w14:paraId="613C3A3B"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0.5</w:t>
            </w:r>
          </w:p>
        </w:tc>
        <w:tc>
          <w:tcPr>
            <w:tcW w:w="830" w:type="dxa"/>
            <w:tcBorders>
              <w:top w:val="nil"/>
              <w:left w:val="nil"/>
              <w:bottom w:val="single" w:sz="8" w:space="0" w:color="auto"/>
              <w:right w:val="single" w:sz="4" w:space="0" w:color="auto"/>
            </w:tcBorders>
            <w:shd w:val="clear" w:color="auto" w:fill="auto"/>
            <w:noWrap/>
            <w:vAlign w:val="center"/>
            <w:hideMark/>
          </w:tcPr>
          <w:p w14:paraId="5E92DB40"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1.3342</w:t>
            </w:r>
          </w:p>
        </w:tc>
        <w:tc>
          <w:tcPr>
            <w:tcW w:w="830" w:type="dxa"/>
            <w:tcBorders>
              <w:top w:val="nil"/>
              <w:left w:val="nil"/>
              <w:bottom w:val="single" w:sz="8" w:space="0" w:color="auto"/>
              <w:right w:val="single" w:sz="4" w:space="0" w:color="auto"/>
            </w:tcBorders>
            <w:shd w:val="clear" w:color="auto" w:fill="auto"/>
            <w:noWrap/>
            <w:vAlign w:val="center"/>
            <w:hideMark/>
          </w:tcPr>
          <w:p w14:paraId="42F1FCB8"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0.5831</w:t>
            </w:r>
          </w:p>
        </w:tc>
        <w:tc>
          <w:tcPr>
            <w:tcW w:w="830" w:type="dxa"/>
            <w:tcBorders>
              <w:top w:val="nil"/>
              <w:left w:val="nil"/>
              <w:bottom w:val="single" w:sz="8" w:space="0" w:color="auto"/>
              <w:right w:val="single" w:sz="4" w:space="0" w:color="auto"/>
            </w:tcBorders>
            <w:shd w:val="clear" w:color="auto" w:fill="auto"/>
            <w:noWrap/>
            <w:vAlign w:val="center"/>
            <w:hideMark/>
          </w:tcPr>
          <w:p w14:paraId="5878E9D9"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1.2166</w:t>
            </w:r>
          </w:p>
        </w:tc>
        <w:tc>
          <w:tcPr>
            <w:tcW w:w="830" w:type="dxa"/>
            <w:tcBorders>
              <w:top w:val="nil"/>
              <w:left w:val="nil"/>
              <w:bottom w:val="single" w:sz="8" w:space="0" w:color="auto"/>
              <w:right w:val="single" w:sz="4" w:space="0" w:color="auto"/>
            </w:tcBorders>
            <w:shd w:val="clear" w:color="auto" w:fill="auto"/>
            <w:noWrap/>
            <w:vAlign w:val="center"/>
            <w:hideMark/>
          </w:tcPr>
          <w:p w14:paraId="31AFFCDB"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0.2828</w:t>
            </w:r>
          </w:p>
        </w:tc>
        <w:tc>
          <w:tcPr>
            <w:tcW w:w="830" w:type="dxa"/>
            <w:tcBorders>
              <w:top w:val="nil"/>
              <w:left w:val="nil"/>
              <w:bottom w:val="single" w:sz="8" w:space="0" w:color="auto"/>
              <w:right w:val="single" w:sz="4" w:space="0" w:color="auto"/>
            </w:tcBorders>
            <w:shd w:val="clear" w:color="auto" w:fill="auto"/>
            <w:noWrap/>
            <w:vAlign w:val="center"/>
            <w:hideMark/>
          </w:tcPr>
          <w:p w14:paraId="47841AED"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1.6031</w:t>
            </w:r>
          </w:p>
        </w:tc>
        <w:tc>
          <w:tcPr>
            <w:tcW w:w="830" w:type="dxa"/>
            <w:tcBorders>
              <w:top w:val="nil"/>
              <w:left w:val="nil"/>
              <w:bottom w:val="single" w:sz="8" w:space="0" w:color="auto"/>
              <w:right w:val="single" w:sz="8" w:space="0" w:color="auto"/>
            </w:tcBorders>
            <w:shd w:val="clear" w:color="auto" w:fill="auto"/>
            <w:noWrap/>
            <w:vAlign w:val="center"/>
            <w:hideMark/>
          </w:tcPr>
          <w:p w14:paraId="3209C6DF" w14:textId="77777777" w:rsidR="00222584" w:rsidRPr="00222584" w:rsidRDefault="00222584" w:rsidP="00222584">
            <w:pPr>
              <w:spacing w:after="0" w:line="240" w:lineRule="auto"/>
              <w:jc w:val="center"/>
              <w:rPr>
                <w:rFonts w:ascii="Calibri" w:eastAsia="Times New Roman" w:hAnsi="Calibri" w:cs="Calibri"/>
                <w:color w:val="000000"/>
              </w:rPr>
            </w:pPr>
            <w:r w:rsidRPr="00222584">
              <w:rPr>
                <w:rFonts w:ascii="Calibri" w:eastAsia="Times New Roman" w:hAnsi="Calibri" w:cs="Calibri"/>
                <w:color w:val="000000"/>
              </w:rPr>
              <w:t> </w:t>
            </w:r>
          </w:p>
        </w:tc>
      </w:tr>
    </w:tbl>
    <w:p w14:paraId="68C058F1" w14:textId="13F833E2" w:rsidR="00222584" w:rsidRDefault="00222584" w:rsidP="00A3635D">
      <w:pPr>
        <w:spacing w:line="240" w:lineRule="auto"/>
      </w:pPr>
    </w:p>
    <w:p w14:paraId="33EB1129" w14:textId="0B6D355D" w:rsidR="00222584" w:rsidRDefault="00222584" w:rsidP="00222584">
      <w:pPr>
        <w:spacing w:line="240" w:lineRule="auto"/>
        <w:rPr>
          <w:b/>
          <w:bCs/>
          <w:u w:val="single"/>
        </w:rPr>
      </w:pPr>
      <w:r w:rsidRPr="00222584">
        <w:rPr>
          <w:b/>
          <w:bCs/>
          <w:u w:val="single"/>
        </w:rPr>
        <w:t>Single linkage:</w:t>
      </w:r>
    </w:p>
    <w:p w14:paraId="77A4DB1E" w14:textId="4C9D6417" w:rsidR="00222584" w:rsidRDefault="00222584" w:rsidP="00222584">
      <w:pPr>
        <w:pStyle w:val="ListParagraph"/>
        <w:numPr>
          <w:ilvl w:val="0"/>
          <w:numId w:val="3"/>
        </w:numPr>
      </w:pPr>
      <w:r>
        <w:t>Closest two are E and G (</w:t>
      </w:r>
      <w:r w:rsidRPr="00222584">
        <w:rPr>
          <w:rFonts w:ascii="Calibri" w:eastAsia="Times New Roman" w:hAnsi="Calibri" w:cs="Calibri"/>
          <w:color w:val="000000"/>
        </w:rPr>
        <w:t>0.141421356</w:t>
      </w:r>
      <w:r>
        <w:t>) and are now clustered together</w:t>
      </w:r>
    </w:p>
    <w:p w14:paraId="2F8B2560" w14:textId="061851AD" w:rsidR="00222584" w:rsidRDefault="00CA73D6" w:rsidP="00222584">
      <w:pPr>
        <w:pStyle w:val="ListParagraph"/>
        <w:numPr>
          <w:ilvl w:val="0"/>
          <w:numId w:val="3"/>
        </w:numPr>
      </w:pPr>
      <w:r>
        <w:t xml:space="preserve">Closest two are </w:t>
      </w:r>
      <w:r w:rsidR="00504250">
        <w:t>C</w:t>
      </w:r>
      <w:r>
        <w:t xml:space="preserve"> and E within cluster 1 (</w:t>
      </w:r>
      <w:r w:rsidRPr="00CA73D6">
        <w:rPr>
          <w:rFonts w:ascii="Calibri" w:eastAsia="Times New Roman" w:hAnsi="Calibri" w:cs="Calibri"/>
          <w:color w:val="000000"/>
        </w:rPr>
        <w:t>0.223606798</w:t>
      </w:r>
      <w:r>
        <w:t xml:space="preserve">). </w:t>
      </w:r>
      <w:r w:rsidR="009745AE">
        <w:t>C</w:t>
      </w:r>
      <w:r>
        <w:t>, E, G Now clustered</w:t>
      </w:r>
    </w:p>
    <w:p w14:paraId="1EB2F22C" w14:textId="59787BF1" w:rsidR="00CA73D6" w:rsidRPr="00CA73D6" w:rsidRDefault="00CA73D6" w:rsidP="00CA73D6">
      <w:pPr>
        <w:pStyle w:val="ListParagraph"/>
        <w:numPr>
          <w:ilvl w:val="0"/>
          <w:numId w:val="3"/>
        </w:numPr>
        <w:rPr>
          <w:rFonts w:ascii="Calibri" w:eastAsia="Times New Roman" w:hAnsi="Calibri" w:cs="Calibri"/>
          <w:color w:val="000000"/>
        </w:rPr>
      </w:pPr>
      <w:r>
        <w:t xml:space="preserve">Closest two are </w:t>
      </w:r>
      <w:r w:rsidR="00504250">
        <w:t>D</w:t>
      </w:r>
      <w:r>
        <w:t xml:space="preserve"> and H (</w:t>
      </w:r>
      <w:r w:rsidRPr="00CA73D6">
        <w:rPr>
          <w:rFonts w:ascii="Calibri" w:eastAsia="Times New Roman" w:hAnsi="Calibri" w:cs="Calibri"/>
          <w:color w:val="000000"/>
        </w:rPr>
        <w:t>0.223606798</w:t>
      </w:r>
      <w:r>
        <w:t xml:space="preserve">) and are clustered together </w:t>
      </w:r>
      <w:r>
        <w:tab/>
      </w:r>
    </w:p>
    <w:p w14:paraId="162C8977" w14:textId="18ED5D6D" w:rsidR="00CA73D6" w:rsidRDefault="00CA73D6" w:rsidP="00CA73D6">
      <w:pPr>
        <w:pStyle w:val="ListParagraph"/>
        <w:numPr>
          <w:ilvl w:val="0"/>
          <w:numId w:val="3"/>
        </w:numPr>
      </w:pPr>
      <w:r>
        <w:t xml:space="preserve">Closest two are </w:t>
      </w:r>
      <w:r w:rsidR="00026A2D">
        <w:t>J</w:t>
      </w:r>
      <w:r>
        <w:t xml:space="preserve"> and </w:t>
      </w:r>
      <w:r w:rsidR="00026A2D">
        <w:t>H</w:t>
      </w:r>
      <w:r>
        <w:t xml:space="preserve"> within cluster 2 (</w:t>
      </w:r>
      <w:r w:rsidRPr="00CA73D6">
        <w:t>0.282842712</w:t>
      </w:r>
      <w:r>
        <w:t xml:space="preserve">). </w:t>
      </w:r>
      <w:r w:rsidR="00C14360">
        <w:t>J D H</w:t>
      </w:r>
      <w:r>
        <w:t xml:space="preserve"> Now clustered</w:t>
      </w:r>
    </w:p>
    <w:p w14:paraId="4665594A" w14:textId="7B987123" w:rsidR="00CA73D6" w:rsidRDefault="00CA73D6" w:rsidP="00C14360">
      <w:pPr>
        <w:pStyle w:val="ListParagraph"/>
        <w:numPr>
          <w:ilvl w:val="0"/>
          <w:numId w:val="3"/>
        </w:numPr>
      </w:pPr>
      <w:r>
        <w:t xml:space="preserve">Closest two are I and C within cluster </w:t>
      </w:r>
      <w:r w:rsidR="009745AE">
        <w:t>1</w:t>
      </w:r>
      <w:r>
        <w:t xml:space="preserve"> (</w:t>
      </w:r>
      <w:r w:rsidRPr="00CA73D6">
        <w:t>0.316227766</w:t>
      </w:r>
      <w:r>
        <w:t>). C</w:t>
      </w:r>
      <w:r w:rsidR="00C14360">
        <w:t xml:space="preserve"> E G I</w:t>
      </w:r>
      <w:r>
        <w:t xml:space="preserve"> Now clustered</w:t>
      </w:r>
    </w:p>
    <w:p w14:paraId="0B4A8650" w14:textId="79F91F58" w:rsidR="00C14360" w:rsidRDefault="00C01E94" w:rsidP="00C14360">
      <w:pPr>
        <w:pStyle w:val="ListParagraph"/>
        <w:numPr>
          <w:ilvl w:val="0"/>
          <w:numId w:val="3"/>
        </w:numPr>
      </w:pPr>
      <w:r>
        <w:t>Closest two are A and B (</w:t>
      </w:r>
      <w:r w:rsidRPr="00C01E94">
        <w:t>0.565685425</w:t>
      </w:r>
      <w:r>
        <w:t>) and are now clustered together</w:t>
      </w:r>
    </w:p>
    <w:p w14:paraId="6DB2A2BD" w14:textId="6B99DBB9" w:rsidR="00C01E94" w:rsidRDefault="00C01E94" w:rsidP="007C10A5">
      <w:pPr>
        <w:pStyle w:val="ListParagraph"/>
        <w:numPr>
          <w:ilvl w:val="0"/>
          <w:numId w:val="3"/>
        </w:numPr>
      </w:pPr>
      <w:r>
        <w:t>Closest two are F and J within cluster containing (</w:t>
      </w:r>
      <w:r w:rsidR="007C10A5">
        <w:t>DHJ</w:t>
      </w:r>
      <w:r>
        <w:t>) (</w:t>
      </w:r>
      <w:r w:rsidRPr="00C01E94">
        <w:t>0.583095189</w:t>
      </w:r>
      <w:r>
        <w:t xml:space="preserve">).  </w:t>
      </w:r>
      <w:r w:rsidR="007C10A5">
        <w:t>DHJF Formed</w:t>
      </w:r>
    </w:p>
    <w:p w14:paraId="1B37B7D1" w14:textId="77BBA3CD" w:rsidR="007C10A5" w:rsidRDefault="00C01E94" w:rsidP="00B77337">
      <w:pPr>
        <w:pStyle w:val="ListParagraph"/>
        <w:numPr>
          <w:ilvl w:val="0"/>
          <w:numId w:val="3"/>
        </w:numPr>
      </w:pPr>
      <w:r>
        <w:t xml:space="preserve">Closest two are B within cluster </w:t>
      </w:r>
      <w:r w:rsidR="00EB0F6E">
        <w:t>(A, B)</w:t>
      </w:r>
      <w:r>
        <w:t xml:space="preserve"> and </w:t>
      </w:r>
      <w:r w:rsidR="00EB0F6E">
        <w:t>C</w:t>
      </w:r>
      <w:r>
        <w:t xml:space="preserve"> within cluster containing (</w:t>
      </w:r>
      <w:r w:rsidR="007C10A5">
        <w:t>EGCI</w:t>
      </w:r>
      <w:r>
        <w:t>) (</w:t>
      </w:r>
      <w:r w:rsidR="00EB0F6E" w:rsidRPr="00EB0F6E">
        <w:t>0.721110255</w:t>
      </w:r>
      <w:r>
        <w:t xml:space="preserve">). </w:t>
      </w:r>
      <w:r w:rsidR="007C10A5">
        <w:t>EGCIAB formed</w:t>
      </w:r>
    </w:p>
    <w:p w14:paraId="7487F2BE" w14:textId="4D3CB7E4" w:rsidR="007C10A5" w:rsidRDefault="007C10A5" w:rsidP="00B77337">
      <w:pPr>
        <w:pStyle w:val="ListParagraph"/>
        <w:numPr>
          <w:ilvl w:val="0"/>
          <w:numId w:val="3"/>
        </w:numPr>
      </w:pPr>
      <w:r>
        <w:t>2 remaining clusters are joined</w:t>
      </w:r>
    </w:p>
    <w:p w14:paraId="4151600D" w14:textId="2FC10709" w:rsidR="00452125" w:rsidRDefault="00452125" w:rsidP="00B77337">
      <w:pPr>
        <w:pStyle w:val="ListParagraph"/>
        <w:numPr>
          <w:ilvl w:val="0"/>
          <w:numId w:val="3"/>
        </w:numPr>
      </w:pPr>
      <w:r w:rsidRPr="007C10A5">
        <w:rPr>
          <w:b/>
          <w:bCs/>
          <w:u w:val="single"/>
        </w:rPr>
        <w:t>Dendrogram</w:t>
      </w:r>
      <w:r>
        <w:t>:</w:t>
      </w:r>
    </w:p>
    <w:p w14:paraId="598EDA38" w14:textId="50CF3026" w:rsidR="00222584" w:rsidRDefault="00C14360" w:rsidP="000A6383">
      <w:pPr>
        <w:jc w:val="center"/>
        <w:rPr>
          <w:rFonts w:ascii="Calibri" w:eastAsia="Times New Roman" w:hAnsi="Calibri" w:cs="Calibri"/>
          <w:color w:val="000000"/>
        </w:rPr>
      </w:pPr>
      <w:r>
        <w:rPr>
          <w:noProof/>
        </w:rPr>
        <w:drawing>
          <wp:inline distT="0" distB="0" distL="0" distR="0" wp14:anchorId="3777083C" wp14:editId="0556FC2E">
            <wp:extent cx="2838616" cy="1869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1187" cy="1949766"/>
                    </a:xfrm>
                    <a:prstGeom prst="rect">
                      <a:avLst/>
                    </a:prstGeom>
                  </pic:spPr>
                </pic:pic>
              </a:graphicData>
            </a:graphic>
          </wp:inline>
        </w:drawing>
      </w:r>
    </w:p>
    <w:p w14:paraId="4CFB55C6" w14:textId="35D3DEAA" w:rsidR="000A6383" w:rsidRDefault="00484D4F" w:rsidP="000A6383">
      <w:pPr>
        <w:spacing w:line="240" w:lineRule="auto"/>
        <w:rPr>
          <w:b/>
          <w:bCs/>
          <w:u w:val="single"/>
        </w:rPr>
      </w:pPr>
      <w:r>
        <w:rPr>
          <w:b/>
          <w:bCs/>
          <w:u w:val="single"/>
        </w:rPr>
        <w:lastRenderedPageBreak/>
        <w:t>Complete</w:t>
      </w:r>
      <w:r w:rsidR="000A6383" w:rsidRPr="00222584">
        <w:rPr>
          <w:b/>
          <w:bCs/>
          <w:u w:val="single"/>
        </w:rPr>
        <w:t xml:space="preserve"> linkage:</w:t>
      </w:r>
    </w:p>
    <w:p w14:paraId="3B65BEF7" w14:textId="66895A73" w:rsidR="00484D4F" w:rsidRDefault="00484D4F" w:rsidP="00484D4F">
      <w:pPr>
        <w:pStyle w:val="ListParagraph"/>
        <w:numPr>
          <w:ilvl w:val="0"/>
          <w:numId w:val="3"/>
        </w:numPr>
      </w:pPr>
      <w:r>
        <w:t>Closest two are E and G (</w:t>
      </w:r>
      <w:r w:rsidRPr="00222584">
        <w:rPr>
          <w:rFonts w:ascii="Calibri" w:eastAsia="Times New Roman" w:hAnsi="Calibri" w:cs="Calibri"/>
          <w:color w:val="000000"/>
        </w:rPr>
        <w:t>0.141421356</w:t>
      </w:r>
      <w:r>
        <w:t>) and are now clustered together</w:t>
      </w:r>
    </w:p>
    <w:p w14:paraId="7D45B560" w14:textId="77777777" w:rsidR="00484D4F" w:rsidRPr="00CA73D6" w:rsidRDefault="00484D4F" w:rsidP="00484D4F">
      <w:pPr>
        <w:pStyle w:val="ListParagraph"/>
        <w:numPr>
          <w:ilvl w:val="0"/>
          <w:numId w:val="3"/>
        </w:numPr>
        <w:rPr>
          <w:rFonts w:ascii="Calibri" w:eastAsia="Times New Roman" w:hAnsi="Calibri" w:cs="Calibri"/>
          <w:color w:val="000000"/>
        </w:rPr>
      </w:pPr>
      <w:r>
        <w:t>Closest two are D and H (</w:t>
      </w:r>
      <w:r w:rsidRPr="00CA73D6">
        <w:rPr>
          <w:rFonts w:ascii="Calibri" w:eastAsia="Times New Roman" w:hAnsi="Calibri" w:cs="Calibri"/>
          <w:color w:val="000000"/>
        </w:rPr>
        <w:t>0.223606798</w:t>
      </w:r>
      <w:r>
        <w:t xml:space="preserve">) and are clustered together </w:t>
      </w:r>
      <w:r>
        <w:tab/>
      </w:r>
    </w:p>
    <w:p w14:paraId="3E5FD39B" w14:textId="15CEAE5B" w:rsidR="00484D4F" w:rsidRPr="00E70E2A" w:rsidRDefault="00E70E2A" w:rsidP="00E70E2A">
      <w:pPr>
        <w:pStyle w:val="ListParagraph"/>
        <w:numPr>
          <w:ilvl w:val="0"/>
          <w:numId w:val="3"/>
        </w:numPr>
        <w:rPr>
          <w:rFonts w:ascii="Calibri" w:eastAsia="Times New Roman" w:hAnsi="Calibri" w:cs="Calibri"/>
          <w:color w:val="000000"/>
        </w:rPr>
      </w:pPr>
      <w:r>
        <w:t>Closest two are C and I (</w:t>
      </w:r>
      <w:r w:rsidRPr="00E70E2A">
        <w:t>0.316227766</w:t>
      </w:r>
      <w:r>
        <w:t>) and are clustered together</w:t>
      </w:r>
    </w:p>
    <w:p w14:paraId="1F067A40" w14:textId="039691AF" w:rsidR="00E70E2A" w:rsidRPr="00FD10D2" w:rsidRDefault="00E70E2A" w:rsidP="00E70E2A">
      <w:pPr>
        <w:pStyle w:val="ListParagraph"/>
        <w:numPr>
          <w:ilvl w:val="0"/>
          <w:numId w:val="3"/>
        </w:numPr>
        <w:rPr>
          <w:rFonts w:ascii="Calibri" w:eastAsia="Times New Roman" w:hAnsi="Calibri" w:cs="Calibri"/>
          <w:color w:val="000000"/>
        </w:rPr>
      </w:pPr>
      <w:r>
        <w:t xml:space="preserve">Closest two are cluster EG and </w:t>
      </w:r>
      <w:r w:rsidR="00FD10D2">
        <w:t>cluster CI</w:t>
      </w:r>
      <w:r>
        <w:t xml:space="preserve"> (</w:t>
      </w:r>
      <w:r w:rsidRPr="00E70E2A">
        <w:t>0.</w:t>
      </w:r>
      <w:r w:rsidR="00FD10D2">
        <w:t>412310563</w:t>
      </w:r>
      <w:r>
        <w:t>) and are clustered together forming</w:t>
      </w:r>
      <w:r w:rsidR="00FD10D2">
        <w:t xml:space="preserve"> cluster </w:t>
      </w:r>
      <w:r>
        <w:t>(E,</w:t>
      </w:r>
      <w:r w:rsidR="00FD10D2">
        <w:t xml:space="preserve"> </w:t>
      </w:r>
      <w:r>
        <w:t>G,</w:t>
      </w:r>
      <w:r w:rsidR="00FD10D2">
        <w:t xml:space="preserve"> </w:t>
      </w:r>
      <w:r>
        <w:t>C</w:t>
      </w:r>
      <w:r w:rsidR="00FD10D2">
        <w:t>, I</w:t>
      </w:r>
      <w:r>
        <w:t>)</w:t>
      </w:r>
    </w:p>
    <w:p w14:paraId="422B1C37" w14:textId="365106E4" w:rsidR="00FD10D2" w:rsidRPr="00FD10D2" w:rsidRDefault="00FD10D2" w:rsidP="00FD10D2">
      <w:pPr>
        <w:pStyle w:val="ListParagraph"/>
        <w:numPr>
          <w:ilvl w:val="0"/>
          <w:numId w:val="3"/>
        </w:numPr>
        <w:rPr>
          <w:rFonts w:ascii="Calibri" w:eastAsia="Times New Roman" w:hAnsi="Calibri" w:cs="Calibri"/>
          <w:color w:val="000000"/>
        </w:rPr>
      </w:pPr>
      <w:r>
        <w:t>Closest two are cluster HD and J (</w:t>
      </w:r>
      <w:r w:rsidRPr="00E70E2A">
        <w:t>0.</w:t>
      </w:r>
      <w:r>
        <w:t>5) and are clustered together forming (H, D, J)</w:t>
      </w:r>
    </w:p>
    <w:p w14:paraId="665E30A5" w14:textId="4E15C893" w:rsidR="00FD10D2" w:rsidRDefault="00FD10D2" w:rsidP="00FD10D2">
      <w:pPr>
        <w:pStyle w:val="ListParagraph"/>
        <w:numPr>
          <w:ilvl w:val="0"/>
          <w:numId w:val="3"/>
        </w:numPr>
      </w:pPr>
      <w:r>
        <w:t>Closest two are A and B (</w:t>
      </w:r>
      <w:r w:rsidRPr="00FD10D2">
        <w:t>0.565685425</w:t>
      </w:r>
      <w:r>
        <w:t>) and are now clustered together</w:t>
      </w:r>
    </w:p>
    <w:p w14:paraId="55DCE594" w14:textId="41573F1C" w:rsidR="00FD10D2" w:rsidRPr="00FD10D2" w:rsidRDefault="00FD10D2" w:rsidP="00FD10D2">
      <w:pPr>
        <w:pStyle w:val="ListParagraph"/>
        <w:numPr>
          <w:ilvl w:val="0"/>
          <w:numId w:val="3"/>
        </w:numPr>
        <w:rPr>
          <w:rFonts w:ascii="Calibri" w:eastAsia="Times New Roman" w:hAnsi="Calibri" w:cs="Calibri"/>
          <w:color w:val="000000"/>
        </w:rPr>
      </w:pPr>
      <w:r>
        <w:t>Closest two are cluster HDJ and F (</w:t>
      </w:r>
      <w:r w:rsidRPr="00FD10D2">
        <w:t>0.806225775</w:t>
      </w:r>
      <w:r>
        <w:t>) and are clustered together forming (H, D, J, F)</w:t>
      </w:r>
    </w:p>
    <w:p w14:paraId="5D823763" w14:textId="10934F9B" w:rsidR="00FD10D2" w:rsidRPr="00E70E2A" w:rsidRDefault="00925FA4" w:rsidP="00FD10D2">
      <w:pPr>
        <w:pStyle w:val="ListParagraph"/>
        <w:numPr>
          <w:ilvl w:val="0"/>
          <w:numId w:val="3"/>
        </w:numPr>
        <w:rPr>
          <w:rFonts w:ascii="Calibri" w:eastAsia="Times New Roman" w:hAnsi="Calibri" w:cs="Calibri"/>
          <w:color w:val="000000"/>
        </w:rPr>
      </w:pPr>
      <w:r>
        <w:rPr>
          <w:rFonts w:ascii="Calibri" w:eastAsia="Times New Roman" w:hAnsi="Calibri" w:cs="Calibri"/>
          <w:color w:val="000000"/>
        </w:rPr>
        <w:t>Closest two are clusters AB and EGCI (</w:t>
      </w:r>
      <w:r w:rsidRPr="00925FA4">
        <w:rPr>
          <w:rFonts w:ascii="Calibri" w:eastAsia="Times New Roman" w:hAnsi="Calibri" w:cs="Calibri"/>
          <w:color w:val="000000"/>
        </w:rPr>
        <w:t>1.58113883</w:t>
      </w:r>
      <w:r>
        <w:rPr>
          <w:rFonts w:ascii="Calibri" w:eastAsia="Times New Roman" w:hAnsi="Calibri" w:cs="Calibri"/>
          <w:color w:val="000000"/>
        </w:rPr>
        <w:t>) they form cluster (A, B, E, G, C, I)</w:t>
      </w:r>
    </w:p>
    <w:p w14:paraId="3503A08B" w14:textId="454E5BE7" w:rsidR="00E70E2A" w:rsidRDefault="00925FA4" w:rsidP="00925FA4">
      <w:pPr>
        <w:pStyle w:val="ListParagraph"/>
        <w:numPr>
          <w:ilvl w:val="0"/>
          <w:numId w:val="3"/>
        </w:numPr>
        <w:rPr>
          <w:rFonts w:ascii="Calibri" w:eastAsia="Times New Roman" w:hAnsi="Calibri" w:cs="Calibri"/>
          <w:color w:val="000000"/>
        </w:rPr>
      </w:pPr>
      <w:r>
        <w:rPr>
          <w:rFonts w:ascii="Calibri" w:eastAsia="Times New Roman" w:hAnsi="Calibri" w:cs="Calibri"/>
          <w:color w:val="000000"/>
        </w:rPr>
        <w:t>The remaining clusters are then merged together. All now clustered</w:t>
      </w:r>
    </w:p>
    <w:p w14:paraId="6A2881BC" w14:textId="77FEBBF1" w:rsidR="005B42EA" w:rsidRDefault="005B42EA" w:rsidP="005B42EA">
      <w:pPr>
        <w:rPr>
          <w:rFonts w:ascii="Calibri" w:eastAsia="Times New Roman" w:hAnsi="Calibri" w:cs="Calibri"/>
          <w:b/>
          <w:bCs/>
          <w:color w:val="000000"/>
          <w:u w:val="single"/>
        </w:rPr>
      </w:pPr>
      <w:r>
        <w:rPr>
          <w:rFonts w:ascii="Calibri" w:eastAsia="Times New Roman" w:hAnsi="Calibri" w:cs="Calibri"/>
          <w:b/>
          <w:bCs/>
          <w:color w:val="000000"/>
          <w:u w:val="single"/>
        </w:rPr>
        <w:t>Dendrogram:</w:t>
      </w:r>
    </w:p>
    <w:p w14:paraId="7ED783DA" w14:textId="30C8C2F9" w:rsidR="005B42EA" w:rsidRDefault="005B42EA" w:rsidP="005B42EA">
      <w:pPr>
        <w:rPr>
          <w:rFonts w:ascii="Calibri" w:eastAsia="Times New Roman" w:hAnsi="Calibri" w:cs="Calibri"/>
          <w:b/>
          <w:bCs/>
          <w:color w:val="000000"/>
          <w:u w:val="single"/>
        </w:rPr>
      </w:pPr>
      <w:r>
        <w:rPr>
          <w:noProof/>
        </w:rPr>
        <w:drawing>
          <wp:inline distT="0" distB="0" distL="0" distR="0" wp14:anchorId="216D1156" wp14:editId="703EE668">
            <wp:extent cx="3876675" cy="3009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6675" cy="3009900"/>
                    </a:xfrm>
                    <a:prstGeom prst="rect">
                      <a:avLst/>
                    </a:prstGeom>
                  </pic:spPr>
                </pic:pic>
              </a:graphicData>
            </a:graphic>
          </wp:inline>
        </w:drawing>
      </w:r>
    </w:p>
    <w:p w14:paraId="20ECA69F" w14:textId="549B192F" w:rsidR="005B42EA" w:rsidRDefault="005B42EA" w:rsidP="005B42EA">
      <w:pPr>
        <w:rPr>
          <w:rFonts w:ascii="Calibri" w:eastAsia="Times New Roman" w:hAnsi="Calibri" w:cs="Calibri"/>
          <w:b/>
          <w:bCs/>
          <w:color w:val="000000"/>
          <w:u w:val="single"/>
        </w:rPr>
      </w:pPr>
    </w:p>
    <w:p w14:paraId="29181864" w14:textId="77777777" w:rsidR="005B42EA" w:rsidRDefault="005B42EA">
      <w:pPr>
        <w:rPr>
          <w:rFonts w:ascii="Calibri" w:eastAsia="Times New Roman" w:hAnsi="Calibri" w:cs="Calibri"/>
          <w:b/>
          <w:bCs/>
          <w:color w:val="000000"/>
        </w:rPr>
      </w:pPr>
      <w:r>
        <w:rPr>
          <w:rFonts w:ascii="Calibri" w:eastAsia="Times New Roman" w:hAnsi="Calibri" w:cs="Calibri"/>
          <w:b/>
          <w:bCs/>
          <w:color w:val="000000"/>
        </w:rPr>
        <w:br w:type="page"/>
      </w:r>
    </w:p>
    <w:p w14:paraId="5D21F976" w14:textId="2FA35C49" w:rsidR="005B42EA" w:rsidRPr="005B42EA" w:rsidRDefault="005B42EA" w:rsidP="005B42EA">
      <w:pPr>
        <w:rPr>
          <w:rFonts w:ascii="Calibri" w:eastAsia="Times New Roman" w:hAnsi="Calibri" w:cs="Calibri"/>
          <w:b/>
          <w:bCs/>
          <w:color w:val="000000"/>
        </w:rPr>
      </w:pPr>
      <w:r w:rsidRPr="005B42EA">
        <w:rPr>
          <w:rFonts w:ascii="Calibri" w:eastAsia="Times New Roman" w:hAnsi="Calibri" w:cs="Calibri"/>
          <w:b/>
          <w:bCs/>
          <w:color w:val="000000"/>
        </w:rPr>
        <w:lastRenderedPageBreak/>
        <w:t>Q3)</w:t>
      </w:r>
    </w:p>
    <w:p w14:paraId="4191578C" w14:textId="7FD87F94" w:rsidR="005B42EA" w:rsidRPr="005B42EA" w:rsidRDefault="005B42EA" w:rsidP="005B42EA">
      <w:pPr>
        <w:spacing w:line="240" w:lineRule="auto"/>
      </w:pPr>
      <w:r>
        <w:t xml:space="preserve">When partitioned into 3 clusters, the single linkage is made up of </w:t>
      </w:r>
      <w:r w:rsidRPr="005B42EA">
        <w:rPr>
          <w:b/>
          <w:bCs/>
        </w:rPr>
        <w:t>(AB), (F), (EGCDHJI)</w:t>
      </w:r>
      <w:r w:rsidRPr="005B42EA">
        <w:t xml:space="preserve"> </w:t>
      </w:r>
      <w:r>
        <w:t>Which looks as follows:</w:t>
      </w:r>
    </w:p>
    <w:p w14:paraId="1C11F6C1" w14:textId="31A97FE0" w:rsidR="00484D4F" w:rsidRDefault="00484D4F" w:rsidP="000A6383">
      <w:pPr>
        <w:spacing w:line="240" w:lineRule="auto"/>
        <w:rPr>
          <w:b/>
          <w:bCs/>
        </w:rPr>
      </w:pPr>
    </w:p>
    <w:p w14:paraId="4E9B8B37" w14:textId="56C87A97" w:rsidR="005B42EA" w:rsidRDefault="005B42EA" w:rsidP="000A6383">
      <w:pPr>
        <w:spacing w:line="240" w:lineRule="auto"/>
        <w:rPr>
          <w:b/>
          <w:bCs/>
        </w:rPr>
      </w:pPr>
      <w:r>
        <w:rPr>
          <w:noProof/>
        </w:rPr>
        <w:drawing>
          <wp:inline distT="0" distB="0" distL="0" distR="0" wp14:anchorId="6413CC05" wp14:editId="537986EC">
            <wp:extent cx="5824818" cy="2754406"/>
            <wp:effectExtent l="0" t="0" r="5080" b="8255"/>
            <wp:docPr id="15" name="Chart 15">
              <a:extLst xmlns:a="http://schemas.openxmlformats.org/drawingml/2006/main">
                <a:ext uri="{FF2B5EF4-FFF2-40B4-BE49-F238E27FC236}">
                  <a16:creationId xmlns:a16="http://schemas.microsoft.com/office/drawing/2014/main" id="{25ACE0B2-969F-4A6E-AF7E-3E84680458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5C7830E" w14:textId="7676665E" w:rsidR="005B42EA" w:rsidRPr="005B42EA" w:rsidRDefault="005B42EA" w:rsidP="000A6383">
      <w:pPr>
        <w:spacing w:line="240" w:lineRule="auto"/>
      </w:pPr>
      <w:r>
        <w:t xml:space="preserve">The complete linkage is partitioned into </w:t>
      </w:r>
      <w:r w:rsidRPr="005B42EA">
        <w:rPr>
          <w:b/>
          <w:bCs/>
        </w:rPr>
        <w:t>(ABEGCI), (F),</w:t>
      </w:r>
      <w:r>
        <w:rPr>
          <w:b/>
          <w:bCs/>
        </w:rPr>
        <w:t xml:space="preserve"> </w:t>
      </w:r>
      <w:r w:rsidRPr="005B42EA">
        <w:rPr>
          <w:b/>
          <w:bCs/>
        </w:rPr>
        <w:t>(HDJ)</w:t>
      </w:r>
      <w:r>
        <w:rPr>
          <w:b/>
          <w:bCs/>
        </w:rPr>
        <w:t xml:space="preserve"> </w:t>
      </w:r>
      <w:r>
        <w:t>Which looks as follows:</w:t>
      </w:r>
    </w:p>
    <w:p w14:paraId="342AA4C7" w14:textId="754C8F71" w:rsidR="005B42EA" w:rsidRDefault="005B42EA" w:rsidP="000A6383">
      <w:pPr>
        <w:spacing w:line="240" w:lineRule="auto"/>
      </w:pPr>
      <w:r>
        <w:rPr>
          <w:noProof/>
        </w:rPr>
        <w:drawing>
          <wp:inline distT="0" distB="0" distL="0" distR="0" wp14:anchorId="1C5F5D98" wp14:editId="7839DEAD">
            <wp:extent cx="5824818" cy="2754406"/>
            <wp:effectExtent l="0" t="0" r="5080" b="8255"/>
            <wp:docPr id="16" name="Chart 16">
              <a:extLst xmlns:a="http://schemas.openxmlformats.org/drawingml/2006/main">
                <a:ext uri="{FF2B5EF4-FFF2-40B4-BE49-F238E27FC236}">
                  <a16:creationId xmlns:a16="http://schemas.microsoft.com/office/drawing/2014/main" id="{25ACE0B2-969F-4A6E-AF7E-3E84680458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527E900" w14:textId="4A64342D" w:rsidR="005B42EA" w:rsidRDefault="005B42EA" w:rsidP="000A6383">
      <w:pPr>
        <w:spacing w:line="240" w:lineRule="auto"/>
      </w:pPr>
    </w:p>
    <w:p w14:paraId="01328422" w14:textId="47694100" w:rsidR="005B42EA" w:rsidRDefault="005B42EA" w:rsidP="000A6383">
      <w:pPr>
        <w:spacing w:line="240" w:lineRule="auto"/>
      </w:pPr>
      <w:r>
        <w:t xml:space="preserve">As can be seen, the results for complete linkage and K-means </w:t>
      </w:r>
      <w:r w:rsidR="00D04851">
        <w:t>were</w:t>
      </w:r>
      <w:r>
        <w:t xml:space="preserve"> the same, while Single linkage was different. Visually, single means produced worse results.</w:t>
      </w:r>
    </w:p>
    <w:p w14:paraId="6C00ADD0" w14:textId="0629ED54" w:rsidR="0021335E" w:rsidRDefault="0021335E" w:rsidP="000A6383">
      <w:pPr>
        <w:spacing w:line="240" w:lineRule="auto"/>
      </w:pPr>
      <w:r>
        <w:t>As for intra and inter cluster distances:</w:t>
      </w:r>
    </w:p>
    <w:p w14:paraId="11825BBA" w14:textId="1CB10096" w:rsidR="0021335E" w:rsidRDefault="0021335E" w:rsidP="000A6383">
      <w:pPr>
        <w:spacing w:line="240" w:lineRule="auto"/>
      </w:pPr>
      <w:r>
        <w:lastRenderedPageBreak/>
        <w:t>K-Means:</w:t>
      </w:r>
    </w:p>
    <w:tbl>
      <w:tblPr>
        <w:tblW w:w="4080" w:type="dxa"/>
        <w:tblInd w:w="123" w:type="dxa"/>
        <w:tblLook w:val="04A0" w:firstRow="1" w:lastRow="0" w:firstColumn="1" w:lastColumn="0" w:noHBand="0" w:noVBand="1"/>
      </w:tblPr>
      <w:tblGrid>
        <w:gridCol w:w="1735"/>
        <w:gridCol w:w="1735"/>
        <w:gridCol w:w="610"/>
      </w:tblGrid>
      <w:tr w:rsidR="0021335E" w:rsidRPr="0021335E" w14:paraId="3FC432E1" w14:textId="77777777" w:rsidTr="0021335E">
        <w:trPr>
          <w:trHeight w:val="315"/>
        </w:trPr>
        <w:tc>
          <w:tcPr>
            <w:tcW w:w="4080" w:type="dxa"/>
            <w:gridSpan w:val="3"/>
            <w:tcBorders>
              <w:top w:val="single" w:sz="12" w:space="0" w:color="auto"/>
              <w:left w:val="single" w:sz="12" w:space="0" w:color="auto"/>
              <w:bottom w:val="single" w:sz="4" w:space="0" w:color="auto"/>
              <w:right w:val="single" w:sz="12" w:space="0" w:color="000000"/>
            </w:tcBorders>
            <w:shd w:val="clear" w:color="auto" w:fill="auto"/>
            <w:noWrap/>
            <w:vAlign w:val="bottom"/>
            <w:hideMark/>
          </w:tcPr>
          <w:p w14:paraId="0BAB2557" w14:textId="77777777" w:rsidR="0021335E" w:rsidRPr="0021335E" w:rsidRDefault="0021335E" w:rsidP="0021335E">
            <w:pPr>
              <w:spacing w:after="0" w:line="240" w:lineRule="auto"/>
              <w:jc w:val="center"/>
              <w:rPr>
                <w:rFonts w:ascii="Calibri" w:eastAsia="Times New Roman" w:hAnsi="Calibri" w:cs="Calibri"/>
                <w:color w:val="000000"/>
              </w:rPr>
            </w:pPr>
            <w:r w:rsidRPr="0021335E">
              <w:rPr>
                <w:rFonts w:ascii="Calibri" w:eastAsia="Times New Roman" w:hAnsi="Calibri" w:cs="Calibri"/>
                <w:color w:val="000000"/>
              </w:rPr>
              <w:t>inter cluster distance</w:t>
            </w:r>
          </w:p>
        </w:tc>
      </w:tr>
      <w:tr w:rsidR="0021335E" w:rsidRPr="0021335E" w14:paraId="0B5E3876" w14:textId="77777777" w:rsidTr="0021335E">
        <w:trPr>
          <w:trHeight w:val="300"/>
        </w:trPr>
        <w:tc>
          <w:tcPr>
            <w:tcW w:w="1735" w:type="dxa"/>
            <w:tcBorders>
              <w:top w:val="nil"/>
              <w:left w:val="single" w:sz="12" w:space="0" w:color="auto"/>
              <w:bottom w:val="single" w:sz="4" w:space="0" w:color="auto"/>
              <w:right w:val="single" w:sz="4" w:space="0" w:color="auto"/>
            </w:tcBorders>
            <w:shd w:val="clear" w:color="auto" w:fill="auto"/>
            <w:noWrap/>
            <w:vAlign w:val="bottom"/>
            <w:hideMark/>
          </w:tcPr>
          <w:p w14:paraId="64E0A506" w14:textId="77777777" w:rsidR="0021335E" w:rsidRPr="0021335E" w:rsidRDefault="0021335E" w:rsidP="0021335E">
            <w:pPr>
              <w:spacing w:after="0" w:line="240" w:lineRule="auto"/>
              <w:jc w:val="center"/>
              <w:rPr>
                <w:rFonts w:ascii="Calibri" w:eastAsia="Times New Roman" w:hAnsi="Calibri" w:cs="Calibri"/>
                <w:color w:val="000000"/>
              </w:rPr>
            </w:pPr>
            <w:r w:rsidRPr="0021335E">
              <w:rPr>
                <w:rFonts w:ascii="Calibri" w:eastAsia="Times New Roman" w:hAnsi="Calibri" w:cs="Calibri"/>
                <w:color w:val="000000"/>
              </w:rPr>
              <w:t>red</w:t>
            </w:r>
          </w:p>
        </w:tc>
        <w:tc>
          <w:tcPr>
            <w:tcW w:w="1735" w:type="dxa"/>
            <w:tcBorders>
              <w:top w:val="nil"/>
              <w:left w:val="nil"/>
              <w:bottom w:val="single" w:sz="4" w:space="0" w:color="auto"/>
              <w:right w:val="single" w:sz="4" w:space="0" w:color="auto"/>
            </w:tcBorders>
            <w:shd w:val="clear" w:color="auto" w:fill="auto"/>
            <w:noWrap/>
            <w:vAlign w:val="bottom"/>
            <w:hideMark/>
          </w:tcPr>
          <w:p w14:paraId="1927B55E" w14:textId="77777777" w:rsidR="0021335E" w:rsidRPr="0021335E" w:rsidRDefault="0021335E" w:rsidP="0021335E">
            <w:pPr>
              <w:spacing w:after="0" w:line="240" w:lineRule="auto"/>
              <w:jc w:val="center"/>
              <w:rPr>
                <w:rFonts w:ascii="Calibri" w:eastAsia="Times New Roman" w:hAnsi="Calibri" w:cs="Calibri"/>
                <w:color w:val="000000"/>
              </w:rPr>
            </w:pPr>
            <w:r w:rsidRPr="0021335E">
              <w:rPr>
                <w:rFonts w:ascii="Calibri" w:eastAsia="Times New Roman" w:hAnsi="Calibri" w:cs="Calibri"/>
                <w:color w:val="000000"/>
              </w:rPr>
              <w:t>yellow</w:t>
            </w:r>
          </w:p>
        </w:tc>
        <w:tc>
          <w:tcPr>
            <w:tcW w:w="610" w:type="dxa"/>
            <w:tcBorders>
              <w:top w:val="nil"/>
              <w:left w:val="nil"/>
              <w:bottom w:val="single" w:sz="4" w:space="0" w:color="auto"/>
              <w:right w:val="single" w:sz="12" w:space="0" w:color="auto"/>
            </w:tcBorders>
            <w:shd w:val="clear" w:color="auto" w:fill="auto"/>
            <w:noWrap/>
            <w:vAlign w:val="bottom"/>
            <w:hideMark/>
          </w:tcPr>
          <w:p w14:paraId="236596FD" w14:textId="77777777" w:rsidR="0021335E" w:rsidRPr="0021335E" w:rsidRDefault="0021335E" w:rsidP="0021335E">
            <w:pPr>
              <w:spacing w:after="0" w:line="240" w:lineRule="auto"/>
              <w:jc w:val="center"/>
              <w:rPr>
                <w:rFonts w:ascii="Calibri" w:eastAsia="Times New Roman" w:hAnsi="Calibri" w:cs="Calibri"/>
                <w:color w:val="000000"/>
              </w:rPr>
            </w:pPr>
            <w:r w:rsidRPr="0021335E">
              <w:rPr>
                <w:rFonts w:ascii="Calibri" w:eastAsia="Times New Roman" w:hAnsi="Calibri" w:cs="Calibri"/>
                <w:color w:val="000000"/>
              </w:rPr>
              <w:t>blue</w:t>
            </w:r>
          </w:p>
        </w:tc>
      </w:tr>
      <w:tr w:rsidR="0021335E" w:rsidRPr="0021335E" w14:paraId="36D3EAB1" w14:textId="77777777" w:rsidTr="0021335E">
        <w:trPr>
          <w:trHeight w:val="300"/>
        </w:trPr>
        <w:tc>
          <w:tcPr>
            <w:tcW w:w="1735" w:type="dxa"/>
            <w:tcBorders>
              <w:top w:val="nil"/>
              <w:left w:val="single" w:sz="12" w:space="0" w:color="auto"/>
              <w:bottom w:val="single" w:sz="4" w:space="0" w:color="auto"/>
              <w:right w:val="single" w:sz="4" w:space="0" w:color="auto"/>
            </w:tcBorders>
            <w:shd w:val="clear" w:color="auto" w:fill="auto"/>
            <w:noWrap/>
            <w:vAlign w:val="bottom"/>
            <w:hideMark/>
          </w:tcPr>
          <w:p w14:paraId="38A8C476" w14:textId="77777777" w:rsidR="0021335E" w:rsidRPr="0021335E" w:rsidRDefault="0021335E" w:rsidP="0021335E">
            <w:pPr>
              <w:spacing w:after="0" w:line="240" w:lineRule="auto"/>
              <w:jc w:val="center"/>
              <w:rPr>
                <w:rFonts w:ascii="Calibri" w:eastAsia="Times New Roman" w:hAnsi="Calibri" w:cs="Calibri"/>
                <w:color w:val="000000"/>
              </w:rPr>
            </w:pPr>
            <w:r w:rsidRPr="0021335E">
              <w:rPr>
                <w:rFonts w:ascii="Calibri" w:eastAsia="Times New Roman" w:hAnsi="Calibri" w:cs="Calibri"/>
                <w:color w:val="000000"/>
              </w:rPr>
              <w:t>2.993772063</w:t>
            </w:r>
          </w:p>
        </w:tc>
        <w:tc>
          <w:tcPr>
            <w:tcW w:w="1735" w:type="dxa"/>
            <w:tcBorders>
              <w:top w:val="nil"/>
              <w:left w:val="nil"/>
              <w:bottom w:val="single" w:sz="4" w:space="0" w:color="auto"/>
              <w:right w:val="single" w:sz="4" w:space="0" w:color="auto"/>
            </w:tcBorders>
            <w:shd w:val="clear" w:color="auto" w:fill="auto"/>
            <w:noWrap/>
            <w:vAlign w:val="bottom"/>
            <w:hideMark/>
          </w:tcPr>
          <w:p w14:paraId="3D85A22F" w14:textId="77777777" w:rsidR="0021335E" w:rsidRPr="0021335E" w:rsidRDefault="0021335E" w:rsidP="0021335E">
            <w:pPr>
              <w:spacing w:after="0" w:line="240" w:lineRule="auto"/>
              <w:jc w:val="center"/>
              <w:rPr>
                <w:rFonts w:ascii="Calibri" w:eastAsia="Times New Roman" w:hAnsi="Calibri" w:cs="Calibri"/>
                <w:color w:val="000000"/>
              </w:rPr>
            </w:pPr>
            <w:r w:rsidRPr="0021335E">
              <w:rPr>
                <w:rFonts w:ascii="Calibri" w:eastAsia="Times New Roman" w:hAnsi="Calibri" w:cs="Calibri"/>
                <w:color w:val="000000"/>
              </w:rPr>
              <w:t>0.534045074</w:t>
            </w:r>
          </w:p>
        </w:tc>
        <w:tc>
          <w:tcPr>
            <w:tcW w:w="610" w:type="dxa"/>
            <w:tcBorders>
              <w:top w:val="nil"/>
              <w:left w:val="nil"/>
              <w:bottom w:val="single" w:sz="4" w:space="0" w:color="auto"/>
              <w:right w:val="single" w:sz="12" w:space="0" w:color="auto"/>
            </w:tcBorders>
            <w:shd w:val="clear" w:color="auto" w:fill="auto"/>
            <w:noWrap/>
            <w:vAlign w:val="bottom"/>
            <w:hideMark/>
          </w:tcPr>
          <w:p w14:paraId="4AABAB35" w14:textId="77777777" w:rsidR="0021335E" w:rsidRPr="0021335E" w:rsidRDefault="0021335E" w:rsidP="0021335E">
            <w:pPr>
              <w:spacing w:after="0" w:line="240" w:lineRule="auto"/>
              <w:jc w:val="center"/>
              <w:rPr>
                <w:rFonts w:ascii="Calibri" w:eastAsia="Times New Roman" w:hAnsi="Calibri" w:cs="Calibri"/>
                <w:color w:val="000000"/>
              </w:rPr>
            </w:pPr>
            <w:r w:rsidRPr="0021335E">
              <w:rPr>
                <w:rFonts w:ascii="Calibri" w:eastAsia="Times New Roman" w:hAnsi="Calibri" w:cs="Calibri"/>
                <w:color w:val="000000"/>
              </w:rPr>
              <w:t>0</w:t>
            </w:r>
          </w:p>
        </w:tc>
      </w:tr>
      <w:tr w:rsidR="0021335E" w:rsidRPr="0021335E" w14:paraId="6A8FAF1D" w14:textId="77777777" w:rsidTr="0021335E">
        <w:trPr>
          <w:trHeight w:val="300"/>
        </w:trPr>
        <w:tc>
          <w:tcPr>
            <w:tcW w:w="1735" w:type="dxa"/>
            <w:tcBorders>
              <w:top w:val="nil"/>
              <w:left w:val="single" w:sz="12" w:space="0" w:color="auto"/>
              <w:bottom w:val="single" w:sz="4" w:space="0" w:color="auto"/>
              <w:right w:val="single" w:sz="4" w:space="0" w:color="auto"/>
            </w:tcBorders>
            <w:shd w:val="clear" w:color="auto" w:fill="auto"/>
            <w:noWrap/>
            <w:vAlign w:val="bottom"/>
            <w:hideMark/>
          </w:tcPr>
          <w:p w14:paraId="7ADF6B5A" w14:textId="77777777" w:rsidR="0021335E" w:rsidRPr="0021335E" w:rsidRDefault="0021335E" w:rsidP="0021335E">
            <w:pPr>
              <w:spacing w:after="0" w:line="240" w:lineRule="auto"/>
              <w:jc w:val="center"/>
              <w:rPr>
                <w:rFonts w:ascii="Calibri" w:eastAsia="Times New Roman" w:hAnsi="Calibri" w:cs="Calibri"/>
                <w:color w:val="000000"/>
              </w:rPr>
            </w:pPr>
            <w:r w:rsidRPr="0021335E">
              <w:rPr>
                <w:rFonts w:ascii="Calibri" w:eastAsia="Times New Roman" w:hAnsi="Calibri" w:cs="Calibri"/>
                <w:color w:val="000000"/>
              </w:rPr>
              <w:t xml:space="preserve">Average = </w:t>
            </w:r>
          </w:p>
        </w:tc>
        <w:tc>
          <w:tcPr>
            <w:tcW w:w="1735" w:type="dxa"/>
            <w:tcBorders>
              <w:top w:val="nil"/>
              <w:left w:val="nil"/>
              <w:bottom w:val="single" w:sz="4" w:space="0" w:color="auto"/>
              <w:right w:val="single" w:sz="4" w:space="0" w:color="auto"/>
            </w:tcBorders>
            <w:shd w:val="clear" w:color="auto" w:fill="auto"/>
            <w:noWrap/>
            <w:vAlign w:val="bottom"/>
            <w:hideMark/>
          </w:tcPr>
          <w:p w14:paraId="682660D7" w14:textId="77777777" w:rsidR="0021335E" w:rsidRPr="0021335E" w:rsidRDefault="0021335E" w:rsidP="0021335E">
            <w:pPr>
              <w:spacing w:after="0" w:line="240" w:lineRule="auto"/>
              <w:jc w:val="center"/>
              <w:rPr>
                <w:rFonts w:ascii="Calibri" w:eastAsia="Times New Roman" w:hAnsi="Calibri" w:cs="Calibri"/>
                <w:color w:val="000000"/>
              </w:rPr>
            </w:pPr>
            <w:r w:rsidRPr="0021335E">
              <w:rPr>
                <w:rFonts w:ascii="Calibri" w:eastAsia="Times New Roman" w:hAnsi="Calibri" w:cs="Calibri"/>
                <w:color w:val="000000"/>
              </w:rPr>
              <w:t>1.175939046</w:t>
            </w:r>
          </w:p>
        </w:tc>
        <w:tc>
          <w:tcPr>
            <w:tcW w:w="610" w:type="dxa"/>
            <w:tcBorders>
              <w:top w:val="nil"/>
              <w:left w:val="nil"/>
              <w:bottom w:val="single" w:sz="4" w:space="0" w:color="auto"/>
              <w:right w:val="single" w:sz="12" w:space="0" w:color="auto"/>
            </w:tcBorders>
            <w:shd w:val="clear" w:color="auto" w:fill="auto"/>
            <w:noWrap/>
            <w:vAlign w:val="bottom"/>
            <w:hideMark/>
          </w:tcPr>
          <w:p w14:paraId="235E0FC5" w14:textId="77777777" w:rsidR="0021335E" w:rsidRPr="0021335E" w:rsidRDefault="0021335E" w:rsidP="0021335E">
            <w:pPr>
              <w:spacing w:after="0" w:line="240" w:lineRule="auto"/>
              <w:jc w:val="center"/>
              <w:rPr>
                <w:rFonts w:ascii="Calibri" w:eastAsia="Times New Roman" w:hAnsi="Calibri" w:cs="Calibri"/>
                <w:color w:val="000000"/>
              </w:rPr>
            </w:pPr>
            <w:r w:rsidRPr="0021335E">
              <w:rPr>
                <w:rFonts w:ascii="Calibri" w:eastAsia="Times New Roman" w:hAnsi="Calibri" w:cs="Calibri"/>
                <w:color w:val="000000"/>
              </w:rPr>
              <w:t> </w:t>
            </w:r>
          </w:p>
        </w:tc>
      </w:tr>
      <w:tr w:rsidR="0021335E" w:rsidRPr="0021335E" w14:paraId="4F22B607" w14:textId="77777777" w:rsidTr="0021335E">
        <w:trPr>
          <w:trHeight w:val="300"/>
        </w:trPr>
        <w:tc>
          <w:tcPr>
            <w:tcW w:w="4080" w:type="dxa"/>
            <w:gridSpan w:val="3"/>
            <w:tcBorders>
              <w:top w:val="single" w:sz="4" w:space="0" w:color="auto"/>
              <w:left w:val="single" w:sz="12" w:space="0" w:color="auto"/>
              <w:bottom w:val="single" w:sz="4" w:space="0" w:color="auto"/>
              <w:right w:val="single" w:sz="12" w:space="0" w:color="000000"/>
            </w:tcBorders>
            <w:shd w:val="clear" w:color="auto" w:fill="auto"/>
            <w:noWrap/>
            <w:vAlign w:val="bottom"/>
            <w:hideMark/>
          </w:tcPr>
          <w:p w14:paraId="253DCE5E" w14:textId="77777777" w:rsidR="0021335E" w:rsidRPr="0021335E" w:rsidRDefault="0021335E" w:rsidP="0021335E">
            <w:pPr>
              <w:spacing w:after="0" w:line="240" w:lineRule="auto"/>
              <w:jc w:val="center"/>
              <w:rPr>
                <w:rFonts w:ascii="Calibri" w:eastAsia="Times New Roman" w:hAnsi="Calibri" w:cs="Calibri"/>
                <w:color w:val="000000"/>
              </w:rPr>
            </w:pPr>
            <w:r w:rsidRPr="0021335E">
              <w:rPr>
                <w:rFonts w:ascii="Calibri" w:eastAsia="Times New Roman" w:hAnsi="Calibri" w:cs="Calibri"/>
                <w:color w:val="000000"/>
              </w:rPr>
              <w:t>Intra Cluster distance</w:t>
            </w:r>
          </w:p>
        </w:tc>
      </w:tr>
      <w:tr w:rsidR="0021335E" w:rsidRPr="0021335E" w14:paraId="0C7AAED0" w14:textId="77777777" w:rsidTr="0021335E">
        <w:trPr>
          <w:trHeight w:val="315"/>
        </w:trPr>
        <w:tc>
          <w:tcPr>
            <w:tcW w:w="4080" w:type="dxa"/>
            <w:gridSpan w:val="3"/>
            <w:tcBorders>
              <w:top w:val="single" w:sz="4" w:space="0" w:color="auto"/>
              <w:left w:val="single" w:sz="12" w:space="0" w:color="auto"/>
              <w:bottom w:val="single" w:sz="12" w:space="0" w:color="auto"/>
              <w:right w:val="single" w:sz="12" w:space="0" w:color="000000"/>
            </w:tcBorders>
            <w:shd w:val="clear" w:color="auto" w:fill="auto"/>
            <w:noWrap/>
            <w:vAlign w:val="bottom"/>
            <w:hideMark/>
          </w:tcPr>
          <w:p w14:paraId="01AE0822" w14:textId="77777777" w:rsidR="0021335E" w:rsidRPr="0021335E" w:rsidRDefault="0021335E" w:rsidP="0021335E">
            <w:pPr>
              <w:spacing w:after="0" w:line="240" w:lineRule="auto"/>
              <w:jc w:val="center"/>
              <w:rPr>
                <w:rFonts w:ascii="Calibri" w:eastAsia="Times New Roman" w:hAnsi="Calibri" w:cs="Calibri"/>
                <w:color w:val="000000"/>
              </w:rPr>
            </w:pPr>
            <w:r w:rsidRPr="0021335E">
              <w:rPr>
                <w:rFonts w:ascii="Calibri" w:eastAsia="Times New Roman" w:hAnsi="Calibri" w:cs="Calibri"/>
                <w:color w:val="000000"/>
              </w:rPr>
              <w:t>3.555779427</w:t>
            </w:r>
          </w:p>
        </w:tc>
      </w:tr>
    </w:tbl>
    <w:p w14:paraId="4D70456C" w14:textId="1D18DA0E" w:rsidR="0021335E" w:rsidRDefault="0021335E" w:rsidP="000A6383">
      <w:pPr>
        <w:spacing w:line="240" w:lineRule="auto"/>
      </w:pPr>
    </w:p>
    <w:p w14:paraId="5D721AE2" w14:textId="274D430A" w:rsidR="004467E9" w:rsidRDefault="004467E9" w:rsidP="000A6383">
      <w:pPr>
        <w:spacing w:line="240" w:lineRule="auto"/>
      </w:pPr>
      <w:r>
        <w:t>Complete Linkage:</w:t>
      </w:r>
    </w:p>
    <w:tbl>
      <w:tblPr>
        <w:tblW w:w="4080" w:type="dxa"/>
        <w:tblInd w:w="123" w:type="dxa"/>
        <w:tblLook w:val="04A0" w:firstRow="1" w:lastRow="0" w:firstColumn="1" w:lastColumn="0" w:noHBand="0" w:noVBand="1"/>
      </w:tblPr>
      <w:tblGrid>
        <w:gridCol w:w="1735"/>
        <w:gridCol w:w="1735"/>
        <w:gridCol w:w="610"/>
      </w:tblGrid>
      <w:tr w:rsidR="004467E9" w:rsidRPr="004467E9" w14:paraId="2E809D1E" w14:textId="77777777" w:rsidTr="004467E9">
        <w:trPr>
          <w:trHeight w:val="315"/>
        </w:trPr>
        <w:tc>
          <w:tcPr>
            <w:tcW w:w="4080" w:type="dxa"/>
            <w:gridSpan w:val="3"/>
            <w:tcBorders>
              <w:top w:val="single" w:sz="12" w:space="0" w:color="auto"/>
              <w:left w:val="single" w:sz="12" w:space="0" w:color="auto"/>
              <w:bottom w:val="single" w:sz="4" w:space="0" w:color="auto"/>
              <w:right w:val="single" w:sz="12" w:space="0" w:color="000000"/>
            </w:tcBorders>
            <w:shd w:val="clear" w:color="auto" w:fill="auto"/>
            <w:noWrap/>
            <w:vAlign w:val="bottom"/>
            <w:hideMark/>
          </w:tcPr>
          <w:p w14:paraId="4EB5C62D" w14:textId="77777777" w:rsidR="004467E9" w:rsidRPr="004467E9" w:rsidRDefault="004467E9" w:rsidP="004467E9">
            <w:pPr>
              <w:spacing w:after="0" w:line="240" w:lineRule="auto"/>
              <w:jc w:val="center"/>
              <w:rPr>
                <w:rFonts w:ascii="Calibri" w:eastAsia="Times New Roman" w:hAnsi="Calibri" w:cs="Calibri"/>
                <w:color w:val="000000"/>
              </w:rPr>
            </w:pPr>
            <w:r w:rsidRPr="004467E9">
              <w:rPr>
                <w:rFonts w:ascii="Calibri" w:eastAsia="Times New Roman" w:hAnsi="Calibri" w:cs="Calibri"/>
                <w:color w:val="000000"/>
              </w:rPr>
              <w:t>inter cluster distance</w:t>
            </w:r>
          </w:p>
        </w:tc>
      </w:tr>
      <w:tr w:rsidR="004467E9" w:rsidRPr="004467E9" w14:paraId="17809ACD" w14:textId="77777777" w:rsidTr="004467E9">
        <w:trPr>
          <w:trHeight w:val="300"/>
        </w:trPr>
        <w:tc>
          <w:tcPr>
            <w:tcW w:w="1735" w:type="dxa"/>
            <w:tcBorders>
              <w:top w:val="nil"/>
              <w:left w:val="single" w:sz="12" w:space="0" w:color="auto"/>
              <w:bottom w:val="single" w:sz="4" w:space="0" w:color="auto"/>
              <w:right w:val="single" w:sz="4" w:space="0" w:color="auto"/>
            </w:tcBorders>
            <w:shd w:val="clear" w:color="auto" w:fill="auto"/>
            <w:noWrap/>
            <w:vAlign w:val="bottom"/>
            <w:hideMark/>
          </w:tcPr>
          <w:p w14:paraId="1718498A" w14:textId="77777777" w:rsidR="004467E9" w:rsidRPr="004467E9" w:rsidRDefault="004467E9" w:rsidP="004467E9">
            <w:pPr>
              <w:spacing w:after="0" w:line="240" w:lineRule="auto"/>
              <w:jc w:val="center"/>
              <w:rPr>
                <w:rFonts w:ascii="Calibri" w:eastAsia="Times New Roman" w:hAnsi="Calibri" w:cs="Calibri"/>
                <w:color w:val="000000"/>
              </w:rPr>
            </w:pPr>
            <w:r w:rsidRPr="004467E9">
              <w:rPr>
                <w:rFonts w:ascii="Calibri" w:eastAsia="Times New Roman" w:hAnsi="Calibri" w:cs="Calibri"/>
                <w:color w:val="000000"/>
              </w:rPr>
              <w:t>red</w:t>
            </w:r>
          </w:p>
        </w:tc>
        <w:tc>
          <w:tcPr>
            <w:tcW w:w="1735" w:type="dxa"/>
            <w:tcBorders>
              <w:top w:val="nil"/>
              <w:left w:val="nil"/>
              <w:bottom w:val="single" w:sz="4" w:space="0" w:color="auto"/>
              <w:right w:val="single" w:sz="4" w:space="0" w:color="auto"/>
            </w:tcBorders>
            <w:shd w:val="clear" w:color="auto" w:fill="auto"/>
            <w:noWrap/>
            <w:vAlign w:val="bottom"/>
            <w:hideMark/>
          </w:tcPr>
          <w:p w14:paraId="19C9EB1B" w14:textId="77777777" w:rsidR="004467E9" w:rsidRPr="004467E9" w:rsidRDefault="004467E9" w:rsidP="004467E9">
            <w:pPr>
              <w:spacing w:after="0" w:line="240" w:lineRule="auto"/>
              <w:jc w:val="center"/>
              <w:rPr>
                <w:rFonts w:ascii="Calibri" w:eastAsia="Times New Roman" w:hAnsi="Calibri" w:cs="Calibri"/>
                <w:color w:val="000000"/>
              </w:rPr>
            </w:pPr>
            <w:r w:rsidRPr="004467E9">
              <w:rPr>
                <w:rFonts w:ascii="Calibri" w:eastAsia="Times New Roman" w:hAnsi="Calibri" w:cs="Calibri"/>
                <w:color w:val="000000"/>
              </w:rPr>
              <w:t>yellow</w:t>
            </w:r>
          </w:p>
        </w:tc>
        <w:tc>
          <w:tcPr>
            <w:tcW w:w="610" w:type="dxa"/>
            <w:tcBorders>
              <w:top w:val="nil"/>
              <w:left w:val="nil"/>
              <w:bottom w:val="single" w:sz="4" w:space="0" w:color="auto"/>
              <w:right w:val="single" w:sz="12" w:space="0" w:color="auto"/>
            </w:tcBorders>
            <w:shd w:val="clear" w:color="auto" w:fill="auto"/>
            <w:noWrap/>
            <w:vAlign w:val="bottom"/>
            <w:hideMark/>
          </w:tcPr>
          <w:p w14:paraId="724D3895" w14:textId="77777777" w:rsidR="004467E9" w:rsidRPr="004467E9" w:rsidRDefault="004467E9" w:rsidP="004467E9">
            <w:pPr>
              <w:spacing w:after="0" w:line="240" w:lineRule="auto"/>
              <w:jc w:val="center"/>
              <w:rPr>
                <w:rFonts w:ascii="Calibri" w:eastAsia="Times New Roman" w:hAnsi="Calibri" w:cs="Calibri"/>
                <w:color w:val="000000"/>
              </w:rPr>
            </w:pPr>
            <w:r w:rsidRPr="004467E9">
              <w:rPr>
                <w:rFonts w:ascii="Calibri" w:eastAsia="Times New Roman" w:hAnsi="Calibri" w:cs="Calibri"/>
                <w:color w:val="000000"/>
              </w:rPr>
              <w:t>blue</w:t>
            </w:r>
          </w:p>
        </w:tc>
      </w:tr>
      <w:tr w:rsidR="004467E9" w:rsidRPr="004467E9" w14:paraId="371EA6F3" w14:textId="77777777" w:rsidTr="004467E9">
        <w:trPr>
          <w:trHeight w:val="300"/>
        </w:trPr>
        <w:tc>
          <w:tcPr>
            <w:tcW w:w="1735" w:type="dxa"/>
            <w:tcBorders>
              <w:top w:val="nil"/>
              <w:left w:val="single" w:sz="12" w:space="0" w:color="auto"/>
              <w:bottom w:val="single" w:sz="4" w:space="0" w:color="auto"/>
              <w:right w:val="single" w:sz="4" w:space="0" w:color="auto"/>
            </w:tcBorders>
            <w:shd w:val="clear" w:color="auto" w:fill="auto"/>
            <w:noWrap/>
            <w:vAlign w:val="bottom"/>
            <w:hideMark/>
          </w:tcPr>
          <w:p w14:paraId="3BBF68E3" w14:textId="77777777" w:rsidR="004467E9" w:rsidRPr="004467E9" w:rsidRDefault="004467E9" w:rsidP="004467E9">
            <w:pPr>
              <w:spacing w:after="0" w:line="240" w:lineRule="auto"/>
              <w:jc w:val="center"/>
              <w:rPr>
                <w:rFonts w:ascii="Calibri" w:eastAsia="Times New Roman" w:hAnsi="Calibri" w:cs="Calibri"/>
                <w:color w:val="000000"/>
              </w:rPr>
            </w:pPr>
            <w:r w:rsidRPr="004467E9">
              <w:rPr>
                <w:rFonts w:ascii="Calibri" w:eastAsia="Times New Roman" w:hAnsi="Calibri" w:cs="Calibri"/>
                <w:color w:val="000000"/>
              </w:rPr>
              <w:t>2.993772063</w:t>
            </w:r>
          </w:p>
        </w:tc>
        <w:tc>
          <w:tcPr>
            <w:tcW w:w="1735" w:type="dxa"/>
            <w:tcBorders>
              <w:top w:val="nil"/>
              <w:left w:val="nil"/>
              <w:bottom w:val="single" w:sz="4" w:space="0" w:color="auto"/>
              <w:right w:val="single" w:sz="4" w:space="0" w:color="auto"/>
            </w:tcBorders>
            <w:shd w:val="clear" w:color="auto" w:fill="auto"/>
            <w:noWrap/>
            <w:vAlign w:val="bottom"/>
            <w:hideMark/>
          </w:tcPr>
          <w:p w14:paraId="3927B211" w14:textId="77777777" w:rsidR="004467E9" w:rsidRPr="004467E9" w:rsidRDefault="004467E9" w:rsidP="004467E9">
            <w:pPr>
              <w:spacing w:after="0" w:line="240" w:lineRule="auto"/>
              <w:jc w:val="center"/>
              <w:rPr>
                <w:rFonts w:ascii="Calibri" w:eastAsia="Times New Roman" w:hAnsi="Calibri" w:cs="Calibri"/>
                <w:color w:val="000000"/>
              </w:rPr>
            </w:pPr>
            <w:r w:rsidRPr="004467E9">
              <w:rPr>
                <w:rFonts w:ascii="Calibri" w:eastAsia="Times New Roman" w:hAnsi="Calibri" w:cs="Calibri"/>
                <w:color w:val="000000"/>
              </w:rPr>
              <w:t>0.534045074</w:t>
            </w:r>
          </w:p>
        </w:tc>
        <w:tc>
          <w:tcPr>
            <w:tcW w:w="610" w:type="dxa"/>
            <w:tcBorders>
              <w:top w:val="nil"/>
              <w:left w:val="nil"/>
              <w:bottom w:val="single" w:sz="4" w:space="0" w:color="auto"/>
              <w:right w:val="single" w:sz="12" w:space="0" w:color="auto"/>
            </w:tcBorders>
            <w:shd w:val="clear" w:color="auto" w:fill="auto"/>
            <w:noWrap/>
            <w:vAlign w:val="bottom"/>
            <w:hideMark/>
          </w:tcPr>
          <w:p w14:paraId="42E71BB4" w14:textId="77777777" w:rsidR="004467E9" w:rsidRPr="004467E9" w:rsidRDefault="004467E9" w:rsidP="004467E9">
            <w:pPr>
              <w:spacing w:after="0" w:line="240" w:lineRule="auto"/>
              <w:jc w:val="center"/>
              <w:rPr>
                <w:rFonts w:ascii="Calibri" w:eastAsia="Times New Roman" w:hAnsi="Calibri" w:cs="Calibri"/>
                <w:color w:val="000000"/>
              </w:rPr>
            </w:pPr>
            <w:r w:rsidRPr="004467E9">
              <w:rPr>
                <w:rFonts w:ascii="Calibri" w:eastAsia="Times New Roman" w:hAnsi="Calibri" w:cs="Calibri"/>
                <w:color w:val="000000"/>
              </w:rPr>
              <w:t>0</w:t>
            </w:r>
          </w:p>
        </w:tc>
      </w:tr>
      <w:tr w:rsidR="004467E9" w:rsidRPr="004467E9" w14:paraId="02117E1E" w14:textId="77777777" w:rsidTr="004467E9">
        <w:trPr>
          <w:trHeight w:val="300"/>
        </w:trPr>
        <w:tc>
          <w:tcPr>
            <w:tcW w:w="1735" w:type="dxa"/>
            <w:tcBorders>
              <w:top w:val="nil"/>
              <w:left w:val="single" w:sz="12" w:space="0" w:color="auto"/>
              <w:bottom w:val="single" w:sz="4" w:space="0" w:color="auto"/>
              <w:right w:val="single" w:sz="4" w:space="0" w:color="auto"/>
            </w:tcBorders>
            <w:shd w:val="clear" w:color="auto" w:fill="auto"/>
            <w:noWrap/>
            <w:vAlign w:val="bottom"/>
            <w:hideMark/>
          </w:tcPr>
          <w:p w14:paraId="2DF79AF6" w14:textId="77777777" w:rsidR="004467E9" w:rsidRPr="004467E9" w:rsidRDefault="004467E9" w:rsidP="004467E9">
            <w:pPr>
              <w:spacing w:after="0" w:line="240" w:lineRule="auto"/>
              <w:jc w:val="center"/>
              <w:rPr>
                <w:rFonts w:ascii="Calibri" w:eastAsia="Times New Roman" w:hAnsi="Calibri" w:cs="Calibri"/>
                <w:color w:val="000000"/>
              </w:rPr>
            </w:pPr>
            <w:r w:rsidRPr="004467E9">
              <w:rPr>
                <w:rFonts w:ascii="Calibri" w:eastAsia="Times New Roman" w:hAnsi="Calibri" w:cs="Calibri"/>
                <w:color w:val="000000"/>
              </w:rPr>
              <w:t xml:space="preserve">Average = </w:t>
            </w:r>
          </w:p>
        </w:tc>
        <w:tc>
          <w:tcPr>
            <w:tcW w:w="1735" w:type="dxa"/>
            <w:tcBorders>
              <w:top w:val="nil"/>
              <w:left w:val="nil"/>
              <w:bottom w:val="single" w:sz="4" w:space="0" w:color="auto"/>
              <w:right w:val="single" w:sz="4" w:space="0" w:color="auto"/>
            </w:tcBorders>
            <w:shd w:val="clear" w:color="auto" w:fill="auto"/>
            <w:noWrap/>
            <w:vAlign w:val="bottom"/>
            <w:hideMark/>
          </w:tcPr>
          <w:p w14:paraId="0F008B50" w14:textId="77777777" w:rsidR="004467E9" w:rsidRPr="004467E9" w:rsidRDefault="004467E9" w:rsidP="004467E9">
            <w:pPr>
              <w:spacing w:after="0" w:line="240" w:lineRule="auto"/>
              <w:jc w:val="center"/>
              <w:rPr>
                <w:rFonts w:ascii="Calibri" w:eastAsia="Times New Roman" w:hAnsi="Calibri" w:cs="Calibri"/>
                <w:color w:val="000000"/>
              </w:rPr>
            </w:pPr>
            <w:r w:rsidRPr="004467E9">
              <w:rPr>
                <w:rFonts w:ascii="Calibri" w:eastAsia="Times New Roman" w:hAnsi="Calibri" w:cs="Calibri"/>
                <w:color w:val="000000"/>
              </w:rPr>
              <w:t>1.175939046</w:t>
            </w:r>
          </w:p>
        </w:tc>
        <w:tc>
          <w:tcPr>
            <w:tcW w:w="610" w:type="dxa"/>
            <w:tcBorders>
              <w:top w:val="nil"/>
              <w:left w:val="nil"/>
              <w:bottom w:val="single" w:sz="4" w:space="0" w:color="auto"/>
              <w:right w:val="single" w:sz="12" w:space="0" w:color="auto"/>
            </w:tcBorders>
            <w:shd w:val="clear" w:color="auto" w:fill="auto"/>
            <w:noWrap/>
            <w:vAlign w:val="bottom"/>
            <w:hideMark/>
          </w:tcPr>
          <w:p w14:paraId="22ED3B87" w14:textId="77777777" w:rsidR="004467E9" w:rsidRPr="004467E9" w:rsidRDefault="004467E9" w:rsidP="004467E9">
            <w:pPr>
              <w:spacing w:after="0" w:line="240" w:lineRule="auto"/>
              <w:jc w:val="center"/>
              <w:rPr>
                <w:rFonts w:ascii="Calibri" w:eastAsia="Times New Roman" w:hAnsi="Calibri" w:cs="Calibri"/>
                <w:color w:val="000000"/>
              </w:rPr>
            </w:pPr>
            <w:r w:rsidRPr="004467E9">
              <w:rPr>
                <w:rFonts w:ascii="Calibri" w:eastAsia="Times New Roman" w:hAnsi="Calibri" w:cs="Calibri"/>
                <w:color w:val="000000"/>
              </w:rPr>
              <w:t> </w:t>
            </w:r>
          </w:p>
        </w:tc>
      </w:tr>
      <w:tr w:rsidR="004467E9" w:rsidRPr="004467E9" w14:paraId="086319BF" w14:textId="77777777" w:rsidTr="004467E9">
        <w:trPr>
          <w:trHeight w:val="300"/>
        </w:trPr>
        <w:tc>
          <w:tcPr>
            <w:tcW w:w="4080" w:type="dxa"/>
            <w:gridSpan w:val="3"/>
            <w:tcBorders>
              <w:top w:val="single" w:sz="4" w:space="0" w:color="auto"/>
              <w:left w:val="single" w:sz="12" w:space="0" w:color="auto"/>
              <w:bottom w:val="single" w:sz="4" w:space="0" w:color="auto"/>
              <w:right w:val="single" w:sz="12" w:space="0" w:color="000000"/>
            </w:tcBorders>
            <w:shd w:val="clear" w:color="auto" w:fill="auto"/>
            <w:noWrap/>
            <w:vAlign w:val="bottom"/>
            <w:hideMark/>
          </w:tcPr>
          <w:p w14:paraId="741FF0BB" w14:textId="77777777" w:rsidR="004467E9" w:rsidRPr="004467E9" w:rsidRDefault="004467E9" w:rsidP="004467E9">
            <w:pPr>
              <w:spacing w:after="0" w:line="240" w:lineRule="auto"/>
              <w:jc w:val="center"/>
              <w:rPr>
                <w:rFonts w:ascii="Calibri" w:eastAsia="Times New Roman" w:hAnsi="Calibri" w:cs="Calibri"/>
                <w:color w:val="000000"/>
              </w:rPr>
            </w:pPr>
            <w:r w:rsidRPr="004467E9">
              <w:rPr>
                <w:rFonts w:ascii="Calibri" w:eastAsia="Times New Roman" w:hAnsi="Calibri" w:cs="Calibri"/>
                <w:color w:val="000000"/>
              </w:rPr>
              <w:t>Intra Cluster distance</w:t>
            </w:r>
          </w:p>
        </w:tc>
      </w:tr>
      <w:tr w:rsidR="004467E9" w:rsidRPr="004467E9" w14:paraId="7F0578F5" w14:textId="77777777" w:rsidTr="004467E9">
        <w:trPr>
          <w:trHeight w:val="315"/>
        </w:trPr>
        <w:tc>
          <w:tcPr>
            <w:tcW w:w="4080" w:type="dxa"/>
            <w:gridSpan w:val="3"/>
            <w:tcBorders>
              <w:top w:val="single" w:sz="4" w:space="0" w:color="auto"/>
              <w:left w:val="single" w:sz="12" w:space="0" w:color="auto"/>
              <w:bottom w:val="single" w:sz="12" w:space="0" w:color="auto"/>
              <w:right w:val="single" w:sz="12" w:space="0" w:color="000000"/>
            </w:tcBorders>
            <w:shd w:val="clear" w:color="auto" w:fill="auto"/>
            <w:noWrap/>
            <w:vAlign w:val="bottom"/>
            <w:hideMark/>
          </w:tcPr>
          <w:p w14:paraId="5CDF567A" w14:textId="77777777" w:rsidR="004467E9" w:rsidRPr="004467E9" w:rsidRDefault="004467E9" w:rsidP="004467E9">
            <w:pPr>
              <w:spacing w:after="0" w:line="240" w:lineRule="auto"/>
              <w:jc w:val="center"/>
              <w:rPr>
                <w:rFonts w:ascii="Calibri" w:eastAsia="Times New Roman" w:hAnsi="Calibri" w:cs="Calibri"/>
                <w:color w:val="000000"/>
              </w:rPr>
            </w:pPr>
            <w:r w:rsidRPr="004467E9">
              <w:rPr>
                <w:rFonts w:ascii="Calibri" w:eastAsia="Times New Roman" w:hAnsi="Calibri" w:cs="Calibri"/>
                <w:color w:val="000000"/>
              </w:rPr>
              <w:t>3.555779427</w:t>
            </w:r>
          </w:p>
        </w:tc>
      </w:tr>
    </w:tbl>
    <w:p w14:paraId="5A119BCA" w14:textId="0FFE4BC3" w:rsidR="004467E9" w:rsidRDefault="004467E9" w:rsidP="000A6383">
      <w:pPr>
        <w:spacing w:line="240" w:lineRule="auto"/>
      </w:pPr>
    </w:p>
    <w:p w14:paraId="29AD3BF4" w14:textId="0E97CCAA" w:rsidR="004467E9" w:rsidRDefault="004467E9" w:rsidP="000A6383">
      <w:pPr>
        <w:spacing w:line="240" w:lineRule="auto"/>
      </w:pPr>
      <w:r>
        <w:t>Single Linkage:</w:t>
      </w:r>
    </w:p>
    <w:p w14:paraId="70935A77" w14:textId="679B1DCA" w:rsidR="004467E9" w:rsidRDefault="004467E9" w:rsidP="000A6383">
      <w:pPr>
        <w:spacing w:line="240" w:lineRule="auto"/>
      </w:pPr>
      <w:r>
        <w:t>Centroids:</w:t>
      </w:r>
    </w:p>
    <w:tbl>
      <w:tblPr>
        <w:tblW w:w="4520" w:type="dxa"/>
        <w:tblInd w:w="113" w:type="dxa"/>
        <w:tblLook w:val="04A0" w:firstRow="1" w:lastRow="0" w:firstColumn="1" w:lastColumn="0" w:noHBand="0" w:noVBand="1"/>
      </w:tblPr>
      <w:tblGrid>
        <w:gridCol w:w="1360"/>
        <w:gridCol w:w="1387"/>
        <w:gridCol w:w="1800"/>
      </w:tblGrid>
      <w:tr w:rsidR="004467E9" w:rsidRPr="004467E9" w14:paraId="277ABDDE" w14:textId="77777777" w:rsidTr="004467E9">
        <w:trPr>
          <w:trHeight w:val="300"/>
        </w:trPr>
        <w:tc>
          <w:tcPr>
            <w:tcW w:w="1360" w:type="dxa"/>
            <w:tcBorders>
              <w:top w:val="single" w:sz="4" w:space="0" w:color="auto"/>
              <w:left w:val="single" w:sz="4" w:space="0" w:color="auto"/>
              <w:bottom w:val="nil"/>
              <w:right w:val="nil"/>
            </w:tcBorders>
            <w:shd w:val="clear" w:color="auto" w:fill="auto"/>
            <w:noWrap/>
            <w:vAlign w:val="bottom"/>
            <w:hideMark/>
          </w:tcPr>
          <w:p w14:paraId="74596A89" w14:textId="77777777" w:rsidR="004467E9" w:rsidRPr="004467E9" w:rsidRDefault="004467E9" w:rsidP="004467E9">
            <w:pPr>
              <w:spacing w:after="0" w:line="240" w:lineRule="auto"/>
              <w:jc w:val="center"/>
              <w:rPr>
                <w:rFonts w:ascii="Calibri" w:eastAsia="Times New Roman" w:hAnsi="Calibri" w:cs="Calibri"/>
                <w:color w:val="000000"/>
              </w:rPr>
            </w:pPr>
            <w:r w:rsidRPr="004467E9">
              <w:rPr>
                <w:rFonts w:ascii="Calibri" w:eastAsia="Times New Roman" w:hAnsi="Calibri" w:cs="Calibri"/>
                <w:color w:val="000000"/>
              </w:rPr>
              <w:t>red</w:t>
            </w:r>
          </w:p>
        </w:tc>
        <w:tc>
          <w:tcPr>
            <w:tcW w:w="1360" w:type="dxa"/>
            <w:tcBorders>
              <w:top w:val="single" w:sz="4" w:space="0" w:color="auto"/>
              <w:left w:val="nil"/>
              <w:bottom w:val="nil"/>
              <w:right w:val="nil"/>
            </w:tcBorders>
            <w:shd w:val="clear" w:color="auto" w:fill="auto"/>
            <w:noWrap/>
            <w:vAlign w:val="bottom"/>
            <w:hideMark/>
          </w:tcPr>
          <w:p w14:paraId="2558F9CA" w14:textId="77777777" w:rsidR="004467E9" w:rsidRPr="004467E9" w:rsidRDefault="004467E9" w:rsidP="004467E9">
            <w:pPr>
              <w:spacing w:after="0" w:line="240" w:lineRule="auto"/>
              <w:jc w:val="center"/>
              <w:rPr>
                <w:rFonts w:ascii="Calibri" w:eastAsia="Times New Roman" w:hAnsi="Calibri" w:cs="Calibri"/>
                <w:color w:val="000000"/>
              </w:rPr>
            </w:pPr>
            <w:r w:rsidRPr="004467E9">
              <w:rPr>
                <w:rFonts w:ascii="Calibri" w:eastAsia="Times New Roman" w:hAnsi="Calibri" w:cs="Calibri"/>
                <w:color w:val="000000"/>
              </w:rPr>
              <w:t>5.3</w:t>
            </w:r>
          </w:p>
        </w:tc>
        <w:tc>
          <w:tcPr>
            <w:tcW w:w="1800" w:type="dxa"/>
            <w:tcBorders>
              <w:top w:val="single" w:sz="4" w:space="0" w:color="auto"/>
              <w:left w:val="nil"/>
              <w:bottom w:val="nil"/>
              <w:right w:val="single" w:sz="4" w:space="0" w:color="auto"/>
            </w:tcBorders>
            <w:shd w:val="clear" w:color="auto" w:fill="auto"/>
            <w:noWrap/>
            <w:vAlign w:val="bottom"/>
            <w:hideMark/>
          </w:tcPr>
          <w:p w14:paraId="61738323" w14:textId="77777777" w:rsidR="004467E9" w:rsidRPr="004467E9" w:rsidRDefault="004467E9" w:rsidP="004467E9">
            <w:pPr>
              <w:spacing w:after="0" w:line="240" w:lineRule="auto"/>
              <w:jc w:val="center"/>
              <w:rPr>
                <w:rFonts w:ascii="Calibri" w:eastAsia="Times New Roman" w:hAnsi="Calibri" w:cs="Calibri"/>
                <w:color w:val="000000"/>
              </w:rPr>
            </w:pPr>
            <w:r w:rsidRPr="004467E9">
              <w:rPr>
                <w:rFonts w:ascii="Calibri" w:eastAsia="Times New Roman" w:hAnsi="Calibri" w:cs="Calibri"/>
                <w:color w:val="000000"/>
              </w:rPr>
              <w:t>4</w:t>
            </w:r>
          </w:p>
        </w:tc>
      </w:tr>
      <w:tr w:rsidR="004467E9" w:rsidRPr="004467E9" w14:paraId="32E0732F" w14:textId="77777777" w:rsidTr="004467E9">
        <w:trPr>
          <w:trHeight w:val="300"/>
        </w:trPr>
        <w:tc>
          <w:tcPr>
            <w:tcW w:w="1360" w:type="dxa"/>
            <w:tcBorders>
              <w:top w:val="nil"/>
              <w:left w:val="single" w:sz="4" w:space="0" w:color="auto"/>
              <w:bottom w:val="nil"/>
              <w:right w:val="nil"/>
            </w:tcBorders>
            <w:shd w:val="clear" w:color="auto" w:fill="auto"/>
            <w:noWrap/>
            <w:vAlign w:val="bottom"/>
            <w:hideMark/>
          </w:tcPr>
          <w:p w14:paraId="2AD2B38F" w14:textId="77777777" w:rsidR="004467E9" w:rsidRPr="004467E9" w:rsidRDefault="004467E9" w:rsidP="004467E9">
            <w:pPr>
              <w:spacing w:after="0" w:line="240" w:lineRule="auto"/>
              <w:jc w:val="center"/>
              <w:rPr>
                <w:rFonts w:ascii="Calibri" w:eastAsia="Times New Roman" w:hAnsi="Calibri" w:cs="Calibri"/>
                <w:color w:val="000000"/>
              </w:rPr>
            </w:pPr>
            <w:r w:rsidRPr="004467E9">
              <w:rPr>
                <w:rFonts w:ascii="Calibri" w:eastAsia="Times New Roman" w:hAnsi="Calibri" w:cs="Calibri"/>
                <w:color w:val="000000"/>
              </w:rPr>
              <w:t>blue</w:t>
            </w:r>
          </w:p>
        </w:tc>
        <w:tc>
          <w:tcPr>
            <w:tcW w:w="1360" w:type="dxa"/>
            <w:tcBorders>
              <w:top w:val="nil"/>
              <w:left w:val="nil"/>
              <w:bottom w:val="nil"/>
              <w:right w:val="nil"/>
            </w:tcBorders>
            <w:shd w:val="clear" w:color="auto" w:fill="auto"/>
            <w:noWrap/>
            <w:vAlign w:val="bottom"/>
            <w:hideMark/>
          </w:tcPr>
          <w:p w14:paraId="703F3A7B" w14:textId="77777777" w:rsidR="004467E9" w:rsidRPr="004467E9" w:rsidRDefault="004467E9" w:rsidP="004467E9">
            <w:pPr>
              <w:spacing w:after="0" w:line="240" w:lineRule="auto"/>
              <w:jc w:val="center"/>
              <w:rPr>
                <w:rFonts w:ascii="Calibri" w:eastAsia="Times New Roman" w:hAnsi="Calibri" w:cs="Calibri"/>
                <w:color w:val="000000"/>
              </w:rPr>
            </w:pPr>
            <w:r w:rsidRPr="004467E9">
              <w:rPr>
                <w:rFonts w:ascii="Calibri" w:eastAsia="Times New Roman" w:hAnsi="Calibri" w:cs="Calibri"/>
                <w:color w:val="000000"/>
              </w:rPr>
              <w:t>6.7</w:t>
            </w:r>
          </w:p>
        </w:tc>
        <w:tc>
          <w:tcPr>
            <w:tcW w:w="1800" w:type="dxa"/>
            <w:tcBorders>
              <w:top w:val="nil"/>
              <w:left w:val="nil"/>
              <w:bottom w:val="nil"/>
              <w:right w:val="single" w:sz="4" w:space="0" w:color="auto"/>
            </w:tcBorders>
            <w:shd w:val="clear" w:color="auto" w:fill="auto"/>
            <w:noWrap/>
            <w:vAlign w:val="bottom"/>
            <w:hideMark/>
          </w:tcPr>
          <w:p w14:paraId="44B3701A" w14:textId="77777777" w:rsidR="004467E9" w:rsidRPr="004467E9" w:rsidRDefault="004467E9" w:rsidP="004467E9">
            <w:pPr>
              <w:spacing w:after="0" w:line="240" w:lineRule="auto"/>
              <w:jc w:val="center"/>
              <w:rPr>
                <w:rFonts w:ascii="Calibri" w:eastAsia="Times New Roman" w:hAnsi="Calibri" w:cs="Calibri"/>
                <w:color w:val="000000"/>
              </w:rPr>
            </w:pPr>
            <w:r w:rsidRPr="004467E9">
              <w:rPr>
                <w:rFonts w:ascii="Calibri" w:eastAsia="Times New Roman" w:hAnsi="Calibri" w:cs="Calibri"/>
                <w:color w:val="000000"/>
              </w:rPr>
              <w:t>3.1</w:t>
            </w:r>
          </w:p>
        </w:tc>
      </w:tr>
      <w:tr w:rsidR="004467E9" w:rsidRPr="004467E9" w14:paraId="34A1477C" w14:textId="77777777" w:rsidTr="004467E9">
        <w:trPr>
          <w:trHeight w:val="300"/>
        </w:trPr>
        <w:tc>
          <w:tcPr>
            <w:tcW w:w="1360" w:type="dxa"/>
            <w:tcBorders>
              <w:top w:val="nil"/>
              <w:left w:val="single" w:sz="4" w:space="0" w:color="auto"/>
              <w:bottom w:val="single" w:sz="4" w:space="0" w:color="auto"/>
              <w:right w:val="nil"/>
            </w:tcBorders>
            <w:shd w:val="clear" w:color="auto" w:fill="auto"/>
            <w:noWrap/>
            <w:vAlign w:val="bottom"/>
            <w:hideMark/>
          </w:tcPr>
          <w:p w14:paraId="67AF8E77" w14:textId="77777777" w:rsidR="004467E9" w:rsidRPr="004467E9" w:rsidRDefault="004467E9" w:rsidP="004467E9">
            <w:pPr>
              <w:spacing w:after="0" w:line="240" w:lineRule="auto"/>
              <w:jc w:val="center"/>
              <w:rPr>
                <w:rFonts w:ascii="Calibri" w:eastAsia="Times New Roman" w:hAnsi="Calibri" w:cs="Calibri"/>
                <w:color w:val="000000"/>
              </w:rPr>
            </w:pPr>
            <w:r w:rsidRPr="004467E9">
              <w:rPr>
                <w:rFonts w:ascii="Calibri" w:eastAsia="Times New Roman" w:hAnsi="Calibri" w:cs="Calibri"/>
                <w:color w:val="000000"/>
              </w:rPr>
              <w:t>yellow</w:t>
            </w:r>
          </w:p>
        </w:tc>
        <w:tc>
          <w:tcPr>
            <w:tcW w:w="1360" w:type="dxa"/>
            <w:tcBorders>
              <w:top w:val="nil"/>
              <w:left w:val="nil"/>
              <w:bottom w:val="single" w:sz="4" w:space="0" w:color="auto"/>
              <w:right w:val="nil"/>
            </w:tcBorders>
            <w:shd w:val="clear" w:color="auto" w:fill="auto"/>
            <w:noWrap/>
            <w:vAlign w:val="bottom"/>
            <w:hideMark/>
          </w:tcPr>
          <w:p w14:paraId="54F95481" w14:textId="77777777" w:rsidR="004467E9" w:rsidRPr="004467E9" w:rsidRDefault="004467E9" w:rsidP="004467E9">
            <w:pPr>
              <w:spacing w:after="0" w:line="240" w:lineRule="auto"/>
              <w:jc w:val="center"/>
              <w:rPr>
                <w:rFonts w:ascii="Calibri" w:eastAsia="Times New Roman" w:hAnsi="Calibri" w:cs="Calibri"/>
                <w:color w:val="000000"/>
              </w:rPr>
            </w:pPr>
            <w:r w:rsidRPr="004467E9">
              <w:rPr>
                <w:rFonts w:ascii="Calibri" w:eastAsia="Times New Roman" w:hAnsi="Calibri" w:cs="Calibri"/>
                <w:color w:val="000000"/>
              </w:rPr>
              <w:t>5.328571429</w:t>
            </w:r>
          </w:p>
        </w:tc>
        <w:tc>
          <w:tcPr>
            <w:tcW w:w="1800" w:type="dxa"/>
            <w:tcBorders>
              <w:top w:val="nil"/>
              <w:left w:val="nil"/>
              <w:bottom w:val="single" w:sz="4" w:space="0" w:color="auto"/>
              <w:right w:val="single" w:sz="4" w:space="0" w:color="auto"/>
            </w:tcBorders>
            <w:shd w:val="clear" w:color="auto" w:fill="auto"/>
            <w:noWrap/>
            <w:vAlign w:val="bottom"/>
            <w:hideMark/>
          </w:tcPr>
          <w:p w14:paraId="7C2BBA91" w14:textId="77777777" w:rsidR="004467E9" w:rsidRPr="004467E9" w:rsidRDefault="004467E9" w:rsidP="004467E9">
            <w:pPr>
              <w:spacing w:after="0" w:line="240" w:lineRule="auto"/>
              <w:jc w:val="center"/>
              <w:rPr>
                <w:rFonts w:ascii="Calibri" w:eastAsia="Times New Roman" w:hAnsi="Calibri" w:cs="Calibri"/>
                <w:color w:val="000000"/>
              </w:rPr>
            </w:pPr>
            <w:r w:rsidRPr="004467E9">
              <w:rPr>
                <w:rFonts w:ascii="Calibri" w:eastAsia="Times New Roman" w:hAnsi="Calibri" w:cs="Calibri"/>
                <w:color w:val="000000"/>
              </w:rPr>
              <w:t>3.028571429</w:t>
            </w:r>
          </w:p>
        </w:tc>
      </w:tr>
    </w:tbl>
    <w:p w14:paraId="4406CAB8" w14:textId="44D2CB83" w:rsidR="004467E9" w:rsidRDefault="004467E9" w:rsidP="000A6383">
      <w:pPr>
        <w:spacing w:line="240" w:lineRule="auto"/>
      </w:pPr>
    </w:p>
    <w:tbl>
      <w:tblPr>
        <w:tblW w:w="4080" w:type="dxa"/>
        <w:tblInd w:w="123" w:type="dxa"/>
        <w:tblLook w:val="04A0" w:firstRow="1" w:lastRow="0" w:firstColumn="1" w:lastColumn="0" w:noHBand="0" w:noVBand="1"/>
      </w:tblPr>
      <w:tblGrid>
        <w:gridCol w:w="1735"/>
        <w:gridCol w:w="1735"/>
        <w:gridCol w:w="610"/>
      </w:tblGrid>
      <w:tr w:rsidR="004467E9" w:rsidRPr="004467E9" w14:paraId="773D1AD3" w14:textId="77777777" w:rsidTr="004467E9">
        <w:trPr>
          <w:trHeight w:val="315"/>
        </w:trPr>
        <w:tc>
          <w:tcPr>
            <w:tcW w:w="4080" w:type="dxa"/>
            <w:gridSpan w:val="3"/>
            <w:tcBorders>
              <w:top w:val="single" w:sz="12" w:space="0" w:color="auto"/>
              <w:left w:val="single" w:sz="12" w:space="0" w:color="auto"/>
              <w:bottom w:val="single" w:sz="4" w:space="0" w:color="auto"/>
              <w:right w:val="single" w:sz="12" w:space="0" w:color="000000"/>
            </w:tcBorders>
            <w:shd w:val="clear" w:color="auto" w:fill="auto"/>
            <w:noWrap/>
            <w:vAlign w:val="bottom"/>
            <w:hideMark/>
          </w:tcPr>
          <w:p w14:paraId="3BE5BAD4" w14:textId="77777777" w:rsidR="004467E9" w:rsidRPr="004467E9" w:rsidRDefault="004467E9" w:rsidP="004467E9">
            <w:pPr>
              <w:spacing w:after="0" w:line="240" w:lineRule="auto"/>
              <w:jc w:val="center"/>
              <w:rPr>
                <w:rFonts w:ascii="Calibri" w:eastAsia="Times New Roman" w:hAnsi="Calibri" w:cs="Calibri"/>
                <w:color w:val="000000"/>
              </w:rPr>
            </w:pPr>
            <w:r w:rsidRPr="004467E9">
              <w:rPr>
                <w:rFonts w:ascii="Calibri" w:eastAsia="Times New Roman" w:hAnsi="Calibri" w:cs="Calibri"/>
                <w:color w:val="000000"/>
              </w:rPr>
              <w:t>inter cluster distance</w:t>
            </w:r>
          </w:p>
        </w:tc>
      </w:tr>
      <w:tr w:rsidR="004467E9" w:rsidRPr="004467E9" w14:paraId="0C1CD7E1" w14:textId="77777777" w:rsidTr="004467E9">
        <w:trPr>
          <w:trHeight w:val="300"/>
        </w:trPr>
        <w:tc>
          <w:tcPr>
            <w:tcW w:w="1735" w:type="dxa"/>
            <w:tcBorders>
              <w:top w:val="nil"/>
              <w:left w:val="single" w:sz="12" w:space="0" w:color="auto"/>
              <w:bottom w:val="single" w:sz="4" w:space="0" w:color="auto"/>
              <w:right w:val="single" w:sz="4" w:space="0" w:color="auto"/>
            </w:tcBorders>
            <w:shd w:val="clear" w:color="auto" w:fill="auto"/>
            <w:noWrap/>
            <w:vAlign w:val="bottom"/>
            <w:hideMark/>
          </w:tcPr>
          <w:p w14:paraId="7E3AF940" w14:textId="77777777" w:rsidR="004467E9" w:rsidRPr="004467E9" w:rsidRDefault="004467E9" w:rsidP="004467E9">
            <w:pPr>
              <w:spacing w:after="0" w:line="240" w:lineRule="auto"/>
              <w:jc w:val="center"/>
              <w:rPr>
                <w:rFonts w:ascii="Calibri" w:eastAsia="Times New Roman" w:hAnsi="Calibri" w:cs="Calibri"/>
                <w:color w:val="000000"/>
              </w:rPr>
            </w:pPr>
            <w:r w:rsidRPr="004467E9">
              <w:rPr>
                <w:rFonts w:ascii="Calibri" w:eastAsia="Times New Roman" w:hAnsi="Calibri" w:cs="Calibri"/>
                <w:color w:val="000000"/>
              </w:rPr>
              <w:t>red</w:t>
            </w:r>
          </w:p>
        </w:tc>
        <w:tc>
          <w:tcPr>
            <w:tcW w:w="1735" w:type="dxa"/>
            <w:tcBorders>
              <w:top w:val="nil"/>
              <w:left w:val="nil"/>
              <w:bottom w:val="single" w:sz="4" w:space="0" w:color="auto"/>
              <w:right w:val="single" w:sz="4" w:space="0" w:color="auto"/>
            </w:tcBorders>
            <w:shd w:val="clear" w:color="auto" w:fill="auto"/>
            <w:noWrap/>
            <w:vAlign w:val="bottom"/>
            <w:hideMark/>
          </w:tcPr>
          <w:p w14:paraId="3778FBF8" w14:textId="77777777" w:rsidR="004467E9" w:rsidRPr="004467E9" w:rsidRDefault="004467E9" w:rsidP="004467E9">
            <w:pPr>
              <w:spacing w:after="0" w:line="240" w:lineRule="auto"/>
              <w:jc w:val="center"/>
              <w:rPr>
                <w:rFonts w:ascii="Calibri" w:eastAsia="Times New Roman" w:hAnsi="Calibri" w:cs="Calibri"/>
                <w:color w:val="000000"/>
              </w:rPr>
            </w:pPr>
            <w:r w:rsidRPr="004467E9">
              <w:rPr>
                <w:rFonts w:ascii="Calibri" w:eastAsia="Times New Roman" w:hAnsi="Calibri" w:cs="Calibri"/>
                <w:color w:val="000000"/>
              </w:rPr>
              <w:t>yellow</w:t>
            </w:r>
          </w:p>
        </w:tc>
        <w:tc>
          <w:tcPr>
            <w:tcW w:w="610" w:type="dxa"/>
            <w:tcBorders>
              <w:top w:val="nil"/>
              <w:left w:val="nil"/>
              <w:bottom w:val="single" w:sz="4" w:space="0" w:color="auto"/>
              <w:right w:val="single" w:sz="12" w:space="0" w:color="auto"/>
            </w:tcBorders>
            <w:shd w:val="clear" w:color="auto" w:fill="auto"/>
            <w:noWrap/>
            <w:vAlign w:val="bottom"/>
            <w:hideMark/>
          </w:tcPr>
          <w:p w14:paraId="37672C57" w14:textId="77777777" w:rsidR="004467E9" w:rsidRPr="004467E9" w:rsidRDefault="004467E9" w:rsidP="004467E9">
            <w:pPr>
              <w:spacing w:after="0" w:line="240" w:lineRule="auto"/>
              <w:jc w:val="center"/>
              <w:rPr>
                <w:rFonts w:ascii="Calibri" w:eastAsia="Times New Roman" w:hAnsi="Calibri" w:cs="Calibri"/>
                <w:color w:val="000000"/>
              </w:rPr>
            </w:pPr>
            <w:r w:rsidRPr="004467E9">
              <w:rPr>
                <w:rFonts w:ascii="Calibri" w:eastAsia="Times New Roman" w:hAnsi="Calibri" w:cs="Calibri"/>
                <w:color w:val="000000"/>
              </w:rPr>
              <w:t>blue</w:t>
            </w:r>
          </w:p>
        </w:tc>
      </w:tr>
      <w:tr w:rsidR="004467E9" w:rsidRPr="004467E9" w14:paraId="5B98A080" w14:textId="77777777" w:rsidTr="004467E9">
        <w:trPr>
          <w:trHeight w:val="300"/>
        </w:trPr>
        <w:tc>
          <w:tcPr>
            <w:tcW w:w="1735" w:type="dxa"/>
            <w:tcBorders>
              <w:top w:val="nil"/>
              <w:left w:val="single" w:sz="12" w:space="0" w:color="auto"/>
              <w:bottom w:val="single" w:sz="4" w:space="0" w:color="auto"/>
              <w:right w:val="single" w:sz="4" w:space="0" w:color="auto"/>
            </w:tcBorders>
            <w:shd w:val="clear" w:color="auto" w:fill="auto"/>
            <w:noWrap/>
            <w:vAlign w:val="bottom"/>
            <w:hideMark/>
          </w:tcPr>
          <w:p w14:paraId="49929726" w14:textId="77777777" w:rsidR="004467E9" w:rsidRPr="004467E9" w:rsidRDefault="004467E9" w:rsidP="004467E9">
            <w:pPr>
              <w:spacing w:after="0" w:line="240" w:lineRule="auto"/>
              <w:jc w:val="center"/>
              <w:rPr>
                <w:rFonts w:ascii="Calibri" w:eastAsia="Times New Roman" w:hAnsi="Calibri" w:cs="Calibri"/>
                <w:color w:val="000000"/>
              </w:rPr>
            </w:pPr>
            <w:r w:rsidRPr="004467E9">
              <w:rPr>
                <w:rFonts w:ascii="Calibri" w:eastAsia="Times New Roman" w:hAnsi="Calibri" w:cs="Calibri"/>
                <w:color w:val="000000"/>
              </w:rPr>
              <w:t>0.565685425</w:t>
            </w:r>
          </w:p>
        </w:tc>
        <w:tc>
          <w:tcPr>
            <w:tcW w:w="1735" w:type="dxa"/>
            <w:tcBorders>
              <w:top w:val="nil"/>
              <w:left w:val="nil"/>
              <w:bottom w:val="single" w:sz="4" w:space="0" w:color="auto"/>
              <w:right w:val="single" w:sz="4" w:space="0" w:color="auto"/>
            </w:tcBorders>
            <w:shd w:val="clear" w:color="auto" w:fill="auto"/>
            <w:noWrap/>
            <w:vAlign w:val="bottom"/>
            <w:hideMark/>
          </w:tcPr>
          <w:p w14:paraId="17BD606D" w14:textId="77777777" w:rsidR="004467E9" w:rsidRPr="004467E9" w:rsidRDefault="004467E9" w:rsidP="004467E9">
            <w:pPr>
              <w:spacing w:after="0" w:line="240" w:lineRule="auto"/>
              <w:jc w:val="center"/>
              <w:rPr>
                <w:rFonts w:ascii="Calibri" w:eastAsia="Times New Roman" w:hAnsi="Calibri" w:cs="Calibri"/>
                <w:color w:val="000000"/>
              </w:rPr>
            </w:pPr>
            <w:r w:rsidRPr="004467E9">
              <w:rPr>
                <w:rFonts w:ascii="Calibri" w:eastAsia="Times New Roman" w:hAnsi="Calibri" w:cs="Calibri"/>
                <w:color w:val="000000"/>
              </w:rPr>
              <w:t>4.325183886</w:t>
            </w:r>
          </w:p>
        </w:tc>
        <w:tc>
          <w:tcPr>
            <w:tcW w:w="610" w:type="dxa"/>
            <w:tcBorders>
              <w:top w:val="nil"/>
              <w:left w:val="nil"/>
              <w:bottom w:val="single" w:sz="4" w:space="0" w:color="auto"/>
              <w:right w:val="single" w:sz="12" w:space="0" w:color="auto"/>
            </w:tcBorders>
            <w:shd w:val="clear" w:color="auto" w:fill="auto"/>
            <w:noWrap/>
            <w:vAlign w:val="bottom"/>
            <w:hideMark/>
          </w:tcPr>
          <w:p w14:paraId="57290459" w14:textId="77777777" w:rsidR="004467E9" w:rsidRPr="004467E9" w:rsidRDefault="004467E9" w:rsidP="004467E9">
            <w:pPr>
              <w:spacing w:after="0" w:line="240" w:lineRule="auto"/>
              <w:jc w:val="center"/>
              <w:rPr>
                <w:rFonts w:ascii="Calibri" w:eastAsia="Times New Roman" w:hAnsi="Calibri" w:cs="Calibri"/>
                <w:color w:val="000000"/>
              </w:rPr>
            </w:pPr>
            <w:r w:rsidRPr="004467E9">
              <w:rPr>
                <w:rFonts w:ascii="Calibri" w:eastAsia="Times New Roman" w:hAnsi="Calibri" w:cs="Calibri"/>
                <w:color w:val="000000"/>
              </w:rPr>
              <w:t>0</w:t>
            </w:r>
          </w:p>
        </w:tc>
      </w:tr>
      <w:tr w:rsidR="004467E9" w:rsidRPr="004467E9" w14:paraId="48B6D18A" w14:textId="77777777" w:rsidTr="004467E9">
        <w:trPr>
          <w:trHeight w:val="300"/>
        </w:trPr>
        <w:tc>
          <w:tcPr>
            <w:tcW w:w="1735" w:type="dxa"/>
            <w:tcBorders>
              <w:top w:val="nil"/>
              <w:left w:val="single" w:sz="12" w:space="0" w:color="auto"/>
              <w:bottom w:val="single" w:sz="4" w:space="0" w:color="auto"/>
              <w:right w:val="single" w:sz="4" w:space="0" w:color="auto"/>
            </w:tcBorders>
            <w:shd w:val="clear" w:color="auto" w:fill="auto"/>
            <w:noWrap/>
            <w:vAlign w:val="bottom"/>
            <w:hideMark/>
          </w:tcPr>
          <w:p w14:paraId="095223FF" w14:textId="77777777" w:rsidR="004467E9" w:rsidRPr="004467E9" w:rsidRDefault="004467E9" w:rsidP="004467E9">
            <w:pPr>
              <w:spacing w:after="0" w:line="240" w:lineRule="auto"/>
              <w:jc w:val="center"/>
              <w:rPr>
                <w:rFonts w:ascii="Calibri" w:eastAsia="Times New Roman" w:hAnsi="Calibri" w:cs="Calibri"/>
                <w:color w:val="000000"/>
              </w:rPr>
            </w:pPr>
            <w:r w:rsidRPr="004467E9">
              <w:rPr>
                <w:rFonts w:ascii="Calibri" w:eastAsia="Times New Roman" w:hAnsi="Calibri" w:cs="Calibri"/>
                <w:color w:val="000000"/>
              </w:rPr>
              <w:t xml:space="preserve">Average = </w:t>
            </w:r>
          </w:p>
        </w:tc>
        <w:tc>
          <w:tcPr>
            <w:tcW w:w="1735" w:type="dxa"/>
            <w:tcBorders>
              <w:top w:val="nil"/>
              <w:left w:val="nil"/>
              <w:bottom w:val="single" w:sz="4" w:space="0" w:color="auto"/>
              <w:right w:val="single" w:sz="4" w:space="0" w:color="auto"/>
            </w:tcBorders>
            <w:shd w:val="clear" w:color="auto" w:fill="auto"/>
            <w:noWrap/>
            <w:vAlign w:val="bottom"/>
            <w:hideMark/>
          </w:tcPr>
          <w:p w14:paraId="2F3BAAC8" w14:textId="77777777" w:rsidR="004467E9" w:rsidRPr="004467E9" w:rsidRDefault="004467E9" w:rsidP="004467E9">
            <w:pPr>
              <w:spacing w:after="0" w:line="240" w:lineRule="auto"/>
              <w:jc w:val="center"/>
              <w:rPr>
                <w:rFonts w:ascii="Calibri" w:eastAsia="Times New Roman" w:hAnsi="Calibri" w:cs="Calibri"/>
                <w:color w:val="000000"/>
              </w:rPr>
            </w:pPr>
            <w:r w:rsidRPr="004467E9">
              <w:rPr>
                <w:rFonts w:ascii="Calibri" w:eastAsia="Times New Roman" w:hAnsi="Calibri" w:cs="Calibri"/>
                <w:color w:val="000000"/>
              </w:rPr>
              <w:t>1.63028977</w:t>
            </w:r>
          </w:p>
        </w:tc>
        <w:tc>
          <w:tcPr>
            <w:tcW w:w="610" w:type="dxa"/>
            <w:tcBorders>
              <w:top w:val="nil"/>
              <w:left w:val="nil"/>
              <w:bottom w:val="single" w:sz="4" w:space="0" w:color="auto"/>
              <w:right w:val="single" w:sz="12" w:space="0" w:color="auto"/>
            </w:tcBorders>
            <w:shd w:val="clear" w:color="auto" w:fill="auto"/>
            <w:noWrap/>
            <w:vAlign w:val="bottom"/>
            <w:hideMark/>
          </w:tcPr>
          <w:p w14:paraId="1F137687" w14:textId="77777777" w:rsidR="004467E9" w:rsidRPr="004467E9" w:rsidRDefault="004467E9" w:rsidP="004467E9">
            <w:pPr>
              <w:spacing w:after="0" w:line="240" w:lineRule="auto"/>
              <w:jc w:val="center"/>
              <w:rPr>
                <w:rFonts w:ascii="Calibri" w:eastAsia="Times New Roman" w:hAnsi="Calibri" w:cs="Calibri"/>
                <w:color w:val="000000"/>
              </w:rPr>
            </w:pPr>
            <w:r w:rsidRPr="004467E9">
              <w:rPr>
                <w:rFonts w:ascii="Calibri" w:eastAsia="Times New Roman" w:hAnsi="Calibri" w:cs="Calibri"/>
                <w:color w:val="000000"/>
              </w:rPr>
              <w:t> </w:t>
            </w:r>
          </w:p>
        </w:tc>
      </w:tr>
      <w:tr w:rsidR="004467E9" w:rsidRPr="004467E9" w14:paraId="6F0208F9" w14:textId="77777777" w:rsidTr="004467E9">
        <w:trPr>
          <w:trHeight w:val="300"/>
        </w:trPr>
        <w:tc>
          <w:tcPr>
            <w:tcW w:w="4080" w:type="dxa"/>
            <w:gridSpan w:val="3"/>
            <w:tcBorders>
              <w:top w:val="single" w:sz="4" w:space="0" w:color="auto"/>
              <w:left w:val="single" w:sz="12" w:space="0" w:color="auto"/>
              <w:bottom w:val="single" w:sz="4" w:space="0" w:color="auto"/>
              <w:right w:val="single" w:sz="12" w:space="0" w:color="000000"/>
            </w:tcBorders>
            <w:shd w:val="clear" w:color="auto" w:fill="auto"/>
            <w:noWrap/>
            <w:vAlign w:val="bottom"/>
            <w:hideMark/>
          </w:tcPr>
          <w:p w14:paraId="28917353" w14:textId="77777777" w:rsidR="004467E9" w:rsidRPr="004467E9" w:rsidRDefault="004467E9" w:rsidP="004467E9">
            <w:pPr>
              <w:spacing w:after="0" w:line="240" w:lineRule="auto"/>
              <w:jc w:val="center"/>
              <w:rPr>
                <w:rFonts w:ascii="Calibri" w:eastAsia="Times New Roman" w:hAnsi="Calibri" w:cs="Calibri"/>
                <w:color w:val="000000"/>
              </w:rPr>
            </w:pPr>
            <w:r w:rsidRPr="004467E9">
              <w:rPr>
                <w:rFonts w:ascii="Calibri" w:eastAsia="Times New Roman" w:hAnsi="Calibri" w:cs="Calibri"/>
                <w:color w:val="000000"/>
              </w:rPr>
              <w:t>Intra Cluster distance</w:t>
            </w:r>
          </w:p>
        </w:tc>
      </w:tr>
      <w:tr w:rsidR="004467E9" w:rsidRPr="004467E9" w14:paraId="11132815" w14:textId="77777777" w:rsidTr="004467E9">
        <w:trPr>
          <w:trHeight w:val="315"/>
        </w:trPr>
        <w:tc>
          <w:tcPr>
            <w:tcW w:w="4080" w:type="dxa"/>
            <w:gridSpan w:val="3"/>
            <w:tcBorders>
              <w:top w:val="single" w:sz="4" w:space="0" w:color="auto"/>
              <w:left w:val="single" w:sz="12" w:space="0" w:color="auto"/>
              <w:bottom w:val="single" w:sz="12" w:space="0" w:color="auto"/>
              <w:right w:val="single" w:sz="12" w:space="0" w:color="000000"/>
            </w:tcBorders>
            <w:shd w:val="clear" w:color="auto" w:fill="auto"/>
            <w:noWrap/>
            <w:vAlign w:val="bottom"/>
            <w:hideMark/>
          </w:tcPr>
          <w:p w14:paraId="3C1F1FC9" w14:textId="77777777" w:rsidR="004467E9" w:rsidRPr="004467E9" w:rsidRDefault="004467E9" w:rsidP="004467E9">
            <w:pPr>
              <w:spacing w:after="0" w:line="240" w:lineRule="auto"/>
              <w:jc w:val="center"/>
              <w:rPr>
                <w:rFonts w:ascii="Calibri" w:eastAsia="Times New Roman" w:hAnsi="Calibri" w:cs="Calibri"/>
                <w:color w:val="000000"/>
              </w:rPr>
            </w:pPr>
            <w:r w:rsidRPr="004467E9">
              <w:rPr>
                <w:rFonts w:ascii="Calibri" w:eastAsia="Times New Roman" w:hAnsi="Calibri" w:cs="Calibri"/>
                <w:color w:val="000000"/>
              </w:rPr>
              <w:t>4.009467777</w:t>
            </w:r>
          </w:p>
        </w:tc>
      </w:tr>
    </w:tbl>
    <w:p w14:paraId="65D64777" w14:textId="732E2B05" w:rsidR="004467E9" w:rsidRPr="005B42EA" w:rsidRDefault="004467E9" w:rsidP="000A6383">
      <w:pPr>
        <w:spacing w:line="240" w:lineRule="auto"/>
      </w:pPr>
    </w:p>
    <w:p w14:paraId="45BEDBF0" w14:textId="0EBE06DB" w:rsidR="000A6383" w:rsidRPr="004467E9" w:rsidRDefault="004467E9" w:rsidP="000A6383">
      <w:pPr>
        <w:spacing w:line="240" w:lineRule="auto"/>
      </w:pPr>
      <w:r w:rsidRPr="004467E9">
        <w:t>As</w:t>
      </w:r>
      <w:r>
        <w:t xml:space="preserve"> can be seen, the K-Means and Complete Linkage methods outperform the Single linkage by having smaller Intra and Inter Cluster distances.</w:t>
      </w:r>
      <w:r w:rsidR="00D852B7">
        <w:t xml:space="preserve"> The yellow cluster from single linkage was too elongated, which is an issue with single linkage.</w:t>
      </w:r>
    </w:p>
    <w:p w14:paraId="1F4AD015" w14:textId="1860D468" w:rsidR="000A6383" w:rsidRDefault="000A6383" w:rsidP="000A6383">
      <w:pPr>
        <w:rPr>
          <w:rFonts w:ascii="Calibri" w:eastAsia="Times New Roman" w:hAnsi="Calibri" w:cs="Calibri"/>
          <w:color w:val="000000"/>
        </w:rPr>
      </w:pPr>
    </w:p>
    <w:p w14:paraId="55C14996" w14:textId="7330D4FC" w:rsidR="007F394B" w:rsidRDefault="007F394B" w:rsidP="000A6383">
      <w:pPr>
        <w:rPr>
          <w:rFonts w:ascii="Calibri" w:eastAsia="Times New Roman" w:hAnsi="Calibri" w:cs="Calibri"/>
          <w:color w:val="000000"/>
        </w:rPr>
      </w:pPr>
    </w:p>
    <w:p w14:paraId="3367AB0E" w14:textId="2B19F3F5" w:rsidR="007F394B" w:rsidRDefault="007F394B" w:rsidP="000A6383">
      <w:pPr>
        <w:rPr>
          <w:rFonts w:ascii="Calibri" w:eastAsia="Times New Roman" w:hAnsi="Calibri" w:cs="Calibri"/>
          <w:color w:val="000000"/>
        </w:rPr>
      </w:pPr>
    </w:p>
    <w:p w14:paraId="6F9F8754" w14:textId="7DCF5FAA" w:rsidR="007F394B" w:rsidRDefault="007F394B" w:rsidP="00B23E8A">
      <w:pPr>
        <w:rPr>
          <w:rFonts w:ascii="Calibri" w:eastAsia="Times New Roman" w:hAnsi="Calibri" w:cs="Calibri"/>
          <w:color w:val="000000"/>
        </w:rPr>
      </w:pPr>
      <w:r>
        <w:rPr>
          <w:rFonts w:ascii="Calibri" w:eastAsia="Times New Roman" w:hAnsi="Calibri" w:cs="Calibri"/>
          <w:color w:val="000000"/>
        </w:rPr>
        <w:lastRenderedPageBreak/>
        <w:t>Q4)</w:t>
      </w:r>
      <w:r w:rsidR="00B23E8A">
        <w:rPr>
          <w:rFonts w:ascii="Calibri" w:eastAsia="Times New Roman" w:hAnsi="Calibri" w:cs="Calibri"/>
          <w:color w:val="000000"/>
        </w:rPr>
        <w:t xml:space="preserve"> </w:t>
      </w:r>
    </w:p>
    <w:p w14:paraId="5F73B1E7" w14:textId="0D1DCC81" w:rsidR="007F394B" w:rsidRDefault="00B23E8A" w:rsidP="000A6383">
      <w:pPr>
        <w:rPr>
          <w:noProof/>
        </w:rPr>
      </w:pPr>
      <w:r>
        <w:rPr>
          <w:noProof/>
        </w:rPr>
        <w:t>When Self-Prefrance value is the lowest similarity (-0.</w:t>
      </w:r>
      <w:r w:rsidRPr="00B23E8A">
        <w:rPr>
          <w:rFonts w:ascii="Calibri" w:eastAsia="Times New Roman" w:hAnsi="Calibri" w:cs="Calibri"/>
          <w:color w:val="000000"/>
        </w:rPr>
        <w:t xml:space="preserve"> </w:t>
      </w:r>
      <w:r w:rsidRPr="00222584">
        <w:rPr>
          <w:rFonts w:ascii="Calibri" w:eastAsia="Times New Roman" w:hAnsi="Calibri" w:cs="Calibri"/>
          <w:color w:val="000000"/>
        </w:rPr>
        <w:t>141421356</w:t>
      </w:r>
      <w:r>
        <w:rPr>
          <w:noProof/>
        </w:rPr>
        <w:t>) the output from the program is :</w:t>
      </w:r>
    </w:p>
    <w:p w14:paraId="14425C42" w14:textId="3FBA22A1" w:rsidR="00B23E8A" w:rsidRDefault="00B23E8A" w:rsidP="00B23E8A">
      <w:pPr>
        <w:rPr>
          <w:rFonts w:ascii="Calibri" w:eastAsia="Times New Roman" w:hAnsi="Calibri" w:cs="Calibri"/>
          <w:b/>
          <w:bCs/>
          <w:color w:val="000000"/>
        </w:rPr>
      </w:pPr>
      <w:r w:rsidRPr="00B23E8A">
        <w:rPr>
          <w:rFonts w:ascii="Calibri" w:eastAsia="Times New Roman" w:hAnsi="Calibri" w:cs="Calibri"/>
          <w:b/>
          <w:bCs/>
          <w:color w:val="000000"/>
        </w:rPr>
        <w:t>[1, 2, 5, 8, 5, 6, 5, 8, 5, 8]</w:t>
      </w:r>
    </w:p>
    <w:p w14:paraId="62CF585F" w14:textId="61CE9843" w:rsidR="00B23E8A" w:rsidRDefault="00B23E8A" w:rsidP="00B23E8A">
      <w:pPr>
        <w:rPr>
          <w:rFonts w:ascii="Calibri" w:eastAsia="Times New Roman" w:hAnsi="Calibri" w:cs="Calibri"/>
          <w:b/>
          <w:bCs/>
          <w:color w:val="000000"/>
        </w:rPr>
      </w:pPr>
      <w:r>
        <w:rPr>
          <w:rFonts w:ascii="Calibri" w:eastAsia="Times New Roman" w:hAnsi="Calibri" w:cs="Calibri"/>
          <w:b/>
          <w:bCs/>
          <w:color w:val="000000"/>
        </w:rPr>
        <w:t>Which is:</w:t>
      </w:r>
    </w:p>
    <w:tbl>
      <w:tblPr>
        <w:tblW w:w="6120" w:type="dxa"/>
        <w:tblInd w:w="113" w:type="dxa"/>
        <w:tblLook w:val="04A0" w:firstRow="1" w:lastRow="0" w:firstColumn="1" w:lastColumn="0" w:noHBand="0" w:noVBand="1"/>
      </w:tblPr>
      <w:tblGrid>
        <w:gridCol w:w="1020"/>
        <w:gridCol w:w="1020"/>
        <w:gridCol w:w="1020"/>
        <w:gridCol w:w="1020"/>
        <w:gridCol w:w="1055"/>
        <w:gridCol w:w="1055"/>
      </w:tblGrid>
      <w:tr w:rsidR="00B23E8A" w:rsidRPr="00B23E8A" w14:paraId="748C4B65" w14:textId="77777777" w:rsidTr="00B23E8A">
        <w:trPr>
          <w:trHeight w:val="285"/>
        </w:trPr>
        <w:tc>
          <w:tcPr>
            <w:tcW w:w="1020" w:type="dxa"/>
            <w:tcBorders>
              <w:top w:val="single" w:sz="4" w:space="0" w:color="auto"/>
              <w:left w:val="single" w:sz="4" w:space="0" w:color="auto"/>
              <w:bottom w:val="nil"/>
              <w:right w:val="nil"/>
            </w:tcBorders>
            <w:shd w:val="clear" w:color="auto" w:fill="auto"/>
            <w:noWrap/>
            <w:vAlign w:val="bottom"/>
            <w:hideMark/>
          </w:tcPr>
          <w:p w14:paraId="129C1027"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letter</w:t>
            </w:r>
          </w:p>
        </w:tc>
        <w:tc>
          <w:tcPr>
            <w:tcW w:w="1020" w:type="dxa"/>
            <w:tcBorders>
              <w:top w:val="single" w:sz="4" w:space="0" w:color="auto"/>
              <w:left w:val="nil"/>
              <w:bottom w:val="nil"/>
              <w:right w:val="nil"/>
            </w:tcBorders>
            <w:shd w:val="clear" w:color="auto" w:fill="auto"/>
            <w:noWrap/>
            <w:vAlign w:val="bottom"/>
            <w:hideMark/>
          </w:tcPr>
          <w:p w14:paraId="08245B0C"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number</w:t>
            </w:r>
          </w:p>
        </w:tc>
        <w:tc>
          <w:tcPr>
            <w:tcW w:w="1020" w:type="dxa"/>
            <w:tcBorders>
              <w:top w:val="single" w:sz="4" w:space="0" w:color="auto"/>
              <w:left w:val="nil"/>
              <w:bottom w:val="nil"/>
              <w:right w:val="nil"/>
            </w:tcBorders>
            <w:shd w:val="clear" w:color="auto" w:fill="auto"/>
            <w:noWrap/>
            <w:vAlign w:val="bottom"/>
            <w:hideMark/>
          </w:tcPr>
          <w:p w14:paraId="75C59BA5"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x</w:t>
            </w:r>
          </w:p>
        </w:tc>
        <w:tc>
          <w:tcPr>
            <w:tcW w:w="1020" w:type="dxa"/>
            <w:tcBorders>
              <w:top w:val="single" w:sz="4" w:space="0" w:color="auto"/>
              <w:left w:val="nil"/>
              <w:bottom w:val="nil"/>
              <w:right w:val="nil"/>
            </w:tcBorders>
            <w:shd w:val="clear" w:color="auto" w:fill="auto"/>
            <w:noWrap/>
            <w:vAlign w:val="bottom"/>
            <w:hideMark/>
          </w:tcPr>
          <w:p w14:paraId="38F1034D"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y</w:t>
            </w:r>
          </w:p>
        </w:tc>
        <w:tc>
          <w:tcPr>
            <w:tcW w:w="1020" w:type="dxa"/>
            <w:tcBorders>
              <w:top w:val="single" w:sz="4" w:space="0" w:color="auto"/>
              <w:left w:val="nil"/>
              <w:bottom w:val="nil"/>
              <w:right w:val="nil"/>
            </w:tcBorders>
            <w:shd w:val="clear" w:color="auto" w:fill="auto"/>
            <w:noWrap/>
            <w:vAlign w:val="bottom"/>
            <w:hideMark/>
          </w:tcPr>
          <w:p w14:paraId="11186C47"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exemplar number</w:t>
            </w:r>
          </w:p>
        </w:tc>
        <w:tc>
          <w:tcPr>
            <w:tcW w:w="1020" w:type="dxa"/>
            <w:tcBorders>
              <w:top w:val="single" w:sz="4" w:space="0" w:color="auto"/>
              <w:left w:val="nil"/>
              <w:bottom w:val="nil"/>
              <w:right w:val="single" w:sz="4" w:space="0" w:color="auto"/>
            </w:tcBorders>
            <w:shd w:val="clear" w:color="auto" w:fill="auto"/>
            <w:noWrap/>
            <w:vAlign w:val="bottom"/>
            <w:hideMark/>
          </w:tcPr>
          <w:p w14:paraId="70FEA852"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exemplar</w:t>
            </w:r>
          </w:p>
        </w:tc>
      </w:tr>
      <w:tr w:rsidR="00B23E8A" w:rsidRPr="00B23E8A" w14:paraId="59D7DB11" w14:textId="77777777" w:rsidTr="00B23E8A">
        <w:trPr>
          <w:trHeight w:val="285"/>
        </w:trPr>
        <w:tc>
          <w:tcPr>
            <w:tcW w:w="1020" w:type="dxa"/>
            <w:tcBorders>
              <w:top w:val="nil"/>
              <w:left w:val="single" w:sz="4" w:space="0" w:color="auto"/>
              <w:bottom w:val="nil"/>
              <w:right w:val="nil"/>
            </w:tcBorders>
            <w:shd w:val="clear" w:color="auto" w:fill="auto"/>
            <w:noWrap/>
            <w:vAlign w:val="bottom"/>
            <w:hideMark/>
          </w:tcPr>
          <w:p w14:paraId="45355A67"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a</w:t>
            </w:r>
          </w:p>
        </w:tc>
        <w:tc>
          <w:tcPr>
            <w:tcW w:w="1020" w:type="dxa"/>
            <w:tcBorders>
              <w:top w:val="nil"/>
              <w:left w:val="nil"/>
              <w:bottom w:val="nil"/>
              <w:right w:val="nil"/>
            </w:tcBorders>
            <w:shd w:val="clear" w:color="auto" w:fill="auto"/>
            <w:noWrap/>
            <w:vAlign w:val="bottom"/>
            <w:hideMark/>
          </w:tcPr>
          <w:p w14:paraId="2AD9ECDF"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1</w:t>
            </w:r>
          </w:p>
        </w:tc>
        <w:tc>
          <w:tcPr>
            <w:tcW w:w="1020" w:type="dxa"/>
            <w:tcBorders>
              <w:top w:val="nil"/>
              <w:left w:val="nil"/>
              <w:bottom w:val="nil"/>
              <w:right w:val="nil"/>
            </w:tcBorders>
            <w:shd w:val="clear" w:color="auto" w:fill="auto"/>
            <w:noWrap/>
            <w:vAlign w:val="bottom"/>
            <w:hideMark/>
          </w:tcPr>
          <w:p w14:paraId="0560FD7C"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5.5</w:t>
            </w:r>
          </w:p>
        </w:tc>
        <w:tc>
          <w:tcPr>
            <w:tcW w:w="1020" w:type="dxa"/>
            <w:tcBorders>
              <w:top w:val="nil"/>
              <w:left w:val="nil"/>
              <w:bottom w:val="nil"/>
              <w:right w:val="nil"/>
            </w:tcBorders>
            <w:shd w:val="clear" w:color="auto" w:fill="auto"/>
            <w:noWrap/>
            <w:vAlign w:val="bottom"/>
            <w:hideMark/>
          </w:tcPr>
          <w:p w14:paraId="74E922AF"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4.2</w:t>
            </w:r>
          </w:p>
        </w:tc>
        <w:tc>
          <w:tcPr>
            <w:tcW w:w="1020" w:type="dxa"/>
            <w:tcBorders>
              <w:top w:val="nil"/>
              <w:left w:val="nil"/>
              <w:bottom w:val="nil"/>
              <w:right w:val="nil"/>
            </w:tcBorders>
            <w:shd w:val="clear" w:color="auto" w:fill="auto"/>
            <w:noWrap/>
            <w:vAlign w:val="bottom"/>
            <w:hideMark/>
          </w:tcPr>
          <w:p w14:paraId="2EE48CF6"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1</w:t>
            </w:r>
          </w:p>
        </w:tc>
        <w:tc>
          <w:tcPr>
            <w:tcW w:w="1020" w:type="dxa"/>
            <w:tcBorders>
              <w:top w:val="nil"/>
              <w:left w:val="nil"/>
              <w:bottom w:val="nil"/>
              <w:right w:val="single" w:sz="4" w:space="0" w:color="auto"/>
            </w:tcBorders>
            <w:shd w:val="clear" w:color="auto" w:fill="auto"/>
            <w:noWrap/>
            <w:vAlign w:val="bottom"/>
            <w:hideMark/>
          </w:tcPr>
          <w:p w14:paraId="110076BD"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a</w:t>
            </w:r>
          </w:p>
        </w:tc>
      </w:tr>
      <w:tr w:rsidR="00B23E8A" w:rsidRPr="00B23E8A" w14:paraId="0A23F596" w14:textId="77777777" w:rsidTr="00B23E8A">
        <w:trPr>
          <w:trHeight w:val="285"/>
        </w:trPr>
        <w:tc>
          <w:tcPr>
            <w:tcW w:w="1020" w:type="dxa"/>
            <w:tcBorders>
              <w:top w:val="nil"/>
              <w:left w:val="single" w:sz="4" w:space="0" w:color="auto"/>
              <w:bottom w:val="nil"/>
              <w:right w:val="nil"/>
            </w:tcBorders>
            <w:shd w:val="clear" w:color="auto" w:fill="auto"/>
            <w:noWrap/>
            <w:vAlign w:val="bottom"/>
            <w:hideMark/>
          </w:tcPr>
          <w:p w14:paraId="48FC1409"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b</w:t>
            </w:r>
          </w:p>
        </w:tc>
        <w:tc>
          <w:tcPr>
            <w:tcW w:w="1020" w:type="dxa"/>
            <w:tcBorders>
              <w:top w:val="nil"/>
              <w:left w:val="nil"/>
              <w:bottom w:val="nil"/>
              <w:right w:val="nil"/>
            </w:tcBorders>
            <w:shd w:val="clear" w:color="auto" w:fill="auto"/>
            <w:noWrap/>
            <w:vAlign w:val="bottom"/>
            <w:hideMark/>
          </w:tcPr>
          <w:p w14:paraId="09997696"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2</w:t>
            </w:r>
          </w:p>
        </w:tc>
        <w:tc>
          <w:tcPr>
            <w:tcW w:w="1020" w:type="dxa"/>
            <w:tcBorders>
              <w:top w:val="nil"/>
              <w:left w:val="nil"/>
              <w:bottom w:val="nil"/>
              <w:right w:val="nil"/>
            </w:tcBorders>
            <w:shd w:val="clear" w:color="auto" w:fill="auto"/>
            <w:noWrap/>
            <w:vAlign w:val="bottom"/>
            <w:hideMark/>
          </w:tcPr>
          <w:p w14:paraId="5F671FBF"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5.1</w:t>
            </w:r>
          </w:p>
        </w:tc>
        <w:tc>
          <w:tcPr>
            <w:tcW w:w="1020" w:type="dxa"/>
            <w:tcBorders>
              <w:top w:val="nil"/>
              <w:left w:val="nil"/>
              <w:bottom w:val="nil"/>
              <w:right w:val="nil"/>
            </w:tcBorders>
            <w:shd w:val="clear" w:color="auto" w:fill="auto"/>
            <w:noWrap/>
            <w:vAlign w:val="bottom"/>
            <w:hideMark/>
          </w:tcPr>
          <w:p w14:paraId="1239D8A0"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3.8</w:t>
            </w:r>
          </w:p>
        </w:tc>
        <w:tc>
          <w:tcPr>
            <w:tcW w:w="1020" w:type="dxa"/>
            <w:tcBorders>
              <w:top w:val="nil"/>
              <w:left w:val="nil"/>
              <w:bottom w:val="nil"/>
              <w:right w:val="nil"/>
            </w:tcBorders>
            <w:shd w:val="clear" w:color="auto" w:fill="auto"/>
            <w:noWrap/>
            <w:vAlign w:val="bottom"/>
            <w:hideMark/>
          </w:tcPr>
          <w:p w14:paraId="50383DBA"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2</w:t>
            </w:r>
          </w:p>
        </w:tc>
        <w:tc>
          <w:tcPr>
            <w:tcW w:w="1020" w:type="dxa"/>
            <w:tcBorders>
              <w:top w:val="nil"/>
              <w:left w:val="nil"/>
              <w:bottom w:val="nil"/>
              <w:right w:val="single" w:sz="4" w:space="0" w:color="auto"/>
            </w:tcBorders>
            <w:shd w:val="clear" w:color="auto" w:fill="auto"/>
            <w:noWrap/>
            <w:vAlign w:val="bottom"/>
            <w:hideMark/>
          </w:tcPr>
          <w:p w14:paraId="18A4ECFA"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b</w:t>
            </w:r>
          </w:p>
        </w:tc>
      </w:tr>
      <w:tr w:rsidR="00B23E8A" w:rsidRPr="00B23E8A" w14:paraId="657151F4" w14:textId="77777777" w:rsidTr="00B23E8A">
        <w:trPr>
          <w:trHeight w:val="285"/>
        </w:trPr>
        <w:tc>
          <w:tcPr>
            <w:tcW w:w="1020" w:type="dxa"/>
            <w:tcBorders>
              <w:top w:val="nil"/>
              <w:left w:val="single" w:sz="4" w:space="0" w:color="auto"/>
              <w:bottom w:val="nil"/>
              <w:right w:val="nil"/>
            </w:tcBorders>
            <w:shd w:val="clear" w:color="auto" w:fill="auto"/>
            <w:noWrap/>
            <w:vAlign w:val="bottom"/>
            <w:hideMark/>
          </w:tcPr>
          <w:p w14:paraId="209128E7"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c</w:t>
            </w:r>
          </w:p>
        </w:tc>
        <w:tc>
          <w:tcPr>
            <w:tcW w:w="1020" w:type="dxa"/>
            <w:tcBorders>
              <w:top w:val="nil"/>
              <w:left w:val="nil"/>
              <w:bottom w:val="nil"/>
              <w:right w:val="nil"/>
            </w:tcBorders>
            <w:shd w:val="clear" w:color="auto" w:fill="auto"/>
            <w:noWrap/>
            <w:vAlign w:val="bottom"/>
            <w:hideMark/>
          </w:tcPr>
          <w:p w14:paraId="7BDADC3D"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3</w:t>
            </w:r>
          </w:p>
        </w:tc>
        <w:tc>
          <w:tcPr>
            <w:tcW w:w="1020" w:type="dxa"/>
            <w:tcBorders>
              <w:top w:val="nil"/>
              <w:left w:val="nil"/>
              <w:bottom w:val="nil"/>
              <w:right w:val="nil"/>
            </w:tcBorders>
            <w:shd w:val="clear" w:color="auto" w:fill="auto"/>
            <w:noWrap/>
            <w:vAlign w:val="bottom"/>
            <w:hideMark/>
          </w:tcPr>
          <w:p w14:paraId="16400474"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4.7</w:t>
            </w:r>
          </w:p>
        </w:tc>
        <w:tc>
          <w:tcPr>
            <w:tcW w:w="1020" w:type="dxa"/>
            <w:tcBorders>
              <w:top w:val="nil"/>
              <w:left w:val="nil"/>
              <w:bottom w:val="nil"/>
              <w:right w:val="nil"/>
            </w:tcBorders>
            <w:shd w:val="clear" w:color="auto" w:fill="auto"/>
            <w:noWrap/>
            <w:vAlign w:val="bottom"/>
            <w:hideMark/>
          </w:tcPr>
          <w:p w14:paraId="30F78605"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3.2</w:t>
            </w:r>
          </w:p>
        </w:tc>
        <w:tc>
          <w:tcPr>
            <w:tcW w:w="1020" w:type="dxa"/>
            <w:tcBorders>
              <w:top w:val="nil"/>
              <w:left w:val="nil"/>
              <w:bottom w:val="nil"/>
              <w:right w:val="nil"/>
            </w:tcBorders>
            <w:shd w:val="clear" w:color="auto" w:fill="auto"/>
            <w:noWrap/>
            <w:vAlign w:val="bottom"/>
            <w:hideMark/>
          </w:tcPr>
          <w:p w14:paraId="22DD4A48"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5</w:t>
            </w:r>
          </w:p>
        </w:tc>
        <w:tc>
          <w:tcPr>
            <w:tcW w:w="1020" w:type="dxa"/>
            <w:tcBorders>
              <w:top w:val="nil"/>
              <w:left w:val="nil"/>
              <w:bottom w:val="nil"/>
              <w:right w:val="single" w:sz="4" w:space="0" w:color="auto"/>
            </w:tcBorders>
            <w:shd w:val="clear" w:color="auto" w:fill="auto"/>
            <w:noWrap/>
            <w:vAlign w:val="bottom"/>
            <w:hideMark/>
          </w:tcPr>
          <w:p w14:paraId="1E77652E"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e</w:t>
            </w:r>
          </w:p>
        </w:tc>
      </w:tr>
      <w:tr w:rsidR="00B23E8A" w:rsidRPr="00B23E8A" w14:paraId="37FB067F" w14:textId="77777777" w:rsidTr="00B23E8A">
        <w:trPr>
          <w:trHeight w:val="285"/>
        </w:trPr>
        <w:tc>
          <w:tcPr>
            <w:tcW w:w="1020" w:type="dxa"/>
            <w:tcBorders>
              <w:top w:val="nil"/>
              <w:left w:val="single" w:sz="4" w:space="0" w:color="auto"/>
              <w:bottom w:val="nil"/>
              <w:right w:val="nil"/>
            </w:tcBorders>
            <w:shd w:val="clear" w:color="auto" w:fill="auto"/>
            <w:noWrap/>
            <w:vAlign w:val="bottom"/>
            <w:hideMark/>
          </w:tcPr>
          <w:p w14:paraId="4761D8FA"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d</w:t>
            </w:r>
          </w:p>
        </w:tc>
        <w:tc>
          <w:tcPr>
            <w:tcW w:w="1020" w:type="dxa"/>
            <w:tcBorders>
              <w:top w:val="nil"/>
              <w:left w:val="nil"/>
              <w:bottom w:val="nil"/>
              <w:right w:val="nil"/>
            </w:tcBorders>
            <w:shd w:val="clear" w:color="auto" w:fill="auto"/>
            <w:noWrap/>
            <w:vAlign w:val="bottom"/>
            <w:hideMark/>
          </w:tcPr>
          <w:p w14:paraId="0FCDD8C6"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4</w:t>
            </w:r>
          </w:p>
        </w:tc>
        <w:tc>
          <w:tcPr>
            <w:tcW w:w="1020" w:type="dxa"/>
            <w:tcBorders>
              <w:top w:val="nil"/>
              <w:left w:val="nil"/>
              <w:bottom w:val="nil"/>
              <w:right w:val="nil"/>
            </w:tcBorders>
            <w:shd w:val="clear" w:color="auto" w:fill="auto"/>
            <w:noWrap/>
            <w:vAlign w:val="bottom"/>
            <w:hideMark/>
          </w:tcPr>
          <w:p w14:paraId="6701D142"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5.9</w:t>
            </w:r>
          </w:p>
        </w:tc>
        <w:tc>
          <w:tcPr>
            <w:tcW w:w="1020" w:type="dxa"/>
            <w:tcBorders>
              <w:top w:val="nil"/>
              <w:left w:val="nil"/>
              <w:bottom w:val="nil"/>
              <w:right w:val="nil"/>
            </w:tcBorders>
            <w:shd w:val="clear" w:color="auto" w:fill="auto"/>
            <w:noWrap/>
            <w:vAlign w:val="bottom"/>
            <w:hideMark/>
          </w:tcPr>
          <w:p w14:paraId="4BC5CD0F"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3.2</w:t>
            </w:r>
          </w:p>
        </w:tc>
        <w:tc>
          <w:tcPr>
            <w:tcW w:w="1020" w:type="dxa"/>
            <w:tcBorders>
              <w:top w:val="nil"/>
              <w:left w:val="nil"/>
              <w:bottom w:val="nil"/>
              <w:right w:val="nil"/>
            </w:tcBorders>
            <w:shd w:val="clear" w:color="auto" w:fill="auto"/>
            <w:noWrap/>
            <w:vAlign w:val="bottom"/>
            <w:hideMark/>
          </w:tcPr>
          <w:p w14:paraId="7E588A7E"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8</w:t>
            </w:r>
          </w:p>
        </w:tc>
        <w:tc>
          <w:tcPr>
            <w:tcW w:w="1020" w:type="dxa"/>
            <w:tcBorders>
              <w:top w:val="nil"/>
              <w:left w:val="nil"/>
              <w:bottom w:val="nil"/>
              <w:right w:val="single" w:sz="4" w:space="0" w:color="auto"/>
            </w:tcBorders>
            <w:shd w:val="clear" w:color="auto" w:fill="auto"/>
            <w:noWrap/>
            <w:vAlign w:val="bottom"/>
            <w:hideMark/>
          </w:tcPr>
          <w:p w14:paraId="25C60002"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h</w:t>
            </w:r>
          </w:p>
        </w:tc>
      </w:tr>
      <w:tr w:rsidR="00B23E8A" w:rsidRPr="00B23E8A" w14:paraId="75C1BAF3" w14:textId="77777777" w:rsidTr="00B23E8A">
        <w:trPr>
          <w:trHeight w:val="285"/>
        </w:trPr>
        <w:tc>
          <w:tcPr>
            <w:tcW w:w="1020" w:type="dxa"/>
            <w:tcBorders>
              <w:top w:val="nil"/>
              <w:left w:val="single" w:sz="4" w:space="0" w:color="auto"/>
              <w:bottom w:val="nil"/>
              <w:right w:val="nil"/>
            </w:tcBorders>
            <w:shd w:val="clear" w:color="auto" w:fill="auto"/>
            <w:noWrap/>
            <w:vAlign w:val="bottom"/>
            <w:hideMark/>
          </w:tcPr>
          <w:p w14:paraId="343511B3"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e</w:t>
            </w:r>
          </w:p>
        </w:tc>
        <w:tc>
          <w:tcPr>
            <w:tcW w:w="1020" w:type="dxa"/>
            <w:tcBorders>
              <w:top w:val="nil"/>
              <w:left w:val="nil"/>
              <w:bottom w:val="nil"/>
              <w:right w:val="nil"/>
            </w:tcBorders>
            <w:shd w:val="clear" w:color="auto" w:fill="auto"/>
            <w:noWrap/>
            <w:vAlign w:val="bottom"/>
            <w:hideMark/>
          </w:tcPr>
          <w:p w14:paraId="72F4D884"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5</w:t>
            </w:r>
          </w:p>
        </w:tc>
        <w:tc>
          <w:tcPr>
            <w:tcW w:w="1020" w:type="dxa"/>
            <w:tcBorders>
              <w:top w:val="nil"/>
              <w:left w:val="nil"/>
              <w:bottom w:val="nil"/>
              <w:right w:val="nil"/>
            </w:tcBorders>
            <w:shd w:val="clear" w:color="auto" w:fill="auto"/>
            <w:noWrap/>
            <w:vAlign w:val="bottom"/>
            <w:hideMark/>
          </w:tcPr>
          <w:p w14:paraId="36232DA6"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4.9</w:t>
            </w:r>
          </w:p>
        </w:tc>
        <w:tc>
          <w:tcPr>
            <w:tcW w:w="1020" w:type="dxa"/>
            <w:tcBorders>
              <w:top w:val="nil"/>
              <w:left w:val="nil"/>
              <w:bottom w:val="nil"/>
              <w:right w:val="nil"/>
            </w:tcBorders>
            <w:shd w:val="clear" w:color="auto" w:fill="auto"/>
            <w:noWrap/>
            <w:vAlign w:val="bottom"/>
            <w:hideMark/>
          </w:tcPr>
          <w:p w14:paraId="7E9B1025"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3.1</w:t>
            </w:r>
          </w:p>
        </w:tc>
        <w:tc>
          <w:tcPr>
            <w:tcW w:w="1020" w:type="dxa"/>
            <w:tcBorders>
              <w:top w:val="nil"/>
              <w:left w:val="nil"/>
              <w:bottom w:val="nil"/>
              <w:right w:val="nil"/>
            </w:tcBorders>
            <w:shd w:val="clear" w:color="auto" w:fill="auto"/>
            <w:noWrap/>
            <w:vAlign w:val="bottom"/>
            <w:hideMark/>
          </w:tcPr>
          <w:p w14:paraId="1DC7494A"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5</w:t>
            </w:r>
          </w:p>
        </w:tc>
        <w:tc>
          <w:tcPr>
            <w:tcW w:w="1020" w:type="dxa"/>
            <w:tcBorders>
              <w:top w:val="nil"/>
              <w:left w:val="nil"/>
              <w:bottom w:val="nil"/>
              <w:right w:val="single" w:sz="4" w:space="0" w:color="auto"/>
            </w:tcBorders>
            <w:shd w:val="clear" w:color="auto" w:fill="auto"/>
            <w:noWrap/>
            <w:vAlign w:val="bottom"/>
            <w:hideMark/>
          </w:tcPr>
          <w:p w14:paraId="01535A74"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e</w:t>
            </w:r>
          </w:p>
        </w:tc>
      </w:tr>
      <w:tr w:rsidR="00B23E8A" w:rsidRPr="00B23E8A" w14:paraId="3500A9DD" w14:textId="77777777" w:rsidTr="00B23E8A">
        <w:trPr>
          <w:trHeight w:val="285"/>
        </w:trPr>
        <w:tc>
          <w:tcPr>
            <w:tcW w:w="1020" w:type="dxa"/>
            <w:tcBorders>
              <w:top w:val="nil"/>
              <w:left w:val="single" w:sz="4" w:space="0" w:color="auto"/>
              <w:bottom w:val="nil"/>
              <w:right w:val="nil"/>
            </w:tcBorders>
            <w:shd w:val="clear" w:color="auto" w:fill="auto"/>
            <w:noWrap/>
            <w:vAlign w:val="bottom"/>
            <w:hideMark/>
          </w:tcPr>
          <w:p w14:paraId="242DFFEE"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f</w:t>
            </w:r>
          </w:p>
        </w:tc>
        <w:tc>
          <w:tcPr>
            <w:tcW w:w="1020" w:type="dxa"/>
            <w:tcBorders>
              <w:top w:val="nil"/>
              <w:left w:val="nil"/>
              <w:bottom w:val="nil"/>
              <w:right w:val="nil"/>
            </w:tcBorders>
            <w:shd w:val="clear" w:color="auto" w:fill="auto"/>
            <w:noWrap/>
            <w:vAlign w:val="bottom"/>
            <w:hideMark/>
          </w:tcPr>
          <w:p w14:paraId="13C01206"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6</w:t>
            </w:r>
          </w:p>
        </w:tc>
        <w:tc>
          <w:tcPr>
            <w:tcW w:w="1020" w:type="dxa"/>
            <w:tcBorders>
              <w:top w:val="nil"/>
              <w:left w:val="nil"/>
              <w:bottom w:val="nil"/>
              <w:right w:val="nil"/>
            </w:tcBorders>
            <w:shd w:val="clear" w:color="auto" w:fill="auto"/>
            <w:noWrap/>
            <w:vAlign w:val="bottom"/>
            <w:hideMark/>
          </w:tcPr>
          <w:p w14:paraId="4A802B5F"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6.7</w:t>
            </w:r>
          </w:p>
        </w:tc>
        <w:tc>
          <w:tcPr>
            <w:tcW w:w="1020" w:type="dxa"/>
            <w:tcBorders>
              <w:top w:val="nil"/>
              <w:left w:val="nil"/>
              <w:bottom w:val="nil"/>
              <w:right w:val="nil"/>
            </w:tcBorders>
            <w:shd w:val="clear" w:color="auto" w:fill="auto"/>
            <w:noWrap/>
            <w:vAlign w:val="bottom"/>
            <w:hideMark/>
          </w:tcPr>
          <w:p w14:paraId="320CC862"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3.1</w:t>
            </w:r>
          </w:p>
        </w:tc>
        <w:tc>
          <w:tcPr>
            <w:tcW w:w="1020" w:type="dxa"/>
            <w:tcBorders>
              <w:top w:val="nil"/>
              <w:left w:val="nil"/>
              <w:bottom w:val="nil"/>
              <w:right w:val="nil"/>
            </w:tcBorders>
            <w:shd w:val="clear" w:color="auto" w:fill="auto"/>
            <w:noWrap/>
            <w:vAlign w:val="bottom"/>
            <w:hideMark/>
          </w:tcPr>
          <w:p w14:paraId="2F702E85"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6</w:t>
            </w:r>
          </w:p>
        </w:tc>
        <w:tc>
          <w:tcPr>
            <w:tcW w:w="1020" w:type="dxa"/>
            <w:tcBorders>
              <w:top w:val="nil"/>
              <w:left w:val="nil"/>
              <w:bottom w:val="nil"/>
              <w:right w:val="single" w:sz="4" w:space="0" w:color="auto"/>
            </w:tcBorders>
            <w:shd w:val="clear" w:color="auto" w:fill="auto"/>
            <w:noWrap/>
            <w:vAlign w:val="bottom"/>
            <w:hideMark/>
          </w:tcPr>
          <w:p w14:paraId="7DB572C3"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f</w:t>
            </w:r>
          </w:p>
        </w:tc>
      </w:tr>
      <w:tr w:rsidR="00B23E8A" w:rsidRPr="00B23E8A" w14:paraId="631DA94D" w14:textId="77777777" w:rsidTr="00B23E8A">
        <w:trPr>
          <w:trHeight w:val="285"/>
        </w:trPr>
        <w:tc>
          <w:tcPr>
            <w:tcW w:w="1020" w:type="dxa"/>
            <w:tcBorders>
              <w:top w:val="nil"/>
              <w:left w:val="single" w:sz="4" w:space="0" w:color="auto"/>
              <w:bottom w:val="nil"/>
              <w:right w:val="nil"/>
            </w:tcBorders>
            <w:shd w:val="clear" w:color="auto" w:fill="auto"/>
            <w:noWrap/>
            <w:vAlign w:val="bottom"/>
            <w:hideMark/>
          </w:tcPr>
          <w:p w14:paraId="7581430C"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g</w:t>
            </w:r>
          </w:p>
        </w:tc>
        <w:tc>
          <w:tcPr>
            <w:tcW w:w="1020" w:type="dxa"/>
            <w:tcBorders>
              <w:top w:val="nil"/>
              <w:left w:val="nil"/>
              <w:bottom w:val="nil"/>
              <w:right w:val="nil"/>
            </w:tcBorders>
            <w:shd w:val="clear" w:color="auto" w:fill="auto"/>
            <w:noWrap/>
            <w:vAlign w:val="bottom"/>
            <w:hideMark/>
          </w:tcPr>
          <w:p w14:paraId="7AF6134D"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7</w:t>
            </w:r>
          </w:p>
        </w:tc>
        <w:tc>
          <w:tcPr>
            <w:tcW w:w="1020" w:type="dxa"/>
            <w:tcBorders>
              <w:top w:val="nil"/>
              <w:left w:val="nil"/>
              <w:bottom w:val="nil"/>
              <w:right w:val="nil"/>
            </w:tcBorders>
            <w:shd w:val="clear" w:color="auto" w:fill="auto"/>
            <w:noWrap/>
            <w:vAlign w:val="bottom"/>
            <w:hideMark/>
          </w:tcPr>
          <w:p w14:paraId="4D4F5933"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5</w:t>
            </w:r>
          </w:p>
        </w:tc>
        <w:tc>
          <w:tcPr>
            <w:tcW w:w="1020" w:type="dxa"/>
            <w:tcBorders>
              <w:top w:val="nil"/>
              <w:left w:val="nil"/>
              <w:bottom w:val="nil"/>
              <w:right w:val="nil"/>
            </w:tcBorders>
            <w:shd w:val="clear" w:color="auto" w:fill="auto"/>
            <w:noWrap/>
            <w:vAlign w:val="bottom"/>
            <w:hideMark/>
          </w:tcPr>
          <w:p w14:paraId="781DC67A"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3</w:t>
            </w:r>
          </w:p>
        </w:tc>
        <w:tc>
          <w:tcPr>
            <w:tcW w:w="1020" w:type="dxa"/>
            <w:tcBorders>
              <w:top w:val="nil"/>
              <w:left w:val="nil"/>
              <w:bottom w:val="nil"/>
              <w:right w:val="nil"/>
            </w:tcBorders>
            <w:shd w:val="clear" w:color="auto" w:fill="auto"/>
            <w:noWrap/>
            <w:vAlign w:val="bottom"/>
            <w:hideMark/>
          </w:tcPr>
          <w:p w14:paraId="29542511"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5</w:t>
            </w:r>
          </w:p>
        </w:tc>
        <w:tc>
          <w:tcPr>
            <w:tcW w:w="1020" w:type="dxa"/>
            <w:tcBorders>
              <w:top w:val="nil"/>
              <w:left w:val="nil"/>
              <w:bottom w:val="nil"/>
              <w:right w:val="single" w:sz="4" w:space="0" w:color="auto"/>
            </w:tcBorders>
            <w:shd w:val="clear" w:color="auto" w:fill="auto"/>
            <w:noWrap/>
            <w:vAlign w:val="bottom"/>
            <w:hideMark/>
          </w:tcPr>
          <w:p w14:paraId="1C1EC2A3"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e</w:t>
            </w:r>
          </w:p>
        </w:tc>
      </w:tr>
      <w:tr w:rsidR="00B23E8A" w:rsidRPr="00B23E8A" w14:paraId="7C8B34ED" w14:textId="77777777" w:rsidTr="00B23E8A">
        <w:trPr>
          <w:trHeight w:val="285"/>
        </w:trPr>
        <w:tc>
          <w:tcPr>
            <w:tcW w:w="1020" w:type="dxa"/>
            <w:tcBorders>
              <w:top w:val="nil"/>
              <w:left w:val="single" w:sz="4" w:space="0" w:color="auto"/>
              <w:bottom w:val="nil"/>
              <w:right w:val="nil"/>
            </w:tcBorders>
            <w:shd w:val="clear" w:color="auto" w:fill="auto"/>
            <w:noWrap/>
            <w:vAlign w:val="bottom"/>
            <w:hideMark/>
          </w:tcPr>
          <w:p w14:paraId="03F4D0C2"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h</w:t>
            </w:r>
          </w:p>
        </w:tc>
        <w:tc>
          <w:tcPr>
            <w:tcW w:w="1020" w:type="dxa"/>
            <w:tcBorders>
              <w:top w:val="nil"/>
              <w:left w:val="nil"/>
              <w:bottom w:val="nil"/>
              <w:right w:val="nil"/>
            </w:tcBorders>
            <w:shd w:val="clear" w:color="auto" w:fill="auto"/>
            <w:noWrap/>
            <w:vAlign w:val="bottom"/>
            <w:hideMark/>
          </w:tcPr>
          <w:p w14:paraId="61F95786"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8</w:t>
            </w:r>
          </w:p>
        </w:tc>
        <w:tc>
          <w:tcPr>
            <w:tcW w:w="1020" w:type="dxa"/>
            <w:tcBorders>
              <w:top w:val="nil"/>
              <w:left w:val="nil"/>
              <w:bottom w:val="nil"/>
              <w:right w:val="nil"/>
            </w:tcBorders>
            <w:shd w:val="clear" w:color="auto" w:fill="auto"/>
            <w:noWrap/>
            <w:vAlign w:val="bottom"/>
            <w:hideMark/>
          </w:tcPr>
          <w:p w14:paraId="359FA099"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6</w:t>
            </w:r>
          </w:p>
        </w:tc>
        <w:tc>
          <w:tcPr>
            <w:tcW w:w="1020" w:type="dxa"/>
            <w:tcBorders>
              <w:top w:val="nil"/>
              <w:left w:val="nil"/>
              <w:bottom w:val="nil"/>
              <w:right w:val="nil"/>
            </w:tcBorders>
            <w:shd w:val="clear" w:color="auto" w:fill="auto"/>
            <w:noWrap/>
            <w:vAlign w:val="bottom"/>
            <w:hideMark/>
          </w:tcPr>
          <w:p w14:paraId="47E0DD28"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3</w:t>
            </w:r>
          </w:p>
        </w:tc>
        <w:tc>
          <w:tcPr>
            <w:tcW w:w="1020" w:type="dxa"/>
            <w:tcBorders>
              <w:top w:val="nil"/>
              <w:left w:val="nil"/>
              <w:bottom w:val="nil"/>
              <w:right w:val="nil"/>
            </w:tcBorders>
            <w:shd w:val="clear" w:color="auto" w:fill="auto"/>
            <w:noWrap/>
            <w:vAlign w:val="bottom"/>
            <w:hideMark/>
          </w:tcPr>
          <w:p w14:paraId="18911DA0"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8</w:t>
            </w:r>
          </w:p>
        </w:tc>
        <w:tc>
          <w:tcPr>
            <w:tcW w:w="1020" w:type="dxa"/>
            <w:tcBorders>
              <w:top w:val="nil"/>
              <w:left w:val="nil"/>
              <w:bottom w:val="nil"/>
              <w:right w:val="single" w:sz="4" w:space="0" w:color="auto"/>
            </w:tcBorders>
            <w:shd w:val="clear" w:color="auto" w:fill="auto"/>
            <w:noWrap/>
            <w:vAlign w:val="bottom"/>
            <w:hideMark/>
          </w:tcPr>
          <w:p w14:paraId="122A51A7"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h</w:t>
            </w:r>
          </w:p>
        </w:tc>
      </w:tr>
      <w:tr w:rsidR="00B23E8A" w:rsidRPr="00B23E8A" w14:paraId="05FF9E2F" w14:textId="77777777" w:rsidTr="00B23E8A">
        <w:trPr>
          <w:trHeight w:val="285"/>
        </w:trPr>
        <w:tc>
          <w:tcPr>
            <w:tcW w:w="1020" w:type="dxa"/>
            <w:tcBorders>
              <w:top w:val="nil"/>
              <w:left w:val="single" w:sz="4" w:space="0" w:color="auto"/>
              <w:bottom w:val="nil"/>
              <w:right w:val="nil"/>
            </w:tcBorders>
            <w:shd w:val="clear" w:color="auto" w:fill="auto"/>
            <w:noWrap/>
            <w:vAlign w:val="bottom"/>
            <w:hideMark/>
          </w:tcPr>
          <w:p w14:paraId="037A7052" w14:textId="77777777" w:rsidR="00B23E8A" w:rsidRPr="00B23E8A" w:rsidRDefault="00B23E8A" w:rsidP="00B23E8A">
            <w:pPr>
              <w:spacing w:after="0" w:line="240" w:lineRule="auto"/>
              <w:jc w:val="center"/>
              <w:rPr>
                <w:rFonts w:ascii="Calibri" w:eastAsia="Times New Roman" w:hAnsi="Calibri" w:cs="Calibri"/>
                <w:color w:val="000000"/>
              </w:rPr>
            </w:pPr>
            <w:proofErr w:type="spellStart"/>
            <w:r w:rsidRPr="00B23E8A">
              <w:rPr>
                <w:rFonts w:ascii="Calibri" w:eastAsia="Times New Roman" w:hAnsi="Calibri" w:cs="Calibri"/>
                <w:color w:val="000000"/>
              </w:rPr>
              <w:t>i</w:t>
            </w:r>
            <w:proofErr w:type="spellEnd"/>
          </w:p>
        </w:tc>
        <w:tc>
          <w:tcPr>
            <w:tcW w:w="1020" w:type="dxa"/>
            <w:tcBorders>
              <w:top w:val="nil"/>
              <w:left w:val="nil"/>
              <w:bottom w:val="nil"/>
              <w:right w:val="nil"/>
            </w:tcBorders>
            <w:shd w:val="clear" w:color="auto" w:fill="auto"/>
            <w:noWrap/>
            <w:vAlign w:val="bottom"/>
            <w:hideMark/>
          </w:tcPr>
          <w:p w14:paraId="0B33B5F6"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9</w:t>
            </w:r>
          </w:p>
        </w:tc>
        <w:tc>
          <w:tcPr>
            <w:tcW w:w="1020" w:type="dxa"/>
            <w:tcBorders>
              <w:top w:val="nil"/>
              <w:left w:val="nil"/>
              <w:bottom w:val="nil"/>
              <w:right w:val="nil"/>
            </w:tcBorders>
            <w:shd w:val="clear" w:color="auto" w:fill="auto"/>
            <w:noWrap/>
            <w:vAlign w:val="bottom"/>
            <w:hideMark/>
          </w:tcPr>
          <w:p w14:paraId="59D84C5F"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4.6</w:t>
            </w:r>
          </w:p>
        </w:tc>
        <w:tc>
          <w:tcPr>
            <w:tcW w:w="1020" w:type="dxa"/>
            <w:tcBorders>
              <w:top w:val="nil"/>
              <w:left w:val="nil"/>
              <w:bottom w:val="nil"/>
              <w:right w:val="nil"/>
            </w:tcBorders>
            <w:shd w:val="clear" w:color="auto" w:fill="auto"/>
            <w:noWrap/>
            <w:vAlign w:val="bottom"/>
            <w:hideMark/>
          </w:tcPr>
          <w:p w14:paraId="59F6C695"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2.9</w:t>
            </w:r>
          </w:p>
        </w:tc>
        <w:tc>
          <w:tcPr>
            <w:tcW w:w="1020" w:type="dxa"/>
            <w:tcBorders>
              <w:top w:val="nil"/>
              <w:left w:val="nil"/>
              <w:bottom w:val="nil"/>
              <w:right w:val="nil"/>
            </w:tcBorders>
            <w:shd w:val="clear" w:color="auto" w:fill="auto"/>
            <w:noWrap/>
            <w:vAlign w:val="bottom"/>
            <w:hideMark/>
          </w:tcPr>
          <w:p w14:paraId="6B2D1572"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5</w:t>
            </w:r>
          </w:p>
        </w:tc>
        <w:tc>
          <w:tcPr>
            <w:tcW w:w="1020" w:type="dxa"/>
            <w:tcBorders>
              <w:top w:val="nil"/>
              <w:left w:val="nil"/>
              <w:bottom w:val="nil"/>
              <w:right w:val="single" w:sz="4" w:space="0" w:color="auto"/>
            </w:tcBorders>
            <w:shd w:val="clear" w:color="auto" w:fill="auto"/>
            <w:noWrap/>
            <w:vAlign w:val="bottom"/>
            <w:hideMark/>
          </w:tcPr>
          <w:p w14:paraId="3B9CB604"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e</w:t>
            </w:r>
          </w:p>
        </w:tc>
      </w:tr>
      <w:tr w:rsidR="00B23E8A" w:rsidRPr="00B23E8A" w14:paraId="4CC56C55" w14:textId="77777777" w:rsidTr="00B23E8A">
        <w:trPr>
          <w:trHeight w:val="285"/>
        </w:trPr>
        <w:tc>
          <w:tcPr>
            <w:tcW w:w="1020" w:type="dxa"/>
            <w:tcBorders>
              <w:top w:val="nil"/>
              <w:left w:val="single" w:sz="4" w:space="0" w:color="auto"/>
              <w:bottom w:val="single" w:sz="4" w:space="0" w:color="auto"/>
              <w:right w:val="nil"/>
            </w:tcBorders>
            <w:shd w:val="clear" w:color="auto" w:fill="auto"/>
            <w:noWrap/>
            <w:vAlign w:val="bottom"/>
            <w:hideMark/>
          </w:tcPr>
          <w:p w14:paraId="3A6425AD"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j</w:t>
            </w:r>
          </w:p>
        </w:tc>
        <w:tc>
          <w:tcPr>
            <w:tcW w:w="1020" w:type="dxa"/>
            <w:tcBorders>
              <w:top w:val="nil"/>
              <w:left w:val="nil"/>
              <w:bottom w:val="single" w:sz="4" w:space="0" w:color="auto"/>
              <w:right w:val="nil"/>
            </w:tcBorders>
            <w:shd w:val="clear" w:color="auto" w:fill="auto"/>
            <w:noWrap/>
            <w:vAlign w:val="bottom"/>
            <w:hideMark/>
          </w:tcPr>
          <w:p w14:paraId="2F0624F5"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10</w:t>
            </w:r>
          </w:p>
        </w:tc>
        <w:tc>
          <w:tcPr>
            <w:tcW w:w="1020" w:type="dxa"/>
            <w:tcBorders>
              <w:top w:val="nil"/>
              <w:left w:val="nil"/>
              <w:bottom w:val="single" w:sz="4" w:space="0" w:color="auto"/>
              <w:right w:val="nil"/>
            </w:tcBorders>
            <w:shd w:val="clear" w:color="auto" w:fill="auto"/>
            <w:noWrap/>
            <w:vAlign w:val="bottom"/>
            <w:hideMark/>
          </w:tcPr>
          <w:p w14:paraId="19C48CF2"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6.2</w:t>
            </w:r>
          </w:p>
        </w:tc>
        <w:tc>
          <w:tcPr>
            <w:tcW w:w="1020" w:type="dxa"/>
            <w:tcBorders>
              <w:top w:val="nil"/>
              <w:left w:val="nil"/>
              <w:bottom w:val="single" w:sz="4" w:space="0" w:color="auto"/>
              <w:right w:val="nil"/>
            </w:tcBorders>
            <w:shd w:val="clear" w:color="auto" w:fill="auto"/>
            <w:noWrap/>
            <w:vAlign w:val="bottom"/>
            <w:hideMark/>
          </w:tcPr>
          <w:p w14:paraId="245FCD66"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2.8</w:t>
            </w:r>
          </w:p>
        </w:tc>
        <w:tc>
          <w:tcPr>
            <w:tcW w:w="1020" w:type="dxa"/>
            <w:tcBorders>
              <w:top w:val="nil"/>
              <w:left w:val="nil"/>
              <w:bottom w:val="single" w:sz="4" w:space="0" w:color="auto"/>
              <w:right w:val="nil"/>
            </w:tcBorders>
            <w:shd w:val="clear" w:color="auto" w:fill="auto"/>
            <w:noWrap/>
            <w:vAlign w:val="bottom"/>
            <w:hideMark/>
          </w:tcPr>
          <w:p w14:paraId="0A577F5A"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8</w:t>
            </w:r>
          </w:p>
        </w:tc>
        <w:tc>
          <w:tcPr>
            <w:tcW w:w="1020" w:type="dxa"/>
            <w:tcBorders>
              <w:top w:val="nil"/>
              <w:left w:val="nil"/>
              <w:bottom w:val="single" w:sz="4" w:space="0" w:color="auto"/>
              <w:right w:val="single" w:sz="4" w:space="0" w:color="auto"/>
            </w:tcBorders>
            <w:shd w:val="clear" w:color="auto" w:fill="auto"/>
            <w:noWrap/>
            <w:vAlign w:val="bottom"/>
            <w:hideMark/>
          </w:tcPr>
          <w:p w14:paraId="59BD4323" w14:textId="68C72E8A" w:rsidR="00B23E8A" w:rsidRPr="00B23E8A" w:rsidRDefault="006C0CE5" w:rsidP="00B23E8A">
            <w:pPr>
              <w:spacing w:after="0" w:line="240" w:lineRule="auto"/>
              <w:jc w:val="center"/>
              <w:rPr>
                <w:rFonts w:ascii="Calibri" w:eastAsia="Times New Roman" w:hAnsi="Calibri" w:cs="Calibri"/>
                <w:color w:val="000000"/>
              </w:rPr>
            </w:pPr>
            <w:r>
              <w:rPr>
                <w:rFonts w:ascii="Calibri" w:eastAsia="Times New Roman" w:hAnsi="Calibri" w:cs="Calibri"/>
                <w:color w:val="000000"/>
              </w:rPr>
              <w:t>h</w:t>
            </w:r>
          </w:p>
        </w:tc>
      </w:tr>
    </w:tbl>
    <w:p w14:paraId="4DB42120" w14:textId="3C515799" w:rsidR="00B23E8A" w:rsidRDefault="00B23E8A" w:rsidP="00B23E8A">
      <w:pPr>
        <w:rPr>
          <w:rFonts w:ascii="Calibri" w:eastAsia="Times New Roman" w:hAnsi="Calibri" w:cs="Calibri"/>
          <w:b/>
          <w:bCs/>
          <w:color w:val="000000"/>
        </w:rPr>
      </w:pPr>
    </w:p>
    <w:p w14:paraId="183780FD" w14:textId="585CF7E4" w:rsidR="006C0CE5" w:rsidRDefault="006C0CE5" w:rsidP="006C0CE5">
      <w:pPr>
        <w:spacing w:line="240" w:lineRule="auto"/>
      </w:pPr>
      <w:r>
        <w:t>Glowing points are exemplars</w:t>
      </w:r>
    </w:p>
    <w:p w14:paraId="179A5EE7" w14:textId="77777777" w:rsidR="006C0CE5" w:rsidRDefault="006C0CE5" w:rsidP="00B23E8A">
      <w:pPr>
        <w:rPr>
          <w:rFonts w:ascii="Calibri" w:eastAsia="Times New Roman" w:hAnsi="Calibri" w:cs="Calibri"/>
          <w:b/>
          <w:bCs/>
          <w:color w:val="000000"/>
        </w:rPr>
      </w:pPr>
    </w:p>
    <w:p w14:paraId="5B533011" w14:textId="6B31E2D0" w:rsidR="00B23E8A" w:rsidRPr="00B23E8A" w:rsidRDefault="00B23E8A" w:rsidP="00B23E8A">
      <w:pPr>
        <w:rPr>
          <w:rFonts w:ascii="Calibri" w:eastAsia="Times New Roman" w:hAnsi="Calibri" w:cs="Calibri"/>
          <w:b/>
          <w:bCs/>
          <w:color w:val="000000"/>
        </w:rPr>
      </w:pPr>
      <w:r>
        <w:rPr>
          <w:noProof/>
        </w:rPr>
        <w:drawing>
          <wp:inline distT="0" distB="0" distL="0" distR="0" wp14:anchorId="73D73461" wp14:editId="61C9FFFD">
            <wp:extent cx="5715781" cy="2589454"/>
            <wp:effectExtent l="0" t="0" r="18415" b="1905"/>
            <wp:docPr id="3" name="Chart 3">
              <a:extLst xmlns:a="http://schemas.openxmlformats.org/drawingml/2006/main">
                <a:ext uri="{FF2B5EF4-FFF2-40B4-BE49-F238E27FC236}">
                  <a16:creationId xmlns:a16="http://schemas.microsoft.com/office/drawing/2014/main" id="{795EED8A-989F-47BA-871C-DBDF5D0331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B3B34D3" w14:textId="17950ED5" w:rsidR="00B23E8A" w:rsidRDefault="00B23E8A" w:rsidP="000A6383">
      <w:pPr>
        <w:rPr>
          <w:rFonts w:ascii="Calibri" w:eastAsia="Times New Roman" w:hAnsi="Calibri" w:cs="Calibri"/>
          <w:color w:val="000000"/>
        </w:rPr>
      </w:pPr>
    </w:p>
    <w:p w14:paraId="4C66AF62" w14:textId="1A6330AD" w:rsidR="00B23E8A" w:rsidRDefault="00B23E8A">
      <w:pPr>
        <w:rPr>
          <w:rFonts w:ascii="Calibri" w:eastAsia="Times New Roman" w:hAnsi="Calibri" w:cs="Calibri"/>
          <w:color w:val="000000"/>
        </w:rPr>
      </w:pPr>
      <w:r>
        <w:rPr>
          <w:rFonts w:ascii="Calibri" w:eastAsia="Times New Roman" w:hAnsi="Calibri" w:cs="Calibri"/>
          <w:color w:val="000000"/>
        </w:rPr>
        <w:br w:type="page"/>
      </w:r>
    </w:p>
    <w:p w14:paraId="7537FD13" w14:textId="294962A8" w:rsidR="00B23E8A" w:rsidRDefault="00B23E8A" w:rsidP="00B23E8A">
      <w:pPr>
        <w:rPr>
          <w:noProof/>
        </w:rPr>
      </w:pPr>
      <w:r>
        <w:rPr>
          <w:noProof/>
        </w:rPr>
        <w:lastRenderedPageBreak/>
        <w:t>When Self-Prefrance value is the Highest similarity (</w:t>
      </w:r>
      <w:r w:rsidRPr="00B23E8A">
        <w:rPr>
          <w:noProof/>
        </w:rPr>
        <w:t>-2.109502311</w:t>
      </w:r>
      <w:r>
        <w:rPr>
          <w:noProof/>
        </w:rPr>
        <w:t>) the output from the program is :</w:t>
      </w:r>
    </w:p>
    <w:p w14:paraId="2FB6A15A" w14:textId="77777777" w:rsidR="00B23E8A" w:rsidRDefault="00B23E8A" w:rsidP="00B23E8A">
      <w:pPr>
        <w:rPr>
          <w:b/>
          <w:bCs/>
          <w:noProof/>
        </w:rPr>
      </w:pPr>
      <w:r w:rsidRPr="00B23E8A">
        <w:rPr>
          <w:b/>
          <w:bCs/>
          <w:noProof/>
        </w:rPr>
        <w:t>[2, 2, 2, 6, 2, 6, 2, 6, 2, 6]</w:t>
      </w:r>
    </w:p>
    <w:p w14:paraId="7F5A8D63" w14:textId="31B96078" w:rsidR="00B23E8A" w:rsidRDefault="00B23E8A" w:rsidP="00B23E8A">
      <w:pPr>
        <w:rPr>
          <w:noProof/>
        </w:rPr>
      </w:pPr>
      <w:r>
        <w:rPr>
          <w:noProof/>
        </w:rPr>
        <w:t>Which is:</w:t>
      </w:r>
    </w:p>
    <w:tbl>
      <w:tblPr>
        <w:tblW w:w="6120" w:type="dxa"/>
        <w:tblInd w:w="113" w:type="dxa"/>
        <w:tblLook w:val="04A0" w:firstRow="1" w:lastRow="0" w:firstColumn="1" w:lastColumn="0" w:noHBand="0" w:noVBand="1"/>
      </w:tblPr>
      <w:tblGrid>
        <w:gridCol w:w="1020"/>
        <w:gridCol w:w="1020"/>
        <w:gridCol w:w="1020"/>
        <w:gridCol w:w="1020"/>
        <w:gridCol w:w="1055"/>
        <w:gridCol w:w="1055"/>
      </w:tblGrid>
      <w:tr w:rsidR="00B23E8A" w:rsidRPr="00B23E8A" w14:paraId="3693A029" w14:textId="77777777" w:rsidTr="00B23E8A">
        <w:trPr>
          <w:trHeight w:val="285"/>
        </w:trPr>
        <w:tc>
          <w:tcPr>
            <w:tcW w:w="1020" w:type="dxa"/>
            <w:tcBorders>
              <w:top w:val="single" w:sz="4" w:space="0" w:color="auto"/>
              <w:left w:val="single" w:sz="4" w:space="0" w:color="auto"/>
              <w:bottom w:val="nil"/>
              <w:right w:val="nil"/>
            </w:tcBorders>
            <w:shd w:val="clear" w:color="auto" w:fill="auto"/>
            <w:noWrap/>
            <w:vAlign w:val="bottom"/>
            <w:hideMark/>
          </w:tcPr>
          <w:p w14:paraId="5E042DBB"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letter</w:t>
            </w:r>
          </w:p>
        </w:tc>
        <w:tc>
          <w:tcPr>
            <w:tcW w:w="1020" w:type="dxa"/>
            <w:tcBorders>
              <w:top w:val="single" w:sz="4" w:space="0" w:color="auto"/>
              <w:left w:val="nil"/>
              <w:bottom w:val="nil"/>
              <w:right w:val="nil"/>
            </w:tcBorders>
            <w:shd w:val="clear" w:color="auto" w:fill="auto"/>
            <w:noWrap/>
            <w:vAlign w:val="bottom"/>
            <w:hideMark/>
          </w:tcPr>
          <w:p w14:paraId="615B474F"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number</w:t>
            </w:r>
          </w:p>
        </w:tc>
        <w:tc>
          <w:tcPr>
            <w:tcW w:w="1020" w:type="dxa"/>
            <w:tcBorders>
              <w:top w:val="single" w:sz="4" w:space="0" w:color="auto"/>
              <w:left w:val="nil"/>
              <w:bottom w:val="nil"/>
              <w:right w:val="nil"/>
            </w:tcBorders>
            <w:shd w:val="clear" w:color="auto" w:fill="auto"/>
            <w:noWrap/>
            <w:vAlign w:val="bottom"/>
            <w:hideMark/>
          </w:tcPr>
          <w:p w14:paraId="05CB7C84"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x</w:t>
            </w:r>
          </w:p>
        </w:tc>
        <w:tc>
          <w:tcPr>
            <w:tcW w:w="1020" w:type="dxa"/>
            <w:tcBorders>
              <w:top w:val="single" w:sz="4" w:space="0" w:color="auto"/>
              <w:left w:val="nil"/>
              <w:bottom w:val="nil"/>
              <w:right w:val="nil"/>
            </w:tcBorders>
            <w:shd w:val="clear" w:color="auto" w:fill="auto"/>
            <w:noWrap/>
            <w:vAlign w:val="bottom"/>
            <w:hideMark/>
          </w:tcPr>
          <w:p w14:paraId="6A748D1F"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y</w:t>
            </w:r>
          </w:p>
        </w:tc>
        <w:tc>
          <w:tcPr>
            <w:tcW w:w="1020" w:type="dxa"/>
            <w:tcBorders>
              <w:top w:val="single" w:sz="4" w:space="0" w:color="auto"/>
              <w:left w:val="nil"/>
              <w:bottom w:val="nil"/>
              <w:right w:val="nil"/>
            </w:tcBorders>
            <w:shd w:val="clear" w:color="auto" w:fill="auto"/>
            <w:noWrap/>
            <w:vAlign w:val="bottom"/>
            <w:hideMark/>
          </w:tcPr>
          <w:p w14:paraId="1456CECF"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exemplar number</w:t>
            </w:r>
          </w:p>
        </w:tc>
        <w:tc>
          <w:tcPr>
            <w:tcW w:w="1020" w:type="dxa"/>
            <w:tcBorders>
              <w:top w:val="single" w:sz="4" w:space="0" w:color="auto"/>
              <w:left w:val="nil"/>
              <w:bottom w:val="nil"/>
              <w:right w:val="single" w:sz="4" w:space="0" w:color="auto"/>
            </w:tcBorders>
            <w:shd w:val="clear" w:color="auto" w:fill="auto"/>
            <w:noWrap/>
            <w:vAlign w:val="bottom"/>
            <w:hideMark/>
          </w:tcPr>
          <w:p w14:paraId="614887EE"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exemplar</w:t>
            </w:r>
          </w:p>
        </w:tc>
      </w:tr>
      <w:tr w:rsidR="00B23E8A" w:rsidRPr="00B23E8A" w14:paraId="54D6FD9F" w14:textId="77777777" w:rsidTr="00B23E8A">
        <w:trPr>
          <w:trHeight w:val="285"/>
        </w:trPr>
        <w:tc>
          <w:tcPr>
            <w:tcW w:w="1020" w:type="dxa"/>
            <w:tcBorders>
              <w:top w:val="nil"/>
              <w:left w:val="single" w:sz="4" w:space="0" w:color="auto"/>
              <w:bottom w:val="nil"/>
              <w:right w:val="nil"/>
            </w:tcBorders>
            <w:shd w:val="clear" w:color="auto" w:fill="auto"/>
            <w:noWrap/>
            <w:vAlign w:val="bottom"/>
            <w:hideMark/>
          </w:tcPr>
          <w:p w14:paraId="5874118C"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a</w:t>
            </w:r>
          </w:p>
        </w:tc>
        <w:tc>
          <w:tcPr>
            <w:tcW w:w="1020" w:type="dxa"/>
            <w:tcBorders>
              <w:top w:val="nil"/>
              <w:left w:val="nil"/>
              <w:bottom w:val="nil"/>
              <w:right w:val="nil"/>
            </w:tcBorders>
            <w:shd w:val="clear" w:color="auto" w:fill="auto"/>
            <w:noWrap/>
            <w:vAlign w:val="bottom"/>
            <w:hideMark/>
          </w:tcPr>
          <w:p w14:paraId="77D1FABA"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1</w:t>
            </w:r>
          </w:p>
        </w:tc>
        <w:tc>
          <w:tcPr>
            <w:tcW w:w="1020" w:type="dxa"/>
            <w:tcBorders>
              <w:top w:val="nil"/>
              <w:left w:val="nil"/>
              <w:bottom w:val="nil"/>
              <w:right w:val="nil"/>
            </w:tcBorders>
            <w:shd w:val="clear" w:color="auto" w:fill="auto"/>
            <w:noWrap/>
            <w:vAlign w:val="bottom"/>
            <w:hideMark/>
          </w:tcPr>
          <w:p w14:paraId="4D8CADBA"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5.5</w:t>
            </w:r>
          </w:p>
        </w:tc>
        <w:tc>
          <w:tcPr>
            <w:tcW w:w="1020" w:type="dxa"/>
            <w:tcBorders>
              <w:top w:val="nil"/>
              <w:left w:val="nil"/>
              <w:bottom w:val="nil"/>
              <w:right w:val="nil"/>
            </w:tcBorders>
            <w:shd w:val="clear" w:color="auto" w:fill="auto"/>
            <w:noWrap/>
            <w:vAlign w:val="bottom"/>
            <w:hideMark/>
          </w:tcPr>
          <w:p w14:paraId="28F191A9"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4.2</w:t>
            </w:r>
          </w:p>
        </w:tc>
        <w:tc>
          <w:tcPr>
            <w:tcW w:w="1020" w:type="dxa"/>
            <w:tcBorders>
              <w:top w:val="nil"/>
              <w:left w:val="nil"/>
              <w:bottom w:val="nil"/>
              <w:right w:val="nil"/>
            </w:tcBorders>
            <w:shd w:val="clear" w:color="auto" w:fill="auto"/>
            <w:noWrap/>
            <w:vAlign w:val="bottom"/>
            <w:hideMark/>
          </w:tcPr>
          <w:p w14:paraId="566DD91C"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2</w:t>
            </w:r>
          </w:p>
        </w:tc>
        <w:tc>
          <w:tcPr>
            <w:tcW w:w="1020" w:type="dxa"/>
            <w:tcBorders>
              <w:top w:val="nil"/>
              <w:left w:val="nil"/>
              <w:bottom w:val="nil"/>
              <w:right w:val="single" w:sz="4" w:space="0" w:color="auto"/>
            </w:tcBorders>
            <w:shd w:val="clear" w:color="auto" w:fill="auto"/>
            <w:noWrap/>
            <w:vAlign w:val="bottom"/>
            <w:hideMark/>
          </w:tcPr>
          <w:p w14:paraId="4F2EE368"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b</w:t>
            </w:r>
          </w:p>
        </w:tc>
      </w:tr>
      <w:tr w:rsidR="00B23E8A" w:rsidRPr="00B23E8A" w14:paraId="6B0888D7" w14:textId="77777777" w:rsidTr="00B23E8A">
        <w:trPr>
          <w:trHeight w:val="285"/>
        </w:trPr>
        <w:tc>
          <w:tcPr>
            <w:tcW w:w="1020" w:type="dxa"/>
            <w:tcBorders>
              <w:top w:val="nil"/>
              <w:left w:val="single" w:sz="4" w:space="0" w:color="auto"/>
              <w:bottom w:val="nil"/>
              <w:right w:val="nil"/>
            </w:tcBorders>
            <w:shd w:val="clear" w:color="auto" w:fill="auto"/>
            <w:noWrap/>
            <w:vAlign w:val="bottom"/>
            <w:hideMark/>
          </w:tcPr>
          <w:p w14:paraId="56CCABBB"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b</w:t>
            </w:r>
          </w:p>
        </w:tc>
        <w:tc>
          <w:tcPr>
            <w:tcW w:w="1020" w:type="dxa"/>
            <w:tcBorders>
              <w:top w:val="nil"/>
              <w:left w:val="nil"/>
              <w:bottom w:val="nil"/>
              <w:right w:val="nil"/>
            </w:tcBorders>
            <w:shd w:val="clear" w:color="auto" w:fill="auto"/>
            <w:noWrap/>
            <w:vAlign w:val="bottom"/>
            <w:hideMark/>
          </w:tcPr>
          <w:p w14:paraId="04E4FF27"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2</w:t>
            </w:r>
          </w:p>
        </w:tc>
        <w:tc>
          <w:tcPr>
            <w:tcW w:w="1020" w:type="dxa"/>
            <w:tcBorders>
              <w:top w:val="nil"/>
              <w:left w:val="nil"/>
              <w:bottom w:val="nil"/>
              <w:right w:val="nil"/>
            </w:tcBorders>
            <w:shd w:val="clear" w:color="auto" w:fill="auto"/>
            <w:noWrap/>
            <w:vAlign w:val="bottom"/>
            <w:hideMark/>
          </w:tcPr>
          <w:p w14:paraId="601D22F4"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5.1</w:t>
            </w:r>
          </w:p>
        </w:tc>
        <w:tc>
          <w:tcPr>
            <w:tcW w:w="1020" w:type="dxa"/>
            <w:tcBorders>
              <w:top w:val="nil"/>
              <w:left w:val="nil"/>
              <w:bottom w:val="nil"/>
              <w:right w:val="nil"/>
            </w:tcBorders>
            <w:shd w:val="clear" w:color="auto" w:fill="auto"/>
            <w:noWrap/>
            <w:vAlign w:val="bottom"/>
            <w:hideMark/>
          </w:tcPr>
          <w:p w14:paraId="58D2D5C9"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3.8</w:t>
            </w:r>
          </w:p>
        </w:tc>
        <w:tc>
          <w:tcPr>
            <w:tcW w:w="1020" w:type="dxa"/>
            <w:tcBorders>
              <w:top w:val="nil"/>
              <w:left w:val="nil"/>
              <w:bottom w:val="nil"/>
              <w:right w:val="nil"/>
            </w:tcBorders>
            <w:shd w:val="clear" w:color="auto" w:fill="auto"/>
            <w:noWrap/>
            <w:vAlign w:val="bottom"/>
            <w:hideMark/>
          </w:tcPr>
          <w:p w14:paraId="2B60767C"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2</w:t>
            </w:r>
          </w:p>
        </w:tc>
        <w:tc>
          <w:tcPr>
            <w:tcW w:w="1020" w:type="dxa"/>
            <w:tcBorders>
              <w:top w:val="nil"/>
              <w:left w:val="nil"/>
              <w:bottom w:val="nil"/>
              <w:right w:val="single" w:sz="4" w:space="0" w:color="auto"/>
            </w:tcBorders>
            <w:shd w:val="clear" w:color="auto" w:fill="auto"/>
            <w:noWrap/>
            <w:vAlign w:val="bottom"/>
            <w:hideMark/>
          </w:tcPr>
          <w:p w14:paraId="2EAE2D31"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b</w:t>
            </w:r>
          </w:p>
        </w:tc>
      </w:tr>
      <w:tr w:rsidR="00B23E8A" w:rsidRPr="00B23E8A" w14:paraId="685918EC" w14:textId="77777777" w:rsidTr="00B23E8A">
        <w:trPr>
          <w:trHeight w:val="285"/>
        </w:trPr>
        <w:tc>
          <w:tcPr>
            <w:tcW w:w="1020" w:type="dxa"/>
            <w:tcBorders>
              <w:top w:val="nil"/>
              <w:left w:val="single" w:sz="4" w:space="0" w:color="auto"/>
              <w:bottom w:val="nil"/>
              <w:right w:val="nil"/>
            </w:tcBorders>
            <w:shd w:val="clear" w:color="auto" w:fill="auto"/>
            <w:noWrap/>
            <w:vAlign w:val="bottom"/>
            <w:hideMark/>
          </w:tcPr>
          <w:p w14:paraId="41768A5B"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c</w:t>
            </w:r>
          </w:p>
        </w:tc>
        <w:tc>
          <w:tcPr>
            <w:tcW w:w="1020" w:type="dxa"/>
            <w:tcBorders>
              <w:top w:val="nil"/>
              <w:left w:val="nil"/>
              <w:bottom w:val="nil"/>
              <w:right w:val="nil"/>
            </w:tcBorders>
            <w:shd w:val="clear" w:color="auto" w:fill="auto"/>
            <w:noWrap/>
            <w:vAlign w:val="bottom"/>
            <w:hideMark/>
          </w:tcPr>
          <w:p w14:paraId="7BA68E69"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3</w:t>
            </w:r>
          </w:p>
        </w:tc>
        <w:tc>
          <w:tcPr>
            <w:tcW w:w="1020" w:type="dxa"/>
            <w:tcBorders>
              <w:top w:val="nil"/>
              <w:left w:val="nil"/>
              <w:bottom w:val="nil"/>
              <w:right w:val="nil"/>
            </w:tcBorders>
            <w:shd w:val="clear" w:color="auto" w:fill="auto"/>
            <w:noWrap/>
            <w:vAlign w:val="bottom"/>
            <w:hideMark/>
          </w:tcPr>
          <w:p w14:paraId="3FB24BAE"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4.7</w:t>
            </w:r>
          </w:p>
        </w:tc>
        <w:tc>
          <w:tcPr>
            <w:tcW w:w="1020" w:type="dxa"/>
            <w:tcBorders>
              <w:top w:val="nil"/>
              <w:left w:val="nil"/>
              <w:bottom w:val="nil"/>
              <w:right w:val="nil"/>
            </w:tcBorders>
            <w:shd w:val="clear" w:color="auto" w:fill="auto"/>
            <w:noWrap/>
            <w:vAlign w:val="bottom"/>
            <w:hideMark/>
          </w:tcPr>
          <w:p w14:paraId="360E1DAA"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3.2</w:t>
            </w:r>
          </w:p>
        </w:tc>
        <w:tc>
          <w:tcPr>
            <w:tcW w:w="1020" w:type="dxa"/>
            <w:tcBorders>
              <w:top w:val="nil"/>
              <w:left w:val="nil"/>
              <w:bottom w:val="nil"/>
              <w:right w:val="nil"/>
            </w:tcBorders>
            <w:shd w:val="clear" w:color="auto" w:fill="auto"/>
            <w:noWrap/>
            <w:vAlign w:val="bottom"/>
            <w:hideMark/>
          </w:tcPr>
          <w:p w14:paraId="5694D939"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2</w:t>
            </w:r>
          </w:p>
        </w:tc>
        <w:tc>
          <w:tcPr>
            <w:tcW w:w="1020" w:type="dxa"/>
            <w:tcBorders>
              <w:top w:val="nil"/>
              <w:left w:val="nil"/>
              <w:bottom w:val="nil"/>
              <w:right w:val="single" w:sz="4" w:space="0" w:color="auto"/>
            </w:tcBorders>
            <w:shd w:val="clear" w:color="auto" w:fill="auto"/>
            <w:noWrap/>
            <w:vAlign w:val="bottom"/>
            <w:hideMark/>
          </w:tcPr>
          <w:p w14:paraId="275E5113"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b</w:t>
            </w:r>
          </w:p>
        </w:tc>
      </w:tr>
      <w:tr w:rsidR="00B23E8A" w:rsidRPr="00B23E8A" w14:paraId="087BD1F0" w14:textId="77777777" w:rsidTr="00B23E8A">
        <w:trPr>
          <w:trHeight w:val="285"/>
        </w:trPr>
        <w:tc>
          <w:tcPr>
            <w:tcW w:w="1020" w:type="dxa"/>
            <w:tcBorders>
              <w:top w:val="nil"/>
              <w:left w:val="single" w:sz="4" w:space="0" w:color="auto"/>
              <w:bottom w:val="nil"/>
              <w:right w:val="nil"/>
            </w:tcBorders>
            <w:shd w:val="clear" w:color="auto" w:fill="auto"/>
            <w:noWrap/>
            <w:vAlign w:val="bottom"/>
            <w:hideMark/>
          </w:tcPr>
          <w:p w14:paraId="3D1DF977"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d</w:t>
            </w:r>
          </w:p>
        </w:tc>
        <w:tc>
          <w:tcPr>
            <w:tcW w:w="1020" w:type="dxa"/>
            <w:tcBorders>
              <w:top w:val="nil"/>
              <w:left w:val="nil"/>
              <w:bottom w:val="nil"/>
              <w:right w:val="nil"/>
            </w:tcBorders>
            <w:shd w:val="clear" w:color="auto" w:fill="auto"/>
            <w:noWrap/>
            <w:vAlign w:val="bottom"/>
            <w:hideMark/>
          </w:tcPr>
          <w:p w14:paraId="41F81B01"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4</w:t>
            </w:r>
          </w:p>
        </w:tc>
        <w:tc>
          <w:tcPr>
            <w:tcW w:w="1020" w:type="dxa"/>
            <w:tcBorders>
              <w:top w:val="nil"/>
              <w:left w:val="nil"/>
              <w:bottom w:val="nil"/>
              <w:right w:val="nil"/>
            </w:tcBorders>
            <w:shd w:val="clear" w:color="auto" w:fill="auto"/>
            <w:noWrap/>
            <w:vAlign w:val="bottom"/>
            <w:hideMark/>
          </w:tcPr>
          <w:p w14:paraId="6630C7DB"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5.9</w:t>
            </w:r>
          </w:p>
        </w:tc>
        <w:tc>
          <w:tcPr>
            <w:tcW w:w="1020" w:type="dxa"/>
            <w:tcBorders>
              <w:top w:val="nil"/>
              <w:left w:val="nil"/>
              <w:bottom w:val="nil"/>
              <w:right w:val="nil"/>
            </w:tcBorders>
            <w:shd w:val="clear" w:color="auto" w:fill="auto"/>
            <w:noWrap/>
            <w:vAlign w:val="bottom"/>
            <w:hideMark/>
          </w:tcPr>
          <w:p w14:paraId="78701C3C"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3.2</w:t>
            </w:r>
          </w:p>
        </w:tc>
        <w:tc>
          <w:tcPr>
            <w:tcW w:w="1020" w:type="dxa"/>
            <w:tcBorders>
              <w:top w:val="nil"/>
              <w:left w:val="nil"/>
              <w:bottom w:val="nil"/>
              <w:right w:val="nil"/>
            </w:tcBorders>
            <w:shd w:val="clear" w:color="auto" w:fill="auto"/>
            <w:noWrap/>
            <w:vAlign w:val="bottom"/>
            <w:hideMark/>
          </w:tcPr>
          <w:p w14:paraId="7FF8176A"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6</w:t>
            </w:r>
          </w:p>
        </w:tc>
        <w:tc>
          <w:tcPr>
            <w:tcW w:w="1020" w:type="dxa"/>
            <w:tcBorders>
              <w:top w:val="nil"/>
              <w:left w:val="nil"/>
              <w:bottom w:val="nil"/>
              <w:right w:val="single" w:sz="4" w:space="0" w:color="auto"/>
            </w:tcBorders>
            <w:shd w:val="clear" w:color="auto" w:fill="auto"/>
            <w:noWrap/>
            <w:vAlign w:val="bottom"/>
            <w:hideMark/>
          </w:tcPr>
          <w:p w14:paraId="6BA733D1"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f</w:t>
            </w:r>
          </w:p>
        </w:tc>
      </w:tr>
      <w:tr w:rsidR="00B23E8A" w:rsidRPr="00B23E8A" w14:paraId="72CE13A6" w14:textId="77777777" w:rsidTr="00B23E8A">
        <w:trPr>
          <w:trHeight w:val="285"/>
        </w:trPr>
        <w:tc>
          <w:tcPr>
            <w:tcW w:w="1020" w:type="dxa"/>
            <w:tcBorders>
              <w:top w:val="nil"/>
              <w:left w:val="single" w:sz="4" w:space="0" w:color="auto"/>
              <w:bottom w:val="nil"/>
              <w:right w:val="nil"/>
            </w:tcBorders>
            <w:shd w:val="clear" w:color="auto" w:fill="auto"/>
            <w:noWrap/>
            <w:vAlign w:val="bottom"/>
            <w:hideMark/>
          </w:tcPr>
          <w:p w14:paraId="1131A527"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e</w:t>
            </w:r>
          </w:p>
        </w:tc>
        <w:tc>
          <w:tcPr>
            <w:tcW w:w="1020" w:type="dxa"/>
            <w:tcBorders>
              <w:top w:val="nil"/>
              <w:left w:val="nil"/>
              <w:bottom w:val="nil"/>
              <w:right w:val="nil"/>
            </w:tcBorders>
            <w:shd w:val="clear" w:color="auto" w:fill="auto"/>
            <w:noWrap/>
            <w:vAlign w:val="bottom"/>
            <w:hideMark/>
          </w:tcPr>
          <w:p w14:paraId="38998F27"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5</w:t>
            </w:r>
          </w:p>
        </w:tc>
        <w:tc>
          <w:tcPr>
            <w:tcW w:w="1020" w:type="dxa"/>
            <w:tcBorders>
              <w:top w:val="nil"/>
              <w:left w:val="nil"/>
              <w:bottom w:val="nil"/>
              <w:right w:val="nil"/>
            </w:tcBorders>
            <w:shd w:val="clear" w:color="auto" w:fill="auto"/>
            <w:noWrap/>
            <w:vAlign w:val="bottom"/>
            <w:hideMark/>
          </w:tcPr>
          <w:p w14:paraId="761597AB"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4.9</w:t>
            </w:r>
          </w:p>
        </w:tc>
        <w:tc>
          <w:tcPr>
            <w:tcW w:w="1020" w:type="dxa"/>
            <w:tcBorders>
              <w:top w:val="nil"/>
              <w:left w:val="nil"/>
              <w:bottom w:val="nil"/>
              <w:right w:val="nil"/>
            </w:tcBorders>
            <w:shd w:val="clear" w:color="auto" w:fill="auto"/>
            <w:noWrap/>
            <w:vAlign w:val="bottom"/>
            <w:hideMark/>
          </w:tcPr>
          <w:p w14:paraId="3568666B"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3.1</w:t>
            </w:r>
          </w:p>
        </w:tc>
        <w:tc>
          <w:tcPr>
            <w:tcW w:w="1020" w:type="dxa"/>
            <w:tcBorders>
              <w:top w:val="nil"/>
              <w:left w:val="nil"/>
              <w:bottom w:val="nil"/>
              <w:right w:val="nil"/>
            </w:tcBorders>
            <w:shd w:val="clear" w:color="auto" w:fill="auto"/>
            <w:noWrap/>
            <w:vAlign w:val="bottom"/>
            <w:hideMark/>
          </w:tcPr>
          <w:p w14:paraId="012DF4E9"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2</w:t>
            </w:r>
          </w:p>
        </w:tc>
        <w:tc>
          <w:tcPr>
            <w:tcW w:w="1020" w:type="dxa"/>
            <w:tcBorders>
              <w:top w:val="nil"/>
              <w:left w:val="nil"/>
              <w:bottom w:val="nil"/>
              <w:right w:val="single" w:sz="4" w:space="0" w:color="auto"/>
            </w:tcBorders>
            <w:shd w:val="clear" w:color="auto" w:fill="auto"/>
            <w:noWrap/>
            <w:vAlign w:val="bottom"/>
            <w:hideMark/>
          </w:tcPr>
          <w:p w14:paraId="5B19408C"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b</w:t>
            </w:r>
          </w:p>
        </w:tc>
      </w:tr>
      <w:tr w:rsidR="00B23E8A" w:rsidRPr="00B23E8A" w14:paraId="1EACC2B5" w14:textId="77777777" w:rsidTr="00B23E8A">
        <w:trPr>
          <w:trHeight w:val="285"/>
        </w:trPr>
        <w:tc>
          <w:tcPr>
            <w:tcW w:w="1020" w:type="dxa"/>
            <w:tcBorders>
              <w:top w:val="nil"/>
              <w:left w:val="single" w:sz="4" w:space="0" w:color="auto"/>
              <w:bottom w:val="nil"/>
              <w:right w:val="nil"/>
            </w:tcBorders>
            <w:shd w:val="clear" w:color="auto" w:fill="auto"/>
            <w:noWrap/>
            <w:vAlign w:val="bottom"/>
            <w:hideMark/>
          </w:tcPr>
          <w:p w14:paraId="66D4B5F9"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f</w:t>
            </w:r>
          </w:p>
        </w:tc>
        <w:tc>
          <w:tcPr>
            <w:tcW w:w="1020" w:type="dxa"/>
            <w:tcBorders>
              <w:top w:val="nil"/>
              <w:left w:val="nil"/>
              <w:bottom w:val="nil"/>
              <w:right w:val="nil"/>
            </w:tcBorders>
            <w:shd w:val="clear" w:color="auto" w:fill="auto"/>
            <w:noWrap/>
            <w:vAlign w:val="bottom"/>
            <w:hideMark/>
          </w:tcPr>
          <w:p w14:paraId="0955F63D"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6</w:t>
            </w:r>
          </w:p>
        </w:tc>
        <w:tc>
          <w:tcPr>
            <w:tcW w:w="1020" w:type="dxa"/>
            <w:tcBorders>
              <w:top w:val="nil"/>
              <w:left w:val="nil"/>
              <w:bottom w:val="nil"/>
              <w:right w:val="nil"/>
            </w:tcBorders>
            <w:shd w:val="clear" w:color="auto" w:fill="auto"/>
            <w:noWrap/>
            <w:vAlign w:val="bottom"/>
            <w:hideMark/>
          </w:tcPr>
          <w:p w14:paraId="41D44166"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6.7</w:t>
            </w:r>
          </w:p>
        </w:tc>
        <w:tc>
          <w:tcPr>
            <w:tcW w:w="1020" w:type="dxa"/>
            <w:tcBorders>
              <w:top w:val="nil"/>
              <w:left w:val="nil"/>
              <w:bottom w:val="nil"/>
              <w:right w:val="nil"/>
            </w:tcBorders>
            <w:shd w:val="clear" w:color="auto" w:fill="auto"/>
            <w:noWrap/>
            <w:vAlign w:val="bottom"/>
            <w:hideMark/>
          </w:tcPr>
          <w:p w14:paraId="06DDCB96"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3.1</w:t>
            </w:r>
          </w:p>
        </w:tc>
        <w:tc>
          <w:tcPr>
            <w:tcW w:w="1020" w:type="dxa"/>
            <w:tcBorders>
              <w:top w:val="nil"/>
              <w:left w:val="nil"/>
              <w:bottom w:val="nil"/>
              <w:right w:val="nil"/>
            </w:tcBorders>
            <w:shd w:val="clear" w:color="auto" w:fill="auto"/>
            <w:noWrap/>
            <w:vAlign w:val="bottom"/>
            <w:hideMark/>
          </w:tcPr>
          <w:p w14:paraId="05D7F1B1"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6</w:t>
            </w:r>
          </w:p>
        </w:tc>
        <w:tc>
          <w:tcPr>
            <w:tcW w:w="1020" w:type="dxa"/>
            <w:tcBorders>
              <w:top w:val="nil"/>
              <w:left w:val="nil"/>
              <w:bottom w:val="nil"/>
              <w:right w:val="single" w:sz="4" w:space="0" w:color="auto"/>
            </w:tcBorders>
            <w:shd w:val="clear" w:color="auto" w:fill="auto"/>
            <w:noWrap/>
            <w:vAlign w:val="bottom"/>
            <w:hideMark/>
          </w:tcPr>
          <w:p w14:paraId="485FCF9E"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f</w:t>
            </w:r>
          </w:p>
        </w:tc>
      </w:tr>
      <w:tr w:rsidR="00B23E8A" w:rsidRPr="00B23E8A" w14:paraId="30FF9BB9" w14:textId="77777777" w:rsidTr="00B23E8A">
        <w:trPr>
          <w:trHeight w:val="285"/>
        </w:trPr>
        <w:tc>
          <w:tcPr>
            <w:tcW w:w="1020" w:type="dxa"/>
            <w:tcBorders>
              <w:top w:val="nil"/>
              <w:left w:val="single" w:sz="4" w:space="0" w:color="auto"/>
              <w:bottom w:val="nil"/>
              <w:right w:val="nil"/>
            </w:tcBorders>
            <w:shd w:val="clear" w:color="auto" w:fill="auto"/>
            <w:noWrap/>
            <w:vAlign w:val="bottom"/>
            <w:hideMark/>
          </w:tcPr>
          <w:p w14:paraId="64B65937"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g</w:t>
            </w:r>
          </w:p>
        </w:tc>
        <w:tc>
          <w:tcPr>
            <w:tcW w:w="1020" w:type="dxa"/>
            <w:tcBorders>
              <w:top w:val="nil"/>
              <w:left w:val="nil"/>
              <w:bottom w:val="nil"/>
              <w:right w:val="nil"/>
            </w:tcBorders>
            <w:shd w:val="clear" w:color="auto" w:fill="auto"/>
            <w:noWrap/>
            <w:vAlign w:val="bottom"/>
            <w:hideMark/>
          </w:tcPr>
          <w:p w14:paraId="42898D6A"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7</w:t>
            </w:r>
          </w:p>
        </w:tc>
        <w:tc>
          <w:tcPr>
            <w:tcW w:w="1020" w:type="dxa"/>
            <w:tcBorders>
              <w:top w:val="nil"/>
              <w:left w:val="nil"/>
              <w:bottom w:val="nil"/>
              <w:right w:val="nil"/>
            </w:tcBorders>
            <w:shd w:val="clear" w:color="auto" w:fill="auto"/>
            <w:noWrap/>
            <w:vAlign w:val="bottom"/>
            <w:hideMark/>
          </w:tcPr>
          <w:p w14:paraId="3202EDB5"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5</w:t>
            </w:r>
          </w:p>
        </w:tc>
        <w:tc>
          <w:tcPr>
            <w:tcW w:w="1020" w:type="dxa"/>
            <w:tcBorders>
              <w:top w:val="nil"/>
              <w:left w:val="nil"/>
              <w:bottom w:val="nil"/>
              <w:right w:val="nil"/>
            </w:tcBorders>
            <w:shd w:val="clear" w:color="auto" w:fill="auto"/>
            <w:noWrap/>
            <w:vAlign w:val="bottom"/>
            <w:hideMark/>
          </w:tcPr>
          <w:p w14:paraId="3565F632"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3</w:t>
            </w:r>
          </w:p>
        </w:tc>
        <w:tc>
          <w:tcPr>
            <w:tcW w:w="1020" w:type="dxa"/>
            <w:tcBorders>
              <w:top w:val="nil"/>
              <w:left w:val="nil"/>
              <w:bottom w:val="nil"/>
              <w:right w:val="nil"/>
            </w:tcBorders>
            <w:shd w:val="clear" w:color="auto" w:fill="auto"/>
            <w:noWrap/>
            <w:vAlign w:val="bottom"/>
            <w:hideMark/>
          </w:tcPr>
          <w:p w14:paraId="23A2B3E8"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2</w:t>
            </w:r>
          </w:p>
        </w:tc>
        <w:tc>
          <w:tcPr>
            <w:tcW w:w="1020" w:type="dxa"/>
            <w:tcBorders>
              <w:top w:val="nil"/>
              <w:left w:val="nil"/>
              <w:bottom w:val="nil"/>
              <w:right w:val="single" w:sz="4" w:space="0" w:color="auto"/>
            </w:tcBorders>
            <w:shd w:val="clear" w:color="auto" w:fill="auto"/>
            <w:noWrap/>
            <w:vAlign w:val="bottom"/>
            <w:hideMark/>
          </w:tcPr>
          <w:p w14:paraId="33DC99A8"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b</w:t>
            </w:r>
          </w:p>
        </w:tc>
      </w:tr>
      <w:tr w:rsidR="00B23E8A" w:rsidRPr="00B23E8A" w14:paraId="50626DED" w14:textId="77777777" w:rsidTr="00B23E8A">
        <w:trPr>
          <w:trHeight w:val="285"/>
        </w:trPr>
        <w:tc>
          <w:tcPr>
            <w:tcW w:w="1020" w:type="dxa"/>
            <w:tcBorders>
              <w:top w:val="nil"/>
              <w:left w:val="single" w:sz="4" w:space="0" w:color="auto"/>
              <w:bottom w:val="nil"/>
              <w:right w:val="nil"/>
            </w:tcBorders>
            <w:shd w:val="clear" w:color="auto" w:fill="auto"/>
            <w:noWrap/>
            <w:vAlign w:val="bottom"/>
            <w:hideMark/>
          </w:tcPr>
          <w:p w14:paraId="5905CBF1"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h</w:t>
            </w:r>
          </w:p>
        </w:tc>
        <w:tc>
          <w:tcPr>
            <w:tcW w:w="1020" w:type="dxa"/>
            <w:tcBorders>
              <w:top w:val="nil"/>
              <w:left w:val="nil"/>
              <w:bottom w:val="nil"/>
              <w:right w:val="nil"/>
            </w:tcBorders>
            <w:shd w:val="clear" w:color="auto" w:fill="auto"/>
            <w:noWrap/>
            <w:vAlign w:val="bottom"/>
            <w:hideMark/>
          </w:tcPr>
          <w:p w14:paraId="4E6DBE2F"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8</w:t>
            </w:r>
          </w:p>
        </w:tc>
        <w:tc>
          <w:tcPr>
            <w:tcW w:w="1020" w:type="dxa"/>
            <w:tcBorders>
              <w:top w:val="nil"/>
              <w:left w:val="nil"/>
              <w:bottom w:val="nil"/>
              <w:right w:val="nil"/>
            </w:tcBorders>
            <w:shd w:val="clear" w:color="auto" w:fill="auto"/>
            <w:noWrap/>
            <w:vAlign w:val="bottom"/>
            <w:hideMark/>
          </w:tcPr>
          <w:p w14:paraId="6325DE8C"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6</w:t>
            </w:r>
          </w:p>
        </w:tc>
        <w:tc>
          <w:tcPr>
            <w:tcW w:w="1020" w:type="dxa"/>
            <w:tcBorders>
              <w:top w:val="nil"/>
              <w:left w:val="nil"/>
              <w:bottom w:val="nil"/>
              <w:right w:val="nil"/>
            </w:tcBorders>
            <w:shd w:val="clear" w:color="auto" w:fill="auto"/>
            <w:noWrap/>
            <w:vAlign w:val="bottom"/>
            <w:hideMark/>
          </w:tcPr>
          <w:p w14:paraId="3ED79A05"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3</w:t>
            </w:r>
          </w:p>
        </w:tc>
        <w:tc>
          <w:tcPr>
            <w:tcW w:w="1020" w:type="dxa"/>
            <w:tcBorders>
              <w:top w:val="nil"/>
              <w:left w:val="nil"/>
              <w:bottom w:val="nil"/>
              <w:right w:val="nil"/>
            </w:tcBorders>
            <w:shd w:val="clear" w:color="auto" w:fill="auto"/>
            <w:noWrap/>
            <w:vAlign w:val="bottom"/>
            <w:hideMark/>
          </w:tcPr>
          <w:p w14:paraId="703C80A3"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6</w:t>
            </w:r>
          </w:p>
        </w:tc>
        <w:tc>
          <w:tcPr>
            <w:tcW w:w="1020" w:type="dxa"/>
            <w:tcBorders>
              <w:top w:val="nil"/>
              <w:left w:val="nil"/>
              <w:bottom w:val="nil"/>
              <w:right w:val="single" w:sz="4" w:space="0" w:color="auto"/>
            </w:tcBorders>
            <w:shd w:val="clear" w:color="auto" w:fill="auto"/>
            <w:noWrap/>
            <w:vAlign w:val="bottom"/>
            <w:hideMark/>
          </w:tcPr>
          <w:p w14:paraId="5C1FF0B6"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f</w:t>
            </w:r>
          </w:p>
        </w:tc>
      </w:tr>
      <w:tr w:rsidR="00B23E8A" w:rsidRPr="00B23E8A" w14:paraId="4F4C601D" w14:textId="77777777" w:rsidTr="00B23E8A">
        <w:trPr>
          <w:trHeight w:val="285"/>
        </w:trPr>
        <w:tc>
          <w:tcPr>
            <w:tcW w:w="1020" w:type="dxa"/>
            <w:tcBorders>
              <w:top w:val="nil"/>
              <w:left w:val="single" w:sz="4" w:space="0" w:color="auto"/>
              <w:bottom w:val="nil"/>
              <w:right w:val="nil"/>
            </w:tcBorders>
            <w:shd w:val="clear" w:color="auto" w:fill="auto"/>
            <w:noWrap/>
            <w:vAlign w:val="bottom"/>
            <w:hideMark/>
          </w:tcPr>
          <w:p w14:paraId="6B2007F1" w14:textId="77777777" w:rsidR="00B23E8A" w:rsidRPr="00B23E8A" w:rsidRDefault="00B23E8A" w:rsidP="00B23E8A">
            <w:pPr>
              <w:spacing w:after="0" w:line="240" w:lineRule="auto"/>
              <w:jc w:val="center"/>
              <w:rPr>
                <w:rFonts w:ascii="Calibri" w:eastAsia="Times New Roman" w:hAnsi="Calibri" w:cs="Calibri"/>
                <w:color w:val="000000"/>
              </w:rPr>
            </w:pPr>
            <w:proofErr w:type="spellStart"/>
            <w:r w:rsidRPr="00B23E8A">
              <w:rPr>
                <w:rFonts w:ascii="Calibri" w:eastAsia="Times New Roman" w:hAnsi="Calibri" w:cs="Calibri"/>
                <w:color w:val="000000"/>
              </w:rPr>
              <w:t>i</w:t>
            </w:r>
            <w:proofErr w:type="spellEnd"/>
          </w:p>
        </w:tc>
        <w:tc>
          <w:tcPr>
            <w:tcW w:w="1020" w:type="dxa"/>
            <w:tcBorders>
              <w:top w:val="nil"/>
              <w:left w:val="nil"/>
              <w:bottom w:val="nil"/>
              <w:right w:val="nil"/>
            </w:tcBorders>
            <w:shd w:val="clear" w:color="auto" w:fill="auto"/>
            <w:noWrap/>
            <w:vAlign w:val="bottom"/>
            <w:hideMark/>
          </w:tcPr>
          <w:p w14:paraId="46DDA981"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9</w:t>
            </w:r>
          </w:p>
        </w:tc>
        <w:tc>
          <w:tcPr>
            <w:tcW w:w="1020" w:type="dxa"/>
            <w:tcBorders>
              <w:top w:val="nil"/>
              <w:left w:val="nil"/>
              <w:bottom w:val="nil"/>
              <w:right w:val="nil"/>
            </w:tcBorders>
            <w:shd w:val="clear" w:color="auto" w:fill="auto"/>
            <w:noWrap/>
            <w:vAlign w:val="bottom"/>
            <w:hideMark/>
          </w:tcPr>
          <w:p w14:paraId="40BC8491"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4.6</w:t>
            </w:r>
          </w:p>
        </w:tc>
        <w:tc>
          <w:tcPr>
            <w:tcW w:w="1020" w:type="dxa"/>
            <w:tcBorders>
              <w:top w:val="nil"/>
              <w:left w:val="nil"/>
              <w:bottom w:val="nil"/>
              <w:right w:val="nil"/>
            </w:tcBorders>
            <w:shd w:val="clear" w:color="auto" w:fill="auto"/>
            <w:noWrap/>
            <w:vAlign w:val="bottom"/>
            <w:hideMark/>
          </w:tcPr>
          <w:p w14:paraId="1B368C30"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2.9</w:t>
            </w:r>
          </w:p>
        </w:tc>
        <w:tc>
          <w:tcPr>
            <w:tcW w:w="1020" w:type="dxa"/>
            <w:tcBorders>
              <w:top w:val="nil"/>
              <w:left w:val="nil"/>
              <w:bottom w:val="nil"/>
              <w:right w:val="nil"/>
            </w:tcBorders>
            <w:shd w:val="clear" w:color="auto" w:fill="auto"/>
            <w:noWrap/>
            <w:vAlign w:val="bottom"/>
            <w:hideMark/>
          </w:tcPr>
          <w:p w14:paraId="16ACDB4A"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2</w:t>
            </w:r>
          </w:p>
        </w:tc>
        <w:tc>
          <w:tcPr>
            <w:tcW w:w="1020" w:type="dxa"/>
            <w:tcBorders>
              <w:top w:val="nil"/>
              <w:left w:val="nil"/>
              <w:bottom w:val="nil"/>
              <w:right w:val="single" w:sz="4" w:space="0" w:color="auto"/>
            </w:tcBorders>
            <w:shd w:val="clear" w:color="auto" w:fill="auto"/>
            <w:noWrap/>
            <w:vAlign w:val="bottom"/>
            <w:hideMark/>
          </w:tcPr>
          <w:p w14:paraId="00657529"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b</w:t>
            </w:r>
          </w:p>
        </w:tc>
      </w:tr>
      <w:tr w:rsidR="00B23E8A" w:rsidRPr="00B23E8A" w14:paraId="017CCC52" w14:textId="77777777" w:rsidTr="00B23E8A">
        <w:trPr>
          <w:trHeight w:val="285"/>
        </w:trPr>
        <w:tc>
          <w:tcPr>
            <w:tcW w:w="1020" w:type="dxa"/>
            <w:tcBorders>
              <w:top w:val="nil"/>
              <w:left w:val="single" w:sz="4" w:space="0" w:color="auto"/>
              <w:bottom w:val="single" w:sz="4" w:space="0" w:color="auto"/>
              <w:right w:val="nil"/>
            </w:tcBorders>
            <w:shd w:val="clear" w:color="auto" w:fill="auto"/>
            <w:noWrap/>
            <w:vAlign w:val="bottom"/>
            <w:hideMark/>
          </w:tcPr>
          <w:p w14:paraId="4010178C"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j</w:t>
            </w:r>
          </w:p>
        </w:tc>
        <w:tc>
          <w:tcPr>
            <w:tcW w:w="1020" w:type="dxa"/>
            <w:tcBorders>
              <w:top w:val="nil"/>
              <w:left w:val="nil"/>
              <w:bottom w:val="single" w:sz="4" w:space="0" w:color="auto"/>
              <w:right w:val="nil"/>
            </w:tcBorders>
            <w:shd w:val="clear" w:color="auto" w:fill="auto"/>
            <w:noWrap/>
            <w:vAlign w:val="bottom"/>
            <w:hideMark/>
          </w:tcPr>
          <w:p w14:paraId="44642402"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10</w:t>
            </w:r>
          </w:p>
        </w:tc>
        <w:tc>
          <w:tcPr>
            <w:tcW w:w="1020" w:type="dxa"/>
            <w:tcBorders>
              <w:top w:val="nil"/>
              <w:left w:val="nil"/>
              <w:bottom w:val="single" w:sz="4" w:space="0" w:color="auto"/>
              <w:right w:val="nil"/>
            </w:tcBorders>
            <w:shd w:val="clear" w:color="auto" w:fill="auto"/>
            <w:noWrap/>
            <w:vAlign w:val="bottom"/>
            <w:hideMark/>
          </w:tcPr>
          <w:p w14:paraId="50C64BE0"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6.2</w:t>
            </w:r>
          </w:p>
        </w:tc>
        <w:tc>
          <w:tcPr>
            <w:tcW w:w="1020" w:type="dxa"/>
            <w:tcBorders>
              <w:top w:val="nil"/>
              <w:left w:val="nil"/>
              <w:bottom w:val="single" w:sz="4" w:space="0" w:color="auto"/>
              <w:right w:val="nil"/>
            </w:tcBorders>
            <w:shd w:val="clear" w:color="auto" w:fill="auto"/>
            <w:noWrap/>
            <w:vAlign w:val="bottom"/>
            <w:hideMark/>
          </w:tcPr>
          <w:p w14:paraId="6259A079"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2.8</w:t>
            </w:r>
          </w:p>
        </w:tc>
        <w:tc>
          <w:tcPr>
            <w:tcW w:w="1020" w:type="dxa"/>
            <w:tcBorders>
              <w:top w:val="nil"/>
              <w:left w:val="nil"/>
              <w:bottom w:val="single" w:sz="4" w:space="0" w:color="auto"/>
              <w:right w:val="nil"/>
            </w:tcBorders>
            <w:shd w:val="clear" w:color="auto" w:fill="auto"/>
            <w:noWrap/>
            <w:vAlign w:val="bottom"/>
            <w:hideMark/>
          </w:tcPr>
          <w:p w14:paraId="236E2277"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6</w:t>
            </w:r>
          </w:p>
        </w:tc>
        <w:tc>
          <w:tcPr>
            <w:tcW w:w="1020" w:type="dxa"/>
            <w:tcBorders>
              <w:top w:val="nil"/>
              <w:left w:val="nil"/>
              <w:bottom w:val="single" w:sz="4" w:space="0" w:color="auto"/>
              <w:right w:val="single" w:sz="4" w:space="0" w:color="auto"/>
            </w:tcBorders>
            <w:shd w:val="clear" w:color="auto" w:fill="auto"/>
            <w:noWrap/>
            <w:vAlign w:val="bottom"/>
            <w:hideMark/>
          </w:tcPr>
          <w:p w14:paraId="532D0745" w14:textId="77777777" w:rsidR="00B23E8A" w:rsidRPr="00B23E8A" w:rsidRDefault="00B23E8A" w:rsidP="00B23E8A">
            <w:pPr>
              <w:spacing w:after="0" w:line="240" w:lineRule="auto"/>
              <w:jc w:val="center"/>
              <w:rPr>
                <w:rFonts w:ascii="Calibri" w:eastAsia="Times New Roman" w:hAnsi="Calibri" w:cs="Calibri"/>
                <w:color w:val="000000"/>
              </w:rPr>
            </w:pPr>
            <w:r w:rsidRPr="00B23E8A">
              <w:rPr>
                <w:rFonts w:ascii="Calibri" w:eastAsia="Times New Roman" w:hAnsi="Calibri" w:cs="Calibri"/>
                <w:color w:val="000000"/>
              </w:rPr>
              <w:t>f</w:t>
            </w:r>
          </w:p>
        </w:tc>
      </w:tr>
    </w:tbl>
    <w:p w14:paraId="50F06C7A" w14:textId="4467DB0F" w:rsidR="00B23E8A" w:rsidRDefault="00B23E8A" w:rsidP="00B23E8A">
      <w:pPr>
        <w:rPr>
          <w:noProof/>
        </w:rPr>
      </w:pPr>
    </w:p>
    <w:p w14:paraId="7247F5C0" w14:textId="77777777" w:rsidR="006C0CE5" w:rsidRDefault="006C0CE5" w:rsidP="006C0CE5">
      <w:pPr>
        <w:spacing w:line="240" w:lineRule="auto"/>
      </w:pPr>
      <w:r>
        <w:t>Glowing points are exemplars</w:t>
      </w:r>
    </w:p>
    <w:p w14:paraId="5F4B9961" w14:textId="77777777" w:rsidR="006C0CE5" w:rsidRDefault="006C0CE5" w:rsidP="00B23E8A">
      <w:pPr>
        <w:rPr>
          <w:noProof/>
        </w:rPr>
      </w:pPr>
    </w:p>
    <w:p w14:paraId="1AA9EFE5" w14:textId="52E2460A" w:rsidR="00B23E8A" w:rsidRDefault="00B23E8A" w:rsidP="00B23E8A">
      <w:pPr>
        <w:rPr>
          <w:noProof/>
        </w:rPr>
      </w:pPr>
      <w:r>
        <w:rPr>
          <w:noProof/>
        </w:rPr>
        <w:drawing>
          <wp:inline distT="0" distB="0" distL="0" distR="0" wp14:anchorId="71919787" wp14:editId="1D6E688D">
            <wp:extent cx="5715781" cy="2589454"/>
            <wp:effectExtent l="0" t="0" r="18415" b="1905"/>
            <wp:docPr id="4" name="Chart 4">
              <a:extLst xmlns:a="http://schemas.openxmlformats.org/drawingml/2006/main">
                <a:ext uri="{FF2B5EF4-FFF2-40B4-BE49-F238E27FC236}">
                  <a16:creationId xmlns:a16="http://schemas.microsoft.com/office/drawing/2014/main" id="{795EED8A-989F-47BA-871C-DBDF5D0331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DA5DD93" w14:textId="6F32387A" w:rsidR="006C0CE5" w:rsidRDefault="006C0CE5" w:rsidP="00B23E8A">
      <w:pPr>
        <w:rPr>
          <w:noProof/>
        </w:rPr>
      </w:pPr>
    </w:p>
    <w:p w14:paraId="74AD859F" w14:textId="358273D2" w:rsidR="006C0CE5" w:rsidRDefault="006C0CE5" w:rsidP="00B23E8A">
      <w:pPr>
        <w:rPr>
          <w:noProof/>
        </w:rPr>
      </w:pPr>
      <w:r>
        <w:rPr>
          <w:noProof/>
        </w:rPr>
        <w:t>As we can See, the highest similarity setting produces fewer, large clusters while the lowest similarity produces fewer, smaller clusters. Both intra and inter cluster similarity is better for the lowest similarity than the highest similarity setting as the clusters are fewer and closer, and so are the point within them.</w:t>
      </w:r>
    </w:p>
    <w:p w14:paraId="4E974A34" w14:textId="77777777" w:rsidR="008343B2" w:rsidRDefault="006C0CE5" w:rsidP="00B23E8A">
      <w:pPr>
        <w:rPr>
          <w:noProof/>
        </w:rPr>
      </w:pPr>
      <w:r>
        <w:rPr>
          <w:noProof/>
        </w:rPr>
        <w:lastRenderedPageBreak/>
        <w:t xml:space="preserve">The highest similarity setting produced similar results to the </w:t>
      </w:r>
      <w:r w:rsidR="008343B2">
        <w:rPr>
          <w:noProof/>
        </w:rPr>
        <w:t xml:space="preserve">k-means and complete linkage but with one less cluser, as the number of clusters in not fixed in the AP algorithm. The lowest similarity method produced better metrics but a bit too much clusters. </w:t>
      </w:r>
    </w:p>
    <w:p w14:paraId="68A21F92" w14:textId="3FE2732D" w:rsidR="006C0CE5" w:rsidRDefault="008343B2" w:rsidP="00B23E8A">
      <w:pPr>
        <w:rPr>
          <w:noProof/>
        </w:rPr>
      </w:pPr>
      <w:r>
        <w:rPr>
          <w:noProof/>
        </w:rPr>
        <w:t>Perhaps using the average or mean similarity as a self similarity will produce better overall clustering.</w:t>
      </w:r>
    </w:p>
    <w:p w14:paraId="6A4F09CD" w14:textId="57B27D7D" w:rsidR="00B23E8A" w:rsidRDefault="008343B2" w:rsidP="000A6383">
      <w:pPr>
        <w:rPr>
          <w:rFonts w:ascii="Calibri" w:eastAsia="Times New Roman" w:hAnsi="Calibri" w:cs="Calibri"/>
          <w:color w:val="000000"/>
        </w:rPr>
      </w:pPr>
      <w:r>
        <w:rPr>
          <w:rFonts w:ascii="Calibri" w:eastAsia="Times New Roman" w:hAnsi="Calibri" w:cs="Calibri"/>
          <w:color w:val="000000"/>
        </w:rPr>
        <w:t>For the lowest similarity setting:</w:t>
      </w:r>
    </w:p>
    <w:tbl>
      <w:tblPr>
        <w:tblW w:w="4380" w:type="dxa"/>
        <w:tblInd w:w="12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90"/>
        <w:gridCol w:w="1489"/>
        <w:gridCol w:w="1401"/>
      </w:tblGrid>
      <w:tr w:rsidR="00AD3338" w:rsidRPr="00AD3338" w14:paraId="5CC57420" w14:textId="77777777" w:rsidTr="006F5D50">
        <w:trPr>
          <w:trHeight w:val="293"/>
        </w:trPr>
        <w:tc>
          <w:tcPr>
            <w:tcW w:w="4380" w:type="dxa"/>
            <w:gridSpan w:val="3"/>
            <w:shd w:val="clear" w:color="auto" w:fill="auto"/>
            <w:noWrap/>
            <w:vAlign w:val="bottom"/>
            <w:hideMark/>
          </w:tcPr>
          <w:p w14:paraId="3CFD4ED1" w14:textId="77777777" w:rsidR="00AD3338" w:rsidRPr="00AD3338" w:rsidRDefault="00AD3338" w:rsidP="00AD3338">
            <w:pPr>
              <w:spacing w:after="0" w:line="240" w:lineRule="auto"/>
              <w:jc w:val="center"/>
              <w:rPr>
                <w:rFonts w:ascii="Calibri" w:eastAsia="Times New Roman" w:hAnsi="Calibri" w:cs="Calibri"/>
                <w:color w:val="000000"/>
              </w:rPr>
            </w:pPr>
            <w:r w:rsidRPr="00AD3338">
              <w:rPr>
                <w:rFonts w:ascii="Calibri" w:eastAsia="Times New Roman" w:hAnsi="Calibri" w:cs="Calibri"/>
                <w:color w:val="000000"/>
              </w:rPr>
              <w:t>inter cluster distance</w:t>
            </w:r>
          </w:p>
        </w:tc>
      </w:tr>
      <w:tr w:rsidR="00AD3338" w:rsidRPr="00AD3338" w14:paraId="18EFFE8F" w14:textId="77777777" w:rsidTr="006F5D50">
        <w:trPr>
          <w:trHeight w:val="285"/>
        </w:trPr>
        <w:tc>
          <w:tcPr>
            <w:tcW w:w="1490" w:type="dxa"/>
            <w:shd w:val="clear" w:color="auto" w:fill="auto"/>
            <w:noWrap/>
            <w:vAlign w:val="bottom"/>
            <w:hideMark/>
          </w:tcPr>
          <w:p w14:paraId="1E04E56A" w14:textId="77777777" w:rsidR="00AD3338" w:rsidRPr="00AD3338" w:rsidRDefault="00AD3338" w:rsidP="00AD3338">
            <w:pPr>
              <w:spacing w:after="0" w:line="240" w:lineRule="auto"/>
              <w:jc w:val="center"/>
              <w:rPr>
                <w:rFonts w:ascii="Calibri" w:eastAsia="Times New Roman" w:hAnsi="Calibri" w:cs="Calibri"/>
                <w:color w:val="000000"/>
              </w:rPr>
            </w:pPr>
            <w:r w:rsidRPr="00AD3338">
              <w:rPr>
                <w:rFonts w:ascii="Calibri" w:eastAsia="Times New Roman" w:hAnsi="Calibri" w:cs="Calibri"/>
                <w:color w:val="000000"/>
              </w:rPr>
              <w:t>cluster 5</w:t>
            </w:r>
          </w:p>
        </w:tc>
        <w:tc>
          <w:tcPr>
            <w:tcW w:w="1489" w:type="dxa"/>
            <w:shd w:val="clear" w:color="auto" w:fill="auto"/>
            <w:noWrap/>
            <w:vAlign w:val="bottom"/>
            <w:hideMark/>
          </w:tcPr>
          <w:p w14:paraId="3CE1DBAA" w14:textId="77777777" w:rsidR="00AD3338" w:rsidRPr="00AD3338" w:rsidRDefault="00AD3338" w:rsidP="00AD3338">
            <w:pPr>
              <w:spacing w:after="0" w:line="240" w:lineRule="auto"/>
              <w:jc w:val="center"/>
              <w:rPr>
                <w:rFonts w:ascii="Calibri" w:eastAsia="Times New Roman" w:hAnsi="Calibri" w:cs="Calibri"/>
                <w:color w:val="000000"/>
              </w:rPr>
            </w:pPr>
            <w:r w:rsidRPr="00AD3338">
              <w:rPr>
                <w:rFonts w:ascii="Calibri" w:eastAsia="Times New Roman" w:hAnsi="Calibri" w:cs="Calibri"/>
                <w:color w:val="000000"/>
              </w:rPr>
              <w:t>cluster 8</w:t>
            </w:r>
          </w:p>
        </w:tc>
        <w:tc>
          <w:tcPr>
            <w:tcW w:w="1401" w:type="dxa"/>
            <w:shd w:val="clear" w:color="auto" w:fill="auto"/>
            <w:noWrap/>
            <w:vAlign w:val="bottom"/>
            <w:hideMark/>
          </w:tcPr>
          <w:p w14:paraId="3FB4DF86" w14:textId="77777777" w:rsidR="00AD3338" w:rsidRPr="00AD3338" w:rsidRDefault="00AD3338" w:rsidP="00AD3338">
            <w:pPr>
              <w:spacing w:after="0" w:line="240" w:lineRule="auto"/>
              <w:jc w:val="center"/>
              <w:rPr>
                <w:rFonts w:ascii="Calibri" w:eastAsia="Times New Roman" w:hAnsi="Calibri" w:cs="Calibri"/>
                <w:color w:val="000000"/>
              </w:rPr>
            </w:pPr>
            <w:r w:rsidRPr="00AD3338">
              <w:rPr>
                <w:rFonts w:ascii="Calibri" w:eastAsia="Times New Roman" w:hAnsi="Calibri" w:cs="Calibri"/>
                <w:color w:val="000000"/>
              </w:rPr>
              <w:t>cluster 1,2,6</w:t>
            </w:r>
          </w:p>
        </w:tc>
      </w:tr>
      <w:tr w:rsidR="00AD3338" w:rsidRPr="00AD3338" w14:paraId="72D7617B" w14:textId="77777777" w:rsidTr="006F5D50">
        <w:trPr>
          <w:trHeight w:val="285"/>
        </w:trPr>
        <w:tc>
          <w:tcPr>
            <w:tcW w:w="1490" w:type="dxa"/>
            <w:shd w:val="clear" w:color="auto" w:fill="auto"/>
            <w:noWrap/>
            <w:vAlign w:val="bottom"/>
            <w:hideMark/>
          </w:tcPr>
          <w:p w14:paraId="4A05767C" w14:textId="77777777" w:rsidR="00AD3338" w:rsidRPr="00AD3338" w:rsidRDefault="00AD3338" w:rsidP="00AD3338">
            <w:pPr>
              <w:spacing w:after="0" w:line="240" w:lineRule="auto"/>
              <w:jc w:val="center"/>
              <w:rPr>
                <w:rFonts w:ascii="Calibri" w:eastAsia="Times New Roman" w:hAnsi="Calibri" w:cs="Calibri"/>
                <w:color w:val="000000"/>
              </w:rPr>
            </w:pPr>
            <w:r w:rsidRPr="00AD3338">
              <w:rPr>
                <w:rFonts w:ascii="Calibri" w:eastAsia="Times New Roman" w:hAnsi="Calibri" w:cs="Calibri"/>
                <w:color w:val="000000"/>
              </w:rPr>
              <w:t>0.748236244</w:t>
            </w:r>
          </w:p>
        </w:tc>
        <w:tc>
          <w:tcPr>
            <w:tcW w:w="1489" w:type="dxa"/>
            <w:shd w:val="clear" w:color="auto" w:fill="auto"/>
            <w:noWrap/>
            <w:vAlign w:val="bottom"/>
            <w:hideMark/>
          </w:tcPr>
          <w:p w14:paraId="4E9F5846" w14:textId="77777777" w:rsidR="00AD3338" w:rsidRPr="00AD3338" w:rsidRDefault="00AD3338" w:rsidP="00AD3338">
            <w:pPr>
              <w:spacing w:after="0" w:line="240" w:lineRule="auto"/>
              <w:jc w:val="center"/>
              <w:rPr>
                <w:rFonts w:ascii="Calibri" w:eastAsia="Times New Roman" w:hAnsi="Calibri" w:cs="Calibri"/>
                <w:color w:val="000000"/>
              </w:rPr>
            </w:pPr>
            <w:r w:rsidRPr="00AD3338">
              <w:rPr>
                <w:rFonts w:ascii="Calibri" w:eastAsia="Times New Roman" w:hAnsi="Calibri" w:cs="Calibri"/>
                <w:color w:val="000000"/>
              </w:rPr>
              <w:t>0.534045074</w:t>
            </w:r>
          </w:p>
        </w:tc>
        <w:tc>
          <w:tcPr>
            <w:tcW w:w="1401" w:type="dxa"/>
            <w:shd w:val="clear" w:color="auto" w:fill="auto"/>
            <w:noWrap/>
            <w:vAlign w:val="bottom"/>
            <w:hideMark/>
          </w:tcPr>
          <w:p w14:paraId="520A5E7A" w14:textId="77777777" w:rsidR="00AD3338" w:rsidRPr="00AD3338" w:rsidRDefault="00AD3338" w:rsidP="00AD3338">
            <w:pPr>
              <w:spacing w:after="0" w:line="240" w:lineRule="auto"/>
              <w:jc w:val="center"/>
              <w:rPr>
                <w:rFonts w:ascii="Calibri" w:eastAsia="Times New Roman" w:hAnsi="Calibri" w:cs="Calibri"/>
                <w:color w:val="000000"/>
              </w:rPr>
            </w:pPr>
            <w:r w:rsidRPr="00AD3338">
              <w:rPr>
                <w:rFonts w:ascii="Calibri" w:eastAsia="Times New Roman" w:hAnsi="Calibri" w:cs="Calibri"/>
                <w:color w:val="000000"/>
              </w:rPr>
              <w:t>0</w:t>
            </w:r>
          </w:p>
        </w:tc>
      </w:tr>
      <w:tr w:rsidR="00AD3338" w:rsidRPr="00AD3338" w14:paraId="321B11E4" w14:textId="77777777" w:rsidTr="006F5D50">
        <w:trPr>
          <w:trHeight w:val="285"/>
        </w:trPr>
        <w:tc>
          <w:tcPr>
            <w:tcW w:w="1490" w:type="dxa"/>
            <w:shd w:val="clear" w:color="auto" w:fill="auto"/>
            <w:noWrap/>
            <w:vAlign w:val="bottom"/>
            <w:hideMark/>
          </w:tcPr>
          <w:p w14:paraId="4BC3B2DB" w14:textId="77777777" w:rsidR="00AD3338" w:rsidRPr="00AD3338" w:rsidRDefault="00AD3338" w:rsidP="00AD3338">
            <w:pPr>
              <w:spacing w:after="0" w:line="240" w:lineRule="auto"/>
              <w:jc w:val="center"/>
              <w:rPr>
                <w:rFonts w:ascii="Calibri" w:eastAsia="Times New Roman" w:hAnsi="Calibri" w:cs="Calibri"/>
                <w:color w:val="000000"/>
              </w:rPr>
            </w:pPr>
            <w:r w:rsidRPr="00AD3338">
              <w:rPr>
                <w:rFonts w:ascii="Calibri" w:eastAsia="Times New Roman" w:hAnsi="Calibri" w:cs="Calibri"/>
                <w:color w:val="000000"/>
              </w:rPr>
              <w:t xml:space="preserve">Average = </w:t>
            </w:r>
          </w:p>
        </w:tc>
        <w:tc>
          <w:tcPr>
            <w:tcW w:w="1489" w:type="dxa"/>
            <w:shd w:val="clear" w:color="auto" w:fill="auto"/>
            <w:noWrap/>
            <w:vAlign w:val="bottom"/>
            <w:hideMark/>
          </w:tcPr>
          <w:p w14:paraId="2DB1491C" w14:textId="77777777" w:rsidR="00AD3338" w:rsidRPr="00AD3338" w:rsidRDefault="00AD3338" w:rsidP="00AD3338">
            <w:pPr>
              <w:spacing w:after="0" w:line="240" w:lineRule="auto"/>
              <w:jc w:val="center"/>
              <w:rPr>
                <w:rFonts w:ascii="Calibri" w:eastAsia="Times New Roman" w:hAnsi="Calibri" w:cs="Calibri"/>
                <w:color w:val="000000"/>
              </w:rPr>
            </w:pPr>
            <w:r w:rsidRPr="00AD3338">
              <w:rPr>
                <w:rFonts w:ascii="Calibri" w:eastAsia="Times New Roman" w:hAnsi="Calibri" w:cs="Calibri"/>
                <w:color w:val="000000"/>
              </w:rPr>
              <w:t>0.256456264</w:t>
            </w:r>
          </w:p>
        </w:tc>
        <w:tc>
          <w:tcPr>
            <w:tcW w:w="1401" w:type="dxa"/>
            <w:shd w:val="clear" w:color="auto" w:fill="auto"/>
            <w:noWrap/>
            <w:vAlign w:val="bottom"/>
            <w:hideMark/>
          </w:tcPr>
          <w:p w14:paraId="054E90F1" w14:textId="77777777" w:rsidR="00AD3338" w:rsidRPr="00AD3338" w:rsidRDefault="00AD3338" w:rsidP="00AD3338">
            <w:pPr>
              <w:spacing w:after="0" w:line="240" w:lineRule="auto"/>
              <w:jc w:val="center"/>
              <w:rPr>
                <w:rFonts w:ascii="Calibri" w:eastAsia="Times New Roman" w:hAnsi="Calibri" w:cs="Calibri"/>
                <w:color w:val="000000"/>
              </w:rPr>
            </w:pPr>
            <w:r w:rsidRPr="00AD3338">
              <w:rPr>
                <w:rFonts w:ascii="Calibri" w:eastAsia="Times New Roman" w:hAnsi="Calibri" w:cs="Calibri"/>
                <w:color w:val="000000"/>
              </w:rPr>
              <w:t> </w:t>
            </w:r>
          </w:p>
        </w:tc>
      </w:tr>
    </w:tbl>
    <w:p w14:paraId="75850C1C" w14:textId="538A3556" w:rsidR="008343B2" w:rsidRDefault="008343B2" w:rsidP="00AD3338">
      <w:pPr>
        <w:rPr>
          <w:rFonts w:ascii="Calibri" w:eastAsia="Times New Roman" w:hAnsi="Calibri" w:cs="Calibri"/>
          <w:color w:val="000000"/>
        </w:rPr>
      </w:pPr>
    </w:p>
    <w:p w14:paraId="782D1874" w14:textId="740AF19F" w:rsidR="00AD3338" w:rsidRDefault="00AD3338" w:rsidP="00AD3338">
      <w:pPr>
        <w:rPr>
          <w:rFonts w:ascii="Calibri" w:eastAsia="Times New Roman" w:hAnsi="Calibri" w:cs="Calibri"/>
          <w:color w:val="000000"/>
        </w:rPr>
      </w:pPr>
      <w:r>
        <w:rPr>
          <w:rFonts w:ascii="Calibri" w:eastAsia="Times New Roman" w:hAnsi="Calibri" w:cs="Calibri"/>
          <w:color w:val="000000"/>
        </w:rPr>
        <w:t>For Highest similarity the inter cluster similarity:</w:t>
      </w:r>
    </w:p>
    <w:tbl>
      <w:tblPr>
        <w:tblW w:w="2979" w:type="dxa"/>
        <w:tblInd w:w="12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90"/>
        <w:gridCol w:w="1489"/>
      </w:tblGrid>
      <w:tr w:rsidR="00AD3338" w:rsidRPr="00AD3338" w14:paraId="7461561F" w14:textId="77777777" w:rsidTr="006F5D50">
        <w:trPr>
          <w:trHeight w:val="285"/>
        </w:trPr>
        <w:tc>
          <w:tcPr>
            <w:tcW w:w="1490" w:type="dxa"/>
            <w:shd w:val="clear" w:color="auto" w:fill="auto"/>
            <w:noWrap/>
            <w:vAlign w:val="bottom"/>
            <w:hideMark/>
          </w:tcPr>
          <w:p w14:paraId="1EB9522A" w14:textId="4B8C8A07" w:rsidR="00AD3338" w:rsidRPr="00AD3338" w:rsidRDefault="00AD3338" w:rsidP="00AD3338">
            <w:pPr>
              <w:spacing w:after="0" w:line="240" w:lineRule="auto"/>
              <w:jc w:val="center"/>
              <w:rPr>
                <w:rFonts w:ascii="Calibri" w:eastAsia="Times New Roman" w:hAnsi="Calibri" w:cs="Calibri"/>
                <w:color w:val="000000"/>
              </w:rPr>
            </w:pPr>
            <w:r w:rsidRPr="00AD3338">
              <w:rPr>
                <w:rFonts w:ascii="Calibri" w:eastAsia="Times New Roman" w:hAnsi="Calibri" w:cs="Calibri"/>
                <w:color w:val="000000"/>
              </w:rPr>
              <w:t xml:space="preserve">cluster </w:t>
            </w:r>
            <w:r>
              <w:rPr>
                <w:rFonts w:ascii="Calibri" w:eastAsia="Times New Roman" w:hAnsi="Calibri" w:cs="Calibri"/>
                <w:color w:val="000000"/>
              </w:rPr>
              <w:t>2</w:t>
            </w:r>
          </w:p>
        </w:tc>
        <w:tc>
          <w:tcPr>
            <w:tcW w:w="1489" w:type="dxa"/>
            <w:shd w:val="clear" w:color="auto" w:fill="auto"/>
            <w:noWrap/>
            <w:vAlign w:val="bottom"/>
            <w:hideMark/>
          </w:tcPr>
          <w:p w14:paraId="4691E881" w14:textId="08F3A45D" w:rsidR="00AD3338" w:rsidRPr="00AD3338" w:rsidRDefault="00AD3338" w:rsidP="00AD3338">
            <w:pPr>
              <w:spacing w:after="0" w:line="240" w:lineRule="auto"/>
              <w:jc w:val="center"/>
              <w:rPr>
                <w:rFonts w:ascii="Calibri" w:eastAsia="Times New Roman" w:hAnsi="Calibri" w:cs="Calibri"/>
                <w:color w:val="000000"/>
              </w:rPr>
            </w:pPr>
            <w:r w:rsidRPr="00AD3338">
              <w:rPr>
                <w:rFonts w:ascii="Calibri" w:eastAsia="Times New Roman" w:hAnsi="Calibri" w:cs="Calibri"/>
                <w:color w:val="000000"/>
              </w:rPr>
              <w:t xml:space="preserve">cluster </w:t>
            </w:r>
            <w:r>
              <w:rPr>
                <w:rFonts w:ascii="Calibri" w:eastAsia="Times New Roman" w:hAnsi="Calibri" w:cs="Calibri"/>
                <w:color w:val="000000"/>
              </w:rPr>
              <w:t>6</w:t>
            </w:r>
          </w:p>
        </w:tc>
      </w:tr>
      <w:tr w:rsidR="00AD3338" w:rsidRPr="00AD3338" w14:paraId="7732A43E" w14:textId="77777777" w:rsidTr="006F5D50">
        <w:trPr>
          <w:trHeight w:val="285"/>
        </w:trPr>
        <w:tc>
          <w:tcPr>
            <w:tcW w:w="1490" w:type="dxa"/>
            <w:shd w:val="clear" w:color="auto" w:fill="auto"/>
            <w:noWrap/>
            <w:vAlign w:val="bottom"/>
            <w:hideMark/>
          </w:tcPr>
          <w:p w14:paraId="5531DD3E" w14:textId="55FCEC0F" w:rsidR="00AD3338" w:rsidRPr="00AD3338" w:rsidRDefault="00AD3338" w:rsidP="00AD3338">
            <w:pPr>
              <w:spacing w:after="0" w:line="240" w:lineRule="auto"/>
              <w:jc w:val="center"/>
              <w:rPr>
                <w:rFonts w:ascii="Calibri" w:eastAsia="Times New Roman" w:hAnsi="Calibri" w:cs="Calibri"/>
                <w:color w:val="000000"/>
              </w:rPr>
            </w:pPr>
            <w:r>
              <w:rPr>
                <w:rFonts w:ascii="Calibri" w:eastAsia="Times New Roman" w:hAnsi="Calibri" w:cs="Calibri"/>
                <w:color w:val="000000"/>
              </w:rPr>
              <w:t>1.434</w:t>
            </w:r>
          </w:p>
        </w:tc>
        <w:tc>
          <w:tcPr>
            <w:tcW w:w="1489" w:type="dxa"/>
            <w:shd w:val="clear" w:color="auto" w:fill="auto"/>
            <w:noWrap/>
            <w:vAlign w:val="bottom"/>
            <w:hideMark/>
          </w:tcPr>
          <w:p w14:paraId="750188A2" w14:textId="0B613565" w:rsidR="00AD3338" w:rsidRPr="00AD3338" w:rsidRDefault="00AD3338" w:rsidP="00AD3338">
            <w:pPr>
              <w:spacing w:after="0" w:line="240" w:lineRule="auto"/>
              <w:jc w:val="center"/>
              <w:rPr>
                <w:rFonts w:ascii="Calibri" w:eastAsia="Times New Roman" w:hAnsi="Calibri" w:cs="Calibri"/>
                <w:color w:val="000000"/>
              </w:rPr>
            </w:pPr>
            <w:r>
              <w:rPr>
                <w:rFonts w:ascii="Calibri" w:eastAsia="Times New Roman" w:hAnsi="Calibri" w:cs="Calibri"/>
                <w:color w:val="000000"/>
              </w:rPr>
              <w:t>1.252</w:t>
            </w:r>
          </w:p>
        </w:tc>
      </w:tr>
      <w:tr w:rsidR="00AD3338" w:rsidRPr="00AD3338" w14:paraId="1A75E0F1" w14:textId="77777777" w:rsidTr="006F5D50">
        <w:trPr>
          <w:trHeight w:val="285"/>
        </w:trPr>
        <w:tc>
          <w:tcPr>
            <w:tcW w:w="1490" w:type="dxa"/>
            <w:shd w:val="clear" w:color="auto" w:fill="auto"/>
            <w:noWrap/>
            <w:vAlign w:val="bottom"/>
            <w:hideMark/>
          </w:tcPr>
          <w:p w14:paraId="6CD3CFF6" w14:textId="77777777" w:rsidR="00AD3338" w:rsidRPr="00AD3338" w:rsidRDefault="00AD3338" w:rsidP="00AD3338">
            <w:pPr>
              <w:spacing w:after="0" w:line="240" w:lineRule="auto"/>
              <w:jc w:val="center"/>
              <w:rPr>
                <w:rFonts w:ascii="Calibri" w:eastAsia="Times New Roman" w:hAnsi="Calibri" w:cs="Calibri"/>
                <w:color w:val="000000"/>
              </w:rPr>
            </w:pPr>
            <w:r w:rsidRPr="00AD3338">
              <w:rPr>
                <w:rFonts w:ascii="Calibri" w:eastAsia="Times New Roman" w:hAnsi="Calibri" w:cs="Calibri"/>
                <w:color w:val="000000"/>
              </w:rPr>
              <w:t xml:space="preserve">Average = </w:t>
            </w:r>
          </w:p>
        </w:tc>
        <w:tc>
          <w:tcPr>
            <w:tcW w:w="1489" w:type="dxa"/>
            <w:shd w:val="clear" w:color="auto" w:fill="auto"/>
            <w:noWrap/>
            <w:vAlign w:val="bottom"/>
            <w:hideMark/>
          </w:tcPr>
          <w:p w14:paraId="14DE10DF" w14:textId="773D312C" w:rsidR="00AD3338" w:rsidRPr="00AD3338" w:rsidRDefault="00AD3338" w:rsidP="00AD3338">
            <w:pPr>
              <w:spacing w:after="0" w:line="240" w:lineRule="auto"/>
              <w:jc w:val="center"/>
              <w:rPr>
                <w:rFonts w:ascii="Calibri" w:eastAsia="Times New Roman" w:hAnsi="Calibri" w:cs="Calibri"/>
                <w:color w:val="000000"/>
              </w:rPr>
            </w:pPr>
            <w:r>
              <w:rPr>
                <w:rFonts w:ascii="Calibri" w:eastAsia="Times New Roman" w:hAnsi="Calibri" w:cs="Calibri"/>
                <w:color w:val="000000"/>
              </w:rPr>
              <w:t>1.343</w:t>
            </w:r>
          </w:p>
        </w:tc>
      </w:tr>
    </w:tbl>
    <w:p w14:paraId="11B71DA9" w14:textId="62E46515" w:rsidR="00AD3338" w:rsidRDefault="00AD3338" w:rsidP="00AD3338">
      <w:pPr>
        <w:rPr>
          <w:rFonts w:ascii="Calibri" w:eastAsia="Times New Roman" w:hAnsi="Calibri" w:cs="Calibri"/>
          <w:color w:val="000000"/>
        </w:rPr>
      </w:pPr>
    </w:p>
    <w:p w14:paraId="6F06CE70" w14:textId="01F6D431" w:rsidR="00AD3338" w:rsidRDefault="00AD3338" w:rsidP="00AD3338">
      <w:pPr>
        <w:rPr>
          <w:rFonts w:ascii="Calibri" w:eastAsia="Times New Roman" w:hAnsi="Calibri" w:cs="Calibri"/>
          <w:color w:val="000000"/>
        </w:rPr>
      </w:pPr>
      <w:r>
        <w:rPr>
          <w:rFonts w:ascii="Calibri" w:eastAsia="Times New Roman" w:hAnsi="Calibri" w:cs="Calibri"/>
          <w:color w:val="000000"/>
        </w:rPr>
        <w:t xml:space="preserve">Which reinforces the points made </w:t>
      </w:r>
      <w:proofErr w:type="gramStart"/>
      <w:r>
        <w:rPr>
          <w:rFonts w:ascii="Calibri" w:eastAsia="Times New Roman" w:hAnsi="Calibri" w:cs="Calibri"/>
          <w:color w:val="000000"/>
        </w:rPr>
        <w:t>ab</w:t>
      </w:r>
      <w:bookmarkStart w:id="0" w:name="_GoBack"/>
      <w:bookmarkEnd w:id="0"/>
      <w:r>
        <w:rPr>
          <w:rFonts w:ascii="Calibri" w:eastAsia="Times New Roman" w:hAnsi="Calibri" w:cs="Calibri"/>
          <w:color w:val="000000"/>
        </w:rPr>
        <w:t>ove.</w:t>
      </w:r>
      <w:proofErr w:type="gramEnd"/>
    </w:p>
    <w:p w14:paraId="7537017D" w14:textId="484AFC72" w:rsidR="006F5D50" w:rsidRPr="00222584" w:rsidRDefault="006F5D50" w:rsidP="00AD3338">
      <w:pPr>
        <w:rPr>
          <w:rFonts w:ascii="Calibri" w:eastAsia="Times New Roman" w:hAnsi="Calibri" w:cs="Calibri"/>
          <w:color w:val="000000"/>
        </w:rPr>
      </w:pPr>
      <w:r>
        <w:rPr>
          <w:rFonts w:ascii="Calibri" w:eastAsia="Times New Roman" w:hAnsi="Calibri" w:cs="Calibri"/>
          <w:color w:val="000000"/>
        </w:rPr>
        <w:t xml:space="preserve">Comparing intra-cluster similarities for different numbers of clusters would not make sense as a larger number of clusters makes the similarity higher, as clusters are more frequent (average will be smaller as we divide by a larger number) and clusters are closer to </w:t>
      </w:r>
      <w:proofErr w:type="spellStart"/>
      <w:r>
        <w:rPr>
          <w:rFonts w:ascii="Calibri" w:eastAsia="Times New Roman" w:hAnsi="Calibri" w:cs="Calibri"/>
          <w:color w:val="000000"/>
        </w:rPr>
        <w:t>eachother</w:t>
      </w:r>
      <w:proofErr w:type="spellEnd"/>
      <w:r>
        <w:rPr>
          <w:rFonts w:ascii="Calibri" w:eastAsia="Times New Roman" w:hAnsi="Calibri" w:cs="Calibri"/>
          <w:color w:val="000000"/>
        </w:rPr>
        <w:t>.</w:t>
      </w:r>
    </w:p>
    <w:sectPr w:rsidR="006F5D50" w:rsidRPr="00222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C66A5"/>
    <w:multiLevelType w:val="hybridMultilevel"/>
    <w:tmpl w:val="52E0EA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1A8273C"/>
    <w:multiLevelType w:val="hybridMultilevel"/>
    <w:tmpl w:val="A7C00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C165F9"/>
    <w:multiLevelType w:val="hybridMultilevel"/>
    <w:tmpl w:val="BDDC50EA"/>
    <w:lvl w:ilvl="0" w:tplc="ECB0E2C8">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D46C2"/>
    <w:rsid w:val="00026A2D"/>
    <w:rsid w:val="000A6383"/>
    <w:rsid w:val="000E03F8"/>
    <w:rsid w:val="000E1DBF"/>
    <w:rsid w:val="00186155"/>
    <w:rsid w:val="001862F1"/>
    <w:rsid w:val="001B069D"/>
    <w:rsid w:val="001C6858"/>
    <w:rsid w:val="001E4934"/>
    <w:rsid w:val="001E4960"/>
    <w:rsid w:val="0021335E"/>
    <w:rsid w:val="00222584"/>
    <w:rsid w:val="00233D37"/>
    <w:rsid w:val="00246504"/>
    <w:rsid w:val="00271DBB"/>
    <w:rsid w:val="002812E3"/>
    <w:rsid w:val="00297E24"/>
    <w:rsid w:val="002A523B"/>
    <w:rsid w:val="003042F3"/>
    <w:rsid w:val="0033761E"/>
    <w:rsid w:val="00346E22"/>
    <w:rsid w:val="00387C97"/>
    <w:rsid w:val="003D46C2"/>
    <w:rsid w:val="00422CDB"/>
    <w:rsid w:val="004467E9"/>
    <w:rsid w:val="00452125"/>
    <w:rsid w:val="004749C3"/>
    <w:rsid w:val="00484D4F"/>
    <w:rsid w:val="00497A90"/>
    <w:rsid w:val="004C14E9"/>
    <w:rsid w:val="00504250"/>
    <w:rsid w:val="00534EDF"/>
    <w:rsid w:val="0055335E"/>
    <w:rsid w:val="005B42EA"/>
    <w:rsid w:val="005B7073"/>
    <w:rsid w:val="005D7E54"/>
    <w:rsid w:val="0067500F"/>
    <w:rsid w:val="00676527"/>
    <w:rsid w:val="006C0CE5"/>
    <w:rsid w:val="006F5D50"/>
    <w:rsid w:val="00780052"/>
    <w:rsid w:val="007C10A5"/>
    <w:rsid w:val="007F394B"/>
    <w:rsid w:val="00825A14"/>
    <w:rsid w:val="008343B2"/>
    <w:rsid w:val="00866E3E"/>
    <w:rsid w:val="008A3C21"/>
    <w:rsid w:val="00911710"/>
    <w:rsid w:val="00925FA4"/>
    <w:rsid w:val="00940468"/>
    <w:rsid w:val="009548D3"/>
    <w:rsid w:val="00954B04"/>
    <w:rsid w:val="00956D89"/>
    <w:rsid w:val="009745AE"/>
    <w:rsid w:val="009C6C40"/>
    <w:rsid w:val="00A3635D"/>
    <w:rsid w:val="00AD3338"/>
    <w:rsid w:val="00AE7D5E"/>
    <w:rsid w:val="00B23E8A"/>
    <w:rsid w:val="00B74C00"/>
    <w:rsid w:val="00BC637A"/>
    <w:rsid w:val="00C00A1C"/>
    <w:rsid w:val="00C01E94"/>
    <w:rsid w:val="00C14360"/>
    <w:rsid w:val="00CA18BB"/>
    <w:rsid w:val="00CA73D6"/>
    <w:rsid w:val="00CF6C58"/>
    <w:rsid w:val="00D04851"/>
    <w:rsid w:val="00D852B7"/>
    <w:rsid w:val="00D95893"/>
    <w:rsid w:val="00D97839"/>
    <w:rsid w:val="00E51052"/>
    <w:rsid w:val="00E70E2A"/>
    <w:rsid w:val="00E869D5"/>
    <w:rsid w:val="00EB0F6E"/>
    <w:rsid w:val="00EE15E3"/>
    <w:rsid w:val="00F24836"/>
    <w:rsid w:val="00F277C0"/>
    <w:rsid w:val="00F324DD"/>
    <w:rsid w:val="00F363F6"/>
    <w:rsid w:val="00F6020B"/>
    <w:rsid w:val="00FD10D2"/>
    <w:rsid w:val="00FD44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8C2ED"/>
  <w15:chartTrackingRefBased/>
  <w15:docId w15:val="{96A78743-2C34-4E39-A25D-744EFEF41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6C2"/>
    <w:pPr>
      <w:ind w:left="720"/>
      <w:contextualSpacing/>
    </w:pPr>
  </w:style>
  <w:style w:type="character" w:styleId="PlaceholderText">
    <w:name w:val="Placeholder Text"/>
    <w:basedOn w:val="DefaultParagraphFont"/>
    <w:uiPriority w:val="99"/>
    <w:semiHidden/>
    <w:rsid w:val="003D46C2"/>
    <w:rPr>
      <w:color w:val="808080"/>
    </w:rPr>
  </w:style>
  <w:style w:type="table" w:styleId="TableGrid">
    <w:name w:val="Table Grid"/>
    <w:basedOn w:val="TableNormal"/>
    <w:uiPriority w:val="59"/>
    <w:rsid w:val="00B23E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0563">
      <w:bodyDiv w:val="1"/>
      <w:marLeft w:val="0"/>
      <w:marRight w:val="0"/>
      <w:marTop w:val="0"/>
      <w:marBottom w:val="0"/>
      <w:divBdr>
        <w:top w:val="none" w:sz="0" w:space="0" w:color="auto"/>
        <w:left w:val="none" w:sz="0" w:space="0" w:color="auto"/>
        <w:bottom w:val="none" w:sz="0" w:space="0" w:color="auto"/>
        <w:right w:val="none" w:sz="0" w:space="0" w:color="auto"/>
      </w:divBdr>
    </w:div>
    <w:div w:id="20665075">
      <w:bodyDiv w:val="1"/>
      <w:marLeft w:val="0"/>
      <w:marRight w:val="0"/>
      <w:marTop w:val="0"/>
      <w:marBottom w:val="0"/>
      <w:divBdr>
        <w:top w:val="none" w:sz="0" w:space="0" w:color="auto"/>
        <w:left w:val="none" w:sz="0" w:space="0" w:color="auto"/>
        <w:bottom w:val="none" w:sz="0" w:space="0" w:color="auto"/>
        <w:right w:val="none" w:sz="0" w:space="0" w:color="auto"/>
      </w:divBdr>
    </w:div>
    <w:div w:id="23557771">
      <w:bodyDiv w:val="1"/>
      <w:marLeft w:val="0"/>
      <w:marRight w:val="0"/>
      <w:marTop w:val="0"/>
      <w:marBottom w:val="0"/>
      <w:divBdr>
        <w:top w:val="none" w:sz="0" w:space="0" w:color="auto"/>
        <w:left w:val="none" w:sz="0" w:space="0" w:color="auto"/>
        <w:bottom w:val="none" w:sz="0" w:space="0" w:color="auto"/>
        <w:right w:val="none" w:sz="0" w:space="0" w:color="auto"/>
      </w:divBdr>
    </w:div>
    <w:div w:id="140925133">
      <w:bodyDiv w:val="1"/>
      <w:marLeft w:val="0"/>
      <w:marRight w:val="0"/>
      <w:marTop w:val="0"/>
      <w:marBottom w:val="0"/>
      <w:divBdr>
        <w:top w:val="none" w:sz="0" w:space="0" w:color="auto"/>
        <w:left w:val="none" w:sz="0" w:space="0" w:color="auto"/>
        <w:bottom w:val="none" w:sz="0" w:space="0" w:color="auto"/>
        <w:right w:val="none" w:sz="0" w:space="0" w:color="auto"/>
      </w:divBdr>
    </w:div>
    <w:div w:id="159464058">
      <w:bodyDiv w:val="1"/>
      <w:marLeft w:val="0"/>
      <w:marRight w:val="0"/>
      <w:marTop w:val="0"/>
      <w:marBottom w:val="0"/>
      <w:divBdr>
        <w:top w:val="none" w:sz="0" w:space="0" w:color="auto"/>
        <w:left w:val="none" w:sz="0" w:space="0" w:color="auto"/>
        <w:bottom w:val="none" w:sz="0" w:space="0" w:color="auto"/>
        <w:right w:val="none" w:sz="0" w:space="0" w:color="auto"/>
      </w:divBdr>
    </w:div>
    <w:div w:id="202985731">
      <w:bodyDiv w:val="1"/>
      <w:marLeft w:val="0"/>
      <w:marRight w:val="0"/>
      <w:marTop w:val="0"/>
      <w:marBottom w:val="0"/>
      <w:divBdr>
        <w:top w:val="none" w:sz="0" w:space="0" w:color="auto"/>
        <w:left w:val="none" w:sz="0" w:space="0" w:color="auto"/>
        <w:bottom w:val="none" w:sz="0" w:space="0" w:color="auto"/>
        <w:right w:val="none" w:sz="0" w:space="0" w:color="auto"/>
      </w:divBdr>
    </w:div>
    <w:div w:id="253100746">
      <w:bodyDiv w:val="1"/>
      <w:marLeft w:val="0"/>
      <w:marRight w:val="0"/>
      <w:marTop w:val="0"/>
      <w:marBottom w:val="0"/>
      <w:divBdr>
        <w:top w:val="none" w:sz="0" w:space="0" w:color="auto"/>
        <w:left w:val="none" w:sz="0" w:space="0" w:color="auto"/>
        <w:bottom w:val="none" w:sz="0" w:space="0" w:color="auto"/>
        <w:right w:val="none" w:sz="0" w:space="0" w:color="auto"/>
      </w:divBdr>
    </w:div>
    <w:div w:id="293482535">
      <w:bodyDiv w:val="1"/>
      <w:marLeft w:val="0"/>
      <w:marRight w:val="0"/>
      <w:marTop w:val="0"/>
      <w:marBottom w:val="0"/>
      <w:divBdr>
        <w:top w:val="none" w:sz="0" w:space="0" w:color="auto"/>
        <w:left w:val="none" w:sz="0" w:space="0" w:color="auto"/>
        <w:bottom w:val="none" w:sz="0" w:space="0" w:color="auto"/>
        <w:right w:val="none" w:sz="0" w:space="0" w:color="auto"/>
      </w:divBdr>
    </w:div>
    <w:div w:id="298999577">
      <w:bodyDiv w:val="1"/>
      <w:marLeft w:val="0"/>
      <w:marRight w:val="0"/>
      <w:marTop w:val="0"/>
      <w:marBottom w:val="0"/>
      <w:divBdr>
        <w:top w:val="none" w:sz="0" w:space="0" w:color="auto"/>
        <w:left w:val="none" w:sz="0" w:space="0" w:color="auto"/>
        <w:bottom w:val="none" w:sz="0" w:space="0" w:color="auto"/>
        <w:right w:val="none" w:sz="0" w:space="0" w:color="auto"/>
      </w:divBdr>
    </w:div>
    <w:div w:id="315181903">
      <w:bodyDiv w:val="1"/>
      <w:marLeft w:val="0"/>
      <w:marRight w:val="0"/>
      <w:marTop w:val="0"/>
      <w:marBottom w:val="0"/>
      <w:divBdr>
        <w:top w:val="none" w:sz="0" w:space="0" w:color="auto"/>
        <w:left w:val="none" w:sz="0" w:space="0" w:color="auto"/>
        <w:bottom w:val="none" w:sz="0" w:space="0" w:color="auto"/>
        <w:right w:val="none" w:sz="0" w:space="0" w:color="auto"/>
      </w:divBdr>
    </w:div>
    <w:div w:id="340817490">
      <w:bodyDiv w:val="1"/>
      <w:marLeft w:val="0"/>
      <w:marRight w:val="0"/>
      <w:marTop w:val="0"/>
      <w:marBottom w:val="0"/>
      <w:divBdr>
        <w:top w:val="none" w:sz="0" w:space="0" w:color="auto"/>
        <w:left w:val="none" w:sz="0" w:space="0" w:color="auto"/>
        <w:bottom w:val="none" w:sz="0" w:space="0" w:color="auto"/>
        <w:right w:val="none" w:sz="0" w:space="0" w:color="auto"/>
      </w:divBdr>
    </w:div>
    <w:div w:id="346446546">
      <w:bodyDiv w:val="1"/>
      <w:marLeft w:val="0"/>
      <w:marRight w:val="0"/>
      <w:marTop w:val="0"/>
      <w:marBottom w:val="0"/>
      <w:divBdr>
        <w:top w:val="none" w:sz="0" w:space="0" w:color="auto"/>
        <w:left w:val="none" w:sz="0" w:space="0" w:color="auto"/>
        <w:bottom w:val="none" w:sz="0" w:space="0" w:color="auto"/>
        <w:right w:val="none" w:sz="0" w:space="0" w:color="auto"/>
      </w:divBdr>
    </w:div>
    <w:div w:id="353507692">
      <w:bodyDiv w:val="1"/>
      <w:marLeft w:val="0"/>
      <w:marRight w:val="0"/>
      <w:marTop w:val="0"/>
      <w:marBottom w:val="0"/>
      <w:divBdr>
        <w:top w:val="none" w:sz="0" w:space="0" w:color="auto"/>
        <w:left w:val="none" w:sz="0" w:space="0" w:color="auto"/>
        <w:bottom w:val="none" w:sz="0" w:space="0" w:color="auto"/>
        <w:right w:val="none" w:sz="0" w:space="0" w:color="auto"/>
      </w:divBdr>
    </w:div>
    <w:div w:id="387847483">
      <w:bodyDiv w:val="1"/>
      <w:marLeft w:val="0"/>
      <w:marRight w:val="0"/>
      <w:marTop w:val="0"/>
      <w:marBottom w:val="0"/>
      <w:divBdr>
        <w:top w:val="none" w:sz="0" w:space="0" w:color="auto"/>
        <w:left w:val="none" w:sz="0" w:space="0" w:color="auto"/>
        <w:bottom w:val="none" w:sz="0" w:space="0" w:color="auto"/>
        <w:right w:val="none" w:sz="0" w:space="0" w:color="auto"/>
      </w:divBdr>
    </w:div>
    <w:div w:id="396515974">
      <w:bodyDiv w:val="1"/>
      <w:marLeft w:val="0"/>
      <w:marRight w:val="0"/>
      <w:marTop w:val="0"/>
      <w:marBottom w:val="0"/>
      <w:divBdr>
        <w:top w:val="none" w:sz="0" w:space="0" w:color="auto"/>
        <w:left w:val="none" w:sz="0" w:space="0" w:color="auto"/>
        <w:bottom w:val="none" w:sz="0" w:space="0" w:color="auto"/>
        <w:right w:val="none" w:sz="0" w:space="0" w:color="auto"/>
      </w:divBdr>
    </w:div>
    <w:div w:id="410738807">
      <w:bodyDiv w:val="1"/>
      <w:marLeft w:val="0"/>
      <w:marRight w:val="0"/>
      <w:marTop w:val="0"/>
      <w:marBottom w:val="0"/>
      <w:divBdr>
        <w:top w:val="none" w:sz="0" w:space="0" w:color="auto"/>
        <w:left w:val="none" w:sz="0" w:space="0" w:color="auto"/>
        <w:bottom w:val="none" w:sz="0" w:space="0" w:color="auto"/>
        <w:right w:val="none" w:sz="0" w:space="0" w:color="auto"/>
      </w:divBdr>
    </w:div>
    <w:div w:id="411700206">
      <w:bodyDiv w:val="1"/>
      <w:marLeft w:val="0"/>
      <w:marRight w:val="0"/>
      <w:marTop w:val="0"/>
      <w:marBottom w:val="0"/>
      <w:divBdr>
        <w:top w:val="none" w:sz="0" w:space="0" w:color="auto"/>
        <w:left w:val="none" w:sz="0" w:space="0" w:color="auto"/>
        <w:bottom w:val="none" w:sz="0" w:space="0" w:color="auto"/>
        <w:right w:val="none" w:sz="0" w:space="0" w:color="auto"/>
      </w:divBdr>
    </w:div>
    <w:div w:id="442652038">
      <w:bodyDiv w:val="1"/>
      <w:marLeft w:val="0"/>
      <w:marRight w:val="0"/>
      <w:marTop w:val="0"/>
      <w:marBottom w:val="0"/>
      <w:divBdr>
        <w:top w:val="none" w:sz="0" w:space="0" w:color="auto"/>
        <w:left w:val="none" w:sz="0" w:space="0" w:color="auto"/>
        <w:bottom w:val="none" w:sz="0" w:space="0" w:color="auto"/>
        <w:right w:val="none" w:sz="0" w:space="0" w:color="auto"/>
      </w:divBdr>
    </w:div>
    <w:div w:id="509682291">
      <w:bodyDiv w:val="1"/>
      <w:marLeft w:val="0"/>
      <w:marRight w:val="0"/>
      <w:marTop w:val="0"/>
      <w:marBottom w:val="0"/>
      <w:divBdr>
        <w:top w:val="none" w:sz="0" w:space="0" w:color="auto"/>
        <w:left w:val="none" w:sz="0" w:space="0" w:color="auto"/>
        <w:bottom w:val="none" w:sz="0" w:space="0" w:color="auto"/>
        <w:right w:val="none" w:sz="0" w:space="0" w:color="auto"/>
      </w:divBdr>
    </w:div>
    <w:div w:id="529882148">
      <w:bodyDiv w:val="1"/>
      <w:marLeft w:val="0"/>
      <w:marRight w:val="0"/>
      <w:marTop w:val="0"/>
      <w:marBottom w:val="0"/>
      <w:divBdr>
        <w:top w:val="none" w:sz="0" w:space="0" w:color="auto"/>
        <w:left w:val="none" w:sz="0" w:space="0" w:color="auto"/>
        <w:bottom w:val="none" w:sz="0" w:space="0" w:color="auto"/>
        <w:right w:val="none" w:sz="0" w:space="0" w:color="auto"/>
      </w:divBdr>
    </w:div>
    <w:div w:id="544486009">
      <w:bodyDiv w:val="1"/>
      <w:marLeft w:val="0"/>
      <w:marRight w:val="0"/>
      <w:marTop w:val="0"/>
      <w:marBottom w:val="0"/>
      <w:divBdr>
        <w:top w:val="none" w:sz="0" w:space="0" w:color="auto"/>
        <w:left w:val="none" w:sz="0" w:space="0" w:color="auto"/>
        <w:bottom w:val="none" w:sz="0" w:space="0" w:color="auto"/>
        <w:right w:val="none" w:sz="0" w:space="0" w:color="auto"/>
      </w:divBdr>
    </w:div>
    <w:div w:id="600377855">
      <w:bodyDiv w:val="1"/>
      <w:marLeft w:val="0"/>
      <w:marRight w:val="0"/>
      <w:marTop w:val="0"/>
      <w:marBottom w:val="0"/>
      <w:divBdr>
        <w:top w:val="none" w:sz="0" w:space="0" w:color="auto"/>
        <w:left w:val="none" w:sz="0" w:space="0" w:color="auto"/>
        <w:bottom w:val="none" w:sz="0" w:space="0" w:color="auto"/>
        <w:right w:val="none" w:sz="0" w:space="0" w:color="auto"/>
      </w:divBdr>
    </w:div>
    <w:div w:id="614287285">
      <w:bodyDiv w:val="1"/>
      <w:marLeft w:val="0"/>
      <w:marRight w:val="0"/>
      <w:marTop w:val="0"/>
      <w:marBottom w:val="0"/>
      <w:divBdr>
        <w:top w:val="none" w:sz="0" w:space="0" w:color="auto"/>
        <w:left w:val="none" w:sz="0" w:space="0" w:color="auto"/>
        <w:bottom w:val="none" w:sz="0" w:space="0" w:color="auto"/>
        <w:right w:val="none" w:sz="0" w:space="0" w:color="auto"/>
      </w:divBdr>
    </w:div>
    <w:div w:id="615410451">
      <w:bodyDiv w:val="1"/>
      <w:marLeft w:val="0"/>
      <w:marRight w:val="0"/>
      <w:marTop w:val="0"/>
      <w:marBottom w:val="0"/>
      <w:divBdr>
        <w:top w:val="none" w:sz="0" w:space="0" w:color="auto"/>
        <w:left w:val="none" w:sz="0" w:space="0" w:color="auto"/>
        <w:bottom w:val="none" w:sz="0" w:space="0" w:color="auto"/>
        <w:right w:val="none" w:sz="0" w:space="0" w:color="auto"/>
      </w:divBdr>
    </w:div>
    <w:div w:id="734472897">
      <w:bodyDiv w:val="1"/>
      <w:marLeft w:val="0"/>
      <w:marRight w:val="0"/>
      <w:marTop w:val="0"/>
      <w:marBottom w:val="0"/>
      <w:divBdr>
        <w:top w:val="none" w:sz="0" w:space="0" w:color="auto"/>
        <w:left w:val="none" w:sz="0" w:space="0" w:color="auto"/>
        <w:bottom w:val="none" w:sz="0" w:space="0" w:color="auto"/>
        <w:right w:val="none" w:sz="0" w:space="0" w:color="auto"/>
      </w:divBdr>
    </w:div>
    <w:div w:id="773478765">
      <w:bodyDiv w:val="1"/>
      <w:marLeft w:val="0"/>
      <w:marRight w:val="0"/>
      <w:marTop w:val="0"/>
      <w:marBottom w:val="0"/>
      <w:divBdr>
        <w:top w:val="none" w:sz="0" w:space="0" w:color="auto"/>
        <w:left w:val="none" w:sz="0" w:space="0" w:color="auto"/>
        <w:bottom w:val="none" w:sz="0" w:space="0" w:color="auto"/>
        <w:right w:val="none" w:sz="0" w:space="0" w:color="auto"/>
      </w:divBdr>
    </w:div>
    <w:div w:id="801534045">
      <w:bodyDiv w:val="1"/>
      <w:marLeft w:val="0"/>
      <w:marRight w:val="0"/>
      <w:marTop w:val="0"/>
      <w:marBottom w:val="0"/>
      <w:divBdr>
        <w:top w:val="none" w:sz="0" w:space="0" w:color="auto"/>
        <w:left w:val="none" w:sz="0" w:space="0" w:color="auto"/>
        <w:bottom w:val="none" w:sz="0" w:space="0" w:color="auto"/>
        <w:right w:val="none" w:sz="0" w:space="0" w:color="auto"/>
      </w:divBdr>
    </w:div>
    <w:div w:id="885067696">
      <w:bodyDiv w:val="1"/>
      <w:marLeft w:val="0"/>
      <w:marRight w:val="0"/>
      <w:marTop w:val="0"/>
      <w:marBottom w:val="0"/>
      <w:divBdr>
        <w:top w:val="none" w:sz="0" w:space="0" w:color="auto"/>
        <w:left w:val="none" w:sz="0" w:space="0" w:color="auto"/>
        <w:bottom w:val="none" w:sz="0" w:space="0" w:color="auto"/>
        <w:right w:val="none" w:sz="0" w:space="0" w:color="auto"/>
      </w:divBdr>
    </w:div>
    <w:div w:id="893585022">
      <w:bodyDiv w:val="1"/>
      <w:marLeft w:val="0"/>
      <w:marRight w:val="0"/>
      <w:marTop w:val="0"/>
      <w:marBottom w:val="0"/>
      <w:divBdr>
        <w:top w:val="none" w:sz="0" w:space="0" w:color="auto"/>
        <w:left w:val="none" w:sz="0" w:space="0" w:color="auto"/>
        <w:bottom w:val="none" w:sz="0" w:space="0" w:color="auto"/>
        <w:right w:val="none" w:sz="0" w:space="0" w:color="auto"/>
      </w:divBdr>
    </w:div>
    <w:div w:id="907233320">
      <w:bodyDiv w:val="1"/>
      <w:marLeft w:val="0"/>
      <w:marRight w:val="0"/>
      <w:marTop w:val="0"/>
      <w:marBottom w:val="0"/>
      <w:divBdr>
        <w:top w:val="none" w:sz="0" w:space="0" w:color="auto"/>
        <w:left w:val="none" w:sz="0" w:space="0" w:color="auto"/>
        <w:bottom w:val="none" w:sz="0" w:space="0" w:color="auto"/>
        <w:right w:val="none" w:sz="0" w:space="0" w:color="auto"/>
      </w:divBdr>
    </w:div>
    <w:div w:id="915044821">
      <w:bodyDiv w:val="1"/>
      <w:marLeft w:val="0"/>
      <w:marRight w:val="0"/>
      <w:marTop w:val="0"/>
      <w:marBottom w:val="0"/>
      <w:divBdr>
        <w:top w:val="none" w:sz="0" w:space="0" w:color="auto"/>
        <w:left w:val="none" w:sz="0" w:space="0" w:color="auto"/>
        <w:bottom w:val="none" w:sz="0" w:space="0" w:color="auto"/>
        <w:right w:val="none" w:sz="0" w:space="0" w:color="auto"/>
      </w:divBdr>
    </w:div>
    <w:div w:id="919100141">
      <w:bodyDiv w:val="1"/>
      <w:marLeft w:val="0"/>
      <w:marRight w:val="0"/>
      <w:marTop w:val="0"/>
      <w:marBottom w:val="0"/>
      <w:divBdr>
        <w:top w:val="none" w:sz="0" w:space="0" w:color="auto"/>
        <w:left w:val="none" w:sz="0" w:space="0" w:color="auto"/>
        <w:bottom w:val="none" w:sz="0" w:space="0" w:color="auto"/>
        <w:right w:val="none" w:sz="0" w:space="0" w:color="auto"/>
      </w:divBdr>
    </w:div>
    <w:div w:id="931165226">
      <w:bodyDiv w:val="1"/>
      <w:marLeft w:val="0"/>
      <w:marRight w:val="0"/>
      <w:marTop w:val="0"/>
      <w:marBottom w:val="0"/>
      <w:divBdr>
        <w:top w:val="none" w:sz="0" w:space="0" w:color="auto"/>
        <w:left w:val="none" w:sz="0" w:space="0" w:color="auto"/>
        <w:bottom w:val="none" w:sz="0" w:space="0" w:color="auto"/>
        <w:right w:val="none" w:sz="0" w:space="0" w:color="auto"/>
      </w:divBdr>
    </w:div>
    <w:div w:id="935359559">
      <w:bodyDiv w:val="1"/>
      <w:marLeft w:val="0"/>
      <w:marRight w:val="0"/>
      <w:marTop w:val="0"/>
      <w:marBottom w:val="0"/>
      <w:divBdr>
        <w:top w:val="none" w:sz="0" w:space="0" w:color="auto"/>
        <w:left w:val="none" w:sz="0" w:space="0" w:color="auto"/>
        <w:bottom w:val="none" w:sz="0" w:space="0" w:color="auto"/>
        <w:right w:val="none" w:sz="0" w:space="0" w:color="auto"/>
      </w:divBdr>
    </w:div>
    <w:div w:id="937371593">
      <w:bodyDiv w:val="1"/>
      <w:marLeft w:val="0"/>
      <w:marRight w:val="0"/>
      <w:marTop w:val="0"/>
      <w:marBottom w:val="0"/>
      <w:divBdr>
        <w:top w:val="none" w:sz="0" w:space="0" w:color="auto"/>
        <w:left w:val="none" w:sz="0" w:space="0" w:color="auto"/>
        <w:bottom w:val="none" w:sz="0" w:space="0" w:color="auto"/>
        <w:right w:val="none" w:sz="0" w:space="0" w:color="auto"/>
      </w:divBdr>
    </w:div>
    <w:div w:id="968894486">
      <w:bodyDiv w:val="1"/>
      <w:marLeft w:val="0"/>
      <w:marRight w:val="0"/>
      <w:marTop w:val="0"/>
      <w:marBottom w:val="0"/>
      <w:divBdr>
        <w:top w:val="none" w:sz="0" w:space="0" w:color="auto"/>
        <w:left w:val="none" w:sz="0" w:space="0" w:color="auto"/>
        <w:bottom w:val="none" w:sz="0" w:space="0" w:color="auto"/>
        <w:right w:val="none" w:sz="0" w:space="0" w:color="auto"/>
      </w:divBdr>
    </w:div>
    <w:div w:id="1001659418">
      <w:bodyDiv w:val="1"/>
      <w:marLeft w:val="0"/>
      <w:marRight w:val="0"/>
      <w:marTop w:val="0"/>
      <w:marBottom w:val="0"/>
      <w:divBdr>
        <w:top w:val="none" w:sz="0" w:space="0" w:color="auto"/>
        <w:left w:val="none" w:sz="0" w:space="0" w:color="auto"/>
        <w:bottom w:val="none" w:sz="0" w:space="0" w:color="auto"/>
        <w:right w:val="none" w:sz="0" w:space="0" w:color="auto"/>
      </w:divBdr>
    </w:div>
    <w:div w:id="1107963117">
      <w:bodyDiv w:val="1"/>
      <w:marLeft w:val="0"/>
      <w:marRight w:val="0"/>
      <w:marTop w:val="0"/>
      <w:marBottom w:val="0"/>
      <w:divBdr>
        <w:top w:val="none" w:sz="0" w:space="0" w:color="auto"/>
        <w:left w:val="none" w:sz="0" w:space="0" w:color="auto"/>
        <w:bottom w:val="none" w:sz="0" w:space="0" w:color="auto"/>
        <w:right w:val="none" w:sz="0" w:space="0" w:color="auto"/>
      </w:divBdr>
    </w:div>
    <w:div w:id="1127626592">
      <w:bodyDiv w:val="1"/>
      <w:marLeft w:val="0"/>
      <w:marRight w:val="0"/>
      <w:marTop w:val="0"/>
      <w:marBottom w:val="0"/>
      <w:divBdr>
        <w:top w:val="none" w:sz="0" w:space="0" w:color="auto"/>
        <w:left w:val="none" w:sz="0" w:space="0" w:color="auto"/>
        <w:bottom w:val="none" w:sz="0" w:space="0" w:color="auto"/>
        <w:right w:val="none" w:sz="0" w:space="0" w:color="auto"/>
      </w:divBdr>
    </w:div>
    <w:div w:id="1189485897">
      <w:bodyDiv w:val="1"/>
      <w:marLeft w:val="0"/>
      <w:marRight w:val="0"/>
      <w:marTop w:val="0"/>
      <w:marBottom w:val="0"/>
      <w:divBdr>
        <w:top w:val="none" w:sz="0" w:space="0" w:color="auto"/>
        <w:left w:val="none" w:sz="0" w:space="0" w:color="auto"/>
        <w:bottom w:val="none" w:sz="0" w:space="0" w:color="auto"/>
        <w:right w:val="none" w:sz="0" w:space="0" w:color="auto"/>
      </w:divBdr>
    </w:div>
    <w:div w:id="1244729391">
      <w:bodyDiv w:val="1"/>
      <w:marLeft w:val="0"/>
      <w:marRight w:val="0"/>
      <w:marTop w:val="0"/>
      <w:marBottom w:val="0"/>
      <w:divBdr>
        <w:top w:val="none" w:sz="0" w:space="0" w:color="auto"/>
        <w:left w:val="none" w:sz="0" w:space="0" w:color="auto"/>
        <w:bottom w:val="none" w:sz="0" w:space="0" w:color="auto"/>
        <w:right w:val="none" w:sz="0" w:space="0" w:color="auto"/>
      </w:divBdr>
    </w:div>
    <w:div w:id="1273905144">
      <w:bodyDiv w:val="1"/>
      <w:marLeft w:val="0"/>
      <w:marRight w:val="0"/>
      <w:marTop w:val="0"/>
      <w:marBottom w:val="0"/>
      <w:divBdr>
        <w:top w:val="none" w:sz="0" w:space="0" w:color="auto"/>
        <w:left w:val="none" w:sz="0" w:space="0" w:color="auto"/>
        <w:bottom w:val="none" w:sz="0" w:space="0" w:color="auto"/>
        <w:right w:val="none" w:sz="0" w:space="0" w:color="auto"/>
      </w:divBdr>
    </w:div>
    <w:div w:id="1288390977">
      <w:bodyDiv w:val="1"/>
      <w:marLeft w:val="0"/>
      <w:marRight w:val="0"/>
      <w:marTop w:val="0"/>
      <w:marBottom w:val="0"/>
      <w:divBdr>
        <w:top w:val="none" w:sz="0" w:space="0" w:color="auto"/>
        <w:left w:val="none" w:sz="0" w:space="0" w:color="auto"/>
        <w:bottom w:val="none" w:sz="0" w:space="0" w:color="auto"/>
        <w:right w:val="none" w:sz="0" w:space="0" w:color="auto"/>
      </w:divBdr>
    </w:div>
    <w:div w:id="1316564921">
      <w:bodyDiv w:val="1"/>
      <w:marLeft w:val="0"/>
      <w:marRight w:val="0"/>
      <w:marTop w:val="0"/>
      <w:marBottom w:val="0"/>
      <w:divBdr>
        <w:top w:val="none" w:sz="0" w:space="0" w:color="auto"/>
        <w:left w:val="none" w:sz="0" w:space="0" w:color="auto"/>
        <w:bottom w:val="none" w:sz="0" w:space="0" w:color="auto"/>
        <w:right w:val="none" w:sz="0" w:space="0" w:color="auto"/>
      </w:divBdr>
    </w:div>
    <w:div w:id="1333725058">
      <w:bodyDiv w:val="1"/>
      <w:marLeft w:val="0"/>
      <w:marRight w:val="0"/>
      <w:marTop w:val="0"/>
      <w:marBottom w:val="0"/>
      <w:divBdr>
        <w:top w:val="none" w:sz="0" w:space="0" w:color="auto"/>
        <w:left w:val="none" w:sz="0" w:space="0" w:color="auto"/>
        <w:bottom w:val="none" w:sz="0" w:space="0" w:color="auto"/>
        <w:right w:val="none" w:sz="0" w:space="0" w:color="auto"/>
      </w:divBdr>
    </w:div>
    <w:div w:id="1406221669">
      <w:bodyDiv w:val="1"/>
      <w:marLeft w:val="0"/>
      <w:marRight w:val="0"/>
      <w:marTop w:val="0"/>
      <w:marBottom w:val="0"/>
      <w:divBdr>
        <w:top w:val="none" w:sz="0" w:space="0" w:color="auto"/>
        <w:left w:val="none" w:sz="0" w:space="0" w:color="auto"/>
        <w:bottom w:val="none" w:sz="0" w:space="0" w:color="auto"/>
        <w:right w:val="none" w:sz="0" w:space="0" w:color="auto"/>
      </w:divBdr>
    </w:div>
    <w:div w:id="1438523631">
      <w:bodyDiv w:val="1"/>
      <w:marLeft w:val="0"/>
      <w:marRight w:val="0"/>
      <w:marTop w:val="0"/>
      <w:marBottom w:val="0"/>
      <w:divBdr>
        <w:top w:val="none" w:sz="0" w:space="0" w:color="auto"/>
        <w:left w:val="none" w:sz="0" w:space="0" w:color="auto"/>
        <w:bottom w:val="none" w:sz="0" w:space="0" w:color="auto"/>
        <w:right w:val="none" w:sz="0" w:space="0" w:color="auto"/>
      </w:divBdr>
    </w:div>
    <w:div w:id="1474441545">
      <w:bodyDiv w:val="1"/>
      <w:marLeft w:val="0"/>
      <w:marRight w:val="0"/>
      <w:marTop w:val="0"/>
      <w:marBottom w:val="0"/>
      <w:divBdr>
        <w:top w:val="none" w:sz="0" w:space="0" w:color="auto"/>
        <w:left w:val="none" w:sz="0" w:space="0" w:color="auto"/>
        <w:bottom w:val="none" w:sz="0" w:space="0" w:color="auto"/>
        <w:right w:val="none" w:sz="0" w:space="0" w:color="auto"/>
      </w:divBdr>
    </w:div>
    <w:div w:id="1494567591">
      <w:bodyDiv w:val="1"/>
      <w:marLeft w:val="0"/>
      <w:marRight w:val="0"/>
      <w:marTop w:val="0"/>
      <w:marBottom w:val="0"/>
      <w:divBdr>
        <w:top w:val="none" w:sz="0" w:space="0" w:color="auto"/>
        <w:left w:val="none" w:sz="0" w:space="0" w:color="auto"/>
        <w:bottom w:val="none" w:sz="0" w:space="0" w:color="auto"/>
        <w:right w:val="none" w:sz="0" w:space="0" w:color="auto"/>
      </w:divBdr>
    </w:div>
    <w:div w:id="1547718468">
      <w:bodyDiv w:val="1"/>
      <w:marLeft w:val="0"/>
      <w:marRight w:val="0"/>
      <w:marTop w:val="0"/>
      <w:marBottom w:val="0"/>
      <w:divBdr>
        <w:top w:val="none" w:sz="0" w:space="0" w:color="auto"/>
        <w:left w:val="none" w:sz="0" w:space="0" w:color="auto"/>
        <w:bottom w:val="none" w:sz="0" w:space="0" w:color="auto"/>
        <w:right w:val="none" w:sz="0" w:space="0" w:color="auto"/>
      </w:divBdr>
    </w:div>
    <w:div w:id="1584678632">
      <w:bodyDiv w:val="1"/>
      <w:marLeft w:val="0"/>
      <w:marRight w:val="0"/>
      <w:marTop w:val="0"/>
      <w:marBottom w:val="0"/>
      <w:divBdr>
        <w:top w:val="none" w:sz="0" w:space="0" w:color="auto"/>
        <w:left w:val="none" w:sz="0" w:space="0" w:color="auto"/>
        <w:bottom w:val="none" w:sz="0" w:space="0" w:color="auto"/>
        <w:right w:val="none" w:sz="0" w:space="0" w:color="auto"/>
      </w:divBdr>
    </w:div>
    <w:div w:id="1588658655">
      <w:bodyDiv w:val="1"/>
      <w:marLeft w:val="0"/>
      <w:marRight w:val="0"/>
      <w:marTop w:val="0"/>
      <w:marBottom w:val="0"/>
      <w:divBdr>
        <w:top w:val="none" w:sz="0" w:space="0" w:color="auto"/>
        <w:left w:val="none" w:sz="0" w:space="0" w:color="auto"/>
        <w:bottom w:val="none" w:sz="0" w:space="0" w:color="auto"/>
        <w:right w:val="none" w:sz="0" w:space="0" w:color="auto"/>
      </w:divBdr>
    </w:div>
    <w:div w:id="1616016760">
      <w:bodyDiv w:val="1"/>
      <w:marLeft w:val="0"/>
      <w:marRight w:val="0"/>
      <w:marTop w:val="0"/>
      <w:marBottom w:val="0"/>
      <w:divBdr>
        <w:top w:val="none" w:sz="0" w:space="0" w:color="auto"/>
        <w:left w:val="none" w:sz="0" w:space="0" w:color="auto"/>
        <w:bottom w:val="none" w:sz="0" w:space="0" w:color="auto"/>
        <w:right w:val="none" w:sz="0" w:space="0" w:color="auto"/>
      </w:divBdr>
    </w:div>
    <w:div w:id="1690987656">
      <w:bodyDiv w:val="1"/>
      <w:marLeft w:val="0"/>
      <w:marRight w:val="0"/>
      <w:marTop w:val="0"/>
      <w:marBottom w:val="0"/>
      <w:divBdr>
        <w:top w:val="none" w:sz="0" w:space="0" w:color="auto"/>
        <w:left w:val="none" w:sz="0" w:space="0" w:color="auto"/>
        <w:bottom w:val="none" w:sz="0" w:space="0" w:color="auto"/>
        <w:right w:val="none" w:sz="0" w:space="0" w:color="auto"/>
      </w:divBdr>
    </w:div>
    <w:div w:id="1736006637">
      <w:bodyDiv w:val="1"/>
      <w:marLeft w:val="0"/>
      <w:marRight w:val="0"/>
      <w:marTop w:val="0"/>
      <w:marBottom w:val="0"/>
      <w:divBdr>
        <w:top w:val="none" w:sz="0" w:space="0" w:color="auto"/>
        <w:left w:val="none" w:sz="0" w:space="0" w:color="auto"/>
        <w:bottom w:val="none" w:sz="0" w:space="0" w:color="auto"/>
        <w:right w:val="none" w:sz="0" w:space="0" w:color="auto"/>
      </w:divBdr>
    </w:div>
    <w:div w:id="1741976528">
      <w:bodyDiv w:val="1"/>
      <w:marLeft w:val="0"/>
      <w:marRight w:val="0"/>
      <w:marTop w:val="0"/>
      <w:marBottom w:val="0"/>
      <w:divBdr>
        <w:top w:val="none" w:sz="0" w:space="0" w:color="auto"/>
        <w:left w:val="none" w:sz="0" w:space="0" w:color="auto"/>
        <w:bottom w:val="none" w:sz="0" w:space="0" w:color="auto"/>
        <w:right w:val="none" w:sz="0" w:space="0" w:color="auto"/>
      </w:divBdr>
    </w:div>
    <w:div w:id="1753089851">
      <w:bodyDiv w:val="1"/>
      <w:marLeft w:val="0"/>
      <w:marRight w:val="0"/>
      <w:marTop w:val="0"/>
      <w:marBottom w:val="0"/>
      <w:divBdr>
        <w:top w:val="none" w:sz="0" w:space="0" w:color="auto"/>
        <w:left w:val="none" w:sz="0" w:space="0" w:color="auto"/>
        <w:bottom w:val="none" w:sz="0" w:space="0" w:color="auto"/>
        <w:right w:val="none" w:sz="0" w:space="0" w:color="auto"/>
      </w:divBdr>
    </w:div>
    <w:div w:id="1782873441">
      <w:bodyDiv w:val="1"/>
      <w:marLeft w:val="0"/>
      <w:marRight w:val="0"/>
      <w:marTop w:val="0"/>
      <w:marBottom w:val="0"/>
      <w:divBdr>
        <w:top w:val="none" w:sz="0" w:space="0" w:color="auto"/>
        <w:left w:val="none" w:sz="0" w:space="0" w:color="auto"/>
        <w:bottom w:val="none" w:sz="0" w:space="0" w:color="auto"/>
        <w:right w:val="none" w:sz="0" w:space="0" w:color="auto"/>
      </w:divBdr>
    </w:div>
    <w:div w:id="1822576190">
      <w:bodyDiv w:val="1"/>
      <w:marLeft w:val="0"/>
      <w:marRight w:val="0"/>
      <w:marTop w:val="0"/>
      <w:marBottom w:val="0"/>
      <w:divBdr>
        <w:top w:val="none" w:sz="0" w:space="0" w:color="auto"/>
        <w:left w:val="none" w:sz="0" w:space="0" w:color="auto"/>
        <w:bottom w:val="none" w:sz="0" w:space="0" w:color="auto"/>
        <w:right w:val="none" w:sz="0" w:space="0" w:color="auto"/>
      </w:divBdr>
    </w:div>
    <w:div w:id="1832864991">
      <w:bodyDiv w:val="1"/>
      <w:marLeft w:val="0"/>
      <w:marRight w:val="0"/>
      <w:marTop w:val="0"/>
      <w:marBottom w:val="0"/>
      <w:divBdr>
        <w:top w:val="none" w:sz="0" w:space="0" w:color="auto"/>
        <w:left w:val="none" w:sz="0" w:space="0" w:color="auto"/>
        <w:bottom w:val="none" w:sz="0" w:space="0" w:color="auto"/>
        <w:right w:val="none" w:sz="0" w:space="0" w:color="auto"/>
      </w:divBdr>
    </w:div>
    <w:div w:id="1858345156">
      <w:bodyDiv w:val="1"/>
      <w:marLeft w:val="0"/>
      <w:marRight w:val="0"/>
      <w:marTop w:val="0"/>
      <w:marBottom w:val="0"/>
      <w:divBdr>
        <w:top w:val="none" w:sz="0" w:space="0" w:color="auto"/>
        <w:left w:val="none" w:sz="0" w:space="0" w:color="auto"/>
        <w:bottom w:val="none" w:sz="0" w:space="0" w:color="auto"/>
        <w:right w:val="none" w:sz="0" w:space="0" w:color="auto"/>
      </w:divBdr>
    </w:div>
    <w:div w:id="1902516619">
      <w:bodyDiv w:val="1"/>
      <w:marLeft w:val="0"/>
      <w:marRight w:val="0"/>
      <w:marTop w:val="0"/>
      <w:marBottom w:val="0"/>
      <w:divBdr>
        <w:top w:val="none" w:sz="0" w:space="0" w:color="auto"/>
        <w:left w:val="none" w:sz="0" w:space="0" w:color="auto"/>
        <w:bottom w:val="none" w:sz="0" w:space="0" w:color="auto"/>
        <w:right w:val="none" w:sz="0" w:space="0" w:color="auto"/>
      </w:divBdr>
    </w:div>
    <w:div w:id="1996182253">
      <w:bodyDiv w:val="1"/>
      <w:marLeft w:val="0"/>
      <w:marRight w:val="0"/>
      <w:marTop w:val="0"/>
      <w:marBottom w:val="0"/>
      <w:divBdr>
        <w:top w:val="none" w:sz="0" w:space="0" w:color="auto"/>
        <w:left w:val="none" w:sz="0" w:space="0" w:color="auto"/>
        <w:bottom w:val="none" w:sz="0" w:space="0" w:color="auto"/>
        <w:right w:val="none" w:sz="0" w:space="0" w:color="auto"/>
      </w:divBdr>
    </w:div>
    <w:div w:id="2010059383">
      <w:bodyDiv w:val="1"/>
      <w:marLeft w:val="0"/>
      <w:marRight w:val="0"/>
      <w:marTop w:val="0"/>
      <w:marBottom w:val="0"/>
      <w:divBdr>
        <w:top w:val="none" w:sz="0" w:space="0" w:color="auto"/>
        <w:left w:val="none" w:sz="0" w:space="0" w:color="auto"/>
        <w:bottom w:val="none" w:sz="0" w:space="0" w:color="auto"/>
        <w:right w:val="none" w:sz="0" w:space="0" w:color="auto"/>
      </w:divBdr>
    </w:div>
    <w:div w:id="2031760693">
      <w:bodyDiv w:val="1"/>
      <w:marLeft w:val="0"/>
      <w:marRight w:val="0"/>
      <w:marTop w:val="0"/>
      <w:marBottom w:val="0"/>
      <w:divBdr>
        <w:top w:val="none" w:sz="0" w:space="0" w:color="auto"/>
        <w:left w:val="none" w:sz="0" w:space="0" w:color="auto"/>
        <w:bottom w:val="none" w:sz="0" w:space="0" w:color="auto"/>
        <w:right w:val="none" w:sz="0" w:space="0" w:color="auto"/>
      </w:divBdr>
    </w:div>
    <w:div w:id="2045212790">
      <w:bodyDiv w:val="1"/>
      <w:marLeft w:val="0"/>
      <w:marRight w:val="0"/>
      <w:marTop w:val="0"/>
      <w:marBottom w:val="0"/>
      <w:divBdr>
        <w:top w:val="none" w:sz="0" w:space="0" w:color="auto"/>
        <w:left w:val="none" w:sz="0" w:space="0" w:color="auto"/>
        <w:bottom w:val="none" w:sz="0" w:space="0" w:color="auto"/>
        <w:right w:val="none" w:sz="0" w:space="0" w:color="auto"/>
      </w:divBdr>
    </w:div>
    <w:div w:id="2055882371">
      <w:bodyDiv w:val="1"/>
      <w:marLeft w:val="0"/>
      <w:marRight w:val="0"/>
      <w:marTop w:val="0"/>
      <w:marBottom w:val="0"/>
      <w:divBdr>
        <w:top w:val="none" w:sz="0" w:space="0" w:color="auto"/>
        <w:left w:val="none" w:sz="0" w:space="0" w:color="auto"/>
        <w:bottom w:val="none" w:sz="0" w:space="0" w:color="auto"/>
        <w:right w:val="none" w:sz="0" w:space="0" w:color="auto"/>
      </w:divBdr>
    </w:div>
    <w:div w:id="2059930256">
      <w:bodyDiv w:val="1"/>
      <w:marLeft w:val="0"/>
      <w:marRight w:val="0"/>
      <w:marTop w:val="0"/>
      <w:marBottom w:val="0"/>
      <w:divBdr>
        <w:top w:val="none" w:sz="0" w:space="0" w:color="auto"/>
        <w:left w:val="none" w:sz="0" w:space="0" w:color="auto"/>
        <w:bottom w:val="none" w:sz="0" w:space="0" w:color="auto"/>
        <w:right w:val="none" w:sz="0" w:space="0" w:color="auto"/>
      </w:divBdr>
    </w:div>
    <w:div w:id="2136826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7.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10.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1.png"/><Relationship Id="rId5" Type="http://schemas.openxmlformats.org/officeDocument/2006/relationships/chart" Target="charts/chart1.xml"/><Relationship Id="rId15" Type="http://schemas.openxmlformats.org/officeDocument/2006/relationships/chart" Target="charts/chart9.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hmed\Documents\CS\ML\a3.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hmed\Documents\CS\ML\a3.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K-Means plot</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Sheet1!$C$6</c:f>
              <c:strCache>
                <c:ptCount val="1"/>
                <c:pt idx="0">
                  <c:v>y</c:v>
                </c:pt>
              </c:strCache>
            </c:strRef>
          </c:tx>
          <c:spPr>
            <a:ln w="25400" cap="rnd">
              <a:noFill/>
              <a:round/>
            </a:ln>
            <a:effectLst>
              <a:outerShdw blurRad="57150" dist="19050" dir="5400000" algn="ctr" rotWithShape="0">
                <a:srgbClr val="000000">
                  <a:alpha val="63000"/>
                </a:srgbClr>
              </a:outerShdw>
            </a:effectLst>
          </c:spPr>
          <c:marker>
            <c:symbol val="circle"/>
            <c:size val="6"/>
            <c:spPr>
              <a:solidFill>
                <a:schemeClr val="bg1"/>
              </a:solidFill>
              <a:ln w="95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Pt>
            <c:idx val="0"/>
            <c:marker>
              <c:symbol val="circle"/>
              <c:size val="6"/>
              <c:spPr>
                <a:solidFill>
                  <a:srgbClr val="FF0000"/>
                </a:solidFill>
                <a:ln w="95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0-6CD8-4E42-A4DA-296133D81C0C}"/>
              </c:ext>
            </c:extLst>
          </c:dPt>
          <c:dPt>
            <c:idx val="5"/>
            <c:marker>
              <c:symbol val="circle"/>
              <c:size val="6"/>
              <c:spPr>
                <a:solidFill>
                  <a:srgbClr val="0070C0"/>
                </a:solidFill>
                <a:ln w="95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1-6CD8-4E42-A4DA-296133D81C0C}"/>
              </c:ext>
            </c:extLst>
          </c:dPt>
          <c:dPt>
            <c:idx val="9"/>
            <c:marker>
              <c:symbol val="circle"/>
              <c:size val="6"/>
              <c:spPr>
                <a:solidFill>
                  <a:srgbClr val="FFC000"/>
                </a:solidFill>
                <a:ln w="95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2-6CD8-4E42-A4DA-296133D81C0C}"/>
              </c:ext>
            </c:extLst>
          </c:dPt>
          <c:xVal>
            <c:numRef>
              <c:f>Sheet1!$B$7:$B$16</c:f>
              <c:numCache>
                <c:formatCode>General</c:formatCode>
                <c:ptCount val="10"/>
                <c:pt idx="0">
                  <c:v>5.5</c:v>
                </c:pt>
                <c:pt idx="1">
                  <c:v>5.0999999999999996</c:v>
                </c:pt>
                <c:pt idx="2">
                  <c:v>4.7</c:v>
                </c:pt>
                <c:pt idx="3">
                  <c:v>5.9</c:v>
                </c:pt>
                <c:pt idx="4">
                  <c:v>4.9000000000000004</c:v>
                </c:pt>
                <c:pt idx="5">
                  <c:v>6.7</c:v>
                </c:pt>
                <c:pt idx="6">
                  <c:v>5</c:v>
                </c:pt>
                <c:pt idx="7">
                  <c:v>6</c:v>
                </c:pt>
                <c:pt idx="8">
                  <c:v>4.5999999999999996</c:v>
                </c:pt>
                <c:pt idx="9">
                  <c:v>6.2</c:v>
                </c:pt>
              </c:numCache>
            </c:numRef>
          </c:xVal>
          <c:yVal>
            <c:numRef>
              <c:f>Sheet1!$C$7:$C$16</c:f>
              <c:numCache>
                <c:formatCode>General</c:formatCode>
                <c:ptCount val="10"/>
                <c:pt idx="0">
                  <c:v>4.2</c:v>
                </c:pt>
                <c:pt idx="1">
                  <c:v>3.8</c:v>
                </c:pt>
                <c:pt idx="2">
                  <c:v>3.2</c:v>
                </c:pt>
                <c:pt idx="3">
                  <c:v>3.2</c:v>
                </c:pt>
                <c:pt idx="4">
                  <c:v>3.1</c:v>
                </c:pt>
                <c:pt idx="5">
                  <c:v>3.1</c:v>
                </c:pt>
                <c:pt idx="6">
                  <c:v>3</c:v>
                </c:pt>
                <c:pt idx="7">
                  <c:v>3</c:v>
                </c:pt>
                <c:pt idx="8">
                  <c:v>2.9</c:v>
                </c:pt>
                <c:pt idx="9">
                  <c:v>2.8</c:v>
                </c:pt>
              </c:numCache>
            </c:numRef>
          </c:yVal>
          <c:smooth val="0"/>
          <c:extLst>
            <c:ext xmlns:c16="http://schemas.microsoft.com/office/drawing/2014/chart" uri="{C3380CC4-5D6E-409C-BE32-E72D297353CC}">
              <c16:uniqueId val="{00000003-6CD8-4E42-A4DA-296133D81C0C}"/>
            </c:ext>
          </c:extLst>
        </c:ser>
        <c:dLbls>
          <c:showLegendKey val="0"/>
          <c:showVal val="0"/>
          <c:showCatName val="0"/>
          <c:showSerName val="0"/>
          <c:showPercent val="0"/>
          <c:showBubbleSize val="0"/>
        </c:dLbls>
        <c:axId val="491402256"/>
        <c:axId val="491404224"/>
      </c:scatterChart>
      <c:valAx>
        <c:axId val="491402256"/>
        <c:scaling>
          <c:orientation val="minMax"/>
          <c:min val="4.2"/>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404224"/>
        <c:crosses val="autoZero"/>
        <c:crossBetween val="midCat"/>
      </c:valAx>
      <c:valAx>
        <c:axId val="491404224"/>
        <c:scaling>
          <c:orientation val="minMax"/>
          <c:min val="2.6"/>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4022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Affinity Propagation Plot (Highest</a:t>
            </a:r>
            <a:r>
              <a:rPr lang="en-US" baseline="0"/>
              <a:t> similarity</a:t>
            </a:r>
            <a:r>
              <a:rPr lang="en-US"/>
              <a:t>)</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1"/>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Pt>
            <c:idx val="1"/>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glow rad="228600">
                    <a:schemeClr val="accent2">
                      <a:satMod val="175000"/>
                      <a:alpha val="40000"/>
                    </a:schemeClr>
                  </a:glow>
                </a:effectLst>
                <a:scene3d>
                  <a:camera prst="orthographicFront">
                    <a:rot lat="0" lon="0" rev="0"/>
                  </a:camera>
                  <a:lightRig rig="threePt" dir="t">
                    <a:rot lat="0" lon="0" rev="1200000"/>
                  </a:lightRig>
                </a:scene3d>
                <a:sp3d>
                  <a:bevelT w="63500" h="25400"/>
                </a:sp3d>
              </c:spPr>
            </c:marker>
            <c:bubble3D val="0"/>
            <c:spPr>
              <a:ln w="25400" cap="rnd">
                <a:noFill/>
                <a:round/>
              </a:ln>
              <a:effectLst>
                <a:glow rad="228600">
                  <a:schemeClr val="accent2">
                    <a:satMod val="175000"/>
                    <a:alpha val="40000"/>
                  </a:schemeClr>
                </a:glow>
              </a:effectLst>
            </c:spPr>
            <c:extLst>
              <c:ext xmlns:c16="http://schemas.microsoft.com/office/drawing/2014/chart" uri="{C3380CC4-5D6E-409C-BE32-E72D297353CC}">
                <c16:uniqueId val="{00000001-7214-434F-BF49-7E7F95D35A73}"/>
              </c:ext>
            </c:extLst>
          </c:dPt>
          <c:dPt>
            <c:idx val="3"/>
            <c:marker>
              <c:symbol val="circle"/>
              <c:size val="6"/>
              <c:spPr>
                <a:solidFill>
                  <a:srgbClr val="0070C0"/>
                </a:solidFill>
                <a:ln w="9525" cap="rnd">
                  <a:solidFill>
                    <a:schemeClr val="accent2"/>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2-7214-434F-BF49-7E7F95D35A73}"/>
              </c:ext>
            </c:extLst>
          </c:dPt>
          <c:dPt>
            <c:idx val="4"/>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scene3d>
                  <a:camera prst="orthographicFront">
                    <a:rot lat="0" lon="0" rev="0"/>
                  </a:camera>
                  <a:lightRig rig="threePt" dir="t">
                    <a:rot lat="0" lon="0" rev="1200000"/>
                  </a:lightRig>
                </a:scene3d>
                <a:sp3d>
                  <a:bevelT w="63500" h="25400"/>
                </a:sp3d>
              </c:spPr>
            </c:marker>
            <c:bubble3D val="0"/>
            <c:spPr>
              <a:ln w="25400" cap="rnd">
                <a:noFill/>
                <a:round/>
              </a:ln>
              <a:effectLst/>
            </c:spPr>
            <c:extLst>
              <c:ext xmlns:c16="http://schemas.microsoft.com/office/drawing/2014/chart" uri="{C3380CC4-5D6E-409C-BE32-E72D297353CC}">
                <c16:uniqueId val="{00000004-7214-434F-BF49-7E7F95D35A73}"/>
              </c:ext>
            </c:extLst>
          </c:dPt>
          <c:dPt>
            <c:idx val="5"/>
            <c:marker>
              <c:symbol val="circle"/>
              <c:size val="6"/>
              <c:spPr>
                <a:solidFill>
                  <a:srgbClr val="0070C0"/>
                </a:solidFill>
                <a:ln w="9525" cap="rnd">
                  <a:solidFill>
                    <a:schemeClr val="accent2"/>
                  </a:solidFill>
                  <a:round/>
                </a:ln>
                <a:effectLst>
                  <a:glow rad="228600">
                    <a:schemeClr val="accent5">
                      <a:satMod val="175000"/>
                      <a:alpha val="40000"/>
                    </a:schemeClr>
                  </a:glow>
                </a:effectLst>
                <a:scene3d>
                  <a:camera prst="orthographicFront">
                    <a:rot lat="0" lon="0" rev="0"/>
                  </a:camera>
                  <a:lightRig rig="threePt" dir="t">
                    <a:rot lat="0" lon="0" rev="1200000"/>
                  </a:lightRig>
                </a:scene3d>
                <a:sp3d>
                  <a:bevelT w="63500" h="25400"/>
                </a:sp3d>
              </c:spPr>
            </c:marker>
            <c:bubble3D val="0"/>
            <c:spPr>
              <a:ln w="25400" cap="rnd">
                <a:noFill/>
                <a:round/>
              </a:ln>
              <a:effectLst>
                <a:glow rad="228600">
                  <a:schemeClr val="accent5">
                    <a:satMod val="175000"/>
                    <a:alpha val="40000"/>
                  </a:schemeClr>
                </a:glow>
              </a:effectLst>
            </c:spPr>
            <c:extLst>
              <c:ext xmlns:c16="http://schemas.microsoft.com/office/drawing/2014/chart" uri="{C3380CC4-5D6E-409C-BE32-E72D297353CC}">
                <c16:uniqueId val="{00000006-7214-434F-BF49-7E7F95D35A73}"/>
              </c:ext>
            </c:extLst>
          </c:dPt>
          <c:dPt>
            <c:idx val="7"/>
            <c:marker>
              <c:symbol val="circle"/>
              <c:size val="6"/>
              <c:spPr>
                <a:solidFill>
                  <a:srgbClr val="0070C0"/>
                </a:solidFill>
                <a:ln w="9525" cap="rnd">
                  <a:solidFill>
                    <a:schemeClr val="accent2"/>
                  </a:solidFill>
                  <a:round/>
                </a:ln>
                <a:effectLst/>
                <a:scene3d>
                  <a:camera prst="orthographicFront">
                    <a:rot lat="0" lon="0" rev="0"/>
                  </a:camera>
                  <a:lightRig rig="threePt" dir="t">
                    <a:rot lat="0" lon="0" rev="1200000"/>
                  </a:lightRig>
                </a:scene3d>
                <a:sp3d>
                  <a:bevelT w="63500" h="25400"/>
                </a:sp3d>
              </c:spPr>
            </c:marker>
            <c:bubble3D val="0"/>
            <c:spPr>
              <a:ln w="25400" cap="rnd">
                <a:noFill/>
                <a:round/>
              </a:ln>
              <a:effectLst/>
            </c:spPr>
            <c:extLst>
              <c:ext xmlns:c16="http://schemas.microsoft.com/office/drawing/2014/chart" uri="{C3380CC4-5D6E-409C-BE32-E72D297353CC}">
                <c16:uniqueId val="{00000008-7214-434F-BF49-7E7F95D35A73}"/>
              </c:ext>
            </c:extLst>
          </c:dPt>
          <c:dPt>
            <c:idx val="9"/>
            <c:marker>
              <c:symbol val="circle"/>
              <c:size val="6"/>
              <c:spPr>
                <a:solidFill>
                  <a:srgbClr val="0070C0"/>
                </a:solidFill>
                <a:ln w="9525" cap="rnd">
                  <a:solidFill>
                    <a:schemeClr val="accent2"/>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9-7214-434F-BF49-7E7F95D35A73}"/>
              </c:ext>
            </c:extLst>
          </c:dPt>
          <c:xVal>
            <c:numRef>
              <c:f>Sheet1!$Z$13:$Z$22</c:f>
              <c:numCache>
                <c:formatCode>General</c:formatCode>
                <c:ptCount val="10"/>
                <c:pt idx="0">
                  <c:v>5.5</c:v>
                </c:pt>
                <c:pt idx="1">
                  <c:v>5.0999999999999996</c:v>
                </c:pt>
                <c:pt idx="2">
                  <c:v>4.7</c:v>
                </c:pt>
                <c:pt idx="3">
                  <c:v>5.9</c:v>
                </c:pt>
                <c:pt idx="4">
                  <c:v>4.9000000000000004</c:v>
                </c:pt>
                <c:pt idx="5">
                  <c:v>6.7</c:v>
                </c:pt>
                <c:pt idx="6">
                  <c:v>5</c:v>
                </c:pt>
                <c:pt idx="7">
                  <c:v>6</c:v>
                </c:pt>
                <c:pt idx="8">
                  <c:v>4.5999999999999996</c:v>
                </c:pt>
                <c:pt idx="9">
                  <c:v>6.2</c:v>
                </c:pt>
              </c:numCache>
            </c:numRef>
          </c:xVal>
          <c:yVal>
            <c:numRef>
              <c:f>Sheet1!$AA$13:$AA$22</c:f>
              <c:numCache>
                <c:formatCode>General</c:formatCode>
                <c:ptCount val="10"/>
                <c:pt idx="0">
                  <c:v>4.2</c:v>
                </c:pt>
                <c:pt idx="1">
                  <c:v>3.8</c:v>
                </c:pt>
                <c:pt idx="2">
                  <c:v>3.2</c:v>
                </c:pt>
                <c:pt idx="3">
                  <c:v>3.2</c:v>
                </c:pt>
                <c:pt idx="4">
                  <c:v>3.1</c:v>
                </c:pt>
                <c:pt idx="5">
                  <c:v>3.1</c:v>
                </c:pt>
                <c:pt idx="6">
                  <c:v>3</c:v>
                </c:pt>
                <c:pt idx="7">
                  <c:v>3</c:v>
                </c:pt>
                <c:pt idx="8">
                  <c:v>2.9</c:v>
                </c:pt>
                <c:pt idx="9">
                  <c:v>2.8</c:v>
                </c:pt>
              </c:numCache>
            </c:numRef>
          </c:yVal>
          <c:smooth val="0"/>
          <c:extLst>
            <c:ext xmlns:c16="http://schemas.microsoft.com/office/drawing/2014/chart" uri="{C3380CC4-5D6E-409C-BE32-E72D297353CC}">
              <c16:uniqueId val="{0000000A-7214-434F-BF49-7E7F95D35A73}"/>
            </c:ext>
          </c:extLst>
        </c:ser>
        <c:dLbls>
          <c:showLegendKey val="0"/>
          <c:showVal val="0"/>
          <c:showCatName val="0"/>
          <c:showSerName val="0"/>
          <c:showPercent val="0"/>
          <c:showBubbleSize val="0"/>
        </c:dLbls>
        <c:axId val="491402256"/>
        <c:axId val="491404224"/>
        <c:extLst>
          <c:ext xmlns:c15="http://schemas.microsoft.com/office/drawing/2012/chart" uri="{02D57815-91ED-43cb-92C2-25804820EDAC}">
            <c15:filteredScatterSeries>
              <c15:ser>
                <c:idx val="0"/>
                <c:order val="0"/>
                <c:tx>
                  <c:strRef>
                    <c:extLst>
                      <c:ext uri="{02D57815-91ED-43cb-92C2-25804820EDAC}">
                        <c15:formulaRef>
                          <c15:sqref>Sheet1!$AA$6</c15:sqref>
                        </c15:formulaRef>
                      </c:ext>
                    </c:extLst>
                    <c:strCache>
                      <c:ptCount val="1"/>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xVal>
                  <c:numRef>
                    <c:extLst>
                      <c:ext uri="{02D57815-91ED-43cb-92C2-25804820EDAC}">
                        <c15:formulaRef>
                          <c15:sqref>Sheet1!$B$18:$B$21</c15:sqref>
                        </c15:formulaRef>
                      </c:ext>
                    </c:extLst>
                    <c:numCache>
                      <c:formatCode>General</c:formatCode>
                      <c:ptCount val="4"/>
                      <c:pt idx="1">
                        <c:v>5.7749999999999995</c:v>
                      </c:pt>
                    </c:numCache>
                  </c:numRef>
                </c:xVal>
                <c:yVal>
                  <c:numRef>
                    <c:extLst>
                      <c:ext uri="{02D57815-91ED-43cb-92C2-25804820EDAC}">
                        <c15:formulaRef>
                          <c15:sqref>Sheet1!$AA$18:$AA$21</c15:sqref>
                        </c15:formulaRef>
                      </c:ext>
                    </c:extLst>
                    <c:numCache>
                      <c:formatCode>General</c:formatCode>
                      <c:ptCount val="4"/>
                      <c:pt idx="0">
                        <c:v>3.1</c:v>
                      </c:pt>
                      <c:pt idx="1">
                        <c:v>3</c:v>
                      </c:pt>
                      <c:pt idx="2">
                        <c:v>3</c:v>
                      </c:pt>
                      <c:pt idx="3">
                        <c:v>2.9</c:v>
                      </c:pt>
                    </c:numCache>
                  </c:numRef>
                </c:yVal>
                <c:smooth val="0"/>
                <c:extLst>
                  <c:ext xmlns:c16="http://schemas.microsoft.com/office/drawing/2014/chart" uri="{C3380CC4-5D6E-409C-BE32-E72D297353CC}">
                    <c16:uniqueId val="{0000000B-7214-434F-BF49-7E7F95D35A73}"/>
                  </c:ext>
                </c:extLst>
              </c15:ser>
            </c15:filteredScatterSeries>
          </c:ext>
        </c:extLst>
      </c:scatterChart>
      <c:valAx>
        <c:axId val="491402256"/>
        <c:scaling>
          <c:orientation val="minMax"/>
          <c:min val="4.2"/>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404224"/>
        <c:crosses val="autoZero"/>
        <c:crossBetween val="midCat"/>
      </c:valAx>
      <c:valAx>
        <c:axId val="491404224"/>
        <c:scaling>
          <c:orientation val="minMax"/>
          <c:min val="2.6"/>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4022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K-Means plot</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Sheet1!$C$6</c:f>
              <c:strCache>
                <c:ptCount val="1"/>
                <c:pt idx="0">
                  <c:v>y</c:v>
                </c:pt>
              </c:strCache>
            </c:strRef>
          </c:tx>
          <c:spPr>
            <a:ln w="25400" cap="rnd">
              <a:noFill/>
              <a:round/>
            </a:ln>
            <a:effectLst>
              <a:outerShdw blurRad="57150" dist="19050" dir="5400000" algn="ctr" rotWithShape="0">
                <a:srgbClr val="000000">
                  <a:alpha val="63000"/>
                </a:srgbClr>
              </a:outerShdw>
            </a:effectLst>
          </c:spPr>
          <c:marker>
            <c:symbol val="circle"/>
            <c:size val="6"/>
            <c:spPr>
              <a:solidFill>
                <a:schemeClr val="bg1"/>
              </a:solidFill>
              <a:ln w="95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Pt>
            <c:idx val="0"/>
            <c:marker>
              <c:symbol val="circle"/>
              <c:size val="6"/>
              <c:spPr>
                <a:solidFill>
                  <a:srgbClr val="FF0000"/>
                </a:solidFill>
                <a:ln w="95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0-D89F-4AC9-BBB6-CF468FEA40DF}"/>
              </c:ext>
            </c:extLst>
          </c:dPt>
          <c:dPt>
            <c:idx val="1"/>
            <c:marker>
              <c:symbol val="circle"/>
              <c:size val="6"/>
              <c:spPr>
                <a:solidFill>
                  <a:srgbClr val="FF0000"/>
                </a:solidFill>
                <a:ln w="95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1-D89F-4AC9-BBB6-CF468FEA40DF}"/>
              </c:ext>
            </c:extLst>
          </c:dPt>
          <c:dPt>
            <c:idx val="2"/>
            <c:marker>
              <c:symbol val="circle"/>
              <c:size val="6"/>
              <c:spPr>
                <a:solidFill>
                  <a:srgbClr val="FF0000"/>
                </a:solidFill>
                <a:ln w="95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2-D89F-4AC9-BBB6-CF468FEA40DF}"/>
              </c:ext>
            </c:extLst>
          </c:dPt>
          <c:dPt>
            <c:idx val="3"/>
            <c:marker>
              <c:symbol val="circle"/>
              <c:size val="6"/>
              <c:spPr>
                <a:solidFill>
                  <a:srgbClr val="FFC000"/>
                </a:solidFill>
                <a:ln w="95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3-D89F-4AC9-BBB6-CF468FEA40DF}"/>
              </c:ext>
            </c:extLst>
          </c:dPt>
          <c:dPt>
            <c:idx val="4"/>
            <c:marker>
              <c:symbol val="circle"/>
              <c:size val="6"/>
              <c:spPr>
                <a:solidFill>
                  <a:srgbClr val="FF0000"/>
                </a:solidFill>
                <a:ln w="95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4-D89F-4AC9-BBB6-CF468FEA40DF}"/>
              </c:ext>
            </c:extLst>
          </c:dPt>
          <c:dPt>
            <c:idx val="5"/>
            <c:marker>
              <c:symbol val="circle"/>
              <c:size val="6"/>
              <c:spPr>
                <a:solidFill>
                  <a:srgbClr val="0070C0"/>
                </a:solidFill>
                <a:ln w="95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5-D89F-4AC9-BBB6-CF468FEA40DF}"/>
              </c:ext>
            </c:extLst>
          </c:dPt>
          <c:dPt>
            <c:idx val="6"/>
            <c:marker>
              <c:symbol val="circle"/>
              <c:size val="6"/>
              <c:spPr>
                <a:solidFill>
                  <a:srgbClr val="FFC000"/>
                </a:solidFill>
                <a:ln w="95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6-D89F-4AC9-BBB6-CF468FEA40DF}"/>
              </c:ext>
            </c:extLst>
          </c:dPt>
          <c:dPt>
            <c:idx val="7"/>
            <c:marker>
              <c:symbol val="circle"/>
              <c:size val="6"/>
              <c:spPr>
                <a:solidFill>
                  <a:srgbClr val="FFC000"/>
                </a:solidFill>
                <a:ln w="95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7-D89F-4AC9-BBB6-CF468FEA40DF}"/>
              </c:ext>
            </c:extLst>
          </c:dPt>
          <c:dPt>
            <c:idx val="8"/>
            <c:marker>
              <c:symbol val="circle"/>
              <c:size val="6"/>
              <c:spPr>
                <a:solidFill>
                  <a:srgbClr val="FF0000"/>
                </a:solidFill>
                <a:ln w="95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8-D89F-4AC9-BBB6-CF468FEA40DF}"/>
              </c:ext>
            </c:extLst>
          </c:dPt>
          <c:dPt>
            <c:idx val="9"/>
            <c:marker>
              <c:symbol val="circle"/>
              <c:size val="6"/>
              <c:spPr>
                <a:solidFill>
                  <a:srgbClr val="FFC000"/>
                </a:solidFill>
                <a:ln w="95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9-D89F-4AC9-BBB6-CF468FEA40DF}"/>
              </c:ext>
            </c:extLst>
          </c:dPt>
          <c:xVal>
            <c:numRef>
              <c:f>Sheet1!$B$7:$B$16</c:f>
              <c:numCache>
                <c:formatCode>General</c:formatCode>
                <c:ptCount val="10"/>
                <c:pt idx="0">
                  <c:v>5.5</c:v>
                </c:pt>
                <c:pt idx="1">
                  <c:v>5.0999999999999996</c:v>
                </c:pt>
                <c:pt idx="2">
                  <c:v>4.7</c:v>
                </c:pt>
                <c:pt idx="3">
                  <c:v>5.9</c:v>
                </c:pt>
                <c:pt idx="4">
                  <c:v>4.9000000000000004</c:v>
                </c:pt>
                <c:pt idx="5">
                  <c:v>6.7</c:v>
                </c:pt>
                <c:pt idx="6">
                  <c:v>5</c:v>
                </c:pt>
                <c:pt idx="7">
                  <c:v>6</c:v>
                </c:pt>
                <c:pt idx="8">
                  <c:v>4.5999999999999996</c:v>
                </c:pt>
                <c:pt idx="9">
                  <c:v>6.2</c:v>
                </c:pt>
              </c:numCache>
            </c:numRef>
          </c:xVal>
          <c:yVal>
            <c:numRef>
              <c:f>Sheet1!$C$7:$C$16</c:f>
              <c:numCache>
                <c:formatCode>General</c:formatCode>
                <c:ptCount val="10"/>
                <c:pt idx="0">
                  <c:v>4.2</c:v>
                </c:pt>
                <c:pt idx="1">
                  <c:v>3.8</c:v>
                </c:pt>
                <c:pt idx="2">
                  <c:v>3.2</c:v>
                </c:pt>
                <c:pt idx="3">
                  <c:v>3.2</c:v>
                </c:pt>
                <c:pt idx="4">
                  <c:v>3.1</c:v>
                </c:pt>
                <c:pt idx="5">
                  <c:v>3.1</c:v>
                </c:pt>
                <c:pt idx="6">
                  <c:v>3</c:v>
                </c:pt>
                <c:pt idx="7">
                  <c:v>3</c:v>
                </c:pt>
                <c:pt idx="8">
                  <c:v>2.9</c:v>
                </c:pt>
                <c:pt idx="9">
                  <c:v>2.8</c:v>
                </c:pt>
              </c:numCache>
            </c:numRef>
          </c:yVal>
          <c:smooth val="0"/>
          <c:extLst>
            <c:ext xmlns:c16="http://schemas.microsoft.com/office/drawing/2014/chart" uri="{C3380CC4-5D6E-409C-BE32-E72D297353CC}">
              <c16:uniqueId val="{0000000A-D89F-4AC9-BBB6-CF468FEA40DF}"/>
            </c:ext>
          </c:extLst>
        </c:ser>
        <c:dLbls>
          <c:showLegendKey val="0"/>
          <c:showVal val="0"/>
          <c:showCatName val="0"/>
          <c:showSerName val="0"/>
          <c:showPercent val="0"/>
          <c:showBubbleSize val="0"/>
        </c:dLbls>
        <c:axId val="491402256"/>
        <c:axId val="491404224"/>
      </c:scatterChart>
      <c:valAx>
        <c:axId val="491402256"/>
        <c:scaling>
          <c:orientation val="minMax"/>
          <c:min val="4.2"/>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404224"/>
        <c:crosses val="autoZero"/>
        <c:crossBetween val="midCat"/>
      </c:valAx>
      <c:valAx>
        <c:axId val="491404224"/>
        <c:scaling>
          <c:orientation val="minMax"/>
          <c:min val="2.6"/>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4022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K-Means plot ( with new centroids)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Sheet1!$C$6</c:f>
              <c:strCache>
                <c:ptCount val="1"/>
                <c:pt idx="0">
                  <c:v>y</c:v>
                </c:pt>
              </c:strCache>
            </c:strRef>
          </c:tx>
          <c:spPr>
            <a:ln w="25400" cap="rnd">
              <a:noFill/>
              <a:round/>
            </a:ln>
            <a:effectLst>
              <a:outerShdw blurRad="57150" dist="19050" dir="5400000" algn="ctr" rotWithShape="0">
                <a:srgbClr val="000000">
                  <a:alpha val="63000"/>
                </a:srgbClr>
              </a:outerShdw>
            </a:effectLst>
          </c:spPr>
          <c:marker>
            <c:symbol val="circle"/>
            <c:size val="6"/>
            <c:spPr>
              <a:solidFill>
                <a:schemeClr val="bg1"/>
              </a:solidFill>
              <a:ln w="95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Pt>
            <c:idx val="0"/>
            <c:marker>
              <c:symbol val="circle"/>
              <c:size val="6"/>
              <c:spPr>
                <a:solidFill>
                  <a:srgbClr val="FF0000"/>
                </a:solidFill>
                <a:ln w="95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0-478B-41BF-8F62-0121A3DFB166}"/>
              </c:ext>
            </c:extLst>
          </c:dPt>
          <c:dPt>
            <c:idx val="1"/>
            <c:marker>
              <c:symbol val="circle"/>
              <c:size val="6"/>
              <c:spPr>
                <a:solidFill>
                  <a:srgbClr val="FF0000"/>
                </a:solidFill>
                <a:ln w="95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1-478B-41BF-8F62-0121A3DFB166}"/>
              </c:ext>
            </c:extLst>
          </c:dPt>
          <c:dPt>
            <c:idx val="2"/>
            <c:marker>
              <c:symbol val="circle"/>
              <c:size val="6"/>
              <c:spPr>
                <a:solidFill>
                  <a:srgbClr val="FF0000"/>
                </a:solidFill>
                <a:ln w="95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2-478B-41BF-8F62-0121A3DFB166}"/>
              </c:ext>
            </c:extLst>
          </c:dPt>
          <c:dPt>
            <c:idx val="3"/>
            <c:marker>
              <c:symbol val="circle"/>
              <c:size val="6"/>
              <c:spPr>
                <a:solidFill>
                  <a:srgbClr val="FFC000"/>
                </a:solidFill>
                <a:ln w="95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3-478B-41BF-8F62-0121A3DFB166}"/>
              </c:ext>
            </c:extLst>
          </c:dPt>
          <c:dPt>
            <c:idx val="4"/>
            <c:marker>
              <c:symbol val="circle"/>
              <c:size val="6"/>
              <c:spPr>
                <a:solidFill>
                  <a:srgbClr val="FF0000"/>
                </a:solidFill>
                <a:ln w="95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4-478B-41BF-8F62-0121A3DFB166}"/>
              </c:ext>
            </c:extLst>
          </c:dPt>
          <c:dPt>
            <c:idx val="5"/>
            <c:marker>
              <c:symbol val="circle"/>
              <c:size val="6"/>
              <c:spPr>
                <a:solidFill>
                  <a:srgbClr val="0070C0"/>
                </a:solidFill>
                <a:ln w="9525" cap="rnd">
                  <a:solidFill>
                    <a:schemeClr val="accent1"/>
                  </a:solidFill>
                  <a:round/>
                </a:ln>
                <a:effectLst>
                  <a:glow rad="228600">
                    <a:schemeClr val="accent5">
                      <a:satMod val="175000"/>
                      <a:alpha val="40000"/>
                    </a:schemeClr>
                  </a:glow>
                </a:effectLst>
                <a:scene3d>
                  <a:camera prst="orthographicFront">
                    <a:rot lat="0" lon="0" rev="0"/>
                  </a:camera>
                  <a:lightRig rig="threePt" dir="t">
                    <a:rot lat="0" lon="0" rev="1200000"/>
                  </a:lightRig>
                </a:scene3d>
                <a:sp3d>
                  <a:bevelT w="63500" h="25400"/>
                </a:sp3d>
              </c:spPr>
            </c:marker>
            <c:bubble3D val="0"/>
            <c:spPr>
              <a:ln w="25400" cap="rnd">
                <a:noFill/>
                <a:round/>
              </a:ln>
              <a:effectLst>
                <a:glow rad="228600">
                  <a:schemeClr val="accent5">
                    <a:satMod val="175000"/>
                    <a:alpha val="40000"/>
                  </a:schemeClr>
                </a:glow>
              </a:effectLst>
            </c:spPr>
            <c:extLst>
              <c:ext xmlns:c16="http://schemas.microsoft.com/office/drawing/2014/chart" uri="{C3380CC4-5D6E-409C-BE32-E72D297353CC}">
                <c16:uniqueId val="{00000006-478B-41BF-8F62-0121A3DFB166}"/>
              </c:ext>
            </c:extLst>
          </c:dPt>
          <c:dPt>
            <c:idx val="6"/>
            <c:marker>
              <c:symbol val="circle"/>
              <c:size val="6"/>
              <c:spPr>
                <a:solidFill>
                  <a:srgbClr val="FFC000"/>
                </a:solidFill>
                <a:ln w="95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7-478B-41BF-8F62-0121A3DFB166}"/>
              </c:ext>
            </c:extLst>
          </c:dPt>
          <c:dPt>
            <c:idx val="7"/>
            <c:marker>
              <c:symbol val="circle"/>
              <c:size val="6"/>
              <c:spPr>
                <a:solidFill>
                  <a:srgbClr val="FFC000"/>
                </a:solidFill>
                <a:ln w="95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8-478B-41BF-8F62-0121A3DFB166}"/>
              </c:ext>
            </c:extLst>
          </c:dPt>
          <c:dPt>
            <c:idx val="8"/>
            <c:marker>
              <c:symbol val="circle"/>
              <c:size val="6"/>
              <c:spPr>
                <a:solidFill>
                  <a:srgbClr val="FF0000"/>
                </a:solidFill>
                <a:ln w="95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9-478B-41BF-8F62-0121A3DFB166}"/>
              </c:ext>
            </c:extLst>
          </c:dPt>
          <c:dPt>
            <c:idx val="9"/>
            <c:marker>
              <c:symbol val="circle"/>
              <c:size val="6"/>
              <c:spPr>
                <a:solidFill>
                  <a:srgbClr val="FFC000"/>
                </a:solidFill>
                <a:ln w="95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A-478B-41BF-8F62-0121A3DFB166}"/>
              </c:ext>
            </c:extLst>
          </c:dPt>
          <c:dPt>
            <c:idx val="10"/>
            <c:marker>
              <c:symbol val="circle"/>
              <c:size val="6"/>
              <c:spPr>
                <a:solidFill>
                  <a:schemeClr val="bg1"/>
                </a:solidFill>
                <a:ln w="9525" cap="rnd">
                  <a:solidFill>
                    <a:schemeClr val="accent1"/>
                  </a:solidFill>
                  <a:round/>
                </a:ln>
                <a:effectLst>
                  <a:glow rad="228600">
                    <a:schemeClr val="accent2">
                      <a:satMod val="175000"/>
                      <a:alpha val="40000"/>
                    </a:schemeClr>
                  </a:glow>
                </a:effectLst>
                <a:scene3d>
                  <a:camera prst="orthographicFront">
                    <a:rot lat="0" lon="0" rev="0"/>
                  </a:camera>
                  <a:lightRig rig="threePt" dir="t">
                    <a:rot lat="0" lon="0" rev="1200000"/>
                  </a:lightRig>
                </a:scene3d>
                <a:sp3d>
                  <a:bevelT w="63500" h="25400"/>
                </a:sp3d>
              </c:spPr>
            </c:marker>
            <c:bubble3D val="0"/>
            <c:spPr>
              <a:ln w="25400" cap="rnd">
                <a:noFill/>
                <a:round/>
              </a:ln>
              <a:effectLst>
                <a:glow rad="228600">
                  <a:schemeClr val="accent2">
                    <a:satMod val="175000"/>
                    <a:alpha val="40000"/>
                  </a:schemeClr>
                </a:glow>
              </a:effectLst>
            </c:spPr>
            <c:extLst>
              <c:ext xmlns:c16="http://schemas.microsoft.com/office/drawing/2014/chart" uri="{C3380CC4-5D6E-409C-BE32-E72D297353CC}">
                <c16:uniqueId val="{0000000C-478B-41BF-8F62-0121A3DFB166}"/>
              </c:ext>
            </c:extLst>
          </c:dPt>
          <c:dPt>
            <c:idx val="12"/>
            <c:marker>
              <c:symbol val="circle"/>
              <c:size val="6"/>
              <c:spPr>
                <a:solidFill>
                  <a:schemeClr val="bg1"/>
                </a:solidFill>
                <a:ln w="9525" cap="rnd">
                  <a:solidFill>
                    <a:schemeClr val="accent1"/>
                  </a:solidFill>
                  <a:round/>
                </a:ln>
                <a:effectLst>
                  <a:glow rad="228600">
                    <a:schemeClr val="accent3">
                      <a:satMod val="175000"/>
                      <a:alpha val="40000"/>
                    </a:schemeClr>
                  </a:glow>
                </a:effectLst>
                <a:scene3d>
                  <a:camera prst="orthographicFront">
                    <a:rot lat="0" lon="0" rev="0"/>
                  </a:camera>
                  <a:lightRig rig="threePt" dir="t">
                    <a:rot lat="0" lon="0" rev="1200000"/>
                  </a:lightRig>
                </a:scene3d>
                <a:sp3d>
                  <a:bevelT w="63500" h="25400"/>
                </a:sp3d>
              </c:spPr>
            </c:marker>
            <c:bubble3D val="0"/>
            <c:spPr>
              <a:ln w="25400" cap="rnd">
                <a:noFill/>
                <a:round/>
              </a:ln>
              <a:effectLst>
                <a:glow rad="228600">
                  <a:schemeClr val="accent3">
                    <a:satMod val="175000"/>
                    <a:alpha val="40000"/>
                  </a:schemeClr>
                </a:glow>
              </a:effectLst>
            </c:spPr>
            <c:extLst>
              <c:ext xmlns:c16="http://schemas.microsoft.com/office/drawing/2014/chart" uri="{C3380CC4-5D6E-409C-BE32-E72D297353CC}">
                <c16:uniqueId val="{0000000E-478B-41BF-8F62-0121A3DFB166}"/>
              </c:ext>
            </c:extLst>
          </c:dPt>
          <c:xVal>
            <c:numRef>
              <c:f>Sheet1!$B$7:$B$19</c:f>
              <c:numCache>
                <c:formatCode>General</c:formatCode>
                <c:ptCount val="13"/>
                <c:pt idx="0">
                  <c:v>5.5</c:v>
                </c:pt>
                <c:pt idx="1">
                  <c:v>5.0999999999999996</c:v>
                </c:pt>
                <c:pt idx="2">
                  <c:v>4.7</c:v>
                </c:pt>
                <c:pt idx="3">
                  <c:v>5.9</c:v>
                </c:pt>
                <c:pt idx="4">
                  <c:v>4.9000000000000004</c:v>
                </c:pt>
                <c:pt idx="5">
                  <c:v>6.7</c:v>
                </c:pt>
                <c:pt idx="6">
                  <c:v>5</c:v>
                </c:pt>
                <c:pt idx="7">
                  <c:v>6</c:v>
                </c:pt>
                <c:pt idx="8">
                  <c:v>4.5999999999999996</c:v>
                </c:pt>
                <c:pt idx="9">
                  <c:v>6.2</c:v>
                </c:pt>
                <c:pt idx="10">
                  <c:v>4.9600000000000009</c:v>
                </c:pt>
                <c:pt idx="12">
                  <c:v>5.7749999999999995</c:v>
                </c:pt>
              </c:numCache>
            </c:numRef>
          </c:xVal>
          <c:yVal>
            <c:numRef>
              <c:f>Sheet1!$C$7:$C$19</c:f>
              <c:numCache>
                <c:formatCode>General</c:formatCode>
                <c:ptCount val="13"/>
                <c:pt idx="0">
                  <c:v>4.2</c:v>
                </c:pt>
                <c:pt idx="1">
                  <c:v>3.8</c:v>
                </c:pt>
                <c:pt idx="2">
                  <c:v>3.2</c:v>
                </c:pt>
                <c:pt idx="3">
                  <c:v>3.2</c:v>
                </c:pt>
                <c:pt idx="4">
                  <c:v>3.1</c:v>
                </c:pt>
                <c:pt idx="5">
                  <c:v>3.1</c:v>
                </c:pt>
                <c:pt idx="6">
                  <c:v>3</c:v>
                </c:pt>
                <c:pt idx="7">
                  <c:v>3</c:v>
                </c:pt>
                <c:pt idx="8">
                  <c:v>2.9</c:v>
                </c:pt>
                <c:pt idx="9">
                  <c:v>2.8</c:v>
                </c:pt>
                <c:pt idx="10">
                  <c:v>3.44</c:v>
                </c:pt>
                <c:pt idx="12">
                  <c:v>3</c:v>
                </c:pt>
              </c:numCache>
            </c:numRef>
          </c:yVal>
          <c:smooth val="0"/>
          <c:extLst>
            <c:ext xmlns:c16="http://schemas.microsoft.com/office/drawing/2014/chart" uri="{C3380CC4-5D6E-409C-BE32-E72D297353CC}">
              <c16:uniqueId val="{0000000F-478B-41BF-8F62-0121A3DFB166}"/>
            </c:ext>
          </c:extLst>
        </c:ser>
        <c:dLbls>
          <c:showLegendKey val="0"/>
          <c:showVal val="0"/>
          <c:showCatName val="0"/>
          <c:showSerName val="0"/>
          <c:showPercent val="0"/>
          <c:showBubbleSize val="0"/>
        </c:dLbls>
        <c:axId val="491402256"/>
        <c:axId val="491404224"/>
      </c:scatterChart>
      <c:valAx>
        <c:axId val="491402256"/>
        <c:scaling>
          <c:orientation val="minMax"/>
          <c:min val="4.2"/>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404224"/>
        <c:crosses val="autoZero"/>
        <c:crossBetween val="midCat"/>
      </c:valAx>
      <c:valAx>
        <c:axId val="491404224"/>
        <c:scaling>
          <c:orientation val="minMax"/>
          <c:min val="2.6"/>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4022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K-Means plot</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spPr>
            <a:ln w="25400" cap="rnd">
              <a:noFill/>
              <a:round/>
            </a:ln>
            <a:effectLst>
              <a:outerShdw blurRad="57150" dist="19050" dir="5400000" algn="ctr" rotWithShape="0">
                <a:srgbClr val="000000">
                  <a:alpha val="63000"/>
                </a:srgbClr>
              </a:outerShdw>
            </a:effectLst>
          </c:spPr>
          <c:marker>
            <c:symbol val="circle"/>
            <c:size val="6"/>
            <c:spPr>
              <a:solidFill>
                <a:schemeClr val="bg1"/>
              </a:solidFill>
              <a:ln w="9525" cap="rnd">
                <a:solidFill>
                  <a:srgbClr val="002060"/>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Pt>
            <c:idx val="0"/>
            <c:marker>
              <c:symbol val="circle"/>
              <c:size val="6"/>
              <c:spPr>
                <a:solidFill>
                  <a:srgbClr val="FF0000"/>
                </a:solidFill>
                <a:ln w="9525" cap="rnd">
                  <a:solidFill>
                    <a:srgbClr val="002060"/>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0-0196-409D-8896-F2F7DCA81533}"/>
              </c:ext>
            </c:extLst>
          </c:dPt>
          <c:dPt>
            <c:idx val="1"/>
            <c:marker>
              <c:symbol val="circle"/>
              <c:size val="6"/>
              <c:spPr>
                <a:solidFill>
                  <a:srgbClr val="FF0000"/>
                </a:solidFill>
                <a:ln w="9525" cap="rnd">
                  <a:solidFill>
                    <a:srgbClr val="002060"/>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1-0196-409D-8896-F2F7DCA81533}"/>
              </c:ext>
            </c:extLst>
          </c:dPt>
          <c:dPt>
            <c:idx val="2"/>
            <c:marker>
              <c:symbol val="circle"/>
              <c:size val="6"/>
              <c:spPr>
                <a:solidFill>
                  <a:srgbClr val="FF0000"/>
                </a:solidFill>
                <a:ln w="9525" cap="rnd">
                  <a:solidFill>
                    <a:srgbClr val="002060"/>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2-0196-409D-8896-F2F7DCA81533}"/>
              </c:ext>
            </c:extLst>
          </c:dPt>
          <c:dPt>
            <c:idx val="3"/>
            <c:marker>
              <c:symbol val="circle"/>
              <c:size val="6"/>
              <c:spPr>
                <a:solidFill>
                  <a:srgbClr val="FFC000"/>
                </a:solidFill>
                <a:ln w="9525" cap="rnd">
                  <a:solidFill>
                    <a:srgbClr val="002060"/>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3-0196-409D-8896-F2F7DCA81533}"/>
              </c:ext>
            </c:extLst>
          </c:dPt>
          <c:dPt>
            <c:idx val="4"/>
            <c:marker>
              <c:symbol val="circle"/>
              <c:size val="6"/>
              <c:spPr>
                <a:solidFill>
                  <a:srgbClr val="FF0000"/>
                </a:solidFill>
                <a:ln w="9525" cap="rnd">
                  <a:solidFill>
                    <a:srgbClr val="002060"/>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4-0196-409D-8896-F2F7DCA81533}"/>
              </c:ext>
            </c:extLst>
          </c:dPt>
          <c:dPt>
            <c:idx val="5"/>
            <c:marker>
              <c:symbol val="circle"/>
              <c:size val="6"/>
              <c:spPr>
                <a:solidFill>
                  <a:srgbClr val="0070C0"/>
                </a:solidFill>
                <a:ln w="9525" cap="rnd">
                  <a:solidFill>
                    <a:srgbClr val="002060"/>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5-0196-409D-8896-F2F7DCA81533}"/>
              </c:ext>
            </c:extLst>
          </c:dPt>
          <c:dPt>
            <c:idx val="6"/>
            <c:marker>
              <c:symbol val="circle"/>
              <c:size val="6"/>
              <c:spPr>
                <a:solidFill>
                  <a:srgbClr val="FF0000"/>
                </a:solidFill>
                <a:ln w="9525" cap="rnd">
                  <a:solidFill>
                    <a:srgbClr val="002060"/>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6-0196-409D-8896-F2F7DCA81533}"/>
              </c:ext>
            </c:extLst>
          </c:dPt>
          <c:dPt>
            <c:idx val="7"/>
            <c:marker>
              <c:symbol val="circle"/>
              <c:size val="6"/>
              <c:spPr>
                <a:solidFill>
                  <a:srgbClr val="FFC000"/>
                </a:solidFill>
                <a:ln w="9525" cap="rnd">
                  <a:solidFill>
                    <a:srgbClr val="002060"/>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7-0196-409D-8896-F2F7DCA81533}"/>
              </c:ext>
            </c:extLst>
          </c:dPt>
          <c:dPt>
            <c:idx val="8"/>
            <c:marker>
              <c:symbol val="circle"/>
              <c:size val="6"/>
              <c:spPr>
                <a:solidFill>
                  <a:srgbClr val="FF0000"/>
                </a:solidFill>
                <a:ln w="9525" cap="rnd">
                  <a:solidFill>
                    <a:srgbClr val="002060"/>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8-0196-409D-8896-F2F7DCA81533}"/>
              </c:ext>
            </c:extLst>
          </c:dPt>
          <c:dPt>
            <c:idx val="9"/>
            <c:marker>
              <c:symbol val="circle"/>
              <c:size val="6"/>
              <c:spPr>
                <a:solidFill>
                  <a:srgbClr val="FFC000"/>
                </a:solidFill>
                <a:ln w="9525" cap="rnd">
                  <a:solidFill>
                    <a:srgbClr val="002060"/>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9-0196-409D-8896-F2F7DCA81533}"/>
              </c:ext>
            </c:extLst>
          </c:dPt>
          <c:xVal>
            <c:numRef>
              <c:f>Sheet1!$B$38:$B$47</c:f>
              <c:numCache>
                <c:formatCode>General</c:formatCode>
                <c:ptCount val="10"/>
                <c:pt idx="0">
                  <c:v>5.5</c:v>
                </c:pt>
                <c:pt idx="1">
                  <c:v>5.0999999999999996</c:v>
                </c:pt>
                <c:pt idx="2">
                  <c:v>4.7</c:v>
                </c:pt>
                <c:pt idx="3">
                  <c:v>5.9</c:v>
                </c:pt>
                <c:pt idx="4">
                  <c:v>4.9000000000000004</c:v>
                </c:pt>
                <c:pt idx="5">
                  <c:v>6.7</c:v>
                </c:pt>
                <c:pt idx="6">
                  <c:v>5</c:v>
                </c:pt>
                <c:pt idx="7">
                  <c:v>6</c:v>
                </c:pt>
                <c:pt idx="8">
                  <c:v>4.5999999999999996</c:v>
                </c:pt>
                <c:pt idx="9">
                  <c:v>6.2</c:v>
                </c:pt>
              </c:numCache>
            </c:numRef>
          </c:xVal>
          <c:yVal>
            <c:numRef>
              <c:f>Sheet1!$C$38:$C$47</c:f>
              <c:numCache>
                <c:formatCode>General</c:formatCode>
                <c:ptCount val="10"/>
                <c:pt idx="0">
                  <c:v>4.2</c:v>
                </c:pt>
                <c:pt idx="1">
                  <c:v>3.8</c:v>
                </c:pt>
                <c:pt idx="2">
                  <c:v>3.2</c:v>
                </c:pt>
                <c:pt idx="3">
                  <c:v>3.2</c:v>
                </c:pt>
                <c:pt idx="4">
                  <c:v>3.1</c:v>
                </c:pt>
                <c:pt idx="5">
                  <c:v>3.1</c:v>
                </c:pt>
                <c:pt idx="6">
                  <c:v>3</c:v>
                </c:pt>
                <c:pt idx="7">
                  <c:v>3</c:v>
                </c:pt>
                <c:pt idx="8">
                  <c:v>2.9</c:v>
                </c:pt>
                <c:pt idx="9">
                  <c:v>2.8</c:v>
                </c:pt>
              </c:numCache>
            </c:numRef>
          </c:yVal>
          <c:smooth val="0"/>
          <c:extLst>
            <c:ext xmlns:c16="http://schemas.microsoft.com/office/drawing/2014/chart" uri="{C3380CC4-5D6E-409C-BE32-E72D297353CC}">
              <c16:uniqueId val="{0000000A-0196-409D-8896-F2F7DCA81533}"/>
            </c:ext>
          </c:extLst>
        </c:ser>
        <c:dLbls>
          <c:showLegendKey val="0"/>
          <c:showVal val="0"/>
          <c:showCatName val="0"/>
          <c:showSerName val="0"/>
          <c:showPercent val="0"/>
          <c:showBubbleSize val="0"/>
        </c:dLbls>
        <c:axId val="491402256"/>
        <c:axId val="491404224"/>
      </c:scatterChart>
      <c:valAx>
        <c:axId val="491402256"/>
        <c:scaling>
          <c:orientation val="minMax"/>
          <c:min val="4.2"/>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404224"/>
        <c:crosses val="autoZero"/>
        <c:crossBetween val="midCat"/>
      </c:valAx>
      <c:valAx>
        <c:axId val="491404224"/>
        <c:scaling>
          <c:orientation val="minMax"/>
          <c:min val="2.6"/>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4022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K-Means plot (with</a:t>
            </a:r>
            <a:r>
              <a:rPr lang="en-US" baseline="0"/>
              <a:t> new centroids</a:t>
            </a:r>
            <a:r>
              <a:rPr lang="en-US"/>
              <a:t>)</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spPr>
            <a:ln w="25400" cap="rnd">
              <a:noFill/>
              <a:round/>
            </a:ln>
            <a:effectLst>
              <a:outerShdw blurRad="57150" dist="19050" dir="5400000" algn="ctr" rotWithShape="0">
                <a:srgbClr val="000000">
                  <a:alpha val="63000"/>
                </a:srgbClr>
              </a:outerShdw>
            </a:effectLst>
          </c:spPr>
          <c:marker>
            <c:symbol val="circle"/>
            <c:size val="6"/>
            <c:spPr>
              <a:solidFill>
                <a:schemeClr val="bg1"/>
              </a:solidFill>
              <a:ln w="9525" cap="rnd">
                <a:solidFill>
                  <a:srgbClr val="002060"/>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Pt>
            <c:idx val="0"/>
            <c:marker>
              <c:symbol val="circle"/>
              <c:size val="6"/>
              <c:spPr>
                <a:solidFill>
                  <a:srgbClr val="FF0000"/>
                </a:solidFill>
                <a:ln w="9525" cap="rnd">
                  <a:solidFill>
                    <a:srgbClr val="002060"/>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0-111E-44A7-AF76-45DCA92B0F19}"/>
              </c:ext>
            </c:extLst>
          </c:dPt>
          <c:dPt>
            <c:idx val="1"/>
            <c:marker>
              <c:symbol val="circle"/>
              <c:size val="6"/>
              <c:spPr>
                <a:solidFill>
                  <a:srgbClr val="FF0000"/>
                </a:solidFill>
                <a:ln w="9525" cap="rnd">
                  <a:solidFill>
                    <a:srgbClr val="002060"/>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1-111E-44A7-AF76-45DCA92B0F19}"/>
              </c:ext>
            </c:extLst>
          </c:dPt>
          <c:dPt>
            <c:idx val="2"/>
            <c:marker>
              <c:symbol val="circle"/>
              <c:size val="6"/>
              <c:spPr>
                <a:solidFill>
                  <a:srgbClr val="FF0000"/>
                </a:solidFill>
                <a:ln w="9525" cap="rnd">
                  <a:solidFill>
                    <a:srgbClr val="002060"/>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2-111E-44A7-AF76-45DCA92B0F19}"/>
              </c:ext>
            </c:extLst>
          </c:dPt>
          <c:dPt>
            <c:idx val="3"/>
            <c:marker>
              <c:symbol val="circle"/>
              <c:size val="6"/>
              <c:spPr>
                <a:solidFill>
                  <a:srgbClr val="FFC000"/>
                </a:solidFill>
                <a:ln w="9525" cap="rnd">
                  <a:solidFill>
                    <a:srgbClr val="002060"/>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3-111E-44A7-AF76-45DCA92B0F19}"/>
              </c:ext>
            </c:extLst>
          </c:dPt>
          <c:dPt>
            <c:idx val="4"/>
            <c:marker>
              <c:symbol val="circle"/>
              <c:size val="6"/>
              <c:spPr>
                <a:solidFill>
                  <a:srgbClr val="FF0000"/>
                </a:solidFill>
                <a:ln w="9525" cap="rnd">
                  <a:solidFill>
                    <a:srgbClr val="002060"/>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4-111E-44A7-AF76-45DCA92B0F19}"/>
              </c:ext>
            </c:extLst>
          </c:dPt>
          <c:dPt>
            <c:idx val="5"/>
            <c:marker>
              <c:symbol val="circle"/>
              <c:size val="6"/>
              <c:spPr>
                <a:solidFill>
                  <a:srgbClr val="0070C0"/>
                </a:solidFill>
                <a:ln w="9525" cap="rnd">
                  <a:solidFill>
                    <a:srgbClr val="002060"/>
                  </a:solidFill>
                  <a:round/>
                </a:ln>
                <a:effectLst>
                  <a:glow rad="228600">
                    <a:schemeClr val="accent5">
                      <a:satMod val="175000"/>
                      <a:alpha val="40000"/>
                    </a:schemeClr>
                  </a:glow>
                </a:effectLst>
                <a:scene3d>
                  <a:camera prst="orthographicFront">
                    <a:rot lat="0" lon="0" rev="0"/>
                  </a:camera>
                  <a:lightRig rig="threePt" dir="t">
                    <a:rot lat="0" lon="0" rev="1200000"/>
                  </a:lightRig>
                </a:scene3d>
                <a:sp3d>
                  <a:bevelT w="63500" h="25400"/>
                </a:sp3d>
              </c:spPr>
            </c:marker>
            <c:bubble3D val="0"/>
            <c:spPr>
              <a:ln w="25400" cap="rnd">
                <a:noFill/>
                <a:round/>
              </a:ln>
              <a:effectLst>
                <a:glow rad="228600">
                  <a:schemeClr val="accent5">
                    <a:satMod val="175000"/>
                    <a:alpha val="40000"/>
                  </a:schemeClr>
                </a:glow>
              </a:effectLst>
            </c:spPr>
            <c:extLst>
              <c:ext xmlns:c16="http://schemas.microsoft.com/office/drawing/2014/chart" uri="{C3380CC4-5D6E-409C-BE32-E72D297353CC}">
                <c16:uniqueId val="{00000006-111E-44A7-AF76-45DCA92B0F19}"/>
              </c:ext>
            </c:extLst>
          </c:dPt>
          <c:dPt>
            <c:idx val="6"/>
            <c:marker>
              <c:symbol val="circle"/>
              <c:size val="6"/>
              <c:spPr>
                <a:solidFill>
                  <a:srgbClr val="FF0000"/>
                </a:solidFill>
                <a:ln w="9525" cap="rnd">
                  <a:solidFill>
                    <a:srgbClr val="002060"/>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7-111E-44A7-AF76-45DCA92B0F19}"/>
              </c:ext>
            </c:extLst>
          </c:dPt>
          <c:dPt>
            <c:idx val="7"/>
            <c:marker>
              <c:symbol val="circle"/>
              <c:size val="6"/>
              <c:spPr>
                <a:solidFill>
                  <a:srgbClr val="FFC000"/>
                </a:solidFill>
                <a:ln w="9525" cap="rnd">
                  <a:solidFill>
                    <a:srgbClr val="002060"/>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8-111E-44A7-AF76-45DCA92B0F19}"/>
              </c:ext>
            </c:extLst>
          </c:dPt>
          <c:dPt>
            <c:idx val="8"/>
            <c:marker>
              <c:symbol val="circle"/>
              <c:size val="6"/>
              <c:spPr>
                <a:solidFill>
                  <a:srgbClr val="FF0000"/>
                </a:solidFill>
                <a:ln w="9525" cap="rnd">
                  <a:solidFill>
                    <a:srgbClr val="002060"/>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9-111E-44A7-AF76-45DCA92B0F19}"/>
              </c:ext>
            </c:extLst>
          </c:dPt>
          <c:dPt>
            <c:idx val="9"/>
            <c:marker>
              <c:symbol val="circle"/>
              <c:size val="6"/>
              <c:spPr>
                <a:solidFill>
                  <a:srgbClr val="FFC000"/>
                </a:solidFill>
                <a:ln w="9525" cap="rnd">
                  <a:solidFill>
                    <a:srgbClr val="002060"/>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A-111E-44A7-AF76-45DCA92B0F19}"/>
              </c:ext>
            </c:extLst>
          </c:dPt>
          <c:dPt>
            <c:idx val="10"/>
            <c:marker>
              <c:symbol val="circle"/>
              <c:size val="6"/>
              <c:spPr>
                <a:solidFill>
                  <a:schemeClr val="bg1"/>
                </a:solidFill>
                <a:ln w="9525" cap="rnd">
                  <a:solidFill>
                    <a:srgbClr val="002060"/>
                  </a:solidFill>
                  <a:round/>
                </a:ln>
                <a:effectLst>
                  <a:glow rad="228600">
                    <a:schemeClr val="accent2">
                      <a:satMod val="175000"/>
                      <a:alpha val="40000"/>
                    </a:schemeClr>
                  </a:glow>
                </a:effectLst>
                <a:scene3d>
                  <a:camera prst="orthographicFront">
                    <a:rot lat="0" lon="0" rev="0"/>
                  </a:camera>
                  <a:lightRig rig="threePt" dir="t">
                    <a:rot lat="0" lon="0" rev="1200000"/>
                  </a:lightRig>
                </a:scene3d>
                <a:sp3d>
                  <a:bevelT w="63500" h="25400"/>
                </a:sp3d>
              </c:spPr>
            </c:marker>
            <c:bubble3D val="0"/>
            <c:spPr>
              <a:ln w="25400" cap="rnd">
                <a:noFill/>
                <a:round/>
              </a:ln>
              <a:effectLst>
                <a:glow rad="228600">
                  <a:schemeClr val="accent2">
                    <a:satMod val="175000"/>
                    <a:alpha val="40000"/>
                  </a:schemeClr>
                </a:glow>
              </a:effectLst>
            </c:spPr>
            <c:extLst>
              <c:ext xmlns:c16="http://schemas.microsoft.com/office/drawing/2014/chart" uri="{C3380CC4-5D6E-409C-BE32-E72D297353CC}">
                <c16:uniqueId val="{0000000C-111E-44A7-AF76-45DCA92B0F19}"/>
              </c:ext>
            </c:extLst>
          </c:dPt>
          <c:dPt>
            <c:idx val="12"/>
            <c:marker>
              <c:symbol val="circle"/>
              <c:size val="6"/>
              <c:spPr>
                <a:solidFill>
                  <a:schemeClr val="bg1"/>
                </a:solidFill>
                <a:ln w="9525" cap="rnd">
                  <a:solidFill>
                    <a:srgbClr val="002060"/>
                  </a:solidFill>
                  <a:round/>
                </a:ln>
                <a:effectLst>
                  <a:glow rad="228600">
                    <a:schemeClr val="accent3">
                      <a:satMod val="175000"/>
                      <a:alpha val="40000"/>
                    </a:schemeClr>
                  </a:glow>
                </a:effectLst>
                <a:scene3d>
                  <a:camera prst="orthographicFront">
                    <a:rot lat="0" lon="0" rev="0"/>
                  </a:camera>
                  <a:lightRig rig="threePt" dir="t">
                    <a:rot lat="0" lon="0" rev="1200000"/>
                  </a:lightRig>
                </a:scene3d>
                <a:sp3d>
                  <a:bevelT w="63500" h="25400"/>
                </a:sp3d>
              </c:spPr>
            </c:marker>
            <c:bubble3D val="0"/>
            <c:spPr>
              <a:ln w="25400" cap="rnd">
                <a:noFill/>
                <a:round/>
              </a:ln>
              <a:effectLst>
                <a:glow rad="228600">
                  <a:schemeClr val="accent3">
                    <a:satMod val="175000"/>
                    <a:alpha val="40000"/>
                  </a:schemeClr>
                </a:glow>
              </a:effectLst>
            </c:spPr>
            <c:extLst>
              <c:ext xmlns:c16="http://schemas.microsoft.com/office/drawing/2014/chart" uri="{C3380CC4-5D6E-409C-BE32-E72D297353CC}">
                <c16:uniqueId val="{0000000E-111E-44A7-AF76-45DCA92B0F19}"/>
              </c:ext>
            </c:extLst>
          </c:dPt>
          <c:xVal>
            <c:numRef>
              <c:f>Sheet1!$B$38:$B$50</c:f>
              <c:numCache>
                <c:formatCode>General</c:formatCode>
                <c:ptCount val="13"/>
                <c:pt idx="0">
                  <c:v>5.5</c:v>
                </c:pt>
                <c:pt idx="1">
                  <c:v>5.0999999999999996</c:v>
                </c:pt>
                <c:pt idx="2">
                  <c:v>4.7</c:v>
                </c:pt>
                <c:pt idx="3">
                  <c:v>5.9</c:v>
                </c:pt>
                <c:pt idx="4">
                  <c:v>4.9000000000000004</c:v>
                </c:pt>
                <c:pt idx="5">
                  <c:v>6.7</c:v>
                </c:pt>
                <c:pt idx="6">
                  <c:v>5</c:v>
                </c:pt>
                <c:pt idx="7">
                  <c:v>6</c:v>
                </c:pt>
                <c:pt idx="8">
                  <c:v>4.5999999999999996</c:v>
                </c:pt>
                <c:pt idx="9">
                  <c:v>6.2</c:v>
                </c:pt>
                <c:pt idx="10">
                  <c:v>4.9666666666666677</c:v>
                </c:pt>
                <c:pt idx="12">
                  <c:v>6.0333333333333341</c:v>
                </c:pt>
              </c:numCache>
            </c:numRef>
          </c:xVal>
          <c:yVal>
            <c:numRef>
              <c:f>Sheet1!$C$38:$C$50</c:f>
              <c:numCache>
                <c:formatCode>General</c:formatCode>
                <c:ptCount val="13"/>
                <c:pt idx="0">
                  <c:v>4.2</c:v>
                </c:pt>
                <c:pt idx="1">
                  <c:v>3.8</c:v>
                </c:pt>
                <c:pt idx="2">
                  <c:v>3.2</c:v>
                </c:pt>
                <c:pt idx="3">
                  <c:v>3.2</c:v>
                </c:pt>
                <c:pt idx="4">
                  <c:v>3.1</c:v>
                </c:pt>
                <c:pt idx="5">
                  <c:v>3.1</c:v>
                </c:pt>
                <c:pt idx="6">
                  <c:v>3</c:v>
                </c:pt>
                <c:pt idx="7">
                  <c:v>3</c:v>
                </c:pt>
                <c:pt idx="8">
                  <c:v>2.9</c:v>
                </c:pt>
                <c:pt idx="9">
                  <c:v>2.8</c:v>
                </c:pt>
                <c:pt idx="10">
                  <c:v>3.3666666666666658</c:v>
                </c:pt>
                <c:pt idx="12">
                  <c:v>3</c:v>
                </c:pt>
              </c:numCache>
            </c:numRef>
          </c:yVal>
          <c:smooth val="0"/>
          <c:extLst>
            <c:ext xmlns:c16="http://schemas.microsoft.com/office/drawing/2014/chart" uri="{C3380CC4-5D6E-409C-BE32-E72D297353CC}">
              <c16:uniqueId val="{0000000F-111E-44A7-AF76-45DCA92B0F19}"/>
            </c:ext>
          </c:extLst>
        </c:ser>
        <c:dLbls>
          <c:showLegendKey val="0"/>
          <c:showVal val="0"/>
          <c:showCatName val="0"/>
          <c:showSerName val="0"/>
          <c:showPercent val="0"/>
          <c:showBubbleSize val="0"/>
        </c:dLbls>
        <c:axId val="491402256"/>
        <c:axId val="491404224"/>
      </c:scatterChart>
      <c:valAx>
        <c:axId val="491402256"/>
        <c:scaling>
          <c:orientation val="minMax"/>
          <c:min val="4.2"/>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404224"/>
        <c:crosses val="autoZero"/>
        <c:crossBetween val="midCat"/>
      </c:valAx>
      <c:valAx>
        <c:axId val="491404224"/>
        <c:scaling>
          <c:orientation val="minMax"/>
          <c:min val="2.6"/>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4022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K-Means plot (final)</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spPr>
            <a:ln w="25400" cap="rnd">
              <a:noFill/>
              <a:round/>
            </a:ln>
            <a:effectLst>
              <a:outerShdw blurRad="57150" dist="19050" dir="5400000" algn="ctr" rotWithShape="0">
                <a:srgbClr val="000000">
                  <a:alpha val="63000"/>
                </a:srgbClr>
              </a:outerShdw>
            </a:effectLst>
          </c:spPr>
          <c:marker>
            <c:symbol val="circle"/>
            <c:size val="6"/>
            <c:spPr>
              <a:solidFill>
                <a:schemeClr val="bg1"/>
              </a:solidFill>
              <a:ln w="9525" cap="rnd">
                <a:solidFill>
                  <a:srgbClr val="002060"/>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Pt>
            <c:idx val="0"/>
            <c:marker>
              <c:symbol val="circle"/>
              <c:size val="6"/>
              <c:spPr>
                <a:solidFill>
                  <a:srgbClr val="FF0000"/>
                </a:solidFill>
                <a:ln w="9525" cap="rnd">
                  <a:solidFill>
                    <a:srgbClr val="002060"/>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0-A2B2-4D14-9183-835FF3F96BFE}"/>
              </c:ext>
            </c:extLst>
          </c:dPt>
          <c:dPt>
            <c:idx val="1"/>
            <c:marker>
              <c:symbol val="circle"/>
              <c:size val="6"/>
              <c:spPr>
                <a:solidFill>
                  <a:srgbClr val="FF0000"/>
                </a:solidFill>
                <a:ln w="9525" cap="rnd">
                  <a:solidFill>
                    <a:srgbClr val="002060"/>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1-A2B2-4D14-9183-835FF3F96BFE}"/>
              </c:ext>
            </c:extLst>
          </c:dPt>
          <c:dPt>
            <c:idx val="2"/>
            <c:marker>
              <c:symbol val="circle"/>
              <c:size val="6"/>
              <c:spPr>
                <a:solidFill>
                  <a:srgbClr val="FF0000"/>
                </a:solidFill>
                <a:ln w="9525" cap="rnd">
                  <a:solidFill>
                    <a:srgbClr val="002060"/>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2-A2B2-4D14-9183-835FF3F96BFE}"/>
              </c:ext>
            </c:extLst>
          </c:dPt>
          <c:dPt>
            <c:idx val="3"/>
            <c:marker>
              <c:symbol val="circle"/>
              <c:size val="6"/>
              <c:spPr>
                <a:solidFill>
                  <a:srgbClr val="FFC000"/>
                </a:solidFill>
                <a:ln w="9525" cap="rnd">
                  <a:solidFill>
                    <a:srgbClr val="002060"/>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3-A2B2-4D14-9183-835FF3F96BFE}"/>
              </c:ext>
            </c:extLst>
          </c:dPt>
          <c:dPt>
            <c:idx val="4"/>
            <c:marker>
              <c:symbol val="circle"/>
              <c:size val="6"/>
              <c:spPr>
                <a:solidFill>
                  <a:srgbClr val="FF0000"/>
                </a:solidFill>
                <a:ln w="9525" cap="rnd">
                  <a:solidFill>
                    <a:srgbClr val="002060"/>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4-A2B2-4D14-9183-835FF3F96BFE}"/>
              </c:ext>
            </c:extLst>
          </c:dPt>
          <c:dPt>
            <c:idx val="5"/>
            <c:marker>
              <c:symbol val="circle"/>
              <c:size val="6"/>
              <c:spPr>
                <a:solidFill>
                  <a:srgbClr val="0070C0"/>
                </a:solidFill>
                <a:ln w="9525" cap="rnd">
                  <a:solidFill>
                    <a:srgbClr val="002060"/>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5-A2B2-4D14-9183-835FF3F96BFE}"/>
              </c:ext>
            </c:extLst>
          </c:dPt>
          <c:dPt>
            <c:idx val="6"/>
            <c:marker>
              <c:symbol val="circle"/>
              <c:size val="6"/>
              <c:spPr>
                <a:solidFill>
                  <a:srgbClr val="FF0000"/>
                </a:solidFill>
                <a:ln w="9525" cap="rnd">
                  <a:solidFill>
                    <a:srgbClr val="002060"/>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6-A2B2-4D14-9183-835FF3F96BFE}"/>
              </c:ext>
            </c:extLst>
          </c:dPt>
          <c:dPt>
            <c:idx val="7"/>
            <c:marker>
              <c:symbol val="circle"/>
              <c:size val="6"/>
              <c:spPr>
                <a:solidFill>
                  <a:srgbClr val="FFC000"/>
                </a:solidFill>
                <a:ln w="9525" cap="rnd">
                  <a:solidFill>
                    <a:srgbClr val="002060"/>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7-A2B2-4D14-9183-835FF3F96BFE}"/>
              </c:ext>
            </c:extLst>
          </c:dPt>
          <c:dPt>
            <c:idx val="8"/>
            <c:marker>
              <c:symbol val="circle"/>
              <c:size val="6"/>
              <c:spPr>
                <a:solidFill>
                  <a:srgbClr val="FF0000"/>
                </a:solidFill>
                <a:ln w="9525" cap="rnd">
                  <a:solidFill>
                    <a:srgbClr val="002060"/>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8-A2B2-4D14-9183-835FF3F96BFE}"/>
              </c:ext>
            </c:extLst>
          </c:dPt>
          <c:dPt>
            <c:idx val="9"/>
            <c:marker>
              <c:symbol val="circle"/>
              <c:size val="6"/>
              <c:spPr>
                <a:solidFill>
                  <a:srgbClr val="FFC000"/>
                </a:solidFill>
                <a:ln w="9525" cap="rnd">
                  <a:solidFill>
                    <a:srgbClr val="002060"/>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9-A2B2-4D14-9183-835FF3F96BFE}"/>
              </c:ext>
            </c:extLst>
          </c:dPt>
          <c:xVal>
            <c:numRef>
              <c:f>Sheet1!$B$38:$B$47</c:f>
              <c:numCache>
                <c:formatCode>General</c:formatCode>
                <c:ptCount val="10"/>
                <c:pt idx="0">
                  <c:v>5.5</c:v>
                </c:pt>
                <c:pt idx="1">
                  <c:v>5.0999999999999996</c:v>
                </c:pt>
                <c:pt idx="2">
                  <c:v>4.7</c:v>
                </c:pt>
                <c:pt idx="3">
                  <c:v>5.9</c:v>
                </c:pt>
                <c:pt idx="4">
                  <c:v>4.9000000000000004</c:v>
                </c:pt>
                <c:pt idx="5">
                  <c:v>6.7</c:v>
                </c:pt>
                <c:pt idx="6">
                  <c:v>5</c:v>
                </c:pt>
                <c:pt idx="7">
                  <c:v>6</c:v>
                </c:pt>
                <c:pt idx="8">
                  <c:v>4.5999999999999996</c:v>
                </c:pt>
                <c:pt idx="9">
                  <c:v>6.2</c:v>
                </c:pt>
              </c:numCache>
            </c:numRef>
          </c:xVal>
          <c:yVal>
            <c:numRef>
              <c:f>Sheet1!$C$38:$C$47</c:f>
              <c:numCache>
                <c:formatCode>General</c:formatCode>
                <c:ptCount val="10"/>
                <c:pt idx="0">
                  <c:v>4.2</c:v>
                </c:pt>
                <c:pt idx="1">
                  <c:v>3.8</c:v>
                </c:pt>
                <c:pt idx="2">
                  <c:v>3.2</c:v>
                </c:pt>
                <c:pt idx="3">
                  <c:v>3.2</c:v>
                </c:pt>
                <c:pt idx="4">
                  <c:v>3.1</c:v>
                </c:pt>
                <c:pt idx="5">
                  <c:v>3.1</c:v>
                </c:pt>
                <c:pt idx="6">
                  <c:v>3</c:v>
                </c:pt>
                <c:pt idx="7">
                  <c:v>3</c:v>
                </c:pt>
                <c:pt idx="8">
                  <c:v>2.9</c:v>
                </c:pt>
                <c:pt idx="9">
                  <c:v>2.8</c:v>
                </c:pt>
              </c:numCache>
            </c:numRef>
          </c:yVal>
          <c:smooth val="0"/>
          <c:extLst>
            <c:ext xmlns:c16="http://schemas.microsoft.com/office/drawing/2014/chart" uri="{C3380CC4-5D6E-409C-BE32-E72D297353CC}">
              <c16:uniqueId val="{0000000A-A2B2-4D14-9183-835FF3F96BFE}"/>
            </c:ext>
          </c:extLst>
        </c:ser>
        <c:dLbls>
          <c:showLegendKey val="0"/>
          <c:showVal val="0"/>
          <c:showCatName val="0"/>
          <c:showSerName val="0"/>
          <c:showPercent val="0"/>
          <c:showBubbleSize val="0"/>
        </c:dLbls>
        <c:axId val="491402256"/>
        <c:axId val="491404224"/>
      </c:scatterChart>
      <c:valAx>
        <c:axId val="491402256"/>
        <c:scaling>
          <c:orientation val="minMax"/>
          <c:min val="4.2"/>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404224"/>
        <c:crosses val="autoZero"/>
        <c:crossBetween val="midCat"/>
      </c:valAx>
      <c:valAx>
        <c:axId val="491404224"/>
        <c:scaling>
          <c:orientation val="minMax"/>
          <c:min val="2.6"/>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4022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Single</a:t>
            </a:r>
            <a:r>
              <a:rPr lang="en-US" baseline="0"/>
              <a:t> Linkage</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spPr>
            <a:ln w="25400" cap="rnd">
              <a:noFill/>
              <a:round/>
            </a:ln>
            <a:effectLst>
              <a:outerShdw blurRad="57150" dist="19050" dir="5400000" algn="ctr" rotWithShape="0">
                <a:srgbClr val="000000">
                  <a:alpha val="63000"/>
                </a:srgbClr>
              </a:outerShdw>
            </a:effectLst>
          </c:spPr>
          <c:marker>
            <c:symbol val="circle"/>
            <c:size val="6"/>
            <c:spPr>
              <a:solidFill>
                <a:schemeClr val="bg1"/>
              </a:solidFill>
              <a:ln w="9525" cap="rnd">
                <a:solidFill>
                  <a:srgbClr val="002060"/>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Pt>
            <c:idx val="0"/>
            <c:marker>
              <c:symbol val="circle"/>
              <c:size val="6"/>
              <c:spPr>
                <a:solidFill>
                  <a:srgbClr val="FF0000"/>
                </a:solidFill>
                <a:ln w="9525" cap="rnd">
                  <a:solidFill>
                    <a:srgbClr val="002060"/>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0-FD58-4BFE-A1C8-DCD33D8338C8}"/>
              </c:ext>
            </c:extLst>
          </c:dPt>
          <c:dPt>
            <c:idx val="1"/>
            <c:marker>
              <c:symbol val="circle"/>
              <c:size val="6"/>
              <c:spPr>
                <a:solidFill>
                  <a:srgbClr val="FF0000"/>
                </a:solidFill>
                <a:ln w="9525" cap="rnd">
                  <a:solidFill>
                    <a:srgbClr val="002060"/>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1-FD58-4BFE-A1C8-DCD33D8338C8}"/>
              </c:ext>
            </c:extLst>
          </c:dPt>
          <c:dPt>
            <c:idx val="2"/>
            <c:marker>
              <c:symbol val="circle"/>
              <c:size val="6"/>
              <c:spPr>
                <a:solidFill>
                  <a:srgbClr val="FFC000"/>
                </a:solidFill>
                <a:ln w="9525" cap="rnd">
                  <a:solidFill>
                    <a:srgbClr val="002060"/>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2-FD58-4BFE-A1C8-DCD33D8338C8}"/>
              </c:ext>
            </c:extLst>
          </c:dPt>
          <c:dPt>
            <c:idx val="3"/>
            <c:marker>
              <c:symbol val="circle"/>
              <c:size val="6"/>
              <c:spPr>
                <a:solidFill>
                  <a:srgbClr val="FFC000"/>
                </a:solidFill>
                <a:ln w="9525" cap="rnd">
                  <a:solidFill>
                    <a:srgbClr val="002060"/>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3-FD58-4BFE-A1C8-DCD33D8338C8}"/>
              </c:ext>
            </c:extLst>
          </c:dPt>
          <c:dPt>
            <c:idx val="4"/>
            <c:marker>
              <c:symbol val="circle"/>
              <c:size val="6"/>
              <c:spPr>
                <a:solidFill>
                  <a:srgbClr val="FFC000"/>
                </a:solidFill>
                <a:ln w="9525" cap="rnd">
                  <a:solidFill>
                    <a:srgbClr val="002060"/>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4-FD58-4BFE-A1C8-DCD33D8338C8}"/>
              </c:ext>
            </c:extLst>
          </c:dPt>
          <c:dPt>
            <c:idx val="5"/>
            <c:marker>
              <c:symbol val="circle"/>
              <c:size val="6"/>
              <c:spPr>
                <a:solidFill>
                  <a:srgbClr val="0070C0"/>
                </a:solidFill>
                <a:ln w="9525" cap="rnd">
                  <a:solidFill>
                    <a:srgbClr val="002060"/>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5-FD58-4BFE-A1C8-DCD33D8338C8}"/>
              </c:ext>
            </c:extLst>
          </c:dPt>
          <c:dPt>
            <c:idx val="6"/>
            <c:marker>
              <c:symbol val="circle"/>
              <c:size val="6"/>
              <c:spPr>
                <a:solidFill>
                  <a:srgbClr val="FFC000"/>
                </a:solidFill>
                <a:ln w="9525" cap="rnd">
                  <a:solidFill>
                    <a:srgbClr val="002060"/>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6-FD58-4BFE-A1C8-DCD33D8338C8}"/>
              </c:ext>
            </c:extLst>
          </c:dPt>
          <c:dPt>
            <c:idx val="7"/>
            <c:marker>
              <c:symbol val="circle"/>
              <c:size val="6"/>
              <c:spPr>
                <a:solidFill>
                  <a:srgbClr val="FFC000"/>
                </a:solidFill>
                <a:ln w="9525" cap="rnd">
                  <a:solidFill>
                    <a:srgbClr val="002060"/>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7-FD58-4BFE-A1C8-DCD33D8338C8}"/>
              </c:ext>
            </c:extLst>
          </c:dPt>
          <c:dPt>
            <c:idx val="8"/>
            <c:marker>
              <c:symbol val="circle"/>
              <c:size val="6"/>
              <c:spPr>
                <a:solidFill>
                  <a:srgbClr val="FFC000"/>
                </a:solidFill>
                <a:ln w="9525" cap="rnd">
                  <a:solidFill>
                    <a:srgbClr val="002060"/>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8-FD58-4BFE-A1C8-DCD33D8338C8}"/>
              </c:ext>
            </c:extLst>
          </c:dPt>
          <c:dPt>
            <c:idx val="9"/>
            <c:marker>
              <c:symbol val="circle"/>
              <c:size val="6"/>
              <c:spPr>
                <a:solidFill>
                  <a:srgbClr val="FFC000"/>
                </a:solidFill>
                <a:ln w="9525" cap="rnd">
                  <a:solidFill>
                    <a:srgbClr val="002060"/>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9-FD58-4BFE-A1C8-DCD33D8338C8}"/>
              </c:ext>
            </c:extLst>
          </c:dPt>
          <c:xVal>
            <c:numRef>
              <c:f>Sheet1!$B$38:$B$47</c:f>
              <c:numCache>
                <c:formatCode>General</c:formatCode>
                <c:ptCount val="10"/>
                <c:pt idx="0">
                  <c:v>5.5</c:v>
                </c:pt>
                <c:pt idx="1">
                  <c:v>5.0999999999999996</c:v>
                </c:pt>
                <c:pt idx="2">
                  <c:v>4.7</c:v>
                </c:pt>
                <c:pt idx="3">
                  <c:v>5.9</c:v>
                </c:pt>
                <c:pt idx="4">
                  <c:v>4.9000000000000004</c:v>
                </c:pt>
                <c:pt idx="5">
                  <c:v>6.7</c:v>
                </c:pt>
                <c:pt idx="6">
                  <c:v>5</c:v>
                </c:pt>
                <c:pt idx="7">
                  <c:v>6</c:v>
                </c:pt>
                <c:pt idx="8">
                  <c:v>4.5999999999999996</c:v>
                </c:pt>
                <c:pt idx="9">
                  <c:v>6.2</c:v>
                </c:pt>
              </c:numCache>
            </c:numRef>
          </c:xVal>
          <c:yVal>
            <c:numRef>
              <c:f>Sheet1!$C$38:$C$47</c:f>
              <c:numCache>
                <c:formatCode>General</c:formatCode>
                <c:ptCount val="10"/>
                <c:pt idx="0">
                  <c:v>4.2</c:v>
                </c:pt>
                <c:pt idx="1">
                  <c:v>3.8</c:v>
                </c:pt>
                <c:pt idx="2">
                  <c:v>3.2</c:v>
                </c:pt>
                <c:pt idx="3">
                  <c:v>3.2</c:v>
                </c:pt>
                <c:pt idx="4">
                  <c:v>3.1</c:v>
                </c:pt>
                <c:pt idx="5">
                  <c:v>3.1</c:v>
                </c:pt>
                <c:pt idx="6">
                  <c:v>3</c:v>
                </c:pt>
                <c:pt idx="7">
                  <c:v>3</c:v>
                </c:pt>
                <c:pt idx="8">
                  <c:v>2.9</c:v>
                </c:pt>
                <c:pt idx="9">
                  <c:v>2.8</c:v>
                </c:pt>
              </c:numCache>
            </c:numRef>
          </c:yVal>
          <c:smooth val="0"/>
          <c:extLst>
            <c:ext xmlns:c16="http://schemas.microsoft.com/office/drawing/2014/chart" uri="{C3380CC4-5D6E-409C-BE32-E72D297353CC}">
              <c16:uniqueId val="{0000000A-FD58-4BFE-A1C8-DCD33D8338C8}"/>
            </c:ext>
          </c:extLst>
        </c:ser>
        <c:dLbls>
          <c:showLegendKey val="0"/>
          <c:showVal val="0"/>
          <c:showCatName val="0"/>
          <c:showSerName val="0"/>
          <c:showPercent val="0"/>
          <c:showBubbleSize val="0"/>
        </c:dLbls>
        <c:axId val="491402256"/>
        <c:axId val="491404224"/>
      </c:scatterChart>
      <c:valAx>
        <c:axId val="491402256"/>
        <c:scaling>
          <c:orientation val="minMax"/>
          <c:min val="4.2"/>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404224"/>
        <c:crosses val="autoZero"/>
        <c:crossBetween val="midCat"/>
      </c:valAx>
      <c:valAx>
        <c:axId val="491404224"/>
        <c:scaling>
          <c:orientation val="minMax"/>
          <c:min val="2.6"/>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4022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rtl="0">
              <a:defRPr sz="1600" b="1" i="0" u="none" strike="noStrike" kern="1200" baseline="0">
                <a:solidFill>
                  <a:schemeClr val="tx1">
                    <a:lumMod val="65000"/>
                    <a:lumOff val="35000"/>
                  </a:schemeClr>
                </a:solidFill>
                <a:latin typeface="+mn-lt"/>
                <a:ea typeface="+mn-ea"/>
                <a:cs typeface="+mn-cs"/>
              </a:defRPr>
            </a:pPr>
            <a:r>
              <a:rPr lang="en-US"/>
              <a:t>Complete Linkage</a:t>
            </a:r>
          </a:p>
        </c:rich>
      </c:tx>
      <c:overlay val="0"/>
      <c:spPr>
        <a:noFill/>
        <a:ln>
          <a:noFill/>
        </a:ln>
        <a:effectLst/>
      </c:spPr>
      <c:txPr>
        <a:bodyPr rot="0" spcFirstLastPara="1" vertOverflow="ellipsis" vert="horz" wrap="square" anchor="ctr" anchorCtr="1"/>
        <a:lstStyle/>
        <a:p>
          <a:pPr rtl="0">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spPr>
            <a:ln w="25400" cap="rnd">
              <a:noFill/>
              <a:round/>
            </a:ln>
            <a:effectLst>
              <a:outerShdw blurRad="57150" dist="19050" dir="5400000" algn="ctr" rotWithShape="0">
                <a:srgbClr val="000000">
                  <a:alpha val="63000"/>
                </a:srgbClr>
              </a:outerShdw>
            </a:effectLst>
          </c:spPr>
          <c:marker>
            <c:symbol val="circle"/>
            <c:size val="6"/>
            <c:spPr>
              <a:solidFill>
                <a:schemeClr val="bg1"/>
              </a:solidFill>
              <a:ln w="9525" cap="rnd">
                <a:solidFill>
                  <a:srgbClr val="002060"/>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Pt>
            <c:idx val="0"/>
            <c:marker>
              <c:symbol val="circle"/>
              <c:size val="6"/>
              <c:spPr>
                <a:solidFill>
                  <a:srgbClr val="FF0000"/>
                </a:solidFill>
                <a:ln w="9525" cap="rnd">
                  <a:solidFill>
                    <a:srgbClr val="002060"/>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0-8E23-4D71-9680-24BFF74CE255}"/>
              </c:ext>
            </c:extLst>
          </c:dPt>
          <c:dPt>
            <c:idx val="1"/>
            <c:marker>
              <c:symbol val="circle"/>
              <c:size val="6"/>
              <c:spPr>
                <a:solidFill>
                  <a:srgbClr val="FF0000"/>
                </a:solidFill>
                <a:ln w="9525" cap="rnd">
                  <a:solidFill>
                    <a:srgbClr val="002060"/>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1-8E23-4D71-9680-24BFF74CE255}"/>
              </c:ext>
            </c:extLst>
          </c:dPt>
          <c:dPt>
            <c:idx val="2"/>
            <c:marker>
              <c:symbol val="circle"/>
              <c:size val="6"/>
              <c:spPr>
                <a:solidFill>
                  <a:srgbClr val="FF0000"/>
                </a:solidFill>
                <a:ln w="9525" cap="rnd">
                  <a:solidFill>
                    <a:srgbClr val="002060"/>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2-8E23-4D71-9680-24BFF74CE255}"/>
              </c:ext>
            </c:extLst>
          </c:dPt>
          <c:dPt>
            <c:idx val="3"/>
            <c:marker>
              <c:symbol val="circle"/>
              <c:size val="6"/>
              <c:spPr>
                <a:solidFill>
                  <a:srgbClr val="FFC000"/>
                </a:solidFill>
                <a:ln w="9525" cap="rnd">
                  <a:solidFill>
                    <a:srgbClr val="002060"/>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3-8E23-4D71-9680-24BFF74CE255}"/>
              </c:ext>
            </c:extLst>
          </c:dPt>
          <c:dPt>
            <c:idx val="4"/>
            <c:marker>
              <c:symbol val="circle"/>
              <c:size val="6"/>
              <c:spPr>
                <a:solidFill>
                  <a:srgbClr val="FF0000"/>
                </a:solidFill>
                <a:ln w="9525" cap="rnd">
                  <a:solidFill>
                    <a:srgbClr val="002060"/>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4-8E23-4D71-9680-24BFF74CE255}"/>
              </c:ext>
            </c:extLst>
          </c:dPt>
          <c:dPt>
            <c:idx val="5"/>
            <c:marker>
              <c:symbol val="circle"/>
              <c:size val="6"/>
              <c:spPr>
                <a:solidFill>
                  <a:srgbClr val="0070C0"/>
                </a:solidFill>
                <a:ln w="9525" cap="rnd">
                  <a:solidFill>
                    <a:srgbClr val="002060"/>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5-8E23-4D71-9680-24BFF74CE255}"/>
              </c:ext>
            </c:extLst>
          </c:dPt>
          <c:dPt>
            <c:idx val="6"/>
            <c:marker>
              <c:symbol val="circle"/>
              <c:size val="6"/>
              <c:spPr>
                <a:solidFill>
                  <a:srgbClr val="FF0000"/>
                </a:solidFill>
                <a:ln w="9525" cap="rnd">
                  <a:solidFill>
                    <a:srgbClr val="002060"/>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6-8E23-4D71-9680-24BFF74CE255}"/>
              </c:ext>
            </c:extLst>
          </c:dPt>
          <c:dPt>
            <c:idx val="7"/>
            <c:marker>
              <c:symbol val="circle"/>
              <c:size val="6"/>
              <c:spPr>
                <a:solidFill>
                  <a:srgbClr val="FFC000"/>
                </a:solidFill>
                <a:ln w="9525" cap="rnd">
                  <a:solidFill>
                    <a:srgbClr val="002060"/>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7-8E23-4D71-9680-24BFF74CE255}"/>
              </c:ext>
            </c:extLst>
          </c:dPt>
          <c:dPt>
            <c:idx val="8"/>
            <c:marker>
              <c:symbol val="circle"/>
              <c:size val="6"/>
              <c:spPr>
                <a:solidFill>
                  <a:srgbClr val="FF0000"/>
                </a:solidFill>
                <a:ln w="9525" cap="rnd">
                  <a:solidFill>
                    <a:srgbClr val="002060"/>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8-8E23-4D71-9680-24BFF74CE255}"/>
              </c:ext>
            </c:extLst>
          </c:dPt>
          <c:dPt>
            <c:idx val="9"/>
            <c:marker>
              <c:symbol val="circle"/>
              <c:size val="6"/>
              <c:spPr>
                <a:solidFill>
                  <a:srgbClr val="FFC000"/>
                </a:solidFill>
                <a:ln w="9525" cap="rnd">
                  <a:solidFill>
                    <a:srgbClr val="002060"/>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9-8E23-4D71-9680-24BFF74CE255}"/>
              </c:ext>
            </c:extLst>
          </c:dPt>
          <c:xVal>
            <c:numRef>
              <c:f>Sheet1!$B$38:$B$47</c:f>
              <c:numCache>
                <c:formatCode>General</c:formatCode>
                <c:ptCount val="10"/>
                <c:pt idx="0">
                  <c:v>5.5</c:v>
                </c:pt>
                <c:pt idx="1">
                  <c:v>5.0999999999999996</c:v>
                </c:pt>
                <c:pt idx="2">
                  <c:v>4.7</c:v>
                </c:pt>
                <c:pt idx="3">
                  <c:v>5.9</c:v>
                </c:pt>
                <c:pt idx="4">
                  <c:v>4.9000000000000004</c:v>
                </c:pt>
                <c:pt idx="5">
                  <c:v>6.7</c:v>
                </c:pt>
                <c:pt idx="6">
                  <c:v>5</c:v>
                </c:pt>
                <c:pt idx="7">
                  <c:v>6</c:v>
                </c:pt>
                <c:pt idx="8">
                  <c:v>4.5999999999999996</c:v>
                </c:pt>
                <c:pt idx="9">
                  <c:v>6.2</c:v>
                </c:pt>
              </c:numCache>
            </c:numRef>
          </c:xVal>
          <c:yVal>
            <c:numRef>
              <c:f>Sheet1!$C$38:$C$47</c:f>
              <c:numCache>
                <c:formatCode>General</c:formatCode>
                <c:ptCount val="10"/>
                <c:pt idx="0">
                  <c:v>4.2</c:v>
                </c:pt>
                <c:pt idx="1">
                  <c:v>3.8</c:v>
                </c:pt>
                <c:pt idx="2">
                  <c:v>3.2</c:v>
                </c:pt>
                <c:pt idx="3">
                  <c:v>3.2</c:v>
                </c:pt>
                <c:pt idx="4">
                  <c:v>3.1</c:v>
                </c:pt>
                <c:pt idx="5">
                  <c:v>3.1</c:v>
                </c:pt>
                <c:pt idx="6">
                  <c:v>3</c:v>
                </c:pt>
                <c:pt idx="7">
                  <c:v>3</c:v>
                </c:pt>
                <c:pt idx="8">
                  <c:v>2.9</c:v>
                </c:pt>
                <c:pt idx="9">
                  <c:v>2.8</c:v>
                </c:pt>
              </c:numCache>
            </c:numRef>
          </c:yVal>
          <c:smooth val="0"/>
          <c:extLst>
            <c:ext xmlns:c16="http://schemas.microsoft.com/office/drawing/2014/chart" uri="{C3380CC4-5D6E-409C-BE32-E72D297353CC}">
              <c16:uniqueId val="{0000000A-8E23-4D71-9680-24BFF74CE255}"/>
            </c:ext>
          </c:extLst>
        </c:ser>
        <c:dLbls>
          <c:showLegendKey val="0"/>
          <c:showVal val="0"/>
          <c:showCatName val="0"/>
          <c:showSerName val="0"/>
          <c:showPercent val="0"/>
          <c:showBubbleSize val="0"/>
        </c:dLbls>
        <c:axId val="491402256"/>
        <c:axId val="491404224"/>
      </c:scatterChart>
      <c:valAx>
        <c:axId val="491402256"/>
        <c:scaling>
          <c:orientation val="minMax"/>
          <c:min val="4.2"/>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404224"/>
        <c:crosses val="autoZero"/>
        <c:crossBetween val="midCat"/>
      </c:valAx>
      <c:valAx>
        <c:axId val="491404224"/>
        <c:scaling>
          <c:orientation val="minMax"/>
          <c:min val="2.6"/>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4022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Affinity Propagation Plot (lowest</a:t>
            </a:r>
            <a:r>
              <a:rPr lang="en-US" baseline="0"/>
              <a:t> similarity</a:t>
            </a:r>
            <a:r>
              <a:rPr lang="en-US"/>
              <a:t>)</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1"/>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Pt>
            <c:idx val="0"/>
            <c:marker>
              <c:symbol val="circle"/>
              <c:size val="6"/>
              <c:spPr>
                <a:solidFill>
                  <a:srgbClr val="92D050"/>
                </a:solidFill>
                <a:ln w="9525" cap="rnd">
                  <a:solidFill>
                    <a:schemeClr val="accent2"/>
                  </a:solidFill>
                  <a:round/>
                </a:ln>
                <a:effectLst>
                  <a:glow rad="228600">
                    <a:schemeClr val="accent3">
                      <a:satMod val="175000"/>
                      <a:alpha val="40000"/>
                    </a:schemeClr>
                  </a:glow>
                </a:effectLst>
                <a:scene3d>
                  <a:camera prst="orthographicFront">
                    <a:rot lat="0" lon="0" rev="0"/>
                  </a:camera>
                  <a:lightRig rig="threePt" dir="t">
                    <a:rot lat="0" lon="0" rev="1200000"/>
                  </a:lightRig>
                </a:scene3d>
                <a:sp3d>
                  <a:bevelT w="63500" h="25400"/>
                </a:sp3d>
              </c:spPr>
            </c:marker>
            <c:bubble3D val="0"/>
            <c:spPr>
              <a:ln w="25400" cap="rnd">
                <a:noFill/>
                <a:round/>
              </a:ln>
              <a:effectLst>
                <a:glow rad="228600">
                  <a:schemeClr val="accent3">
                    <a:satMod val="175000"/>
                    <a:alpha val="40000"/>
                  </a:schemeClr>
                </a:glow>
              </a:effectLst>
            </c:spPr>
            <c:extLst>
              <c:ext xmlns:c16="http://schemas.microsoft.com/office/drawing/2014/chart" uri="{C3380CC4-5D6E-409C-BE32-E72D297353CC}">
                <c16:uniqueId val="{00000001-9499-4388-8147-43DEABD4AE0B}"/>
              </c:ext>
            </c:extLst>
          </c:dPt>
          <c:dPt>
            <c:idx val="1"/>
            <c:marker>
              <c:symbol val="circle"/>
              <c:size val="6"/>
              <c:spPr>
                <a:solidFill>
                  <a:srgbClr val="7030A0"/>
                </a:solidFill>
                <a:ln w="9525" cap="rnd">
                  <a:solidFill>
                    <a:schemeClr val="accent2"/>
                  </a:solidFill>
                  <a:round/>
                </a:ln>
                <a:effectLst>
                  <a:glow rad="228600">
                    <a:schemeClr val="accent4">
                      <a:satMod val="175000"/>
                      <a:alpha val="40000"/>
                    </a:schemeClr>
                  </a:glow>
                </a:effectLst>
                <a:scene3d>
                  <a:camera prst="orthographicFront">
                    <a:rot lat="0" lon="0" rev="0"/>
                  </a:camera>
                  <a:lightRig rig="threePt" dir="t">
                    <a:rot lat="0" lon="0" rev="1200000"/>
                  </a:lightRig>
                </a:scene3d>
                <a:sp3d>
                  <a:bevelT w="63500" h="25400"/>
                </a:sp3d>
              </c:spPr>
            </c:marker>
            <c:bubble3D val="0"/>
            <c:spPr>
              <a:ln w="25400" cap="rnd">
                <a:noFill/>
                <a:round/>
              </a:ln>
              <a:effectLst>
                <a:glow rad="228600">
                  <a:schemeClr val="accent4">
                    <a:satMod val="175000"/>
                    <a:alpha val="40000"/>
                  </a:schemeClr>
                </a:glow>
              </a:effectLst>
            </c:spPr>
            <c:extLst>
              <c:ext xmlns:c16="http://schemas.microsoft.com/office/drawing/2014/chart" uri="{C3380CC4-5D6E-409C-BE32-E72D297353CC}">
                <c16:uniqueId val="{00000003-9499-4388-8147-43DEABD4AE0B}"/>
              </c:ext>
            </c:extLst>
          </c:dPt>
          <c:dPt>
            <c:idx val="3"/>
            <c:marker>
              <c:symbol val="circle"/>
              <c:size val="6"/>
              <c:spPr>
                <a:solidFill>
                  <a:srgbClr val="0070C0"/>
                </a:solidFill>
                <a:ln w="9525" cap="rnd">
                  <a:solidFill>
                    <a:schemeClr val="accent2"/>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4-9499-4388-8147-43DEABD4AE0B}"/>
              </c:ext>
            </c:extLst>
          </c:dPt>
          <c:dPt>
            <c:idx val="4"/>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glow rad="228600">
                    <a:schemeClr val="accent2">
                      <a:satMod val="175000"/>
                      <a:alpha val="40000"/>
                    </a:schemeClr>
                  </a:glow>
                </a:effectLst>
                <a:scene3d>
                  <a:camera prst="orthographicFront">
                    <a:rot lat="0" lon="0" rev="0"/>
                  </a:camera>
                  <a:lightRig rig="threePt" dir="t">
                    <a:rot lat="0" lon="0" rev="1200000"/>
                  </a:lightRig>
                </a:scene3d>
                <a:sp3d>
                  <a:bevelT w="63500" h="25400"/>
                </a:sp3d>
              </c:spPr>
            </c:marker>
            <c:bubble3D val="0"/>
            <c:spPr>
              <a:ln w="25400" cap="rnd">
                <a:noFill/>
                <a:round/>
              </a:ln>
              <a:effectLst>
                <a:glow rad="228600">
                  <a:schemeClr val="accent2">
                    <a:satMod val="175000"/>
                    <a:alpha val="40000"/>
                  </a:schemeClr>
                </a:glow>
              </a:effectLst>
            </c:spPr>
            <c:extLst>
              <c:ext xmlns:c16="http://schemas.microsoft.com/office/drawing/2014/chart" uri="{C3380CC4-5D6E-409C-BE32-E72D297353CC}">
                <c16:uniqueId val="{00000006-9499-4388-8147-43DEABD4AE0B}"/>
              </c:ext>
            </c:extLst>
          </c:dPt>
          <c:dPt>
            <c:idx val="5"/>
            <c:marker>
              <c:symbol val="circle"/>
              <c:size val="6"/>
              <c:spPr>
                <a:solidFill>
                  <a:srgbClr val="FFC000"/>
                </a:solidFill>
                <a:ln w="9525" cap="rnd">
                  <a:solidFill>
                    <a:schemeClr val="accent2"/>
                  </a:solidFill>
                  <a:round/>
                </a:ln>
                <a:effectLst>
                  <a:glow rad="228600">
                    <a:schemeClr val="accent6">
                      <a:satMod val="175000"/>
                      <a:alpha val="40000"/>
                    </a:schemeClr>
                  </a:glow>
                </a:effectLst>
                <a:scene3d>
                  <a:camera prst="orthographicFront">
                    <a:rot lat="0" lon="0" rev="0"/>
                  </a:camera>
                  <a:lightRig rig="threePt" dir="t">
                    <a:rot lat="0" lon="0" rev="1200000"/>
                  </a:lightRig>
                </a:scene3d>
                <a:sp3d>
                  <a:bevelT w="63500" h="25400"/>
                </a:sp3d>
              </c:spPr>
            </c:marker>
            <c:bubble3D val="0"/>
            <c:spPr>
              <a:ln w="25400" cap="rnd">
                <a:noFill/>
                <a:round/>
              </a:ln>
              <a:effectLst>
                <a:glow rad="228600">
                  <a:schemeClr val="accent6">
                    <a:satMod val="175000"/>
                    <a:alpha val="40000"/>
                  </a:schemeClr>
                </a:glow>
              </a:effectLst>
            </c:spPr>
            <c:extLst>
              <c:ext xmlns:c16="http://schemas.microsoft.com/office/drawing/2014/chart" uri="{C3380CC4-5D6E-409C-BE32-E72D297353CC}">
                <c16:uniqueId val="{00000008-9499-4388-8147-43DEABD4AE0B}"/>
              </c:ext>
            </c:extLst>
          </c:dPt>
          <c:dPt>
            <c:idx val="7"/>
            <c:marker>
              <c:symbol val="circle"/>
              <c:size val="6"/>
              <c:spPr>
                <a:solidFill>
                  <a:srgbClr val="0070C0"/>
                </a:solidFill>
                <a:ln w="9525" cap="rnd">
                  <a:solidFill>
                    <a:schemeClr val="accent2"/>
                  </a:solidFill>
                  <a:round/>
                </a:ln>
                <a:effectLst>
                  <a:glow rad="228600">
                    <a:schemeClr val="accent5">
                      <a:satMod val="175000"/>
                      <a:alpha val="40000"/>
                    </a:schemeClr>
                  </a:glow>
                </a:effectLst>
                <a:scene3d>
                  <a:camera prst="orthographicFront">
                    <a:rot lat="0" lon="0" rev="0"/>
                  </a:camera>
                  <a:lightRig rig="threePt" dir="t">
                    <a:rot lat="0" lon="0" rev="1200000"/>
                  </a:lightRig>
                </a:scene3d>
                <a:sp3d>
                  <a:bevelT w="63500" h="25400"/>
                </a:sp3d>
              </c:spPr>
            </c:marker>
            <c:bubble3D val="0"/>
            <c:spPr>
              <a:ln w="25400" cap="rnd">
                <a:noFill/>
                <a:round/>
              </a:ln>
              <a:effectLst>
                <a:glow rad="228600">
                  <a:schemeClr val="accent5">
                    <a:satMod val="175000"/>
                    <a:alpha val="40000"/>
                  </a:schemeClr>
                </a:glow>
              </a:effectLst>
            </c:spPr>
            <c:extLst>
              <c:ext xmlns:c16="http://schemas.microsoft.com/office/drawing/2014/chart" uri="{C3380CC4-5D6E-409C-BE32-E72D297353CC}">
                <c16:uniqueId val="{0000000A-9499-4388-8147-43DEABD4AE0B}"/>
              </c:ext>
            </c:extLst>
          </c:dPt>
          <c:dPt>
            <c:idx val="9"/>
            <c:marker>
              <c:symbol val="circle"/>
              <c:size val="6"/>
              <c:spPr>
                <a:solidFill>
                  <a:srgbClr val="0070C0"/>
                </a:solidFill>
                <a:ln w="9525" cap="rnd">
                  <a:solidFill>
                    <a:schemeClr val="accent2"/>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extLst>
              <c:ext xmlns:c16="http://schemas.microsoft.com/office/drawing/2014/chart" uri="{C3380CC4-5D6E-409C-BE32-E72D297353CC}">
                <c16:uniqueId val="{0000000B-9499-4388-8147-43DEABD4AE0B}"/>
              </c:ext>
            </c:extLst>
          </c:dPt>
          <c:xVal>
            <c:numRef>
              <c:f>Sheet1!$Z$13:$Z$22</c:f>
              <c:numCache>
                <c:formatCode>General</c:formatCode>
                <c:ptCount val="10"/>
                <c:pt idx="0">
                  <c:v>5.5</c:v>
                </c:pt>
                <c:pt idx="1">
                  <c:v>5.0999999999999996</c:v>
                </c:pt>
                <c:pt idx="2">
                  <c:v>4.7</c:v>
                </c:pt>
                <c:pt idx="3">
                  <c:v>5.9</c:v>
                </c:pt>
                <c:pt idx="4">
                  <c:v>4.9000000000000004</c:v>
                </c:pt>
                <c:pt idx="5">
                  <c:v>6.7</c:v>
                </c:pt>
                <c:pt idx="6">
                  <c:v>5</c:v>
                </c:pt>
                <c:pt idx="7">
                  <c:v>6</c:v>
                </c:pt>
                <c:pt idx="8">
                  <c:v>4.5999999999999996</c:v>
                </c:pt>
                <c:pt idx="9">
                  <c:v>6.2</c:v>
                </c:pt>
              </c:numCache>
            </c:numRef>
          </c:xVal>
          <c:yVal>
            <c:numRef>
              <c:f>Sheet1!$AA$13:$AA$22</c:f>
              <c:numCache>
                <c:formatCode>General</c:formatCode>
                <c:ptCount val="10"/>
                <c:pt idx="0">
                  <c:v>4.2</c:v>
                </c:pt>
                <c:pt idx="1">
                  <c:v>3.8</c:v>
                </c:pt>
                <c:pt idx="2">
                  <c:v>3.2</c:v>
                </c:pt>
                <c:pt idx="3">
                  <c:v>3.2</c:v>
                </c:pt>
                <c:pt idx="4">
                  <c:v>3.1</c:v>
                </c:pt>
                <c:pt idx="5">
                  <c:v>3.1</c:v>
                </c:pt>
                <c:pt idx="6">
                  <c:v>3</c:v>
                </c:pt>
                <c:pt idx="7">
                  <c:v>3</c:v>
                </c:pt>
                <c:pt idx="8">
                  <c:v>2.9</c:v>
                </c:pt>
                <c:pt idx="9">
                  <c:v>2.8</c:v>
                </c:pt>
              </c:numCache>
            </c:numRef>
          </c:yVal>
          <c:smooth val="0"/>
          <c:extLst>
            <c:ext xmlns:c16="http://schemas.microsoft.com/office/drawing/2014/chart" uri="{C3380CC4-5D6E-409C-BE32-E72D297353CC}">
              <c16:uniqueId val="{0000000C-9499-4388-8147-43DEABD4AE0B}"/>
            </c:ext>
          </c:extLst>
        </c:ser>
        <c:dLbls>
          <c:showLegendKey val="0"/>
          <c:showVal val="0"/>
          <c:showCatName val="0"/>
          <c:showSerName val="0"/>
          <c:showPercent val="0"/>
          <c:showBubbleSize val="0"/>
        </c:dLbls>
        <c:axId val="491402256"/>
        <c:axId val="491404224"/>
        <c:extLst>
          <c:ext xmlns:c15="http://schemas.microsoft.com/office/drawing/2012/chart" uri="{02D57815-91ED-43cb-92C2-25804820EDAC}">
            <c15:filteredScatterSeries>
              <c15:ser>
                <c:idx val="0"/>
                <c:order val="0"/>
                <c:tx>
                  <c:strRef>
                    <c:extLst>
                      <c:ext uri="{02D57815-91ED-43cb-92C2-25804820EDAC}">
                        <c15:formulaRef>
                          <c15:sqref>Sheet1!$AA$6</c15:sqref>
                        </c15:formulaRef>
                      </c:ext>
                    </c:extLst>
                    <c:strCache>
                      <c:ptCount val="1"/>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xVal>
                  <c:numRef>
                    <c:extLst>
                      <c:ext uri="{02D57815-91ED-43cb-92C2-25804820EDAC}">
                        <c15:formulaRef>
                          <c15:sqref>Sheet1!$B$18:$B$21</c15:sqref>
                        </c15:formulaRef>
                      </c:ext>
                    </c:extLst>
                    <c:numCache>
                      <c:formatCode>General</c:formatCode>
                      <c:ptCount val="4"/>
                      <c:pt idx="1">
                        <c:v>5.7749999999999995</c:v>
                      </c:pt>
                    </c:numCache>
                  </c:numRef>
                </c:xVal>
                <c:yVal>
                  <c:numRef>
                    <c:extLst>
                      <c:ext uri="{02D57815-91ED-43cb-92C2-25804820EDAC}">
                        <c15:formulaRef>
                          <c15:sqref>Sheet1!$AA$18:$AA$21</c15:sqref>
                        </c15:formulaRef>
                      </c:ext>
                    </c:extLst>
                    <c:numCache>
                      <c:formatCode>General</c:formatCode>
                      <c:ptCount val="4"/>
                      <c:pt idx="0">
                        <c:v>3.1</c:v>
                      </c:pt>
                      <c:pt idx="1">
                        <c:v>3</c:v>
                      </c:pt>
                      <c:pt idx="2">
                        <c:v>3</c:v>
                      </c:pt>
                      <c:pt idx="3">
                        <c:v>2.9</c:v>
                      </c:pt>
                    </c:numCache>
                  </c:numRef>
                </c:yVal>
                <c:smooth val="0"/>
                <c:extLst>
                  <c:ext xmlns:c16="http://schemas.microsoft.com/office/drawing/2014/chart" uri="{C3380CC4-5D6E-409C-BE32-E72D297353CC}">
                    <c16:uniqueId val="{0000000D-9499-4388-8147-43DEABD4AE0B}"/>
                  </c:ext>
                </c:extLst>
              </c15:ser>
            </c15:filteredScatterSeries>
          </c:ext>
        </c:extLst>
      </c:scatterChart>
      <c:valAx>
        <c:axId val="491402256"/>
        <c:scaling>
          <c:orientation val="minMax"/>
          <c:min val="4.2"/>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404224"/>
        <c:crosses val="autoZero"/>
        <c:crossBetween val="midCat"/>
      </c:valAx>
      <c:valAx>
        <c:axId val="491404224"/>
        <c:scaling>
          <c:orientation val="minMax"/>
          <c:min val="2.6"/>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4022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0.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7.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8.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9.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569</TotalTime>
  <Pages>12</Pages>
  <Words>1158</Words>
  <Characters>6602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cp:lastModifiedBy>
  <cp:revision>13</cp:revision>
  <dcterms:created xsi:type="dcterms:W3CDTF">2019-05-14T13:52:00Z</dcterms:created>
  <dcterms:modified xsi:type="dcterms:W3CDTF">2019-05-20T19:54:00Z</dcterms:modified>
</cp:coreProperties>
</file>