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color w:val="1F497D" w:themeColor="text2"/>
          <w:sz w:val="72"/>
          <w:szCs w:val="72"/>
        </w:rPr>
        <w:id w:val="1831634235"/>
        <w:docPartObj>
          <w:docPartGallery w:val="Cover Pages"/>
          <w:docPartUnique/>
        </w:docPartObj>
      </w:sdtPr>
      <w:sdtEndPr>
        <w:rPr>
          <w:color w:val="auto"/>
          <w:sz w:val="16"/>
          <w:szCs w:val="16"/>
        </w:rPr>
      </w:sdtEndPr>
      <w:sdtContent>
        <w:sdt>
          <w:sdtPr>
            <w:rPr>
              <w:rFonts w:ascii="Times New Roman" w:hAnsi="Times New Roman" w:cs="Times New Roman"/>
              <w:b/>
              <w:color w:val="1F497D" w:themeColor="text2"/>
              <w:sz w:val="72"/>
              <w:szCs w:val="72"/>
            </w:rPr>
            <w:alias w:val="Title"/>
            <w:id w:val="8081532"/>
            <w:placeholder>
              <w:docPart w:val="01C058C8F1AF724AA83284DE14D93C85"/>
            </w:placeholder>
            <w:dataBinding w:prefixMappings="xmlns:ns0='http://purl.org/dc/elements/1.1/' xmlns:ns1='http://schemas.openxmlformats.org/package/2006/metadata/core-properties' " w:xpath="/ns1:coreProperties[1]/ns0:title[1]" w:storeItemID="{6C3C8BC8-F283-45AE-878A-BAB7291924A1}"/>
            <w:text/>
          </w:sdtPr>
          <w:sdtEndPr/>
          <w:sdtContent>
            <w:p w14:paraId="3D69B78B" w14:textId="2976B880" w:rsidR="00C46052" w:rsidRPr="00BF53EF" w:rsidRDefault="00C46052" w:rsidP="008E3B42">
              <w:pPr>
                <w:spacing w:before="1600"/>
                <w:ind w:left="-576" w:right="-576"/>
                <w:contextualSpacing/>
                <w:jc w:val="center"/>
                <w:rPr>
                  <w:rFonts w:ascii="Times New Roman" w:hAnsi="Times New Roman" w:cs="Times New Roman"/>
                  <w:b/>
                  <w:color w:val="1F497D" w:themeColor="text2"/>
                  <w:sz w:val="72"/>
                  <w:szCs w:val="72"/>
                </w:rPr>
              </w:pPr>
              <w:r w:rsidRPr="00BF53EF">
                <w:rPr>
                  <w:rFonts w:ascii="Times New Roman" w:hAnsi="Times New Roman" w:cs="Times New Roman"/>
                  <w:b/>
                  <w:sz w:val="16"/>
                  <w:szCs w:val="16"/>
                </w:rPr>
                <w:t xml:space="preserve">Draft </w:t>
              </w:r>
            </w:p>
          </w:sdtContent>
        </w:sdt>
        <w:sdt>
          <w:sdtPr>
            <w:rPr>
              <w:rFonts w:ascii="Times New Roman" w:hAnsi="Times New Roman" w:cs="Times New Roman"/>
              <w:b/>
              <w:noProof/>
              <w:color w:val="4F81BD" w:themeColor="accent1"/>
              <w:sz w:val="40"/>
              <w:szCs w:val="36"/>
            </w:rPr>
            <w:alias w:val="Subtitle"/>
            <w:tag w:val="Subtitle"/>
            <w:id w:val="8081533"/>
            <w:text/>
          </w:sdtPr>
          <w:sdtEndPr/>
          <w:sdtContent>
            <w:p w14:paraId="1BB32E0F" w14:textId="56CB6C14" w:rsidR="00C46052" w:rsidRPr="00BF53EF" w:rsidRDefault="00C46052" w:rsidP="008E3B42">
              <w:pPr>
                <w:ind w:left="-576" w:right="-576"/>
                <w:contextualSpacing/>
                <w:jc w:val="center"/>
                <w:rPr>
                  <w:rFonts w:ascii="Times New Roman" w:hAnsi="Times New Roman" w:cs="Times New Roman"/>
                  <w:b/>
                  <w:noProof/>
                  <w:color w:val="4F81BD" w:themeColor="accent1"/>
                  <w:sz w:val="40"/>
                  <w:szCs w:val="36"/>
                </w:rPr>
              </w:pPr>
              <w:r w:rsidRPr="00BF53EF">
                <w:rPr>
                  <w:rFonts w:ascii="Times New Roman" w:hAnsi="Times New Roman" w:cs="Times New Roman"/>
                  <w:b/>
                  <w:noProof/>
                  <w:color w:val="4F81BD" w:themeColor="accent1"/>
                  <w:sz w:val="40"/>
                  <w:szCs w:val="36"/>
                </w:rPr>
                <w:t>VSMAPP Project Plan</w:t>
              </w:r>
            </w:p>
          </w:sdtContent>
        </w:sdt>
        <w:p w14:paraId="03828E83" w14:textId="77777777" w:rsidR="00C46052" w:rsidRPr="00BF53EF" w:rsidRDefault="00C46052">
          <w:pPr>
            <w:rPr>
              <w:rFonts w:ascii="Times New Roman" w:hAnsi="Times New Roman" w:cs="Times New Roman"/>
            </w:rPr>
          </w:pPr>
          <w:r w:rsidRPr="00BF53E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42A1F70E" wp14:editId="5A8FA827">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F53EF">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5432D8BA" wp14:editId="3DB13B60">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65A671D4" w14:textId="11C85696" w:rsidR="00C46052" w:rsidRPr="00BF53EF" w:rsidRDefault="00C46052">
          <w:pPr>
            <w:rPr>
              <w:rFonts w:ascii="Times New Roman" w:hAnsi="Times New Roman" w:cs="Times New Roman"/>
              <w:b/>
              <w:sz w:val="16"/>
              <w:szCs w:val="16"/>
            </w:rPr>
          </w:pPr>
          <w:r w:rsidRPr="00BF53EF">
            <w:rPr>
              <w:rFonts w:ascii="Times New Roman" w:hAnsi="Times New Roman" w:cs="Times New Roman"/>
              <w:b/>
              <w:sz w:val="16"/>
              <w:szCs w:val="16"/>
            </w:rPr>
            <w:br w:type="page"/>
          </w:r>
        </w:p>
      </w:sdtContent>
    </w:sdt>
    <w:p w14:paraId="29EC2F38" w14:textId="67450BE6" w:rsidR="00137AE2" w:rsidRPr="00E34BEC" w:rsidRDefault="00137AE2" w:rsidP="00B970B9">
      <w:pPr>
        <w:jc w:val="both"/>
        <w:rPr>
          <w:rFonts w:ascii="Times New Roman" w:hAnsi="Times New Roman" w:cs="Times New Roman"/>
          <w:b/>
          <w:sz w:val="28"/>
          <w:szCs w:val="28"/>
        </w:rPr>
      </w:pPr>
      <w:r w:rsidRPr="00BF53EF">
        <w:rPr>
          <w:rFonts w:ascii="Times New Roman" w:hAnsi="Times New Roman" w:cs="Times New Roman"/>
          <w:b/>
          <w:sz w:val="28"/>
          <w:szCs w:val="28"/>
        </w:rPr>
        <w:lastRenderedPageBreak/>
        <w:t>Draft version of VSMAP Project Plan</w:t>
      </w:r>
    </w:p>
    <w:p w14:paraId="4EF97D6C" w14:textId="61B40E80" w:rsidR="00F26A71" w:rsidRPr="00BF53EF" w:rsidRDefault="00F26A71" w:rsidP="00B970B9">
      <w:pPr>
        <w:jc w:val="both"/>
        <w:rPr>
          <w:rFonts w:ascii="Times New Roman" w:hAnsi="Times New Roman" w:cs="Times New Roman"/>
          <w:b/>
          <w:sz w:val="28"/>
          <w:szCs w:val="28"/>
        </w:rPr>
      </w:pPr>
      <w:r w:rsidRPr="00BF53EF">
        <w:rPr>
          <w:rFonts w:ascii="Times New Roman" w:hAnsi="Times New Roman" w:cs="Times New Roman"/>
          <w:b/>
          <w:sz w:val="28"/>
          <w:szCs w:val="28"/>
        </w:rPr>
        <w:t>Overview:</w:t>
      </w:r>
    </w:p>
    <w:p w14:paraId="7E205EBF" w14:textId="539D38DD" w:rsidR="00AC36D6" w:rsidRPr="00BF53EF" w:rsidRDefault="00AC36D6" w:rsidP="00D441C5">
      <w:pPr>
        <w:jc w:val="both"/>
        <w:rPr>
          <w:rFonts w:ascii="Times New Roman" w:hAnsi="Times New Roman" w:cs="Times New Roman"/>
          <w:sz w:val="16"/>
          <w:szCs w:val="16"/>
        </w:rPr>
      </w:pPr>
      <w:r w:rsidRPr="00BF53EF">
        <w:rPr>
          <w:rFonts w:ascii="Times New Roman" w:hAnsi="Times New Roman" w:cs="Times New Roman"/>
          <w:sz w:val="16"/>
          <w:szCs w:val="16"/>
        </w:rPr>
        <w:t>Value Stream Mapping is a method of creating a “One page picture” of all the processes that occur in a company, from the time a customer places an order for a product, until the customer has received that product in their facility.</w:t>
      </w:r>
    </w:p>
    <w:p w14:paraId="3A154F6E" w14:textId="573C8191" w:rsidR="00AC36D6" w:rsidRPr="00BF53EF" w:rsidRDefault="00AC36D6" w:rsidP="00D441C5">
      <w:pPr>
        <w:jc w:val="both"/>
        <w:rPr>
          <w:rFonts w:ascii="Times New Roman" w:hAnsi="Times New Roman" w:cs="Times New Roman"/>
          <w:sz w:val="16"/>
          <w:szCs w:val="16"/>
        </w:rPr>
      </w:pPr>
      <w:r w:rsidRPr="00BF53EF">
        <w:rPr>
          <w:rFonts w:ascii="Times New Roman" w:hAnsi="Times New Roman" w:cs="Times New Roman"/>
          <w:sz w:val="16"/>
          <w:szCs w:val="16"/>
        </w:rPr>
        <w:t>The goal is to depict material and information flows across and throughout all Value-Adding Processes required to produce and ship the product to the customer. Value Stream Maps document all of the processes used to produce and ship a product, both Value-Adding and Non-Value-Adding (Waste) processes.</w:t>
      </w:r>
      <w:r w:rsidR="00D441C5" w:rsidRPr="00BF53EF">
        <w:rPr>
          <w:rFonts w:ascii="Times New Roman" w:hAnsi="Times New Roman" w:cs="Times New Roman"/>
          <w:sz w:val="16"/>
          <w:szCs w:val="16"/>
        </w:rPr>
        <w:t xml:space="preserve"> </w:t>
      </w:r>
      <w:r w:rsidRPr="00BF53EF">
        <w:rPr>
          <w:rFonts w:ascii="Times New Roman" w:hAnsi="Times New Roman" w:cs="Times New Roman"/>
          <w:sz w:val="16"/>
          <w:szCs w:val="16"/>
        </w:rPr>
        <w:t>During the Value Stream Mapping, business and manufacturing waste that occur in the processes can be easily identified.</w:t>
      </w:r>
    </w:p>
    <w:p w14:paraId="03FBD563" w14:textId="04E62DB7" w:rsidR="008C1712" w:rsidRPr="00BF53EF" w:rsidRDefault="00AC36D6" w:rsidP="00D441C5">
      <w:pPr>
        <w:jc w:val="both"/>
        <w:rPr>
          <w:rFonts w:ascii="Times New Roman" w:hAnsi="Times New Roman" w:cs="Times New Roman"/>
          <w:sz w:val="16"/>
          <w:szCs w:val="16"/>
        </w:rPr>
      </w:pPr>
      <w:r w:rsidRPr="00BF53EF">
        <w:rPr>
          <w:rFonts w:ascii="Times New Roman" w:hAnsi="Times New Roman" w:cs="Times New Roman"/>
          <w:sz w:val="16"/>
          <w:szCs w:val="16"/>
        </w:rPr>
        <w:t xml:space="preserve">Once the </w:t>
      </w:r>
      <w:r w:rsidRPr="00BF53EF">
        <w:rPr>
          <w:rFonts w:ascii="Times New Roman" w:hAnsi="Times New Roman" w:cs="Times New Roman"/>
          <w:b/>
          <w:sz w:val="16"/>
          <w:szCs w:val="16"/>
        </w:rPr>
        <w:t>Current State Value Stream Mapping</w:t>
      </w:r>
      <w:r w:rsidR="002A183D" w:rsidRPr="00BF53EF">
        <w:rPr>
          <w:rFonts w:ascii="Times New Roman" w:hAnsi="Times New Roman" w:cs="Times New Roman"/>
          <w:b/>
          <w:sz w:val="16"/>
          <w:szCs w:val="16"/>
        </w:rPr>
        <w:t xml:space="preserve"> </w:t>
      </w:r>
      <w:r w:rsidR="002A183D" w:rsidRPr="00BF53EF">
        <w:rPr>
          <w:rFonts w:ascii="Times New Roman" w:hAnsi="Times New Roman" w:cs="Times New Roman"/>
          <w:sz w:val="16"/>
          <w:szCs w:val="16"/>
        </w:rPr>
        <w:t>(Appendix B)</w:t>
      </w:r>
      <w:r w:rsidRPr="00BF53EF">
        <w:rPr>
          <w:rFonts w:ascii="Times New Roman" w:hAnsi="Times New Roman" w:cs="Times New Roman"/>
          <w:sz w:val="16"/>
          <w:szCs w:val="16"/>
        </w:rPr>
        <w:t xml:space="preserve"> is created, it becomes the baseline for improvements and for the creation of a </w:t>
      </w:r>
      <w:r w:rsidRPr="00BF53EF">
        <w:rPr>
          <w:rFonts w:ascii="Times New Roman" w:hAnsi="Times New Roman" w:cs="Times New Roman"/>
          <w:b/>
          <w:sz w:val="16"/>
          <w:szCs w:val="16"/>
        </w:rPr>
        <w:t>Future State Value Stream Mapping.</w:t>
      </w:r>
    </w:p>
    <w:p w14:paraId="08168F50" w14:textId="0436F053" w:rsidR="00AC36D6" w:rsidRPr="00BF53EF" w:rsidRDefault="008C1712" w:rsidP="00D441C5">
      <w:pPr>
        <w:jc w:val="both"/>
        <w:rPr>
          <w:rFonts w:ascii="Times New Roman" w:hAnsi="Times New Roman" w:cs="Times New Roman"/>
          <w:sz w:val="16"/>
          <w:szCs w:val="16"/>
        </w:rPr>
      </w:pPr>
      <w:r w:rsidRPr="00BF53EF">
        <w:rPr>
          <w:rFonts w:ascii="Times New Roman" w:hAnsi="Times New Roman" w:cs="Times New Roman"/>
          <w:sz w:val="16"/>
          <w:szCs w:val="16"/>
        </w:rPr>
        <w:t>Different icons/sy</w:t>
      </w:r>
      <w:r w:rsidR="00777DB3" w:rsidRPr="00BF53EF">
        <w:rPr>
          <w:rFonts w:ascii="Times New Roman" w:hAnsi="Times New Roman" w:cs="Times New Roman"/>
          <w:sz w:val="16"/>
          <w:szCs w:val="16"/>
        </w:rPr>
        <w:t>mbols are used to map a process.</w:t>
      </w:r>
    </w:p>
    <w:p w14:paraId="544D7286" w14:textId="77777777" w:rsidR="00F26A71" w:rsidRPr="00BF53EF" w:rsidRDefault="00F26A71" w:rsidP="00B970B9">
      <w:pPr>
        <w:jc w:val="both"/>
        <w:rPr>
          <w:rFonts w:ascii="Times New Roman" w:hAnsi="Times New Roman" w:cs="Times New Roman"/>
          <w:b/>
          <w:sz w:val="28"/>
          <w:szCs w:val="28"/>
        </w:rPr>
      </w:pPr>
      <w:r w:rsidRPr="00BF53EF">
        <w:rPr>
          <w:rFonts w:ascii="Times New Roman" w:hAnsi="Times New Roman" w:cs="Times New Roman"/>
          <w:b/>
          <w:sz w:val="28"/>
          <w:szCs w:val="28"/>
        </w:rPr>
        <w:t>Design Features:</w:t>
      </w:r>
    </w:p>
    <w:p w14:paraId="73C5FA57" w14:textId="77777777" w:rsidR="00777DB3" w:rsidRPr="00E34BEC" w:rsidRDefault="00777DB3" w:rsidP="00D441C5">
      <w:pPr>
        <w:jc w:val="both"/>
        <w:rPr>
          <w:rFonts w:ascii="Times New Roman" w:hAnsi="Times New Roman" w:cs="Times New Roman"/>
          <w:b/>
          <w:sz w:val="16"/>
          <w:szCs w:val="16"/>
        </w:rPr>
      </w:pPr>
      <w:r w:rsidRPr="00E34BEC">
        <w:rPr>
          <w:rFonts w:ascii="Times New Roman" w:hAnsi="Times New Roman" w:cs="Times New Roman"/>
          <w:b/>
          <w:sz w:val="16"/>
          <w:szCs w:val="16"/>
        </w:rPr>
        <w:t>Symbols:</w:t>
      </w:r>
    </w:p>
    <w:p w14:paraId="71E34CB5" w14:textId="14C79294" w:rsidR="008C1712" w:rsidRPr="00BF53EF" w:rsidRDefault="00777DB3" w:rsidP="00D441C5">
      <w:pPr>
        <w:jc w:val="both"/>
        <w:rPr>
          <w:rFonts w:ascii="Times New Roman" w:hAnsi="Times New Roman" w:cs="Times New Roman"/>
          <w:sz w:val="16"/>
          <w:szCs w:val="16"/>
        </w:rPr>
      </w:pPr>
      <w:r w:rsidRPr="00BF53EF">
        <w:rPr>
          <w:rFonts w:ascii="Times New Roman" w:hAnsi="Times New Roman" w:cs="Times New Roman"/>
          <w:sz w:val="16"/>
          <w:szCs w:val="16"/>
        </w:rPr>
        <w:t xml:space="preserve">Symbols will be divided into </w:t>
      </w:r>
      <w:r w:rsidR="005D2E24" w:rsidRPr="00BF53EF">
        <w:rPr>
          <w:rFonts w:ascii="Times New Roman" w:hAnsi="Times New Roman" w:cs="Times New Roman"/>
          <w:sz w:val="16"/>
          <w:szCs w:val="16"/>
        </w:rPr>
        <w:t>5 categories as shown in Appendix A1</w:t>
      </w:r>
      <w:r w:rsidR="00A9624B" w:rsidRPr="00BF53EF">
        <w:rPr>
          <w:rFonts w:ascii="Times New Roman" w:hAnsi="Times New Roman" w:cs="Times New Roman"/>
          <w:sz w:val="16"/>
          <w:szCs w:val="16"/>
        </w:rPr>
        <w:t xml:space="preserve">. </w:t>
      </w:r>
      <w:r w:rsidR="00A97613" w:rsidRPr="00BF53EF">
        <w:rPr>
          <w:rFonts w:ascii="Times New Roman" w:hAnsi="Times New Roman" w:cs="Times New Roman"/>
          <w:sz w:val="16"/>
          <w:szCs w:val="16"/>
        </w:rPr>
        <w:t xml:space="preserve">Symbols provided in the Appendix are for reference </w:t>
      </w:r>
      <w:proofErr w:type="gramStart"/>
      <w:r w:rsidR="00A97613" w:rsidRPr="00BF53EF">
        <w:rPr>
          <w:rFonts w:ascii="Times New Roman" w:hAnsi="Times New Roman" w:cs="Times New Roman"/>
          <w:sz w:val="16"/>
          <w:szCs w:val="16"/>
        </w:rPr>
        <w:t>only,</w:t>
      </w:r>
      <w:proofErr w:type="gramEnd"/>
      <w:r w:rsidR="00A97613" w:rsidRPr="00BF53EF">
        <w:rPr>
          <w:rFonts w:ascii="Times New Roman" w:hAnsi="Times New Roman" w:cs="Times New Roman"/>
          <w:sz w:val="16"/>
          <w:szCs w:val="16"/>
        </w:rPr>
        <w:t xml:space="preserve"> designer needs to create these symbols in high</w:t>
      </w:r>
      <w:r w:rsidR="000518EB" w:rsidRPr="00BF53EF">
        <w:rPr>
          <w:rFonts w:ascii="Times New Roman" w:hAnsi="Times New Roman" w:cs="Times New Roman"/>
          <w:sz w:val="16"/>
          <w:szCs w:val="16"/>
        </w:rPr>
        <w:t>er</w:t>
      </w:r>
      <w:r w:rsidR="00A97613" w:rsidRPr="00BF53EF">
        <w:rPr>
          <w:rFonts w:ascii="Times New Roman" w:hAnsi="Times New Roman" w:cs="Times New Roman"/>
          <w:sz w:val="16"/>
          <w:szCs w:val="16"/>
        </w:rPr>
        <w:t xml:space="preserve"> quality. </w:t>
      </w:r>
    </w:p>
    <w:p w14:paraId="6F304927" w14:textId="15A1CF4C" w:rsidR="00A9624B" w:rsidRPr="00BF53EF" w:rsidRDefault="00A9624B" w:rsidP="00D441C5">
      <w:pPr>
        <w:jc w:val="both"/>
        <w:rPr>
          <w:rFonts w:ascii="Times New Roman" w:hAnsi="Times New Roman" w:cs="Times New Roman"/>
          <w:sz w:val="16"/>
          <w:szCs w:val="16"/>
        </w:rPr>
      </w:pPr>
      <w:r w:rsidRPr="00BF53EF">
        <w:rPr>
          <w:rFonts w:ascii="Times New Roman" w:hAnsi="Times New Roman" w:cs="Times New Roman"/>
          <w:sz w:val="16"/>
          <w:szCs w:val="16"/>
        </w:rPr>
        <w:t>A menu will be provided which will show 5 categories of symbols.</w:t>
      </w:r>
      <w:r w:rsidR="006A6DE5" w:rsidRPr="00BF53EF">
        <w:rPr>
          <w:rFonts w:ascii="Times New Roman" w:hAnsi="Times New Roman" w:cs="Times New Roman"/>
          <w:sz w:val="16"/>
          <w:szCs w:val="16"/>
        </w:rPr>
        <w:t xml:space="preserve"> When user taps the symbol for long time, it should show a description of the symbol, also prov</w:t>
      </w:r>
      <w:r w:rsidR="00D456D3" w:rsidRPr="00BF53EF">
        <w:rPr>
          <w:rFonts w:ascii="Times New Roman" w:hAnsi="Times New Roman" w:cs="Times New Roman"/>
          <w:sz w:val="16"/>
          <w:szCs w:val="16"/>
        </w:rPr>
        <w:t xml:space="preserve">ided in the </w:t>
      </w:r>
      <w:r w:rsidR="00D456D3" w:rsidRPr="00BF53EF">
        <w:rPr>
          <w:rFonts w:ascii="Times New Roman" w:hAnsi="Times New Roman" w:cs="Times New Roman"/>
          <w:b/>
          <w:sz w:val="16"/>
          <w:szCs w:val="16"/>
        </w:rPr>
        <w:t>Appendix A</w:t>
      </w:r>
      <w:r w:rsidR="00D456D3" w:rsidRPr="00BF53EF">
        <w:rPr>
          <w:rFonts w:ascii="Times New Roman" w:hAnsi="Times New Roman" w:cs="Times New Roman"/>
          <w:sz w:val="16"/>
          <w:szCs w:val="16"/>
        </w:rPr>
        <w:t xml:space="preserve"> </w:t>
      </w:r>
      <w:r w:rsidR="006A6DE5" w:rsidRPr="00BF53EF">
        <w:rPr>
          <w:rFonts w:ascii="Times New Roman" w:hAnsi="Times New Roman" w:cs="Times New Roman"/>
          <w:sz w:val="16"/>
          <w:szCs w:val="16"/>
        </w:rPr>
        <w:t>(will be updated).</w:t>
      </w:r>
    </w:p>
    <w:p w14:paraId="5EA68A08" w14:textId="11320E20" w:rsidR="00A9624B" w:rsidRPr="00BF53EF" w:rsidRDefault="0000608C" w:rsidP="00D441C5">
      <w:pPr>
        <w:jc w:val="both"/>
        <w:rPr>
          <w:rFonts w:ascii="Times New Roman" w:hAnsi="Times New Roman" w:cs="Times New Roman"/>
          <w:sz w:val="16"/>
          <w:szCs w:val="16"/>
        </w:rPr>
      </w:pPr>
      <w:r w:rsidRPr="00BF53EF">
        <w:rPr>
          <w:rFonts w:ascii="Times New Roman" w:hAnsi="Times New Roman" w:cs="Times New Roman"/>
          <w:sz w:val="16"/>
          <w:szCs w:val="16"/>
        </w:rPr>
        <w:t xml:space="preserve">User can also attach customized symbols, taken by </w:t>
      </w:r>
      <w:proofErr w:type="spellStart"/>
      <w:r w:rsidRPr="00BF53EF">
        <w:rPr>
          <w:rFonts w:ascii="Times New Roman" w:hAnsi="Times New Roman" w:cs="Times New Roman"/>
          <w:sz w:val="16"/>
          <w:szCs w:val="16"/>
        </w:rPr>
        <w:t>iPad</w:t>
      </w:r>
      <w:proofErr w:type="spellEnd"/>
      <w:r w:rsidRPr="00BF53EF">
        <w:rPr>
          <w:rFonts w:ascii="Times New Roman" w:hAnsi="Times New Roman" w:cs="Times New Roman"/>
          <w:sz w:val="16"/>
          <w:szCs w:val="16"/>
        </w:rPr>
        <w:t xml:space="preserve"> camera, or from </w:t>
      </w:r>
      <w:proofErr w:type="spellStart"/>
      <w:r w:rsidRPr="00BF53EF">
        <w:rPr>
          <w:rFonts w:ascii="Times New Roman" w:hAnsi="Times New Roman" w:cs="Times New Roman"/>
          <w:sz w:val="16"/>
          <w:szCs w:val="16"/>
        </w:rPr>
        <w:t>iPad</w:t>
      </w:r>
      <w:proofErr w:type="spellEnd"/>
      <w:r w:rsidRPr="00BF53EF">
        <w:rPr>
          <w:rFonts w:ascii="Times New Roman" w:hAnsi="Times New Roman" w:cs="Times New Roman"/>
          <w:sz w:val="16"/>
          <w:szCs w:val="16"/>
        </w:rPr>
        <w:t xml:space="preserve"> pictures. User can name these symbols and used in other reports too. </w:t>
      </w:r>
    </w:p>
    <w:p w14:paraId="13987889" w14:textId="5B54C8C1" w:rsidR="00A9624B" w:rsidRPr="00BF53EF" w:rsidRDefault="00A9624B" w:rsidP="00D441C5">
      <w:pPr>
        <w:jc w:val="both"/>
        <w:rPr>
          <w:rFonts w:ascii="Times New Roman" w:hAnsi="Times New Roman" w:cs="Times New Roman"/>
          <w:b/>
          <w:sz w:val="28"/>
          <w:szCs w:val="28"/>
        </w:rPr>
      </w:pPr>
      <w:r w:rsidRPr="00BF53EF">
        <w:rPr>
          <w:rFonts w:ascii="Times New Roman" w:hAnsi="Times New Roman" w:cs="Times New Roman"/>
          <w:b/>
          <w:sz w:val="28"/>
          <w:szCs w:val="28"/>
        </w:rPr>
        <w:t xml:space="preserve">Functional Requirements: </w:t>
      </w:r>
    </w:p>
    <w:p w14:paraId="6002EF8D" w14:textId="77777777" w:rsidR="00342FA8" w:rsidRPr="00BF53EF" w:rsidRDefault="00342FA8"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User can drag and drop symbols.</w:t>
      </w:r>
    </w:p>
    <w:p w14:paraId="4E9F338E" w14:textId="4633037F" w:rsidR="00A9624B" w:rsidRPr="00BF53EF" w:rsidRDefault="00A9624B"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User can resize symbol.</w:t>
      </w:r>
    </w:p>
    <w:p w14:paraId="065E3169" w14:textId="001A7F76" w:rsidR="00A9624B" w:rsidRPr="00BF53EF" w:rsidRDefault="00A9624B"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delete a symbol. </w:t>
      </w:r>
    </w:p>
    <w:p w14:paraId="603855FE" w14:textId="6C12FC29" w:rsidR="00053FD7" w:rsidRPr="00BF53EF" w:rsidRDefault="00053FD7"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change color of the symbol. </w:t>
      </w:r>
    </w:p>
    <w:p w14:paraId="5634E49B" w14:textId="43BE8C55" w:rsidR="00A9624B" w:rsidRPr="00BF53EF" w:rsidRDefault="00A9624B"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copy and paste a symbol.  </w:t>
      </w:r>
    </w:p>
    <w:p w14:paraId="610165B9" w14:textId="1ECAC790" w:rsidR="007C0411" w:rsidRPr="00BF53EF" w:rsidRDefault="00E1382B" w:rsidP="00342FA8">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also write text inside </w:t>
      </w:r>
      <w:r w:rsidR="007C0411" w:rsidRPr="00BF53EF">
        <w:rPr>
          <w:rFonts w:ascii="Times New Roman" w:hAnsi="Times New Roman" w:cs="Times New Roman"/>
          <w:sz w:val="16"/>
          <w:szCs w:val="16"/>
        </w:rPr>
        <w:t xml:space="preserve">some specific </w:t>
      </w:r>
      <w:proofErr w:type="gramStart"/>
      <w:r w:rsidR="007C0411" w:rsidRPr="00BF53EF">
        <w:rPr>
          <w:rFonts w:ascii="Times New Roman" w:hAnsi="Times New Roman" w:cs="Times New Roman"/>
          <w:sz w:val="16"/>
          <w:szCs w:val="16"/>
        </w:rPr>
        <w:t>symbols</w:t>
      </w:r>
      <w:r w:rsidR="00B14BA4" w:rsidRPr="00BF53EF">
        <w:rPr>
          <w:rFonts w:ascii="Times New Roman" w:hAnsi="Times New Roman" w:cs="Times New Roman"/>
          <w:sz w:val="16"/>
          <w:szCs w:val="16"/>
        </w:rPr>
        <w:t xml:space="preserve"> which</w:t>
      </w:r>
      <w:proofErr w:type="gramEnd"/>
      <w:r w:rsidR="00B14BA4" w:rsidRPr="00BF53EF">
        <w:rPr>
          <w:rFonts w:ascii="Times New Roman" w:hAnsi="Times New Roman" w:cs="Times New Roman"/>
          <w:sz w:val="16"/>
          <w:szCs w:val="16"/>
        </w:rPr>
        <w:t xml:space="preserve"> will be used in mathematical calculations</w:t>
      </w:r>
      <w:r w:rsidR="007C0411" w:rsidRPr="00BF53EF">
        <w:rPr>
          <w:rFonts w:ascii="Times New Roman" w:hAnsi="Times New Roman" w:cs="Times New Roman"/>
          <w:sz w:val="16"/>
          <w:szCs w:val="16"/>
        </w:rPr>
        <w:t xml:space="preserve">. </w:t>
      </w:r>
    </w:p>
    <w:p w14:paraId="69867E15" w14:textId="7B503FE9" w:rsidR="007C0411" w:rsidRPr="00BF53EF" w:rsidRDefault="003A5171" w:rsidP="00D441C5">
      <w:pPr>
        <w:pStyle w:val="ListParagraph"/>
        <w:numPr>
          <w:ilvl w:val="0"/>
          <w:numId w:val="3"/>
        </w:numPr>
        <w:jc w:val="both"/>
        <w:rPr>
          <w:rFonts w:ascii="Times New Roman" w:hAnsi="Times New Roman" w:cs="Times New Roman"/>
          <w:sz w:val="16"/>
          <w:szCs w:val="16"/>
        </w:rPr>
      </w:pPr>
      <w:r w:rsidRPr="00BF53EF">
        <w:rPr>
          <w:rFonts w:ascii="Times New Roman" w:hAnsi="Times New Roman" w:cs="Times New Roman"/>
          <w:sz w:val="16"/>
          <w:szCs w:val="16"/>
        </w:rPr>
        <w:t>User can write on the report area.</w:t>
      </w:r>
    </w:p>
    <w:p w14:paraId="0FED5C7E" w14:textId="4D59659A" w:rsidR="007C0411" w:rsidRPr="00BF53EF" w:rsidRDefault="00B72BF0" w:rsidP="00D441C5">
      <w:pPr>
        <w:jc w:val="both"/>
        <w:rPr>
          <w:rFonts w:ascii="Times New Roman" w:hAnsi="Times New Roman" w:cs="Times New Roman"/>
          <w:b/>
          <w:sz w:val="28"/>
          <w:szCs w:val="28"/>
        </w:rPr>
      </w:pPr>
      <w:r w:rsidRPr="00BF53EF">
        <w:rPr>
          <w:rFonts w:ascii="Times New Roman" w:hAnsi="Times New Roman" w:cs="Times New Roman"/>
          <w:b/>
          <w:sz w:val="28"/>
          <w:szCs w:val="28"/>
        </w:rPr>
        <w:t>Reports features</w:t>
      </w:r>
      <w:r w:rsidR="007C0411" w:rsidRPr="00BF53EF">
        <w:rPr>
          <w:rFonts w:ascii="Times New Roman" w:hAnsi="Times New Roman" w:cs="Times New Roman"/>
          <w:b/>
          <w:sz w:val="28"/>
          <w:szCs w:val="28"/>
        </w:rPr>
        <w:t>:</w:t>
      </w:r>
    </w:p>
    <w:p w14:paraId="75A3F761" w14:textId="5308D8BA" w:rsidR="007C0411" w:rsidRPr="00BF53EF" w:rsidRDefault="007C0411"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A Val</w:t>
      </w:r>
      <w:r w:rsidR="00F24433" w:rsidRPr="00BF53EF">
        <w:rPr>
          <w:rFonts w:ascii="Times New Roman" w:hAnsi="Times New Roman" w:cs="Times New Roman"/>
          <w:sz w:val="16"/>
          <w:szCs w:val="16"/>
        </w:rPr>
        <w:t>ue Stream Map has 4</w:t>
      </w:r>
      <w:r w:rsidRPr="00BF53EF">
        <w:rPr>
          <w:rFonts w:ascii="Times New Roman" w:hAnsi="Times New Roman" w:cs="Times New Roman"/>
          <w:sz w:val="16"/>
          <w:szCs w:val="16"/>
        </w:rPr>
        <w:t xml:space="preserve"> parts. </w:t>
      </w:r>
      <w:r w:rsidR="00DF5A2B" w:rsidRPr="00BF53EF">
        <w:rPr>
          <w:rFonts w:ascii="Times New Roman" w:hAnsi="Times New Roman" w:cs="Times New Roman"/>
          <w:sz w:val="16"/>
          <w:szCs w:val="16"/>
        </w:rPr>
        <w:t xml:space="preserve">Description of the process that user is mapping (optional). </w:t>
      </w:r>
      <w:r w:rsidRPr="00BF53EF">
        <w:rPr>
          <w:rFonts w:ascii="Times New Roman" w:hAnsi="Times New Roman" w:cs="Times New Roman"/>
          <w:sz w:val="16"/>
          <w:szCs w:val="16"/>
        </w:rPr>
        <w:t xml:space="preserve">Current Value Stream Map, and Future Value Stream Map. User will first draw the current value stream map and than future value stream map. </w:t>
      </w:r>
      <w:r w:rsidR="00F24433" w:rsidRPr="00BF53EF">
        <w:rPr>
          <w:rFonts w:ascii="Times New Roman" w:hAnsi="Times New Roman" w:cs="Times New Roman"/>
          <w:sz w:val="16"/>
          <w:szCs w:val="16"/>
        </w:rPr>
        <w:t xml:space="preserve">Last part will be improvements in the </w:t>
      </w:r>
      <w:r w:rsidR="006830AF" w:rsidRPr="00BF53EF">
        <w:rPr>
          <w:rFonts w:ascii="Times New Roman" w:hAnsi="Times New Roman" w:cs="Times New Roman"/>
          <w:sz w:val="16"/>
          <w:szCs w:val="16"/>
        </w:rPr>
        <w:t>process;</w:t>
      </w:r>
      <w:r w:rsidR="00DD0451" w:rsidRPr="00BF53EF">
        <w:rPr>
          <w:rFonts w:ascii="Times New Roman" w:hAnsi="Times New Roman" w:cs="Times New Roman"/>
          <w:sz w:val="16"/>
          <w:szCs w:val="16"/>
        </w:rPr>
        <w:t xml:space="preserve"> this will depends on the mathematical calculation summary done automatically</w:t>
      </w:r>
      <w:r w:rsidR="000831C8" w:rsidRPr="00BF53EF">
        <w:rPr>
          <w:rFonts w:ascii="Times New Roman" w:hAnsi="Times New Roman" w:cs="Times New Roman"/>
          <w:sz w:val="16"/>
          <w:szCs w:val="16"/>
        </w:rPr>
        <w:t xml:space="preserve"> (based in mathematical values provided by the user during mapping process)</w:t>
      </w:r>
      <w:r w:rsidR="00DD0451" w:rsidRPr="00BF53EF">
        <w:rPr>
          <w:rFonts w:ascii="Times New Roman" w:hAnsi="Times New Roman" w:cs="Times New Roman"/>
          <w:sz w:val="16"/>
          <w:szCs w:val="16"/>
        </w:rPr>
        <w:t xml:space="preserve"> after the mapping of current state and future state. </w:t>
      </w:r>
    </w:p>
    <w:p w14:paraId="0FE40E40" w14:textId="4EEDC53F" w:rsidR="007C0411" w:rsidRPr="00BF53EF" w:rsidRDefault="007C0411"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A template will be provided to user where some of the icons will be placed already. </w:t>
      </w:r>
      <w:r w:rsidR="001600B2" w:rsidRPr="00BF53EF">
        <w:rPr>
          <w:rFonts w:ascii="Times New Roman" w:hAnsi="Times New Roman" w:cs="Times New Roman"/>
          <w:sz w:val="16"/>
          <w:szCs w:val="16"/>
        </w:rPr>
        <w:t xml:space="preserve">Another option will also be available where user will get only a plan sheet and can select the symbols independently. </w:t>
      </w:r>
    </w:p>
    <w:p w14:paraId="4E3F7706" w14:textId="1E1D3184" w:rsidR="00777DB3" w:rsidRPr="00BF53EF" w:rsidRDefault="007C0411"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Some icons will be connected to each other based on their relationship. It means when user drag and drop a symbol to a map, and if that symbol is suppose to be attached with a specific symbol (already in the map) than it should automatically attach itself with that symbol. </w:t>
      </w:r>
    </w:p>
    <w:p w14:paraId="329BE379" w14:textId="493A12E1" w:rsidR="006A6DE5" w:rsidRPr="00BF53EF" w:rsidRDefault="00B72BF0"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If a symbol is not suppose to </w:t>
      </w:r>
      <w:r w:rsidR="008E282D" w:rsidRPr="00BF53EF">
        <w:rPr>
          <w:rFonts w:ascii="Times New Roman" w:hAnsi="Times New Roman" w:cs="Times New Roman"/>
          <w:sz w:val="16"/>
          <w:szCs w:val="16"/>
        </w:rPr>
        <w:t xml:space="preserve">attach with </w:t>
      </w:r>
      <w:r w:rsidRPr="00BF53EF">
        <w:rPr>
          <w:rFonts w:ascii="Times New Roman" w:hAnsi="Times New Roman" w:cs="Times New Roman"/>
          <w:sz w:val="16"/>
          <w:szCs w:val="16"/>
        </w:rPr>
        <w:t xml:space="preserve">some specific symbols, than app should give a signal when user try to attach both symbols. </w:t>
      </w:r>
    </w:p>
    <w:p w14:paraId="5C068506" w14:textId="39E79F6C" w:rsidR="00CD4A83" w:rsidRPr="00BF53EF" w:rsidRDefault="006A6DE5"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w:t>
      </w:r>
      <w:r w:rsidR="00CD4A83" w:rsidRPr="00BF53EF">
        <w:rPr>
          <w:rFonts w:ascii="Times New Roman" w:hAnsi="Times New Roman" w:cs="Times New Roman"/>
          <w:sz w:val="16"/>
          <w:szCs w:val="16"/>
        </w:rPr>
        <w:t>(</w:t>
      </w:r>
      <w:proofErr w:type="gramStart"/>
      <w:r w:rsidR="00CD4A83" w:rsidRPr="00BF53EF">
        <w:rPr>
          <w:rFonts w:ascii="Times New Roman" w:hAnsi="Times New Roman" w:cs="Times New Roman"/>
          <w:sz w:val="16"/>
          <w:szCs w:val="16"/>
        </w:rPr>
        <w:t>re)</w:t>
      </w:r>
      <w:r w:rsidRPr="00BF53EF">
        <w:rPr>
          <w:rFonts w:ascii="Times New Roman" w:hAnsi="Times New Roman" w:cs="Times New Roman"/>
          <w:sz w:val="16"/>
          <w:szCs w:val="16"/>
        </w:rPr>
        <w:t>name</w:t>
      </w:r>
      <w:proofErr w:type="gramEnd"/>
      <w:r w:rsidR="00CD4A83" w:rsidRPr="00BF53EF">
        <w:rPr>
          <w:rFonts w:ascii="Times New Roman" w:hAnsi="Times New Roman" w:cs="Times New Roman"/>
          <w:sz w:val="16"/>
          <w:szCs w:val="16"/>
        </w:rPr>
        <w:t>/delete the report</w:t>
      </w:r>
      <w:r w:rsidRPr="00BF53EF">
        <w:rPr>
          <w:rFonts w:ascii="Times New Roman" w:hAnsi="Times New Roman" w:cs="Times New Roman"/>
          <w:sz w:val="16"/>
          <w:szCs w:val="16"/>
        </w:rPr>
        <w:t xml:space="preserve">. </w:t>
      </w:r>
    </w:p>
    <w:p w14:paraId="614F2013" w14:textId="050A52F4" w:rsidR="00DB590B" w:rsidRPr="00BF53EF" w:rsidRDefault="00DB590B" w:rsidP="00B72BF0">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User can select the format of the report.  (</w:t>
      </w:r>
      <w:proofErr w:type="gramStart"/>
      <w:r w:rsidRPr="00BF53EF">
        <w:rPr>
          <w:rFonts w:ascii="Times New Roman" w:hAnsi="Times New Roman" w:cs="Times New Roman"/>
          <w:sz w:val="16"/>
          <w:szCs w:val="16"/>
        </w:rPr>
        <w:t>first</w:t>
      </w:r>
      <w:proofErr w:type="gramEnd"/>
      <w:r w:rsidRPr="00BF53EF">
        <w:rPr>
          <w:rFonts w:ascii="Times New Roman" w:hAnsi="Times New Roman" w:cs="Times New Roman"/>
          <w:sz w:val="16"/>
          <w:szCs w:val="16"/>
        </w:rPr>
        <w:t xml:space="preserve"> description, than current state, than future state, than summary of mathematical calculations, or in any other order of these 4 parts). </w:t>
      </w:r>
    </w:p>
    <w:p w14:paraId="23B7B652" w14:textId="77777777" w:rsidR="003A5171" w:rsidRPr="00BF53EF" w:rsidRDefault="003A5171" w:rsidP="003A5171">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save a report in the </w:t>
      </w:r>
      <w:proofErr w:type="spellStart"/>
      <w:r w:rsidRPr="00BF53EF">
        <w:rPr>
          <w:rFonts w:ascii="Times New Roman" w:hAnsi="Times New Roman" w:cs="Times New Roman"/>
          <w:sz w:val="16"/>
          <w:szCs w:val="16"/>
        </w:rPr>
        <w:t>iPad</w:t>
      </w:r>
      <w:proofErr w:type="spellEnd"/>
      <w:r w:rsidRPr="00BF53EF">
        <w:rPr>
          <w:rFonts w:ascii="Times New Roman" w:hAnsi="Times New Roman" w:cs="Times New Roman"/>
          <w:sz w:val="16"/>
          <w:szCs w:val="16"/>
        </w:rPr>
        <w:t xml:space="preserve"> in such a way that if he deletes/updates the app, he should be able to retrieve the report. </w:t>
      </w:r>
    </w:p>
    <w:p w14:paraId="59DA31E4" w14:textId="77777777" w:rsidR="003A5171" w:rsidRPr="00BF53EF" w:rsidRDefault="003A5171" w:rsidP="003A5171">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email a report. </w:t>
      </w:r>
    </w:p>
    <w:p w14:paraId="22B8EA52" w14:textId="77777777" w:rsidR="003A5171" w:rsidRPr="00BF53EF" w:rsidRDefault="003A5171" w:rsidP="003A5171">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User can open a report emailed from another app user.</w:t>
      </w:r>
    </w:p>
    <w:p w14:paraId="09CF812B" w14:textId="77777777" w:rsidR="003A5171" w:rsidRPr="00BF53EF" w:rsidRDefault="003A5171" w:rsidP="003A5171">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edit a report send from another user. </w:t>
      </w:r>
    </w:p>
    <w:p w14:paraId="789AFEA6" w14:textId="77777777" w:rsidR="003A5171" w:rsidRPr="00BF53EF" w:rsidRDefault="003A5171" w:rsidP="003A5171">
      <w:pPr>
        <w:pStyle w:val="ListParagraph"/>
        <w:numPr>
          <w:ilvl w:val="0"/>
          <w:numId w:val="2"/>
        </w:numPr>
        <w:jc w:val="both"/>
        <w:rPr>
          <w:rFonts w:ascii="Times New Roman" w:hAnsi="Times New Roman" w:cs="Times New Roman"/>
          <w:sz w:val="16"/>
          <w:szCs w:val="16"/>
        </w:rPr>
      </w:pPr>
      <w:r w:rsidRPr="00BF53EF">
        <w:rPr>
          <w:rFonts w:ascii="Times New Roman" w:hAnsi="Times New Roman" w:cs="Times New Roman"/>
          <w:sz w:val="16"/>
          <w:szCs w:val="16"/>
        </w:rPr>
        <w:t xml:space="preserve">User can see list of existing reports created. </w:t>
      </w:r>
    </w:p>
    <w:p w14:paraId="4C9A95F7" w14:textId="295ABC5F" w:rsidR="00254639" w:rsidRPr="00574FD8" w:rsidRDefault="003A5171" w:rsidP="00CB39D5">
      <w:pPr>
        <w:pStyle w:val="ListParagraph"/>
        <w:numPr>
          <w:ilvl w:val="0"/>
          <w:numId w:val="2"/>
        </w:numPr>
        <w:rPr>
          <w:rFonts w:ascii="Times New Roman" w:hAnsi="Times New Roman" w:cs="Times New Roman"/>
          <w:sz w:val="16"/>
          <w:szCs w:val="16"/>
        </w:rPr>
      </w:pPr>
      <w:r w:rsidRPr="00BF53EF">
        <w:rPr>
          <w:rFonts w:ascii="Times New Roman" w:hAnsi="Times New Roman" w:cs="Times New Roman"/>
          <w:sz w:val="16"/>
          <w:szCs w:val="16"/>
        </w:rPr>
        <w:t xml:space="preserve">User can reedit the existing reports. </w:t>
      </w:r>
    </w:p>
    <w:p w14:paraId="29A17555" w14:textId="1F4CF36B" w:rsidR="00F90A3E" w:rsidRPr="00BF53EF" w:rsidRDefault="00CB39D5" w:rsidP="00CB39D5">
      <w:pPr>
        <w:jc w:val="both"/>
        <w:rPr>
          <w:rFonts w:ascii="Times New Roman" w:hAnsi="Times New Roman" w:cs="Times New Roman"/>
          <w:b/>
          <w:sz w:val="28"/>
          <w:szCs w:val="28"/>
        </w:rPr>
      </w:pPr>
      <w:r w:rsidRPr="00BF53EF">
        <w:rPr>
          <w:rFonts w:ascii="Times New Roman" w:hAnsi="Times New Roman" w:cs="Times New Roman"/>
          <w:b/>
          <w:sz w:val="28"/>
          <w:szCs w:val="28"/>
        </w:rPr>
        <w:t>Mathematical Calculation:</w:t>
      </w:r>
    </w:p>
    <w:p w14:paraId="5EA0671C" w14:textId="4DEBB9D5" w:rsidR="00574FD8" w:rsidRPr="00E34BEC" w:rsidRDefault="00F90A3E" w:rsidP="0024719C">
      <w:pPr>
        <w:rPr>
          <w:rFonts w:ascii="Times New Roman" w:hAnsi="Times New Roman" w:cs="Times New Roman"/>
          <w:sz w:val="16"/>
          <w:szCs w:val="16"/>
        </w:rPr>
      </w:pPr>
      <w:r w:rsidRPr="00BF53EF">
        <w:rPr>
          <w:rFonts w:ascii="Times New Roman" w:hAnsi="Times New Roman" w:cs="Times New Roman"/>
          <w:sz w:val="16"/>
          <w:szCs w:val="16"/>
        </w:rPr>
        <w:t xml:space="preserve">Some simple mathematical calculations will also be done automatically based on the numeric values provided during the mapping process. </w:t>
      </w:r>
      <w:r w:rsidR="0091029A" w:rsidRPr="00BF53EF">
        <w:rPr>
          <w:rFonts w:ascii="Times New Roman" w:hAnsi="Times New Roman" w:cs="Times New Roman"/>
          <w:sz w:val="16"/>
          <w:szCs w:val="16"/>
        </w:rPr>
        <w:t>The user will provide these values. Wh</w:t>
      </w:r>
      <w:r w:rsidRPr="00BF53EF">
        <w:rPr>
          <w:rFonts w:ascii="Times New Roman" w:hAnsi="Times New Roman" w:cs="Times New Roman"/>
          <w:sz w:val="16"/>
          <w:szCs w:val="16"/>
        </w:rPr>
        <w:t xml:space="preserve">en user insert some specific symbol, such as “Data Box” symbol (more detail will be provided later on). </w:t>
      </w:r>
    </w:p>
    <w:p w14:paraId="293E355A" w14:textId="2892FC6E" w:rsidR="0036753E" w:rsidRPr="00BF53EF" w:rsidRDefault="00967F0A" w:rsidP="00574FD8">
      <w:pPr>
        <w:rPr>
          <w:rFonts w:ascii="Times New Roman" w:hAnsi="Times New Roman" w:cs="Times New Roman"/>
        </w:rPr>
      </w:pPr>
      <w:r w:rsidRPr="00574FD8">
        <w:rPr>
          <w:rFonts w:ascii="Times New Roman" w:hAnsi="Times New Roman" w:cs="Times New Roman"/>
          <w:b/>
          <w:sz w:val="28"/>
          <w:szCs w:val="28"/>
        </w:rPr>
        <w:t>Builds detail</w:t>
      </w:r>
      <w:r w:rsidR="00574FD8" w:rsidRPr="00574FD8">
        <w:rPr>
          <w:rFonts w:ascii="Times New Roman" w:hAnsi="Times New Roman" w:cs="Times New Roman"/>
          <w:b/>
          <w:sz w:val="28"/>
          <w:szCs w:val="28"/>
        </w:rPr>
        <w:t xml:space="preserve"> &amp; time line</w:t>
      </w:r>
      <w:r w:rsidRPr="00574FD8">
        <w:rPr>
          <w:rFonts w:ascii="Times New Roman" w:hAnsi="Times New Roman" w:cs="Times New Roman"/>
          <w:b/>
          <w:sz w:val="28"/>
          <w:szCs w:val="28"/>
        </w:rPr>
        <w:t>:</w:t>
      </w:r>
      <w:r w:rsidR="00E34BEC" w:rsidRPr="00BF53EF">
        <w:rPr>
          <w:rFonts w:ascii="Times New Roman" w:hAnsi="Times New Roman" w:cs="Times New Roman"/>
        </w:rPr>
        <w:t xml:space="preserve"> </w:t>
      </w:r>
    </w:p>
    <w:p w14:paraId="52919390" w14:textId="20B293D1" w:rsidR="0036753E" w:rsidRPr="00BF53EF" w:rsidRDefault="0036753E" w:rsidP="0036753E">
      <w:pPr>
        <w:rPr>
          <w:rFonts w:ascii="Times New Roman" w:hAnsi="Times New Roman" w:cs="Times New Roman"/>
          <w:b/>
        </w:rPr>
      </w:pPr>
      <w:r w:rsidRPr="00BF53EF">
        <w:rPr>
          <w:rFonts w:ascii="Times New Roman" w:hAnsi="Times New Roman" w:cs="Times New Roman"/>
          <w:b/>
        </w:rPr>
        <w:t>Tota</w:t>
      </w:r>
      <w:r w:rsidR="00BF31AC" w:rsidRPr="00BF53EF">
        <w:rPr>
          <w:rFonts w:ascii="Times New Roman" w:hAnsi="Times New Roman" w:cs="Times New Roman"/>
          <w:b/>
        </w:rPr>
        <w:t>l days required: 9</w:t>
      </w:r>
      <w:r w:rsidRPr="00BF53EF">
        <w:rPr>
          <w:rFonts w:ascii="Times New Roman" w:hAnsi="Times New Roman" w:cs="Times New Roman"/>
          <w:b/>
        </w:rPr>
        <w:t>0</w:t>
      </w:r>
    </w:p>
    <w:p w14:paraId="0F07B1AA" w14:textId="5EE6697E" w:rsidR="00967F0A" w:rsidRPr="00E34BEC" w:rsidRDefault="00E34BEC" w:rsidP="00E34BE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C9B6E2" wp14:editId="326E5626">
            <wp:extent cx="4798783" cy="6629400"/>
            <wp:effectExtent l="0" t="0" r="190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9727" cy="6630705"/>
                    </a:xfrm>
                    <a:prstGeom prst="rect">
                      <a:avLst/>
                    </a:prstGeom>
                    <a:noFill/>
                    <a:ln>
                      <a:noFill/>
                    </a:ln>
                  </pic:spPr>
                </pic:pic>
              </a:graphicData>
            </a:graphic>
          </wp:inline>
        </w:drawing>
      </w:r>
    </w:p>
    <w:p w14:paraId="2D0B5974" w14:textId="46AA4668" w:rsidR="00967F0A" w:rsidRPr="00BF53EF" w:rsidRDefault="00993DBA" w:rsidP="00993DBA">
      <w:pPr>
        <w:jc w:val="both"/>
        <w:rPr>
          <w:rFonts w:ascii="Times New Roman" w:hAnsi="Times New Roman" w:cs="Times New Roman"/>
          <w:b/>
          <w:sz w:val="28"/>
          <w:szCs w:val="28"/>
        </w:rPr>
      </w:pPr>
      <w:r w:rsidRPr="00BF53EF">
        <w:rPr>
          <w:rFonts w:ascii="Times New Roman" w:hAnsi="Times New Roman" w:cs="Times New Roman"/>
          <w:b/>
          <w:sz w:val="28"/>
          <w:szCs w:val="28"/>
        </w:rPr>
        <w:t xml:space="preserve">Screens </w:t>
      </w:r>
      <w:r w:rsidR="00B13B34" w:rsidRPr="00BF53EF">
        <w:rPr>
          <w:rFonts w:ascii="Times New Roman" w:hAnsi="Times New Roman" w:cs="Times New Roman"/>
          <w:b/>
          <w:sz w:val="28"/>
          <w:szCs w:val="28"/>
        </w:rPr>
        <w:t>Shots (Draft)</w:t>
      </w:r>
      <w:r w:rsidRPr="00BF53EF">
        <w:rPr>
          <w:rFonts w:ascii="Times New Roman" w:hAnsi="Times New Roman" w:cs="Times New Roman"/>
          <w:b/>
          <w:sz w:val="28"/>
          <w:szCs w:val="28"/>
        </w:rPr>
        <w:t>:</w:t>
      </w:r>
    </w:p>
    <w:p w14:paraId="07A3D582" w14:textId="77777777" w:rsidR="00993DBA" w:rsidRPr="00BF53EF" w:rsidRDefault="00993DBA" w:rsidP="00993DBA">
      <w:pPr>
        <w:rPr>
          <w:rFonts w:ascii="Times New Roman" w:hAnsi="Times New Roman" w:cs="Times New Roman"/>
          <w:b/>
        </w:rPr>
      </w:pPr>
      <w:r w:rsidRPr="00BF53EF">
        <w:rPr>
          <w:rFonts w:ascii="Times New Roman" w:hAnsi="Times New Roman" w:cs="Times New Roman"/>
          <w:b/>
        </w:rPr>
        <w:t>Splash Screen</w:t>
      </w:r>
    </w:p>
    <w:p w14:paraId="1C8CB2AF" w14:textId="4869F90A" w:rsidR="00993DBA" w:rsidRPr="00BF53EF" w:rsidRDefault="00993DBA" w:rsidP="00E34BEC">
      <w:pPr>
        <w:jc w:val="both"/>
        <w:rPr>
          <w:rFonts w:ascii="Times New Roman" w:hAnsi="Times New Roman" w:cs="Times New Roman"/>
        </w:rPr>
      </w:pPr>
      <w:r w:rsidRPr="00BA5D4A">
        <w:rPr>
          <w:rFonts w:ascii="Times New Roman" w:hAnsi="Times New Roman" w:cs="Times New Roman"/>
          <w:sz w:val="16"/>
          <w:szCs w:val="16"/>
        </w:rPr>
        <w:t>Splash screen will appear at the time of launch of the app.</w:t>
      </w:r>
      <w:r w:rsidRPr="00BF53EF">
        <w:rPr>
          <w:rFonts w:ascii="Times New Roman" w:hAnsi="Times New Roman" w:cs="Times New Roman"/>
        </w:rPr>
        <w:t xml:space="preserve"> </w:t>
      </w:r>
    </w:p>
    <w:p w14:paraId="5CAFAB94" w14:textId="22D4ED2F" w:rsidR="00993DBA" w:rsidRPr="00BF53EF" w:rsidRDefault="00993DBA" w:rsidP="00993DBA">
      <w:pPr>
        <w:rPr>
          <w:rFonts w:ascii="Times New Roman" w:hAnsi="Times New Roman" w:cs="Times New Roman"/>
          <w:b/>
        </w:rPr>
      </w:pPr>
      <w:r w:rsidRPr="00BF53EF">
        <w:rPr>
          <w:rFonts w:ascii="Times New Roman" w:hAnsi="Times New Roman" w:cs="Times New Roman"/>
          <w:b/>
        </w:rPr>
        <w:t>Main Menu</w:t>
      </w:r>
      <w:r w:rsidR="00663826" w:rsidRPr="00BF53EF">
        <w:rPr>
          <w:rFonts w:ascii="Times New Roman" w:hAnsi="Times New Roman" w:cs="Times New Roman"/>
          <w:b/>
        </w:rPr>
        <w:t xml:space="preserve"> (Dashboard)</w:t>
      </w:r>
    </w:p>
    <w:p w14:paraId="5A563BF5" w14:textId="77777777" w:rsidR="00993DBA" w:rsidRPr="00BA5D4A" w:rsidRDefault="00993DBA" w:rsidP="00BA5D4A">
      <w:pPr>
        <w:jc w:val="both"/>
        <w:rPr>
          <w:rFonts w:ascii="Times New Roman" w:hAnsi="Times New Roman" w:cs="Times New Roman"/>
          <w:sz w:val="16"/>
          <w:szCs w:val="16"/>
        </w:rPr>
      </w:pPr>
      <w:r w:rsidRPr="00BA5D4A">
        <w:rPr>
          <w:rFonts w:ascii="Times New Roman" w:hAnsi="Times New Roman" w:cs="Times New Roman"/>
          <w:sz w:val="16"/>
          <w:szCs w:val="16"/>
        </w:rPr>
        <w:t>Main menu screen will display a list of options available to the user.  These options include ‘Create New Project’. ‘Open an existing project’, ‘Settings’, ’About’.</w:t>
      </w:r>
    </w:p>
    <w:p w14:paraId="39471520" w14:textId="7A244C92" w:rsidR="00993DBA" w:rsidRPr="00BF53EF" w:rsidRDefault="00931D03" w:rsidP="00993DBA">
      <w:pPr>
        <w:rPr>
          <w:rFonts w:ascii="Times New Roman" w:hAnsi="Times New Roman" w:cs="Times New Roman"/>
        </w:rPr>
      </w:pPr>
      <w:r w:rsidRPr="00BF53EF">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8C1247A" wp14:editId="48538B20">
                <wp:simplePos x="0" y="0"/>
                <wp:positionH relativeFrom="column">
                  <wp:posOffset>228600</wp:posOffset>
                </wp:positionH>
                <wp:positionV relativeFrom="paragraph">
                  <wp:posOffset>254000</wp:posOffset>
                </wp:positionV>
                <wp:extent cx="4686300" cy="2286000"/>
                <wp:effectExtent l="50800" t="25400" r="88900" b="101600"/>
                <wp:wrapThrough wrapText="bothSides">
                  <wp:wrapPolygon edited="0">
                    <wp:start x="-234" y="-240"/>
                    <wp:lineTo x="-234" y="22320"/>
                    <wp:lineTo x="21893" y="22320"/>
                    <wp:lineTo x="21893" y="-240"/>
                    <wp:lineTo x="-234" y="-240"/>
                  </wp:wrapPolygon>
                </wp:wrapThrough>
                <wp:docPr id="2" name="Group 2"/>
                <wp:cNvGraphicFramePr/>
                <a:graphic xmlns:a="http://schemas.openxmlformats.org/drawingml/2006/main">
                  <a:graphicData uri="http://schemas.microsoft.com/office/word/2010/wordprocessingGroup">
                    <wpg:wgp>
                      <wpg:cNvGrpSpPr/>
                      <wpg:grpSpPr>
                        <a:xfrm>
                          <a:off x="0" y="0"/>
                          <a:ext cx="4686300" cy="2286000"/>
                          <a:chOff x="0" y="0"/>
                          <a:chExt cx="4686300" cy="2286000"/>
                        </a:xfrm>
                      </wpg:grpSpPr>
                      <wps:wsp>
                        <wps:cNvPr id="3" name="Rectangle 3"/>
                        <wps:cNvSpPr/>
                        <wps:spPr>
                          <a:xfrm>
                            <a:off x="0" y="0"/>
                            <a:ext cx="4686300" cy="2286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485900" y="457200"/>
                            <a:ext cx="1714500" cy="1600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24000" y="60960"/>
                            <a:ext cx="1714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2E1FF9" w14:textId="77777777" w:rsidR="00BA5D4A" w:rsidRPr="00E46C01" w:rsidRDefault="00BA5D4A" w:rsidP="00993DBA">
                              <w:pPr>
                                <w:jc w:val="center"/>
                                <w:rPr>
                                  <w:b/>
                                  <w:sz w:val="32"/>
                                  <w:szCs w:val="32"/>
                                </w:rPr>
                              </w:pPr>
                              <w:r w:rsidRPr="00E46C01">
                                <w:rPr>
                                  <w:b/>
                                  <w:sz w:val="32"/>
                                  <w:szCs w:val="32"/>
                                </w:rPr>
                                <w:t>Value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600200" y="58293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BA521" w14:textId="3E5BCC74" w:rsidR="00BA5D4A" w:rsidRPr="009116E0" w:rsidRDefault="00BA5D4A" w:rsidP="00993DBA">
                              <w:r w:rsidRPr="009116E0">
                                <w:t xml:space="preserve">Create </w:t>
                              </w:r>
                              <w:r>
                                <w:t>New Pr</w:t>
                              </w:r>
                              <w:r w:rsidRPr="009116E0">
                                <w:t>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600200" y="91440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9ADDE" w14:textId="77777777" w:rsidR="00BA5D4A" w:rsidRPr="009116E0" w:rsidRDefault="00BA5D4A" w:rsidP="00993DBA">
                              <w:r>
                                <w:t>Open an existing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600200" y="137160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D08935" w14:textId="77777777" w:rsidR="00BA5D4A" w:rsidRPr="009116E0" w:rsidRDefault="00BA5D4A" w:rsidP="00993DBA">
                              <w: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 o:spid="_x0000_s1026" style="position:absolute;margin-left:18pt;margin-top:20pt;width:369pt;height:180pt;z-index:251662336" coordsize="4686300,2286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">
                <v:rect id="Rectangle 3" o:spid="_x0000_s1027" style="position:absolute;width:46863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ry1wgAA&#10;ANoAAAAPAAAAZHJzL2Rvd25yZXYueG1sRI/disIwFITvBd8hHGHvNF3/kK5RRFDWC5GqD3Bojk13&#10;m5PSxNp9+40geDnMzDfMct3ZSrTU+NKxgs9RAoI4d7rkQsH1shsuQPiArLFyTAr+yMN61e8tMdXu&#10;wRm151CICGGfogITQp1K6XNDFv3I1cTRu7nGYoiyKaRu8BHhtpLjJJlLiyXHBYM1bQ3lv+e7VWB/&#10;9i0v/O06Pc3CqTtU2fZwNEp9DLrNF4hAXXiHX+1vrWACzyvxBs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vL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rect>
                <v:roundrect id="Rounded Rectangle 4" o:spid="_x0000_s1028" style="position:absolute;left:1485900;top:457200;width:1714500;height:1600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TkTwwAA&#10;ANoAAAAPAAAAZHJzL2Rvd25yZXYueG1sRI9Pi8IwFMTvgt8hPMGbpi4qUo0igkthD+K/g7dn82yL&#10;zUtpYlu//WZhweMwM79hVpvOlKKh2hWWFUzGEQji1OqCMwWX8360AOE8ssbSMil4k4PNut9bYaxt&#10;y0dqTj4TAcIuRgW591UspUtzMujGtiIO3sPWBn2QdSZ1jW2Am1J+RdFcGiw4LORY0S6n9Hl6GQXf&#10;V/9KHsdrs53dq/In2R/a961RajjotksQnjr/Cf+3E61gCn9Xwg2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ATkTwwAAANoAAAAPAAAAAAAAAAAAAAAAAJcCAABkcnMvZG93&#10;bnJldi54bWxQSwUGAAAAAAQABAD1AAAAhwMAAAAA&#10;" fillcolor="white [3212]" strokecolor="#4579b8 [3044]">
                  <v:shadow on="t" opacity="22937f" mv:blur="40000f" origin=",.5" offset="0,23000emu"/>
                </v:roundrect>
                <v:shapetype id="_x0000_t202" coordsize="21600,21600" o:spt="202" path="m0,0l0,21600,21600,21600,21600,0xe">
                  <v:stroke joinstyle="miter"/>
                  <v:path gradientshapeok="t" o:connecttype="rect"/>
                </v:shapetype>
                <v:shape id="Text Box 5" o:spid="_x0000_s1029" type="#_x0000_t202" style="position:absolute;left:1524000;top:60960;width:1714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D2E1FF9" w14:textId="77777777" w:rsidR="00BA5D4A" w:rsidRPr="00E46C01" w:rsidRDefault="00BA5D4A" w:rsidP="00993DBA">
                        <w:pPr>
                          <w:jc w:val="center"/>
                          <w:rPr>
                            <w:b/>
                            <w:sz w:val="32"/>
                            <w:szCs w:val="32"/>
                          </w:rPr>
                        </w:pPr>
                        <w:r w:rsidRPr="00E46C01">
                          <w:rPr>
                            <w:b/>
                            <w:sz w:val="32"/>
                            <w:szCs w:val="32"/>
                          </w:rPr>
                          <w:t>Value Stream</w:t>
                        </w:r>
                      </w:p>
                    </w:txbxContent>
                  </v:textbox>
                </v:shape>
                <v:shape id="Text Box 6" o:spid="_x0000_s1030" type="#_x0000_t202" style="position:absolute;left:1600200;top:582930;width:1485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5A3BA521" w14:textId="3E5BCC74" w:rsidR="00BA5D4A" w:rsidRPr="009116E0" w:rsidRDefault="00BA5D4A" w:rsidP="00993DBA">
                        <w:r w:rsidRPr="009116E0">
                          <w:t xml:space="preserve">Create </w:t>
                        </w:r>
                        <w:r>
                          <w:t>New Pr</w:t>
                        </w:r>
                        <w:r w:rsidRPr="009116E0">
                          <w:t>oject</w:t>
                        </w:r>
                      </w:p>
                    </w:txbxContent>
                  </v:textbox>
                </v:shape>
                <v:shape id="Text Box 7" o:spid="_x0000_s1031" type="#_x0000_t202" style="position:absolute;left:1600200;top:914400;width:14859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339ADDE" w14:textId="77777777" w:rsidR="00BA5D4A" w:rsidRPr="009116E0" w:rsidRDefault="00BA5D4A" w:rsidP="00993DBA">
                        <w:r>
                          <w:t>Open an existing project</w:t>
                        </w:r>
                      </w:p>
                    </w:txbxContent>
                  </v:textbox>
                </v:shape>
                <v:shape id="Text Box 9" o:spid="_x0000_s1032" type="#_x0000_t202" style="position:absolute;left:1600200;top:1371600;width:1485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63D08935" w14:textId="77777777" w:rsidR="00BA5D4A" w:rsidRPr="009116E0" w:rsidRDefault="00BA5D4A" w:rsidP="00993DBA">
                        <w:r>
                          <w:t>About</w:t>
                        </w:r>
                      </w:p>
                    </w:txbxContent>
                  </v:textbox>
                </v:shape>
                <w10:wrap type="through"/>
              </v:group>
            </w:pict>
          </mc:Fallback>
        </mc:AlternateContent>
      </w:r>
    </w:p>
    <w:p w14:paraId="77022E69" w14:textId="75A94761" w:rsidR="00993DBA" w:rsidRPr="00BF53EF" w:rsidRDefault="00993DBA" w:rsidP="00993DBA">
      <w:pPr>
        <w:rPr>
          <w:rFonts w:ascii="Times New Roman" w:hAnsi="Times New Roman" w:cs="Times New Roman"/>
        </w:rPr>
      </w:pPr>
    </w:p>
    <w:p w14:paraId="29BB5E6B" w14:textId="77777777" w:rsidR="00993DBA" w:rsidRPr="00BF53EF" w:rsidRDefault="00993DBA" w:rsidP="00993DBA">
      <w:pPr>
        <w:rPr>
          <w:rFonts w:ascii="Times New Roman" w:hAnsi="Times New Roman" w:cs="Times New Roman"/>
        </w:rPr>
      </w:pPr>
    </w:p>
    <w:p w14:paraId="1421F47C" w14:textId="77777777" w:rsidR="00993DBA" w:rsidRPr="00BF53EF" w:rsidRDefault="00993DBA" w:rsidP="00993DBA">
      <w:pPr>
        <w:rPr>
          <w:rFonts w:ascii="Times New Roman" w:hAnsi="Times New Roman" w:cs="Times New Roman"/>
        </w:rPr>
      </w:pPr>
    </w:p>
    <w:p w14:paraId="75ACE2B4" w14:textId="77777777" w:rsidR="00993DBA" w:rsidRPr="00BF53EF" w:rsidRDefault="00993DBA" w:rsidP="00993DBA">
      <w:pPr>
        <w:rPr>
          <w:rFonts w:ascii="Times New Roman" w:hAnsi="Times New Roman" w:cs="Times New Roman"/>
        </w:rPr>
      </w:pPr>
    </w:p>
    <w:p w14:paraId="0482134C" w14:textId="77777777" w:rsidR="00993DBA" w:rsidRPr="00BF53EF" w:rsidRDefault="00993DBA" w:rsidP="00993DBA">
      <w:pPr>
        <w:rPr>
          <w:rFonts w:ascii="Times New Roman" w:hAnsi="Times New Roman" w:cs="Times New Roman"/>
        </w:rPr>
      </w:pPr>
    </w:p>
    <w:p w14:paraId="0D2B007C" w14:textId="77777777" w:rsidR="00993DBA" w:rsidRPr="00BF53EF" w:rsidRDefault="00993DBA" w:rsidP="00993DBA">
      <w:pPr>
        <w:rPr>
          <w:rFonts w:ascii="Times New Roman" w:hAnsi="Times New Roman" w:cs="Times New Roman"/>
        </w:rPr>
      </w:pPr>
    </w:p>
    <w:p w14:paraId="45BE5F87" w14:textId="77777777" w:rsidR="00993DBA" w:rsidRPr="00BF53EF" w:rsidRDefault="00993DBA" w:rsidP="00993DBA">
      <w:pPr>
        <w:rPr>
          <w:rFonts w:ascii="Times New Roman" w:hAnsi="Times New Roman" w:cs="Times New Roman"/>
        </w:rPr>
      </w:pPr>
    </w:p>
    <w:p w14:paraId="336386A6" w14:textId="77777777" w:rsidR="00993DBA" w:rsidRPr="00BF53EF" w:rsidRDefault="00993DBA" w:rsidP="00993DBA">
      <w:pPr>
        <w:rPr>
          <w:rFonts w:ascii="Times New Roman" w:hAnsi="Times New Roman" w:cs="Times New Roman"/>
        </w:rPr>
      </w:pPr>
    </w:p>
    <w:p w14:paraId="07BCB9AA" w14:textId="77777777" w:rsidR="00993DBA" w:rsidRPr="00BF53EF" w:rsidRDefault="00993DBA" w:rsidP="00993DBA">
      <w:pPr>
        <w:rPr>
          <w:rFonts w:ascii="Times New Roman" w:hAnsi="Times New Roman" w:cs="Times New Roman"/>
        </w:rPr>
      </w:pPr>
    </w:p>
    <w:p w14:paraId="6E2B6E85" w14:textId="77777777" w:rsidR="00993DBA" w:rsidRPr="00BF53EF" w:rsidRDefault="00993DBA" w:rsidP="00993DBA">
      <w:pPr>
        <w:rPr>
          <w:rFonts w:ascii="Times New Roman" w:hAnsi="Times New Roman" w:cs="Times New Roman"/>
          <w:b/>
        </w:rPr>
      </w:pPr>
      <w:r w:rsidRPr="00BF53EF">
        <w:rPr>
          <w:rFonts w:ascii="Times New Roman" w:hAnsi="Times New Roman" w:cs="Times New Roman"/>
          <w:b/>
        </w:rPr>
        <w:t>Create New Project</w:t>
      </w:r>
    </w:p>
    <w:p w14:paraId="133BD443" w14:textId="1B75D28B" w:rsidR="00993DBA" w:rsidRPr="00BA5D4A" w:rsidRDefault="00B11F3D" w:rsidP="00993DBA">
      <w:pPr>
        <w:rPr>
          <w:rFonts w:ascii="Times New Roman" w:hAnsi="Times New Roman" w:cs="Times New Roman"/>
          <w:sz w:val="16"/>
          <w:szCs w:val="16"/>
        </w:rPr>
      </w:pPr>
      <w:r w:rsidRPr="00BA5D4A">
        <w:rPr>
          <w:rFonts w:ascii="Times New Roman" w:hAnsi="Times New Roman" w:cs="Times New Roman"/>
          <w:noProof/>
          <w:sz w:val="16"/>
          <w:szCs w:val="16"/>
        </w:rPr>
        <mc:AlternateContent>
          <mc:Choice Requires="wpg">
            <w:drawing>
              <wp:anchor distT="0" distB="0" distL="114300" distR="114300" simplePos="0" relativeHeight="251663360" behindDoc="0" locked="0" layoutInCell="1" allowOverlap="1" wp14:anchorId="754CE0B2" wp14:editId="691603BA">
                <wp:simplePos x="0" y="0"/>
                <wp:positionH relativeFrom="column">
                  <wp:posOffset>205740</wp:posOffset>
                </wp:positionH>
                <wp:positionV relativeFrom="paragraph">
                  <wp:posOffset>267970</wp:posOffset>
                </wp:positionV>
                <wp:extent cx="4686300" cy="2286000"/>
                <wp:effectExtent l="50800" t="25400" r="88900" b="101600"/>
                <wp:wrapThrough wrapText="bothSides">
                  <wp:wrapPolygon edited="0">
                    <wp:start x="-234" y="-240"/>
                    <wp:lineTo x="-234" y="22320"/>
                    <wp:lineTo x="21893" y="22320"/>
                    <wp:lineTo x="21893" y="-240"/>
                    <wp:lineTo x="-234" y="-240"/>
                  </wp:wrapPolygon>
                </wp:wrapThrough>
                <wp:docPr id="10" name="Group 10"/>
                <wp:cNvGraphicFramePr/>
                <a:graphic xmlns:a="http://schemas.openxmlformats.org/drawingml/2006/main">
                  <a:graphicData uri="http://schemas.microsoft.com/office/word/2010/wordprocessingGroup">
                    <wpg:wgp>
                      <wpg:cNvGrpSpPr/>
                      <wpg:grpSpPr>
                        <a:xfrm>
                          <a:off x="0" y="0"/>
                          <a:ext cx="4686300" cy="2286000"/>
                          <a:chOff x="0" y="0"/>
                          <a:chExt cx="4686300" cy="2286000"/>
                        </a:xfrm>
                      </wpg:grpSpPr>
                      <wps:wsp>
                        <wps:cNvPr id="11" name="Rectangle 11"/>
                        <wps:cNvSpPr/>
                        <wps:spPr>
                          <a:xfrm>
                            <a:off x="0" y="0"/>
                            <a:ext cx="4686300" cy="2286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485900" y="457200"/>
                            <a:ext cx="1714500" cy="160020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257300" y="60960"/>
                            <a:ext cx="207264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EEFE39" w14:textId="5723AB33" w:rsidR="00BA5D4A" w:rsidRPr="00E46C01" w:rsidRDefault="00BA5D4A" w:rsidP="00993DBA">
                              <w:pPr>
                                <w:jc w:val="center"/>
                                <w:rPr>
                                  <w:b/>
                                  <w:sz w:val="32"/>
                                  <w:szCs w:val="32"/>
                                </w:rPr>
                              </w:pPr>
                              <w:r w:rsidRPr="00E46C01">
                                <w:rPr>
                                  <w:b/>
                                  <w:sz w:val="32"/>
                                  <w:szCs w:val="32"/>
                                </w:rPr>
                                <w:t>Value Stream</w:t>
                              </w:r>
                              <w:r>
                                <w:rPr>
                                  <w:b/>
                                  <w:sz w:val="32"/>
                                  <w:szCs w:val="32"/>
                                </w:rPr>
                                <w:t xml:space="preserv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600200" y="58293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04C463" w14:textId="648DE782" w:rsidR="00BA5D4A" w:rsidRPr="009116E0" w:rsidRDefault="00BA5D4A" w:rsidP="00993DBA">
                              <w:r w:rsidRPr="009116E0">
                                <w:t xml:space="preserve">Create </w:t>
                              </w:r>
                              <w:r>
                                <w:t>New P</w:t>
                              </w:r>
                              <w:r w:rsidRPr="009116E0">
                                <w:t>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600200" y="890905"/>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ADDF1" w14:textId="77777777" w:rsidR="00BA5D4A" w:rsidRPr="009116E0" w:rsidRDefault="00BA5D4A" w:rsidP="00993DBA">
                              <w:r>
                                <w:t>Open an existing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600200" y="1348105"/>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A9CDA0" w14:textId="77777777" w:rsidR="00BA5D4A" w:rsidRPr="009116E0" w:rsidRDefault="00BA5D4A" w:rsidP="00993DBA">
                              <w:r>
                                <w:t>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00200" y="1691005"/>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379DE" w14:textId="77777777" w:rsidR="00BA5D4A" w:rsidRPr="009116E0" w:rsidRDefault="00BA5D4A" w:rsidP="00993DBA">
                              <w: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0" o:spid="_x0000_s1033" style="position:absolute;margin-left:16.2pt;margin-top:21.1pt;width:369pt;height:180pt;z-index:251663360" coordsize="4686300,2286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">
                <v:rect id="Rectangle 11" o:spid="_x0000_s1034" style="position:absolute;width:46863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BpxwQAA&#10;ANsAAAAPAAAAZHJzL2Rvd25yZXYueG1sRE/NasJAEL4LvsMyQm9mE2mLpK4iAUUPRbR5gCE7ZqPZ&#10;2ZBdY/r23UKht/n4fme1GW0rBup941hBlqQgiCunG64VlF+7+RKED8gaW8ek4Js8bNbTyQpz7Z58&#10;puESahFD2OeowITQ5VL6ypBFn7iOOHJX11sMEfa11D0+Y7ht5SJN36XFhmODwY4KQ9X98rAK7G0/&#10;8NJfy9fTWziNx/ZcHD+NUi+zcfsBItAY/sV/7oOO8zP4/SUeIN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OAaccEAAADbAAAADwAAAAAAAAAAAAAAAACXAgAAZHJzL2Rvd25y&#10;ZXYueG1sUEsFBgAAAAAEAAQA9QAAAIUDAAAAAA==&#10;" fillcolor="#4f81bd [3204]" strokecolor="#4579b8 [3044]">
                  <v:fill color2="#a7bfde [1620]" rotate="t" type="gradient">
                    <o:fill v:ext="view" type="gradientUnscaled"/>
                  </v:fill>
                  <v:shadow on="t" opacity="22937f" mv:blur="40000f" origin=",.5" offset="0,23000emu"/>
                </v:rect>
                <v:roundrect id="Rounded Rectangle 12" o:spid="_x0000_s1035" style="position:absolute;left:1485900;top:457200;width:1714500;height:1600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5jOMwgAA&#10;ANsAAAAPAAAAZHJzL2Rvd25yZXYueG1sRE9Li8IwEL4L+x/CLHjTVEGRrmkRwaWwB/F12NtsM7Zl&#10;m0lpYlv/vREEb/PxPWedDqYWHbWusqxgNo1AEOdWV1woOJ92kxUI55E11pZJwZ0cpMnHaI2xtj0f&#10;qDv6QoQQdjEqKL1vYildXpJBN7UNceCutjXoA2wLqVvsQ7ip5TyKltJgxaGhxIa2JeX/x5tR8H3x&#10;t+x6uHSbxV9T/2S7fX//7ZQafw6bLxCeBv8Wv9yZDvPn8PwlHCCT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7mM4zCAAAA2wAAAA8AAAAAAAAAAAAAAAAAlwIAAGRycy9kb3du&#10;cmV2LnhtbFBLBQYAAAAABAAEAPUAAACGAwAAAAA=&#10;" fillcolor="white [3212]" strokecolor="#4579b8 [3044]">
                  <v:shadow on="t" opacity="22937f" mv:blur="40000f" origin=",.5" offset="0,23000emu"/>
                </v:roundrect>
                <v:shape id="Text Box 13" o:spid="_x0000_s1036" type="#_x0000_t202" style="position:absolute;left:1257300;top:60960;width:207264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33EEFE39" w14:textId="5723AB33" w:rsidR="00BA5D4A" w:rsidRPr="00E46C01" w:rsidRDefault="00BA5D4A" w:rsidP="00993DBA">
                        <w:pPr>
                          <w:jc w:val="center"/>
                          <w:rPr>
                            <w:b/>
                            <w:sz w:val="32"/>
                            <w:szCs w:val="32"/>
                          </w:rPr>
                        </w:pPr>
                        <w:r w:rsidRPr="00E46C01">
                          <w:rPr>
                            <w:b/>
                            <w:sz w:val="32"/>
                            <w:szCs w:val="32"/>
                          </w:rPr>
                          <w:t>Value Stream</w:t>
                        </w:r>
                        <w:r>
                          <w:rPr>
                            <w:b/>
                            <w:sz w:val="32"/>
                            <w:szCs w:val="32"/>
                          </w:rPr>
                          <w:t xml:space="preserve"> Map</w:t>
                        </w:r>
                      </w:p>
                    </w:txbxContent>
                  </v:textbox>
                </v:shape>
                <v:shape id="Text Box 14" o:spid="_x0000_s1037" type="#_x0000_t202" style="position:absolute;left:1600200;top:582930;width:1485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5704C463" w14:textId="648DE782" w:rsidR="00BA5D4A" w:rsidRPr="009116E0" w:rsidRDefault="00BA5D4A" w:rsidP="00993DBA">
                        <w:r w:rsidRPr="009116E0">
                          <w:t xml:space="preserve">Create </w:t>
                        </w:r>
                        <w:r>
                          <w:t>New P</w:t>
                        </w:r>
                        <w:r w:rsidRPr="009116E0">
                          <w:t>roject</w:t>
                        </w:r>
                      </w:p>
                    </w:txbxContent>
                  </v:textbox>
                </v:shape>
                <v:shape id="Text Box 15" o:spid="_x0000_s1038" type="#_x0000_t202" style="position:absolute;left:1600200;top:890905;width:14859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247ADDF1" w14:textId="77777777" w:rsidR="00BA5D4A" w:rsidRPr="009116E0" w:rsidRDefault="00BA5D4A" w:rsidP="00993DBA">
                        <w:r>
                          <w:t>Open an existing project</w:t>
                        </w:r>
                      </w:p>
                    </w:txbxContent>
                  </v:textbox>
                </v:shape>
                <v:shape id="Text Box 16" o:spid="_x0000_s1039" type="#_x0000_t202" style="position:absolute;left:1600200;top:1348105;width:1485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77A9CDA0" w14:textId="77777777" w:rsidR="00BA5D4A" w:rsidRPr="009116E0" w:rsidRDefault="00BA5D4A" w:rsidP="00993DBA">
                        <w:r>
                          <w:t>Settings</w:t>
                        </w:r>
                      </w:p>
                    </w:txbxContent>
                  </v:textbox>
                </v:shape>
                <v:shape id="Text Box 20" o:spid="_x0000_s1040" type="#_x0000_t202" style="position:absolute;left:1600200;top:1691005;width:1485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376379DE" w14:textId="77777777" w:rsidR="00BA5D4A" w:rsidRPr="009116E0" w:rsidRDefault="00BA5D4A" w:rsidP="00993DBA">
                        <w:r>
                          <w:t>About</w:t>
                        </w:r>
                      </w:p>
                    </w:txbxContent>
                  </v:textbox>
                </v:shape>
                <w10:wrap type="through"/>
              </v:group>
            </w:pict>
          </mc:Fallback>
        </mc:AlternateContent>
      </w:r>
      <w:r w:rsidR="00993DBA" w:rsidRPr="00BA5D4A">
        <w:rPr>
          <w:rFonts w:ascii="Times New Roman" w:hAnsi="Times New Roman" w:cs="Times New Roman"/>
          <w:noProof/>
          <w:sz w:val="16"/>
          <w:szCs w:val="16"/>
        </w:rPr>
        <mc:AlternateContent>
          <mc:Choice Requires="wps">
            <w:drawing>
              <wp:anchor distT="0" distB="0" distL="114300" distR="114300" simplePos="0" relativeHeight="251666432" behindDoc="0" locked="0" layoutInCell="1" allowOverlap="1" wp14:anchorId="763D64DC" wp14:editId="1C8F0473">
                <wp:simplePos x="0" y="0"/>
                <wp:positionH relativeFrom="column">
                  <wp:posOffset>1600200</wp:posOffset>
                </wp:positionH>
                <wp:positionV relativeFrom="paragraph">
                  <wp:posOffset>1441450</wp:posOffset>
                </wp:positionV>
                <wp:extent cx="1943100" cy="4572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2D76B" w14:textId="77777777" w:rsidR="00BA5D4A" w:rsidRDefault="00BA5D4A" w:rsidP="00993DBA">
                            <w:r>
                              <w:t>Create project from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1" type="#_x0000_t202" style="position:absolute;margin-left:126pt;margin-top:113.5pt;width:15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" filled="f" stroked="f">
                <v:textbox>
                  <w:txbxContent>
                    <w:p w14:paraId="12E2D76B" w14:textId="77777777" w:rsidR="00BA5D4A" w:rsidRDefault="00BA5D4A" w:rsidP="00993DBA">
                      <w:r>
                        <w:t>Create project from template</w:t>
                      </w:r>
                    </w:p>
                  </w:txbxContent>
                </v:textbox>
                <w10:wrap type="square"/>
              </v:shape>
            </w:pict>
          </mc:Fallback>
        </mc:AlternateContent>
      </w:r>
      <w:r w:rsidR="00993DBA" w:rsidRPr="00BA5D4A">
        <w:rPr>
          <w:rFonts w:ascii="Times New Roman" w:hAnsi="Times New Roman" w:cs="Times New Roman"/>
          <w:noProof/>
          <w:sz w:val="16"/>
          <w:szCs w:val="16"/>
        </w:rPr>
        <mc:AlternateContent>
          <mc:Choice Requires="wps">
            <w:drawing>
              <wp:anchor distT="0" distB="0" distL="114300" distR="114300" simplePos="0" relativeHeight="251665408" behindDoc="0" locked="0" layoutInCell="1" allowOverlap="1" wp14:anchorId="0FDED8EE" wp14:editId="7334E48B">
                <wp:simplePos x="0" y="0"/>
                <wp:positionH relativeFrom="column">
                  <wp:posOffset>1600200</wp:posOffset>
                </wp:positionH>
                <wp:positionV relativeFrom="paragraph">
                  <wp:posOffset>1098550</wp:posOffset>
                </wp:positionV>
                <wp:extent cx="19431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200BB" w14:textId="77777777" w:rsidR="00BA5D4A" w:rsidRDefault="00BA5D4A" w:rsidP="00993DBA">
                            <w:r>
                              <w:t>Create blank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42" type="#_x0000_t202" style="position:absolute;margin-left:126pt;margin-top:86.5pt;width:153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" filled="f" stroked="f">
                <v:textbox>
                  <w:txbxContent>
                    <w:p w14:paraId="714200BB" w14:textId="77777777" w:rsidR="00BA5D4A" w:rsidRDefault="00BA5D4A" w:rsidP="00993DBA">
                      <w:r>
                        <w:t>Create blank project</w:t>
                      </w:r>
                    </w:p>
                  </w:txbxContent>
                </v:textbox>
                <w10:wrap type="square"/>
              </v:shape>
            </w:pict>
          </mc:Fallback>
        </mc:AlternateContent>
      </w:r>
      <w:r w:rsidR="00993DBA" w:rsidRPr="00BA5D4A">
        <w:rPr>
          <w:rFonts w:ascii="Times New Roman" w:hAnsi="Times New Roman" w:cs="Times New Roman"/>
          <w:noProof/>
          <w:sz w:val="16"/>
          <w:szCs w:val="16"/>
        </w:rPr>
        <mc:AlternateContent>
          <mc:Choice Requires="wps">
            <w:drawing>
              <wp:anchor distT="0" distB="0" distL="114300" distR="114300" simplePos="0" relativeHeight="251664384" behindDoc="0" locked="0" layoutInCell="1" allowOverlap="1" wp14:anchorId="4F30B0A4" wp14:editId="2AFE6946">
                <wp:simplePos x="0" y="0"/>
                <wp:positionH relativeFrom="column">
                  <wp:posOffset>1470660</wp:posOffset>
                </wp:positionH>
                <wp:positionV relativeFrom="paragraph">
                  <wp:posOffset>1037590</wp:posOffset>
                </wp:positionV>
                <wp:extent cx="2171700" cy="1021080"/>
                <wp:effectExtent l="50800" t="25400" r="88900" b="96520"/>
                <wp:wrapThrough wrapText="bothSides">
                  <wp:wrapPolygon edited="0">
                    <wp:start x="-505" y="-537"/>
                    <wp:lineTo x="-505" y="23104"/>
                    <wp:lineTo x="22232" y="23104"/>
                    <wp:lineTo x="22232" y="-537"/>
                    <wp:lineTo x="-505" y="-537"/>
                  </wp:wrapPolygon>
                </wp:wrapThrough>
                <wp:docPr id="17" name="Rectangle 17"/>
                <wp:cNvGraphicFramePr/>
                <a:graphic xmlns:a="http://schemas.openxmlformats.org/drawingml/2006/main">
                  <a:graphicData uri="http://schemas.microsoft.com/office/word/2010/wordprocessingShape">
                    <wps:wsp>
                      <wps:cNvSpPr/>
                      <wps:spPr>
                        <a:xfrm>
                          <a:off x="0" y="0"/>
                          <a:ext cx="2171700" cy="102108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margin-left:115.8pt;margin-top:81.7pt;width:171pt;height:80.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" fillcolor="#4f81bd [3204]" strokecolor="black [3213]">
                <v:fill color2="#a7bfde [1620]" rotate="t" type="gradient">
                  <o:fill v:ext="view" type="gradientUnscaled"/>
                </v:fill>
                <v:shadow on="t" opacity="22937f" mv:blur="40000f" origin=",.5" offset="0,23000emu"/>
                <w10:wrap type="through"/>
              </v:rect>
            </w:pict>
          </mc:Fallback>
        </mc:AlternateContent>
      </w:r>
      <w:r w:rsidR="00993DBA" w:rsidRPr="00BA5D4A">
        <w:rPr>
          <w:rFonts w:ascii="Times New Roman" w:hAnsi="Times New Roman" w:cs="Times New Roman"/>
          <w:sz w:val="16"/>
          <w:szCs w:val="16"/>
        </w:rPr>
        <w:t xml:space="preserve"> </w:t>
      </w:r>
      <w:proofErr w:type="gramStart"/>
      <w:r w:rsidR="00993DBA" w:rsidRPr="00BA5D4A">
        <w:rPr>
          <w:rFonts w:ascii="Times New Roman" w:hAnsi="Times New Roman" w:cs="Times New Roman"/>
          <w:sz w:val="16"/>
          <w:szCs w:val="16"/>
        </w:rPr>
        <w:t>appear</w:t>
      </w:r>
      <w:proofErr w:type="gramEnd"/>
      <w:r w:rsidR="00993DBA" w:rsidRPr="00BA5D4A">
        <w:rPr>
          <w:rFonts w:ascii="Times New Roman" w:hAnsi="Times New Roman" w:cs="Times New Roman"/>
          <w:sz w:val="16"/>
          <w:szCs w:val="16"/>
        </w:rPr>
        <w:t xml:space="preserve"> above Main Menu screen. This screen contains two options. </w:t>
      </w:r>
    </w:p>
    <w:p w14:paraId="121ACF34" w14:textId="77777777" w:rsidR="00FD0511" w:rsidRDefault="00FD0511" w:rsidP="00993DBA">
      <w:pPr>
        <w:rPr>
          <w:rFonts w:ascii="Times New Roman" w:hAnsi="Times New Roman" w:cs="Times New Roman"/>
          <w:sz w:val="16"/>
          <w:szCs w:val="16"/>
        </w:rPr>
      </w:pPr>
    </w:p>
    <w:p w14:paraId="298BB3EA" w14:textId="77777777" w:rsidR="00FD0511" w:rsidRDefault="00FD0511" w:rsidP="00993DBA">
      <w:pPr>
        <w:rPr>
          <w:rFonts w:ascii="Times New Roman" w:hAnsi="Times New Roman" w:cs="Times New Roman"/>
          <w:sz w:val="16"/>
          <w:szCs w:val="16"/>
        </w:rPr>
      </w:pPr>
    </w:p>
    <w:p w14:paraId="6F81F06C" w14:textId="77777777" w:rsidR="00FD0511" w:rsidRDefault="00FD0511" w:rsidP="00993DBA">
      <w:pPr>
        <w:rPr>
          <w:rFonts w:ascii="Times New Roman" w:hAnsi="Times New Roman" w:cs="Times New Roman"/>
          <w:sz w:val="16"/>
          <w:szCs w:val="16"/>
        </w:rPr>
      </w:pPr>
    </w:p>
    <w:p w14:paraId="66F145F6" w14:textId="77777777" w:rsidR="00FD0511" w:rsidRDefault="00FD0511" w:rsidP="00993DBA">
      <w:pPr>
        <w:rPr>
          <w:rFonts w:ascii="Times New Roman" w:hAnsi="Times New Roman" w:cs="Times New Roman"/>
          <w:sz w:val="16"/>
          <w:szCs w:val="16"/>
        </w:rPr>
      </w:pPr>
    </w:p>
    <w:p w14:paraId="5115C968" w14:textId="77777777" w:rsidR="00FD0511" w:rsidRDefault="00FD0511" w:rsidP="00993DBA">
      <w:pPr>
        <w:rPr>
          <w:rFonts w:ascii="Times New Roman" w:hAnsi="Times New Roman" w:cs="Times New Roman"/>
          <w:sz w:val="16"/>
          <w:szCs w:val="16"/>
        </w:rPr>
      </w:pPr>
    </w:p>
    <w:p w14:paraId="4BDC68DB" w14:textId="77777777" w:rsidR="00FD0511" w:rsidRDefault="00FD0511" w:rsidP="00993DBA">
      <w:pPr>
        <w:rPr>
          <w:rFonts w:ascii="Times New Roman" w:hAnsi="Times New Roman" w:cs="Times New Roman"/>
          <w:sz w:val="16"/>
          <w:szCs w:val="16"/>
        </w:rPr>
      </w:pPr>
    </w:p>
    <w:p w14:paraId="61AF7DBC" w14:textId="77777777" w:rsidR="00FD0511" w:rsidRDefault="00FD0511" w:rsidP="00993DBA">
      <w:pPr>
        <w:rPr>
          <w:rFonts w:ascii="Times New Roman" w:hAnsi="Times New Roman" w:cs="Times New Roman"/>
          <w:sz w:val="16"/>
          <w:szCs w:val="16"/>
        </w:rPr>
      </w:pPr>
    </w:p>
    <w:p w14:paraId="24778FE2" w14:textId="77777777" w:rsidR="00FD0511" w:rsidRDefault="00FD0511" w:rsidP="00993DBA">
      <w:pPr>
        <w:rPr>
          <w:rFonts w:ascii="Times New Roman" w:hAnsi="Times New Roman" w:cs="Times New Roman"/>
          <w:sz w:val="16"/>
          <w:szCs w:val="16"/>
        </w:rPr>
      </w:pPr>
    </w:p>
    <w:p w14:paraId="19D78AE0" w14:textId="77777777" w:rsidR="00FD0511" w:rsidRDefault="00FD0511" w:rsidP="00993DBA">
      <w:pPr>
        <w:rPr>
          <w:rFonts w:ascii="Times New Roman" w:hAnsi="Times New Roman" w:cs="Times New Roman"/>
          <w:sz w:val="16"/>
          <w:szCs w:val="16"/>
        </w:rPr>
      </w:pPr>
    </w:p>
    <w:p w14:paraId="7CF76892" w14:textId="77777777" w:rsidR="00FD0511" w:rsidRDefault="00FD0511" w:rsidP="00993DBA">
      <w:pPr>
        <w:rPr>
          <w:rFonts w:ascii="Times New Roman" w:hAnsi="Times New Roman" w:cs="Times New Roman"/>
          <w:sz w:val="16"/>
          <w:szCs w:val="16"/>
        </w:rPr>
      </w:pPr>
    </w:p>
    <w:p w14:paraId="58E8A264" w14:textId="77777777" w:rsidR="00FD0511" w:rsidRDefault="00FD0511" w:rsidP="00993DBA">
      <w:pPr>
        <w:rPr>
          <w:rFonts w:ascii="Times New Roman" w:hAnsi="Times New Roman" w:cs="Times New Roman"/>
          <w:sz w:val="16"/>
          <w:szCs w:val="16"/>
        </w:rPr>
      </w:pPr>
      <w:r w:rsidRPr="00BA5D4A">
        <w:rPr>
          <w:rFonts w:ascii="Times New Roman" w:hAnsi="Times New Roman" w:cs="Times New Roman"/>
          <w:sz w:val="16"/>
          <w:szCs w:val="16"/>
        </w:rPr>
        <w:t>This screen appears when user taps on ‘Create New Project’ option on Main menu screen.</w:t>
      </w:r>
      <w:r w:rsidRPr="00BF53EF">
        <w:rPr>
          <w:rFonts w:ascii="Times New Roman" w:hAnsi="Times New Roman" w:cs="Times New Roman"/>
        </w:rPr>
        <w:t xml:space="preserve"> </w:t>
      </w:r>
      <w:r w:rsidRPr="00BA5D4A">
        <w:rPr>
          <w:rFonts w:ascii="Times New Roman" w:hAnsi="Times New Roman" w:cs="Times New Roman"/>
          <w:sz w:val="16"/>
          <w:szCs w:val="16"/>
        </w:rPr>
        <w:t xml:space="preserve">This screen is actually a popup, which will </w:t>
      </w:r>
    </w:p>
    <w:p w14:paraId="794AD033" w14:textId="6FAAC00D" w:rsidR="00993DBA" w:rsidRPr="00BA5D4A" w:rsidRDefault="00993DBA" w:rsidP="00993DBA">
      <w:pPr>
        <w:rPr>
          <w:rFonts w:ascii="Times New Roman" w:hAnsi="Times New Roman" w:cs="Times New Roman"/>
          <w:sz w:val="16"/>
          <w:szCs w:val="16"/>
        </w:rPr>
      </w:pPr>
      <w:r w:rsidRPr="00BA5D4A">
        <w:rPr>
          <w:rFonts w:ascii="Times New Roman" w:hAnsi="Times New Roman" w:cs="Times New Roman"/>
          <w:sz w:val="16"/>
          <w:szCs w:val="16"/>
        </w:rPr>
        <w:t xml:space="preserve">1) Create Blank Project, </w:t>
      </w:r>
    </w:p>
    <w:p w14:paraId="462227C4" w14:textId="77777777" w:rsidR="00993DBA" w:rsidRPr="00BA5D4A" w:rsidRDefault="00993DBA" w:rsidP="00993DBA">
      <w:pPr>
        <w:rPr>
          <w:rFonts w:ascii="Times New Roman" w:hAnsi="Times New Roman" w:cs="Times New Roman"/>
          <w:sz w:val="16"/>
          <w:szCs w:val="16"/>
        </w:rPr>
      </w:pPr>
      <w:r w:rsidRPr="00BA5D4A">
        <w:rPr>
          <w:rFonts w:ascii="Times New Roman" w:hAnsi="Times New Roman" w:cs="Times New Roman"/>
          <w:sz w:val="16"/>
          <w:szCs w:val="16"/>
        </w:rPr>
        <w:t>2) Create project from template.</w:t>
      </w:r>
    </w:p>
    <w:p w14:paraId="368E95FE" w14:textId="77777777" w:rsidR="00993DBA" w:rsidRPr="00BF53EF" w:rsidRDefault="00993DBA" w:rsidP="00993DBA">
      <w:pPr>
        <w:rPr>
          <w:rFonts w:ascii="Times New Roman" w:hAnsi="Times New Roman" w:cs="Times New Roman"/>
          <w:b/>
        </w:rPr>
      </w:pPr>
      <w:r w:rsidRPr="00BF53EF">
        <w:rPr>
          <w:rFonts w:ascii="Times New Roman" w:hAnsi="Times New Roman" w:cs="Times New Roman"/>
          <w:b/>
        </w:rPr>
        <w:t>Open an existing project</w:t>
      </w:r>
    </w:p>
    <w:p w14:paraId="4E79FDA4" w14:textId="633562D3" w:rsidR="00993DBA" w:rsidRPr="00BF53EF" w:rsidRDefault="00993DBA" w:rsidP="00993DBA">
      <w:pPr>
        <w:rPr>
          <w:rFonts w:ascii="Times New Roman" w:hAnsi="Times New Roman" w:cs="Times New Roman"/>
        </w:rPr>
      </w:pPr>
      <w:r w:rsidRPr="00BF53EF">
        <w:rPr>
          <w:rFonts w:ascii="Times New Roman" w:hAnsi="Times New Roman" w:cs="Times New Roman"/>
        </w:rPr>
        <w:t>This screen appears when user taps on ‘Open an existing project’ option on Main menu screen. This option opens a File explorer where user can locate his desired file to open.</w:t>
      </w:r>
    </w:p>
    <w:p w14:paraId="390454EB" w14:textId="77777777" w:rsidR="00993DBA" w:rsidRPr="00BF53EF" w:rsidRDefault="00993DBA" w:rsidP="00993DBA">
      <w:pPr>
        <w:rPr>
          <w:rFonts w:ascii="Times New Roman" w:hAnsi="Times New Roman" w:cs="Times New Roman"/>
          <w:b/>
        </w:rPr>
      </w:pPr>
      <w:r w:rsidRPr="00BF53EF">
        <w:rPr>
          <w:rFonts w:ascii="Times New Roman" w:hAnsi="Times New Roman" w:cs="Times New Roman"/>
          <w:b/>
        </w:rPr>
        <w:t xml:space="preserve">Project Start screen. </w:t>
      </w:r>
    </w:p>
    <w:p w14:paraId="763A9B20" w14:textId="77777777" w:rsidR="00993DBA" w:rsidRPr="00BF53EF" w:rsidRDefault="00993DBA" w:rsidP="00993DBA">
      <w:pPr>
        <w:rPr>
          <w:rFonts w:ascii="Times New Roman" w:hAnsi="Times New Roman" w:cs="Times New Roman"/>
        </w:rPr>
      </w:pPr>
      <w:r w:rsidRPr="00BF53EF">
        <w:rPr>
          <w:rFonts w:ascii="Times New Roman" w:hAnsi="Times New Roman" w:cs="Times New Roman"/>
        </w:rPr>
        <w:t>This screen opens when user taps on any of the options on ‘Create New Project’ screen. User may add following information on Project Start screen.</w:t>
      </w:r>
    </w:p>
    <w:p w14:paraId="415E2013" w14:textId="537E3770" w:rsidR="00993DBA" w:rsidRPr="00BF53EF" w:rsidRDefault="008E1A42" w:rsidP="00993DBA">
      <w:pPr>
        <w:pStyle w:val="ListParagraph"/>
        <w:numPr>
          <w:ilvl w:val="0"/>
          <w:numId w:val="4"/>
        </w:numPr>
        <w:spacing w:after="0" w:line="240" w:lineRule="auto"/>
        <w:rPr>
          <w:rFonts w:ascii="Times New Roman" w:hAnsi="Times New Roman" w:cs="Times New Roman"/>
        </w:rPr>
      </w:pPr>
      <w:r w:rsidRPr="00BF53EF">
        <w:rPr>
          <w:rFonts w:ascii="Times New Roman" w:hAnsi="Times New Roman" w:cs="Times New Roman"/>
        </w:rPr>
        <w:t>Value Stream</w:t>
      </w:r>
      <w:r w:rsidR="00993DBA" w:rsidRPr="00BF53EF">
        <w:rPr>
          <w:rFonts w:ascii="Times New Roman" w:hAnsi="Times New Roman" w:cs="Times New Roman"/>
        </w:rPr>
        <w:t xml:space="preserve"> name</w:t>
      </w:r>
    </w:p>
    <w:p w14:paraId="6AE706BA" w14:textId="3BFA0741" w:rsidR="009F3A9B" w:rsidRPr="00BF53EF" w:rsidRDefault="009F3A9B" w:rsidP="00993DBA">
      <w:pPr>
        <w:pStyle w:val="ListParagraph"/>
        <w:numPr>
          <w:ilvl w:val="0"/>
          <w:numId w:val="4"/>
        </w:numPr>
        <w:spacing w:after="0" w:line="240" w:lineRule="auto"/>
        <w:rPr>
          <w:rFonts w:ascii="Times New Roman" w:hAnsi="Times New Roman" w:cs="Times New Roman"/>
        </w:rPr>
      </w:pPr>
      <w:r w:rsidRPr="00BF53EF">
        <w:rPr>
          <w:rFonts w:ascii="Times New Roman" w:hAnsi="Times New Roman" w:cs="Times New Roman"/>
        </w:rPr>
        <w:t>Project Team</w:t>
      </w:r>
    </w:p>
    <w:p w14:paraId="52BAB5E2" w14:textId="62D6744C" w:rsidR="00993DBA" w:rsidRPr="00BF53EF" w:rsidRDefault="008E1A42" w:rsidP="00993DBA">
      <w:pPr>
        <w:pStyle w:val="ListParagraph"/>
        <w:numPr>
          <w:ilvl w:val="0"/>
          <w:numId w:val="4"/>
        </w:numPr>
        <w:spacing w:after="0" w:line="240" w:lineRule="auto"/>
        <w:rPr>
          <w:rFonts w:ascii="Times New Roman" w:hAnsi="Times New Roman" w:cs="Times New Roman"/>
        </w:rPr>
      </w:pPr>
      <w:r w:rsidRPr="00BF53EF">
        <w:rPr>
          <w:rFonts w:ascii="Times New Roman" w:hAnsi="Times New Roman" w:cs="Times New Roman"/>
        </w:rPr>
        <w:t>Value Stream</w:t>
      </w:r>
      <w:r w:rsidR="00993DBA" w:rsidRPr="00BF53EF">
        <w:rPr>
          <w:rFonts w:ascii="Times New Roman" w:hAnsi="Times New Roman" w:cs="Times New Roman"/>
        </w:rPr>
        <w:t xml:space="preserve"> description</w:t>
      </w:r>
    </w:p>
    <w:p w14:paraId="5FE07DF6" w14:textId="77777777" w:rsidR="00993DBA" w:rsidRPr="00BF53EF" w:rsidRDefault="00993DBA" w:rsidP="00993DBA">
      <w:pPr>
        <w:rPr>
          <w:rFonts w:ascii="Times New Roman" w:hAnsi="Times New Roman" w:cs="Times New Roman"/>
        </w:rPr>
      </w:pPr>
    </w:p>
    <w:p w14:paraId="239A25C6" w14:textId="2F85FA4B" w:rsidR="00993DBA" w:rsidRPr="00BF53EF" w:rsidRDefault="00993DBA" w:rsidP="00993DBA">
      <w:pPr>
        <w:rPr>
          <w:rFonts w:ascii="Times New Roman" w:hAnsi="Times New Roman" w:cs="Times New Roman"/>
        </w:rPr>
      </w:pPr>
      <w:r w:rsidRPr="00BF53EF">
        <w:rPr>
          <w:rFonts w:ascii="Times New Roman" w:hAnsi="Times New Roman" w:cs="Times New Roman"/>
        </w:rPr>
        <w:t xml:space="preserve">User taps on Next </w:t>
      </w:r>
      <w:r w:rsidR="00B13B34" w:rsidRPr="00BF53EF">
        <w:rPr>
          <w:rFonts w:ascii="Times New Roman" w:hAnsi="Times New Roman" w:cs="Times New Roman"/>
        </w:rPr>
        <w:t>button to go to Project screen.</w:t>
      </w:r>
    </w:p>
    <w:p w14:paraId="6BA7DDE4" w14:textId="24BE2C1A" w:rsidR="00993DBA" w:rsidRPr="00BF53EF" w:rsidRDefault="00E46734" w:rsidP="00993DBA">
      <w:pPr>
        <w:rPr>
          <w:rFonts w:ascii="Times New Roman" w:hAnsi="Times New Roman" w:cs="Times New Roman"/>
          <w:b/>
        </w:rPr>
      </w:pPr>
      <w:r w:rsidRPr="00BF53EF">
        <w:rPr>
          <w:rFonts w:ascii="Times New Roman" w:hAnsi="Times New Roman" w:cs="Times New Roman"/>
          <w:b/>
        </w:rPr>
        <w:t>Process</w:t>
      </w:r>
      <w:r w:rsidR="00993DBA" w:rsidRPr="00BF53EF">
        <w:rPr>
          <w:rFonts w:ascii="Times New Roman" w:hAnsi="Times New Roman" w:cs="Times New Roman"/>
          <w:b/>
        </w:rPr>
        <w:t xml:space="preserve"> Screen</w:t>
      </w:r>
      <w:r w:rsidR="00511054" w:rsidRPr="00BF53EF">
        <w:rPr>
          <w:rFonts w:ascii="Times New Roman" w:hAnsi="Times New Roman" w:cs="Times New Roman"/>
          <w:b/>
        </w:rPr>
        <w:t xml:space="preserve"> </w:t>
      </w:r>
    </w:p>
    <w:p w14:paraId="21F8602D" w14:textId="7964F344" w:rsidR="00993DBA" w:rsidRPr="00BF53EF" w:rsidRDefault="00E46734" w:rsidP="00993DBA">
      <w:pPr>
        <w:rPr>
          <w:rFonts w:ascii="Times New Roman" w:hAnsi="Times New Roman" w:cs="Times New Roman"/>
        </w:rPr>
      </w:pPr>
      <w:r w:rsidRPr="00BF53EF">
        <w:rPr>
          <w:rFonts w:ascii="Times New Roman" w:hAnsi="Times New Roman" w:cs="Times New Roman"/>
        </w:rPr>
        <w:t>Process</w:t>
      </w:r>
      <w:r w:rsidR="00993DBA" w:rsidRPr="00BF53EF">
        <w:rPr>
          <w:rFonts w:ascii="Times New Roman" w:hAnsi="Times New Roman" w:cs="Times New Roman"/>
        </w:rPr>
        <w:t xml:space="preserve"> screen has two parts. Left side consists of a stencil. This stencil contains a number or different diagrams (symbols) which user can chose while creating a </w:t>
      </w:r>
      <w:r w:rsidR="00C10AB4" w:rsidRPr="00BF53EF">
        <w:rPr>
          <w:rFonts w:ascii="Times New Roman" w:hAnsi="Times New Roman" w:cs="Times New Roman"/>
        </w:rPr>
        <w:t>value stream map</w:t>
      </w:r>
      <w:r w:rsidR="00993DBA" w:rsidRPr="00BF53EF">
        <w:rPr>
          <w:rFonts w:ascii="Times New Roman" w:hAnsi="Times New Roman" w:cs="Times New Roman"/>
        </w:rPr>
        <w:t xml:space="preserve">. Right side of this screen contains a tabbed view in which user can add project information. User can drag any diagram from stencil and place it in right side view. User </w:t>
      </w:r>
      <w:r w:rsidR="00BD4AF0" w:rsidRPr="00BF53EF">
        <w:rPr>
          <w:rFonts w:ascii="Times New Roman" w:hAnsi="Times New Roman" w:cs="Times New Roman"/>
        </w:rPr>
        <w:t>will be provided with</w:t>
      </w:r>
      <w:r w:rsidR="00993DBA" w:rsidRPr="00BF53EF">
        <w:rPr>
          <w:rFonts w:ascii="Times New Roman" w:hAnsi="Times New Roman" w:cs="Times New Roman"/>
        </w:rPr>
        <w:t xml:space="preserve"> following </w:t>
      </w:r>
      <w:r w:rsidR="00BD4AF0" w:rsidRPr="00BF53EF">
        <w:rPr>
          <w:rFonts w:ascii="Times New Roman" w:hAnsi="Times New Roman" w:cs="Times New Roman"/>
        </w:rPr>
        <w:t>tabs</w:t>
      </w:r>
      <w:r w:rsidR="00993DBA" w:rsidRPr="00BF53EF">
        <w:rPr>
          <w:rFonts w:ascii="Times New Roman" w:hAnsi="Times New Roman" w:cs="Times New Roman"/>
        </w:rPr>
        <w:t xml:space="preserve"> related to </w:t>
      </w:r>
      <w:r w:rsidR="00BD4AF0" w:rsidRPr="00BF53EF">
        <w:rPr>
          <w:rFonts w:ascii="Times New Roman" w:hAnsi="Times New Roman" w:cs="Times New Roman"/>
        </w:rPr>
        <w:t>different phases of Value Stream Mapping</w:t>
      </w:r>
      <w:r w:rsidR="00993DBA" w:rsidRPr="00BF53EF">
        <w:rPr>
          <w:rFonts w:ascii="Times New Roman" w:hAnsi="Times New Roman" w:cs="Times New Roman"/>
        </w:rPr>
        <w:t>.</w:t>
      </w:r>
    </w:p>
    <w:p w14:paraId="2C796A16" w14:textId="48E79639" w:rsidR="00A00571" w:rsidRPr="00BF53EF" w:rsidRDefault="00A00571" w:rsidP="00993DBA">
      <w:pPr>
        <w:pStyle w:val="ListParagraph"/>
        <w:numPr>
          <w:ilvl w:val="0"/>
          <w:numId w:val="5"/>
        </w:numPr>
        <w:spacing w:after="0" w:line="240" w:lineRule="auto"/>
        <w:rPr>
          <w:rFonts w:ascii="Times New Roman" w:hAnsi="Times New Roman" w:cs="Times New Roman"/>
        </w:rPr>
      </w:pPr>
      <w:r w:rsidRPr="00BF53EF">
        <w:rPr>
          <w:rFonts w:ascii="Times New Roman" w:hAnsi="Times New Roman" w:cs="Times New Roman"/>
        </w:rPr>
        <w:t>Value Stream Description</w:t>
      </w:r>
    </w:p>
    <w:p w14:paraId="508E6B00" w14:textId="77777777" w:rsidR="00993DBA" w:rsidRPr="00BF53EF" w:rsidRDefault="00993DBA" w:rsidP="00993DBA">
      <w:pPr>
        <w:pStyle w:val="ListParagraph"/>
        <w:numPr>
          <w:ilvl w:val="0"/>
          <w:numId w:val="5"/>
        </w:numPr>
        <w:spacing w:after="0" w:line="240" w:lineRule="auto"/>
        <w:rPr>
          <w:rFonts w:ascii="Times New Roman" w:hAnsi="Times New Roman" w:cs="Times New Roman"/>
        </w:rPr>
      </w:pPr>
      <w:r w:rsidRPr="00BF53EF">
        <w:rPr>
          <w:rFonts w:ascii="Times New Roman" w:hAnsi="Times New Roman" w:cs="Times New Roman"/>
        </w:rPr>
        <w:t>Current Value stream</w:t>
      </w:r>
    </w:p>
    <w:p w14:paraId="02ABB1E0" w14:textId="77777777" w:rsidR="00993DBA" w:rsidRPr="00BF53EF" w:rsidRDefault="00993DBA" w:rsidP="00993DBA">
      <w:pPr>
        <w:pStyle w:val="ListParagraph"/>
        <w:numPr>
          <w:ilvl w:val="0"/>
          <w:numId w:val="5"/>
        </w:numPr>
        <w:spacing w:after="0" w:line="240" w:lineRule="auto"/>
        <w:rPr>
          <w:rFonts w:ascii="Times New Roman" w:hAnsi="Times New Roman" w:cs="Times New Roman"/>
        </w:rPr>
      </w:pPr>
      <w:r w:rsidRPr="00BF53EF">
        <w:rPr>
          <w:rFonts w:ascii="Times New Roman" w:hAnsi="Times New Roman" w:cs="Times New Roman"/>
        </w:rPr>
        <w:t>Future value stream</w:t>
      </w:r>
    </w:p>
    <w:p w14:paraId="466BC3F2" w14:textId="4B26D9AC" w:rsidR="00993DBA" w:rsidRPr="00BF53EF" w:rsidRDefault="00A00571" w:rsidP="00993DBA">
      <w:pPr>
        <w:pStyle w:val="ListParagraph"/>
        <w:numPr>
          <w:ilvl w:val="0"/>
          <w:numId w:val="5"/>
        </w:numPr>
        <w:spacing w:after="0" w:line="240" w:lineRule="auto"/>
        <w:rPr>
          <w:rFonts w:ascii="Times New Roman" w:hAnsi="Times New Roman" w:cs="Times New Roman"/>
        </w:rPr>
      </w:pPr>
      <w:r w:rsidRPr="00BF53EF">
        <w:rPr>
          <w:rFonts w:ascii="Times New Roman" w:hAnsi="Times New Roman" w:cs="Times New Roman"/>
        </w:rPr>
        <w:t>Compare</w:t>
      </w:r>
    </w:p>
    <w:p w14:paraId="40E75FCE" w14:textId="07534B44" w:rsidR="00A00571" w:rsidRPr="00BF53EF" w:rsidRDefault="00A00571" w:rsidP="00993DBA">
      <w:pPr>
        <w:pStyle w:val="ListParagraph"/>
        <w:numPr>
          <w:ilvl w:val="0"/>
          <w:numId w:val="5"/>
        </w:numPr>
        <w:spacing w:after="0" w:line="240" w:lineRule="auto"/>
        <w:rPr>
          <w:rFonts w:ascii="Times New Roman" w:hAnsi="Times New Roman" w:cs="Times New Roman"/>
        </w:rPr>
      </w:pPr>
      <w:r w:rsidRPr="00BF53EF">
        <w:rPr>
          <w:rFonts w:ascii="Times New Roman" w:hAnsi="Times New Roman" w:cs="Times New Roman"/>
        </w:rPr>
        <w:t>Improvement Steps</w:t>
      </w:r>
    </w:p>
    <w:p w14:paraId="68D16086" w14:textId="77777777" w:rsidR="00B03087" w:rsidRDefault="00B03087" w:rsidP="000305FB">
      <w:pPr>
        <w:rPr>
          <w:rFonts w:ascii="Times New Roman" w:hAnsi="Times New Roman" w:cs="Times New Roman"/>
          <w:b/>
        </w:rPr>
      </w:pPr>
    </w:p>
    <w:p w14:paraId="65A2B05F" w14:textId="3079C3B9" w:rsidR="00842360" w:rsidRPr="00BF53EF" w:rsidRDefault="00BE28B4" w:rsidP="000305FB">
      <w:pPr>
        <w:rPr>
          <w:rFonts w:ascii="Times New Roman" w:hAnsi="Times New Roman" w:cs="Times New Roman"/>
          <w:b/>
        </w:rPr>
      </w:pPr>
      <w:proofErr w:type="spellStart"/>
      <w:proofErr w:type="gramStart"/>
      <w:r>
        <w:rPr>
          <w:rFonts w:ascii="Times New Roman" w:hAnsi="Times New Roman" w:cs="Times New Roman"/>
          <w:b/>
        </w:rPr>
        <w:t>s</w:t>
      </w:r>
      <w:r w:rsidR="00BD4AF0" w:rsidRPr="00BF53EF">
        <w:rPr>
          <w:rFonts w:ascii="Times New Roman" w:hAnsi="Times New Roman" w:cs="Times New Roman"/>
          <w:b/>
        </w:rPr>
        <w:t>Value</w:t>
      </w:r>
      <w:proofErr w:type="spellEnd"/>
      <w:proofErr w:type="gramEnd"/>
      <w:r w:rsidR="00BD4AF0" w:rsidRPr="00BF53EF">
        <w:rPr>
          <w:rFonts w:ascii="Times New Roman" w:hAnsi="Times New Roman" w:cs="Times New Roman"/>
          <w:b/>
        </w:rPr>
        <w:t xml:space="preserve"> Stream</w:t>
      </w:r>
      <w:r w:rsidR="000305FB" w:rsidRPr="00BF53EF">
        <w:rPr>
          <w:rFonts w:ascii="Times New Roman" w:hAnsi="Times New Roman" w:cs="Times New Roman"/>
          <w:b/>
        </w:rPr>
        <w:t xml:space="preserve"> De</w:t>
      </w:r>
      <w:r w:rsidR="00E4247C" w:rsidRPr="00BF53EF">
        <w:rPr>
          <w:rFonts w:ascii="Times New Roman" w:hAnsi="Times New Roman" w:cs="Times New Roman"/>
          <w:b/>
        </w:rPr>
        <w:t>scription</w:t>
      </w:r>
      <w:r w:rsidR="00E4247C" w:rsidRPr="00BF53EF">
        <w:rPr>
          <w:rFonts w:ascii="Times New Roman" w:hAnsi="Times New Roman" w:cs="Times New Roman"/>
          <w:b/>
          <w:noProof/>
        </w:rPr>
        <w:t xml:space="preserve"> </w:t>
      </w:r>
    </w:p>
    <w:p w14:paraId="1C5C7309" w14:textId="58CCAD2A" w:rsidR="000305FB" w:rsidRPr="00BF53EF" w:rsidRDefault="00A00571" w:rsidP="000305FB">
      <w:pPr>
        <w:rPr>
          <w:rFonts w:ascii="Times New Roman" w:hAnsi="Times New Roman" w:cs="Times New Roman"/>
          <w:b/>
        </w:rPr>
      </w:pPr>
      <w:r w:rsidRPr="00BF53EF">
        <w:rPr>
          <w:rFonts w:ascii="Times New Roman" w:hAnsi="Times New Roman" w:cs="Times New Roman"/>
          <w:b/>
          <w:noProof/>
        </w:rPr>
        <w:drawing>
          <wp:inline distT="0" distB="0" distL="0" distR="0" wp14:anchorId="5A56E5EA" wp14:editId="449D121D">
            <wp:extent cx="5261610" cy="3945890"/>
            <wp:effectExtent l="0" t="0" r="0" b="0"/>
            <wp:docPr id="69" name="Picture 69" descr="Macintosh HD:Users:fatehuddin:Desktop:iPad projects:VSMAP:Screen shots:Process De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atehuddin:Desktop:iPad projects:VSMAP:Screen shots:Process Descrip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610" cy="3945890"/>
                    </a:xfrm>
                    <a:prstGeom prst="rect">
                      <a:avLst/>
                    </a:prstGeom>
                    <a:noFill/>
                    <a:ln>
                      <a:noFill/>
                    </a:ln>
                  </pic:spPr>
                </pic:pic>
              </a:graphicData>
            </a:graphic>
          </wp:inline>
        </w:drawing>
      </w:r>
    </w:p>
    <w:p w14:paraId="69AC308B" w14:textId="11C69BB0" w:rsidR="00FF38D4" w:rsidRPr="00BF53EF" w:rsidRDefault="00FF38D4" w:rsidP="00842360">
      <w:pPr>
        <w:rPr>
          <w:rFonts w:ascii="Times New Roman" w:hAnsi="Times New Roman" w:cs="Times New Roman"/>
          <w:b/>
        </w:rPr>
      </w:pPr>
      <w:r w:rsidRPr="00BF53EF">
        <w:rPr>
          <w:rFonts w:ascii="Times New Roman" w:hAnsi="Times New Roman" w:cs="Times New Roman"/>
          <w:b/>
        </w:rPr>
        <w:t>Current Value Stream / Future Value Stream</w:t>
      </w:r>
    </w:p>
    <w:p w14:paraId="36EF34BA" w14:textId="77777777" w:rsidR="00FF38D4" w:rsidRPr="00BF53EF" w:rsidRDefault="00FF38D4" w:rsidP="00842360">
      <w:pPr>
        <w:rPr>
          <w:rFonts w:ascii="Times New Roman" w:hAnsi="Times New Roman" w:cs="Times New Roman"/>
          <w:b/>
        </w:rPr>
      </w:pPr>
    </w:p>
    <w:p w14:paraId="0DCF3F02" w14:textId="28780001" w:rsidR="00FF38D4" w:rsidRPr="00BF53EF" w:rsidRDefault="008E5BA1" w:rsidP="00842360">
      <w:pPr>
        <w:rPr>
          <w:rFonts w:ascii="Times New Roman" w:hAnsi="Times New Roman" w:cs="Times New Roman"/>
          <w:b/>
        </w:rPr>
      </w:pPr>
      <w:r w:rsidRPr="00BF53EF">
        <w:rPr>
          <w:rFonts w:ascii="Times New Roman" w:hAnsi="Times New Roman" w:cs="Times New Roman"/>
          <w:b/>
          <w:noProof/>
        </w:rPr>
        <w:drawing>
          <wp:inline distT="0" distB="0" distL="0" distR="0" wp14:anchorId="61FC0F87" wp14:editId="4E98F6E1">
            <wp:extent cx="5139983" cy="3854677"/>
            <wp:effectExtent l="0" t="0" r="0" b="6350"/>
            <wp:docPr id="72" name="Picture 72" descr="Macintosh HD:Users:fatehuddin:Desktop:iPad projects:VSMAP:Screen shots:Current Value Str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tehuddin:Desktop:iPad projects:VSMAP:Screen shots:Current Value Stre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983" cy="3854677"/>
                    </a:xfrm>
                    <a:prstGeom prst="rect">
                      <a:avLst/>
                    </a:prstGeom>
                    <a:noFill/>
                    <a:ln>
                      <a:noFill/>
                    </a:ln>
                  </pic:spPr>
                </pic:pic>
              </a:graphicData>
            </a:graphic>
          </wp:inline>
        </w:drawing>
      </w:r>
    </w:p>
    <w:p w14:paraId="62B0E287" w14:textId="77777777" w:rsidR="00FF38D4" w:rsidRPr="00BF53EF" w:rsidRDefault="00FF38D4" w:rsidP="00842360">
      <w:pPr>
        <w:rPr>
          <w:rFonts w:ascii="Times New Roman" w:hAnsi="Times New Roman" w:cs="Times New Roman"/>
          <w:b/>
        </w:rPr>
      </w:pPr>
    </w:p>
    <w:p w14:paraId="1C80A62F" w14:textId="032E8AC0" w:rsidR="00993DBA" w:rsidRPr="00BF53EF" w:rsidRDefault="002D304D" w:rsidP="00842360">
      <w:pPr>
        <w:rPr>
          <w:rFonts w:ascii="Times New Roman" w:hAnsi="Times New Roman" w:cs="Times New Roman"/>
          <w:b/>
        </w:rPr>
      </w:pPr>
      <w:r w:rsidRPr="00BF53EF">
        <w:rPr>
          <w:rFonts w:ascii="Times New Roman" w:hAnsi="Times New Roman" w:cs="Times New Roman"/>
          <w:b/>
        </w:rPr>
        <w:t>Compare</w:t>
      </w:r>
      <w:r w:rsidR="00993DBA" w:rsidRPr="00BF53EF">
        <w:rPr>
          <w:rFonts w:ascii="Times New Roman" w:hAnsi="Times New Roman" w:cs="Times New Roman"/>
          <w:b/>
        </w:rPr>
        <w:t xml:space="preserve"> </w:t>
      </w:r>
      <w:r w:rsidRPr="00BF53EF">
        <w:rPr>
          <w:rFonts w:ascii="Times New Roman" w:hAnsi="Times New Roman" w:cs="Times New Roman"/>
          <w:b/>
        </w:rPr>
        <w:t>(</w:t>
      </w:r>
      <w:r w:rsidR="009A3A7E" w:rsidRPr="00BF53EF">
        <w:rPr>
          <w:rFonts w:ascii="Times New Roman" w:hAnsi="Times New Roman" w:cs="Times New Roman"/>
          <w:b/>
        </w:rPr>
        <w:t>Comparison of current and future</w:t>
      </w:r>
      <w:r w:rsidR="00993DBA" w:rsidRPr="00BF53EF">
        <w:rPr>
          <w:rFonts w:ascii="Times New Roman" w:hAnsi="Times New Roman" w:cs="Times New Roman"/>
          <w:b/>
        </w:rPr>
        <w:t xml:space="preserve"> value streams</w:t>
      </w:r>
      <w:r w:rsidRPr="00BF53EF">
        <w:rPr>
          <w:rFonts w:ascii="Times New Roman" w:hAnsi="Times New Roman" w:cs="Times New Roman"/>
          <w:b/>
        </w:rPr>
        <w:t>)</w:t>
      </w:r>
    </w:p>
    <w:p w14:paraId="0E742521" w14:textId="77777777" w:rsidR="00993DBA" w:rsidRPr="00BF53EF" w:rsidRDefault="00993DBA" w:rsidP="00993DBA">
      <w:pPr>
        <w:ind w:hanging="180"/>
        <w:rPr>
          <w:rFonts w:ascii="Times New Roman" w:hAnsi="Times New Roman" w:cs="Times New Roman"/>
        </w:rPr>
      </w:pPr>
      <w:r w:rsidRPr="00BF53EF">
        <w:rPr>
          <w:rFonts w:ascii="Times New Roman" w:hAnsi="Times New Roman" w:cs="Times New Roman"/>
        </w:rPr>
        <w:tab/>
        <w:t>User will see both Current value stream and future value stream on this page. Each value stream will take half of the page and user will be able to scroll both streams in any direction.</w:t>
      </w:r>
    </w:p>
    <w:p w14:paraId="43159E55" w14:textId="24A85C4D" w:rsidR="009557E6" w:rsidRPr="00BF53EF" w:rsidRDefault="00A00571" w:rsidP="00993DBA">
      <w:pPr>
        <w:ind w:hanging="180"/>
        <w:rPr>
          <w:rFonts w:ascii="Times New Roman" w:hAnsi="Times New Roman" w:cs="Times New Roman"/>
        </w:rPr>
      </w:pPr>
      <w:r w:rsidRPr="00BF53EF">
        <w:rPr>
          <w:rFonts w:ascii="Times New Roman" w:hAnsi="Times New Roman" w:cs="Times New Roman"/>
          <w:noProof/>
        </w:rPr>
        <w:drawing>
          <wp:inline distT="0" distB="0" distL="0" distR="0" wp14:anchorId="79B9F12A" wp14:editId="60A0DC92">
            <wp:extent cx="5144761" cy="3200400"/>
            <wp:effectExtent l="0" t="0" r="12065" b="0"/>
            <wp:docPr id="70" name="Picture 70" descr="Macintosh HD:Users:fatehuddin:Desktop:iPad projects:VSMAP:Screen shots: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tehuddin:Desktop:iPad projects:VSMAP:Screen shots:Compa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258" cy="3200709"/>
                    </a:xfrm>
                    <a:prstGeom prst="rect">
                      <a:avLst/>
                    </a:prstGeom>
                    <a:noFill/>
                    <a:ln>
                      <a:noFill/>
                    </a:ln>
                  </pic:spPr>
                </pic:pic>
              </a:graphicData>
            </a:graphic>
          </wp:inline>
        </w:drawing>
      </w:r>
    </w:p>
    <w:p w14:paraId="163AC2D4" w14:textId="77777777" w:rsidR="001E604A" w:rsidRPr="00BF53EF" w:rsidRDefault="001E604A" w:rsidP="00993DBA">
      <w:pPr>
        <w:ind w:hanging="180"/>
        <w:rPr>
          <w:rFonts w:ascii="Times New Roman" w:hAnsi="Times New Roman" w:cs="Times New Roman"/>
          <w:b/>
        </w:rPr>
      </w:pPr>
    </w:p>
    <w:p w14:paraId="2EAEBA50" w14:textId="002E52E0" w:rsidR="00511054" w:rsidRPr="00BF53EF" w:rsidRDefault="00511054" w:rsidP="00993DBA">
      <w:pPr>
        <w:ind w:hanging="180"/>
        <w:rPr>
          <w:rFonts w:ascii="Times New Roman" w:hAnsi="Times New Roman" w:cs="Times New Roman"/>
          <w:b/>
        </w:rPr>
      </w:pPr>
      <w:r w:rsidRPr="00BF53EF">
        <w:rPr>
          <w:rFonts w:ascii="Times New Roman" w:hAnsi="Times New Roman" w:cs="Times New Roman"/>
          <w:b/>
        </w:rPr>
        <w:t>Future Steps</w:t>
      </w:r>
    </w:p>
    <w:p w14:paraId="0F7A00B7" w14:textId="2A8C7EBE" w:rsidR="002D304D" w:rsidRPr="00BF53EF" w:rsidRDefault="00511054" w:rsidP="00993DBA">
      <w:pPr>
        <w:ind w:hanging="180"/>
        <w:rPr>
          <w:rFonts w:ascii="Times New Roman" w:hAnsi="Times New Roman" w:cs="Times New Roman"/>
        </w:rPr>
      </w:pPr>
      <w:r w:rsidRPr="00BF53EF">
        <w:rPr>
          <w:rFonts w:ascii="Times New Roman" w:hAnsi="Times New Roman" w:cs="Times New Roman"/>
        </w:rPr>
        <w:t xml:space="preserve">Future Steps </w:t>
      </w:r>
      <w:r w:rsidR="009F3A9B" w:rsidRPr="00BF53EF">
        <w:rPr>
          <w:rFonts w:ascii="Times New Roman" w:hAnsi="Times New Roman" w:cs="Times New Roman"/>
        </w:rPr>
        <w:t>tab</w:t>
      </w:r>
      <w:r w:rsidRPr="00BF53EF">
        <w:rPr>
          <w:rFonts w:ascii="Times New Roman" w:hAnsi="Times New Roman" w:cs="Times New Roman"/>
        </w:rPr>
        <w:t xml:space="preserve"> will show all steps require</w:t>
      </w:r>
      <w:r w:rsidR="009F3A9B" w:rsidRPr="00BF53EF">
        <w:rPr>
          <w:rFonts w:ascii="Times New Roman" w:hAnsi="Times New Roman" w:cs="Times New Roman"/>
        </w:rPr>
        <w:t>d in order to</w:t>
      </w:r>
      <w:r w:rsidRPr="00BF53EF">
        <w:rPr>
          <w:rFonts w:ascii="Times New Roman" w:hAnsi="Times New Roman" w:cs="Times New Roman"/>
        </w:rPr>
        <w:t xml:space="preserve"> move from current value stream map to future value stream map. </w:t>
      </w:r>
    </w:p>
    <w:p w14:paraId="111703AD" w14:textId="77777777" w:rsidR="00093B69" w:rsidRPr="00BF53EF" w:rsidRDefault="00A00571" w:rsidP="00093B69">
      <w:pPr>
        <w:ind w:hanging="180"/>
        <w:rPr>
          <w:rFonts w:ascii="Times New Roman" w:hAnsi="Times New Roman" w:cs="Times New Roman"/>
        </w:rPr>
      </w:pPr>
      <w:r w:rsidRPr="00BF53EF">
        <w:rPr>
          <w:rFonts w:ascii="Times New Roman" w:hAnsi="Times New Roman" w:cs="Times New Roman"/>
          <w:noProof/>
        </w:rPr>
        <w:drawing>
          <wp:inline distT="0" distB="0" distL="0" distR="0" wp14:anchorId="46555895" wp14:editId="6E7C1C6D">
            <wp:extent cx="5029835" cy="3314700"/>
            <wp:effectExtent l="0" t="0" r="0" b="12700"/>
            <wp:docPr id="71" name="Picture 71" descr="Macintosh HD:Users:fatehuddin:Desktop:iPad projects:VSMAP:Screen shots:Future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tehuddin:Desktop:iPad projects:VSMAP:Screen shots:Future Step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465" cy="3315774"/>
                    </a:xfrm>
                    <a:prstGeom prst="rect">
                      <a:avLst/>
                    </a:prstGeom>
                    <a:noFill/>
                    <a:ln>
                      <a:noFill/>
                    </a:ln>
                  </pic:spPr>
                </pic:pic>
              </a:graphicData>
            </a:graphic>
          </wp:inline>
        </w:drawing>
      </w:r>
    </w:p>
    <w:p w14:paraId="2032B45E" w14:textId="3AF4AFC2" w:rsidR="000151C1" w:rsidRPr="00BF53EF" w:rsidRDefault="00934A38" w:rsidP="00093B69">
      <w:pPr>
        <w:ind w:hanging="180"/>
        <w:rPr>
          <w:rFonts w:ascii="Times New Roman" w:hAnsi="Times New Roman" w:cs="Times New Roman"/>
        </w:rPr>
      </w:pPr>
      <w:r w:rsidRPr="00BF53EF">
        <w:rPr>
          <w:rFonts w:ascii="Times New Roman" w:hAnsi="Times New Roman" w:cs="Times New Roman"/>
          <w:b/>
          <w:sz w:val="24"/>
          <w:szCs w:val="24"/>
        </w:rPr>
        <w:t>Appendix A</w:t>
      </w:r>
      <w:r w:rsidR="005D2E24" w:rsidRPr="00BF53EF">
        <w:rPr>
          <w:rFonts w:ascii="Times New Roman" w:hAnsi="Times New Roman" w:cs="Times New Roman"/>
          <w:b/>
          <w:sz w:val="24"/>
          <w:szCs w:val="24"/>
        </w:rPr>
        <w:t>.</w:t>
      </w:r>
      <w:r w:rsidR="00A13D7E" w:rsidRPr="00BF53EF">
        <w:rPr>
          <w:rFonts w:ascii="Times New Roman" w:hAnsi="Times New Roman" w:cs="Times New Roman"/>
          <w:b/>
          <w:sz w:val="24"/>
          <w:szCs w:val="24"/>
        </w:rPr>
        <w:tab/>
      </w:r>
    </w:p>
    <w:tbl>
      <w:tblPr>
        <w:tblStyle w:val="TableGrid"/>
        <w:tblW w:w="5107" w:type="pct"/>
        <w:tblLayout w:type="fixed"/>
        <w:tblLook w:val="04A0" w:firstRow="1" w:lastRow="0" w:firstColumn="1" w:lastColumn="0" w:noHBand="0" w:noVBand="1"/>
      </w:tblPr>
      <w:tblGrid>
        <w:gridCol w:w="1000"/>
        <w:gridCol w:w="1660"/>
        <w:gridCol w:w="1950"/>
        <w:gridCol w:w="3001"/>
        <w:gridCol w:w="1047"/>
        <w:gridCol w:w="40"/>
      </w:tblGrid>
      <w:tr w:rsidR="00480690" w:rsidRPr="00BF53EF" w14:paraId="30DC086D" w14:textId="77777777" w:rsidTr="001D21F8">
        <w:trPr>
          <w:gridAfter w:val="1"/>
          <w:wAfter w:w="23" w:type="pct"/>
        </w:trPr>
        <w:tc>
          <w:tcPr>
            <w:tcW w:w="4977" w:type="pct"/>
            <w:gridSpan w:val="5"/>
          </w:tcPr>
          <w:p w14:paraId="6CCDF1DA" w14:textId="77777777" w:rsidR="00480690" w:rsidRPr="00BF53EF" w:rsidRDefault="00480690" w:rsidP="00B50040">
            <w:pPr>
              <w:jc w:val="center"/>
              <w:rPr>
                <w:rFonts w:ascii="Times New Roman" w:hAnsi="Times New Roman" w:cs="Times New Roman"/>
                <w:b/>
              </w:rPr>
            </w:pPr>
          </w:p>
          <w:p w14:paraId="48E9151E" w14:textId="33C427B1" w:rsidR="00480690" w:rsidRPr="00BF53EF" w:rsidRDefault="00480690" w:rsidP="000151C1">
            <w:pPr>
              <w:tabs>
                <w:tab w:val="left" w:pos="7566"/>
              </w:tabs>
              <w:rPr>
                <w:rFonts w:ascii="Times New Roman" w:hAnsi="Times New Roman" w:cs="Times New Roman"/>
                <w:sz w:val="16"/>
                <w:szCs w:val="16"/>
              </w:rPr>
            </w:pPr>
            <w:r w:rsidRPr="00BF53EF">
              <w:rPr>
                <w:rFonts w:ascii="Times New Roman" w:hAnsi="Times New Roman" w:cs="Times New Roman"/>
                <w:b/>
              </w:rPr>
              <w:t>1. Process Symbols</w:t>
            </w:r>
          </w:p>
        </w:tc>
      </w:tr>
      <w:tr w:rsidR="001D21F8" w:rsidRPr="00BF53EF" w14:paraId="434C19FA" w14:textId="77777777" w:rsidTr="001D21F8">
        <w:tc>
          <w:tcPr>
            <w:tcW w:w="575" w:type="pct"/>
          </w:tcPr>
          <w:p w14:paraId="043BFFFD" w14:textId="099E0529" w:rsidR="000151C1" w:rsidRPr="00BF53EF" w:rsidRDefault="000151C1" w:rsidP="000151C1">
            <w:pPr>
              <w:tabs>
                <w:tab w:val="left" w:pos="7566"/>
              </w:tabs>
              <w:rPr>
                <w:rFonts w:ascii="Times New Roman" w:hAnsi="Times New Roman" w:cs="Times New Roman"/>
                <w:b/>
                <w:sz w:val="16"/>
                <w:szCs w:val="16"/>
              </w:rPr>
            </w:pPr>
            <w:r w:rsidRPr="00BF53EF">
              <w:rPr>
                <w:rFonts w:ascii="Times New Roman" w:hAnsi="Times New Roman" w:cs="Times New Roman"/>
                <w:b/>
                <w:sz w:val="16"/>
                <w:szCs w:val="16"/>
              </w:rPr>
              <w:t>No.</w:t>
            </w:r>
          </w:p>
        </w:tc>
        <w:tc>
          <w:tcPr>
            <w:tcW w:w="954" w:type="pct"/>
          </w:tcPr>
          <w:p w14:paraId="0CD83DD7" w14:textId="6F3160E5" w:rsidR="000151C1" w:rsidRPr="00BF53EF" w:rsidRDefault="000151C1" w:rsidP="000151C1">
            <w:pPr>
              <w:tabs>
                <w:tab w:val="left" w:pos="7566"/>
              </w:tabs>
              <w:rPr>
                <w:rFonts w:ascii="Times New Roman" w:hAnsi="Times New Roman" w:cs="Times New Roman"/>
                <w:b/>
                <w:sz w:val="16"/>
                <w:szCs w:val="16"/>
              </w:rPr>
            </w:pPr>
            <w:r w:rsidRPr="00BF53EF">
              <w:rPr>
                <w:rFonts w:ascii="Times New Roman" w:hAnsi="Times New Roman" w:cs="Times New Roman"/>
                <w:b/>
                <w:sz w:val="16"/>
                <w:szCs w:val="16"/>
              </w:rPr>
              <w:t>Symbol Name</w:t>
            </w:r>
          </w:p>
        </w:tc>
        <w:tc>
          <w:tcPr>
            <w:tcW w:w="1121" w:type="pct"/>
          </w:tcPr>
          <w:p w14:paraId="5EC92C08" w14:textId="545F191E" w:rsidR="000151C1" w:rsidRPr="00BF53EF" w:rsidRDefault="000151C1" w:rsidP="000151C1">
            <w:pPr>
              <w:tabs>
                <w:tab w:val="left" w:pos="7566"/>
              </w:tabs>
              <w:rPr>
                <w:rFonts w:ascii="Times New Roman" w:hAnsi="Times New Roman" w:cs="Times New Roman"/>
                <w:b/>
                <w:sz w:val="16"/>
                <w:szCs w:val="16"/>
              </w:rPr>
            </w:pPr>
            <w:r w:rsidRPr="00BF53EF">
              <w:rPr>
                <w:rFonts w:ascii="Times New Roman" w:hAnsi="Times New Roman" w:cs="Times New Roman"/>
                <w:b/>
                <w:sz w:val="16"/>
                <w:szCs w:val="16"/>
              </w:rPr>
              <w:t>Symbol</w:t>
            </w:r>
          </w:p>
        </w:tc>
        <w:tc>
          <w:tcPr>
            <w:tcW w:w="1725" w:type="pct"/>
          </w:tcPr>
          <w:p w14:paraId="66AB2152" w14:textId="5F536B57" w:rsidR="000151C1" w:rsidRPr="00BF53EF" w:rsidRDefault="000151C1" w:rsidP="000151C1">
            <w:pPr>
              <w:tabs>
                <w:tab w:val="left" w:pos="7566"/>
              </w:tabs>
              <w:rPr>
                <w:rFonts w:ascii="Times New Roman" w:hAnsi="Times New Roman" w:cs="Times New Roman"/>
                <w:b/>
                <w:sz w:val="16"/>
                <w:szCs w:val="16"/>
              </w:rPr>
            </w:pPr>
            <w:r w:rsidRPr="00BF53EF">
              <w:rPr>
                <w:rFonts w:ascii="Times New Roman" w:hAnsi="Times New Roman" w:cs="Times New Roman"/>
                <w:b/>
                <w:sz w:val="16"/>
                <w:szCs w:val="16"/>
              </w:rPr>
              <w:t>Explanation</w:t>
            </w:r>
          </w:p>
        </w:tc>
        <w:tc>
          <w:tcPr>
            <w:tcW w:w="625" w:type="pct"/>
            <w:gridSpan w:val="2"/>
          </w:tcPr>
          <w:p w14:paraId="4E2A2EA4" w14:textId="0E38A148" w:rsidR="000151C1" w:rsidRPr="00BF53EF" w:rsidRDefault="000151C1" w:rsidP="000151C1">
            <w:pPr>
              <w:tabs>
                <w:tab w:val="left" w:pos="7566"/>
              </w:tabs>
              <w:rPr>
                <w:rFonts w:ascii="Times New Roman" w:hAnsi="Times New Roman" w:cs="Times New Roman"/>
                <w:b/>
                <w:sz w:val="16"/>
                <w:szCs w:val="16"/>
              </w:rPr>
            </w:pPr>
            <w:r w:rsidRPr="00BF53EF">
              <w:rPr>
                <w:rFonts w:ascii="Times New Roman" w:hAnsi="Times New Roman" w:cs="Times New Roman"/>
                <w:b/>
                <w:sz w:val="16"/>
                <w:szCs w:val="16"/>
              </w:rPr>
              <w:t>Extra Requirements</w:t>
            </w:r>
          </w:p>
        </w:tc>
      </w:tr>
      <w:tr w:rsidR="001D21F8" w:rsidRPr="00BF53EF" w14:paraId="3169DA3C" w14:textId="77777777" w:rsidTr="001D21F8">
        <w:tc>
          <w:tcPr>
            <w:tcW w:w="575" w:type="pct"/>
          </w:tcPr>
          <w:p w14:paraId="598D61D6" w14:textId="56A04C0F" w:rsidR="000151C1" w:rsidRPr="00BF53EF" w:rsidRDefault="00B50040"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1.1</w:t>
            </w:r>
          </w:p>
        </w:tc>
        <w:tc>
          <w:tcPr>
            <w:tcW w:w="954" w:type="pct"/>
          </w:tcPr>
          <w:p w14:paraId="1E49C179" w14:textId="77777777" w:rsidR="000151C1" w:rsidRPr="00BF53EF" w:rsidRDefault="000151C1" w:rsidP="00B50040">
            <w:pPr>
              <w:jc w:val="center"/>
              <w:rPr>
                <w:rFonts w:ascii="Times New Roman" w:hAnsi="Times New Roman" w:cs="Times New Roman"/>
                <w:sz w:val="16"/>
                <w:szCs w:val="16"/>
              </w:rPr>
            </w:pPr>
            <w:r w:rsidRPr="00BF53EF">
              <w:rPr>
                <w:rFonts w:ascii="Times New Roman" w:hAnsi="Times New Roman" w:cs="Times New Roman"/>
                <w:sz w:val="16"/>
                <w:szCs w:val="16"/>
              </w:rPr>
              <w:t>Customer /Supplier</w:t>
            </w:r>
          </w:p>
          <w:p w14:paraId="1FEF3CAA" w14:textId="77777777" w:rsidR="000151C1" w:rsidRPr="00BF53EF" w:rsidRDefault="000151C1" w:rsidP="000151C1">
            <w:pPr>
              <w:tabs>
                <w:tab w:val="left" w:pos="7566"/>
              </w:tabs>
              <w:rPr>
                <w:rFonts w:ascii="Times New Roman" w:hAnsi="Times New Roman" w:cs="Times New Roman"/>
                <w:sz w:val="16"/>
                <w:szCs w:val="16"/>
              </w:rPr>
            </w:pPr>
          </w:p>
        </w:tc>
        <w:tc>
          <w:tcPr>
            <w:tcW w:w="1121" w:type="pct"/>
          </w:tcPr>
          <w:p w14:paraId="37F70B24" w14:textId="0E9002C5"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45C701CE" wp14:editId="7E9D0530">
                  <wp:extent cx="900332" cy="6722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332" cy="672270"/>
                          </a:xfrm>
                          <a:prstGeom prst="rect">
                            <a:avLst/>
                          </a:prstGeom>
                          <a:noFill/>
                          <a:ln>
                            <a:noFill/>
                          </a:ln>
                        </pic:spPr>
                      </pic:pic>
                    </a:graphicData>
                  </a:graphic>
                </wp:inline>
              </w:drawing>
            </w:r>
          </w:p>
        </w:tc>
        <w:tc>
          <w:tcPr>
            <w:tcW w:w="1725" w:type="pct"/>
          </w:tcPr>
          <w:p w14:paraId="68DCFBF8"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represents the </w:t>
            </w:r>
            <w:r w:rsidRPr="00BF53EF">
              <w:rPr>
                <w:rFonts w:ascii="Times New Roman" w:eastAsia="Times New Roman" w:hAnsi="Times New Roman" w:cs="Times New Roman"/>
                <w:b/>
                <w:bCs/>
                <w:color w:val="000066"/>
                <w:sz w:val="16"/>
                <w:szCs w:val="16"/>
                <w:shd w:val="clear" w:color="auto" w:fill="FFFFFF"/>
              </w:rPr>
              <w:t>Supplier</w:t>
            </w:r>
            <w:r w:rsidRPr="00BF53EF">
              <w:rPr>
                <w:rFonts w:ascii="Times New Roman" w:eastAsia="Times New Roman" w:hAnsi="Times New Roman" w:cs="Times New Roman"/>
                <w:color w:val="000000"/>
                <w:sz w:val="16"/>
                <w:szCs w:val="16"/>
                <w:shd w:val="clear" w:color="auto" w:fill="FFFFFF"/>
              </w:rPr>
              <w:t> when in the upper left, the usual starting point for material flow. The </w:t>
            </w:r>
            <w:r w:rsidRPr="00BF53EF">
              <w:rPr>
                <w:rFonts w:ascii="Times New Roman" w:eastAsia="Times New Roman" w:hAnsi="Times New Roman" w:cs="Times New Roman"/>
                <w:b/>
                <w:bCs/>
                <w:color w:val="000066"/>
                <w:sz w:val="16"/>
                <w:szCs w:val="16"/>
                <w:shd w:val="clear" w:color="auto" w:fill="FFFFFF"/>
              </w:rPr>
              <w:t>customer</w:t>
            </w:r>
            <w:r w:rsidRPr="00BF53EF">
              <w:rPr>
                <w:rFonts w:ascii="Times New Roman" w:eastAsia="Times New Roman" w:hAnsi="Times New Roman" w:cs="Times New Roman"/>
                <w:color w:val="000000"/>
                <w:sz w:val="16"/>
                <w:szCs w:val="16"/>
                <w:shd w:val="clear" w:color="auto" w:fill="FFFFFF"/>
              </w:rPr>
              <w:t> is represented when placed in the upper right, the usual end point for material flow.</w:t>
            </w:r>
          </w:p>
          <w:p w14:paraId="1B734590"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304064DA"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1E79A3AD" w14:textId="77777777" w:rsidTr="001D21F8">
        <w:tc>
          <w:tcPr>
            <w:tcW w:w="575" w:type="pct"/>
          </w:tcPr>
          <w:p w14:paraId="44E5FDDF" w14:textId="5E92B1D7" w:rsidR="000151C1" w:rsidRPr="00BF53EF" w:rsidRDefault="00B50040"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1.2</w:t>
            </w:r>
          </w:p>
        </w:tc>
        <w:tc>
          <w:tcPr>
            <w:tcW w:w="954" w:type="pct"/>
          </w:tcPr>
          <w:p w14:paraId="46493831" w14:textId="00BB4AE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Dedicated Process</w:t>
            </w:r>
          </w:p>
        </w:tc>
        <w:tc>
          <w:tcPr>
            <w:tcW w:w="1121" w:type="pct"/>
          </w:tcPr>
          <w:p w14:paraId="01FD8406" w14:textId="2C35A31D"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0BF5A8B" wp14:editId="68013EA7">
                  <wp:extent cx="1040765" cy="66103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0765" cy="661035"/>
                          </a:xfrm>
                          <a:prstGeom prst="rect">
                            <a:avLst/>
                          </a:prstGeom>
                          <a:noFill/>
                          <a:ln>
                            <a:noFill/>
                          </a:ln>
                        </pic:spPr>
                      </pic:pic>
                    </a:graphicData>
                  </a:graphic>
                </wp:inline>
              </w:drawing>
            </w:r>
          </w:p>
        </w:tc>
        <w:tc>
          <w:tcPr>
            <w:tcW w:w="1725" w:type="pct"/>
          </w:tcPr>
          <w:p w14:paraId="75BE93F2" w14:textId="20DDA3AA"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The dedicated process icon is a process, operation, machine or department, through which material flows. Typically, to avoid unwieldy mapping of every single processing step, it represents one department with a continuous, internal fixed flow path.</w:t>
            </w:r>
          </w:p>
        </w:tc>
        <w:tc>
          <w:tcPr>
            <w:tcW w:w="625" w:type="pct"/>
            <w:gridSpan w:val="2"/>
          </w:tcPr>
          <w:p w14:paraId="2B3EACD8"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6D45118A" w14:textId="77777777" w:rsidTr="001D21F8">
        <w:tc>
          <w:tcPr>
            <w:tcW w:w="575" w:type="pct"/>
          </w:tcPr>
          <w:p w14:paraId="3B88E915" w14:textId="71DC8367"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1.3</w:t>
            </w:r>
          </w:p>
        </w:tc>
        <w:tc>
          <w:tcPr>
            <w:tcW w:w="954" w:type="pct"/>
          </w:tcPr>
          <w:p w14:paraId="708FC094" w14:textId="77777777" w:rsidR="000151C1" w:rsidRPr="00BF53EF" w:rsidRDefault="000151C1" w:rsidP="00B50040">
            <w:pPr>
              <w:jc w:val="center"/>
              <w:rPr>
                <w:rFonts w:ascii="Times New Roman" w:hAnsi="Times New Roman" w:cs="Times New Roman"/>
                <w:sz w:val="16"/>
                <w:szCs w:val="16"/>
              </w:rPr>
            </w:pPr>
          </w:p>
          <w:p w14:paraId="0E629E2D" w14:textId="55DBEA12"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Shared Process</w:t>
            </w:r>
          </w:p>
        </w:tc>
        <w:tc>
          <w:tcPr>
            <w:tcW w:w="1121" w:type="pct"/>
          </w:tcPr>
          <w:p w14:paraId="785AEC20" w14:textId="70AF9B9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BEFDA27" wp14:editId="5B90C0F0">
                  <wp:extent cx="1076325" cy="6610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6325" cy="661035"/>
                          </a:xfrm>
                          <a:prstGeom prst="rect">
                            <a:avLst/>
                          </a:prstGeom>
                          <a:noFill/>
                          <a:ln>
                            <a:noFill/>
                          </a:ln>
                        </pic:spPr>
                      </pic:pic>
                    </a:graphicData>
                  </a:graphic>
                </wp:inline>
              </w:drawing>
            </w:r>
          </w:p>
        </w:tc>
        <w:tc>
          <w:tcPr>
            <w:tcW w:w="1725" w:type="pct"/>
          </w:tcPr>
          <w:p w14:paraId="5B46AEEC"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 xml:space="preserve">The shared process icon represents a process operation, department or </w:t>
            </w:r>
            <w:proofErr w:type="spellStart"/>
            <w:r w:rsidRPr="00BF53EF">
              <w:rPr>
                <w:rFonts w:ascii="Times New Roman" w:eastAsia="Times New Roman" w:hAnsi="Times New Roman" w:cs="Times New Roman"/>
                <w:color w:val="000000"/>
                <w:sz w:val="16"/>
                <w:szCs w:val="16"/>
                <w:shd w:val="clear" w:color="auto" w:fill="FFFFFF"/>
              </w:rPr>
              <w:t>workcenter</w:t>
            </w:r>
            <w:proofErr w:type="spellEnd"/>
            <w:r w:rsidRPr="00BF53EF">
              <w:rPr>
                <w:rFonts w:ascii="Times New Roman" w:eastAsia="Times New Roman" w:hAnsi="Times New Roman" w:cs="Times New Roman"/>
                <w:color w:val="000000"/>
                <w:sz w:val="16"/>
                <w:szCs w:val="16"/>
                <w:shd w:val="clear" w:color="auto" w:fill="FFFFFF"/>
              </w:rPr>
              <w:t xml:space="preserve"> that other value stream </w:t>
            </w:r>
            <w:proofErr w:type="gramStart"/>
            <w:r w:rsidRPr="00BF53EF">
              <w:rPr>
                <w:rFonts w:ascii="Times New Roman" w:eastAsia="Times New Roman" w:hAnsi="Times New Roman" w:cs="Times New Roman"/>
                <w:color w:val="000000"/>
                <w:sz w:val="16"/>
                <w:szCs w:val="16"/>
                <w:shd w:val="clear" w:color="auto" w:fill="FFFFFF"/>
              </w:rPr>
              <w:t>families</w:t>
            </w:r>
            <w:proofErr w:type="gramEnd"/>
            <w:r w:rsidRPr="00BF53EF">
              <w:rPr>
                <w:rFonts w:ascii="Times New Roman" w:eastAsia="Times New Roman" w:hAnsi="Times New Roman" w:cs="Times New Roman"/>
                <w:color w:val="000000"/>
                <w:sz w:val="16"/>
                <w:szCs w:val="16"/>
                <w:shd w:val="clear" w:color="auto" w:fill="FFFFFF"/>
              </w:rPr>
              <w:t xml:space="preserve"> share. Estimate the number of operators required for the Value Stream being mapped, not the number of operators required for processing all products.</w:t>
            </w:r>
          </w:p>
          <w:p w14:paraId="53218847"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4875E0FC"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5DACB9D" w14:textId="77777777" w:rsidTr="001D21F8">
        <w:tc>
          <w:tcPr>
            <w:tcW w:w="575" w:type="pct"/>
          </w:tcPr>
          <w:p w14:paraId="0DBECDDA" w14:textId="33A9EDAC"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1.4</w:t>
            </w:r>
          </w:p>
        </w:tc>
        <w:tc>
          <w:tcPr>
            <w:tcW w:w="954" w:type="pct"/>
          </w:tcPr>
          <w:p w14:paraId="6BEBDB44" w14:textId="41B1779D"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Data Box</w:t>
            </w:r>
          </w:p>
        </w:tc>
        <w:tc>
          <w:tcPr>
            <w:tcW w:w="1121" w:type="pct"/>
          </w:tcPr>
          <w:p w14:paraId="5247ACF3" w14:textId="5046A0BE"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409189A4" wp14:editId="2A5A32A5">
                  <wp:extent cx="1069340" cy="1005840"/>
                  <wp:effectExtent l="0" t="0" r="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9340" cy="1005840"/>
                          </a:xfrm>
                          <a:prstGeom prst="rect">
                            <a:avLst/>
                          </a:prstGeom>
                          <a:noFill/>
                          <a:ln>
                            <a:noFill/>
                          </a:ln>
                        </pic:spPr>
                      </pic:pic>
                    </a:graphicData>
                  </a:graphic>
                </wp:inline>
              </w:drawing>
            </w:r>
          </w:p>
        </w:tc>
        <w:tc>
          <w:tcPr>
            <w:tcW w:w="1725" w:type="pct"/>
          </w:tcPr>
          <w:p w14:paraId="6155A427"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The data box goes under other icons that have significant information/data required for analyzing and observing the system.</w:t>
            </w:r>
          </w:p>
          <w:p w14:paraId="2D875F8F"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 xml:space="preserve">Typical information in a Data Box </w:t>
            </w:r>
            <w:proofErr w:type="spellStart"/>
            <w:r w:rsidRPr="00BF53EF">
              <w:rPr>
                <w:rFonts w:ascii="Times New Roman" w:eastAsia="Times New Roman" w:hAnsi="Times New Roman" w:cs="Times New Roman"/>
                <w:color w:val="000000"/>
                <w:sz w:val="16"/>
                <w:szCs w:val="16"/>
                <w:shd w:val="clear" w:color="auto" w:fill="FFFFFF"/>
              </w:rPr>
              <w:t>underneathMANUFACTURING</w:t>
            </w:r>
            <w:proofErr w:type="spellEnd"/>
            <w:r w:rsidRPr="00BF53EF">
              <w:rPr>
                <w:rFonts w:ascii="Times New Roman" w:eastAsia="Times New Roman" w:hAnsi="Times New Roman" w:cs="Times New Roman"/>
                <w:color w:val="000000"/>
                <w:sz w:val="16"/>
                <w:szCs w:val="16"/>
                <w:shd w:val="clear" w:color="auto" w:fill="FFFFFF"/>
              </w:rPr>
              <w:t xml:space="preserve"> PROCESS icons:</w:t>
            </w:r>
          </w:p>
          <w:p w14:paraId="3D69C04C"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b/>
                <w:color w:val="000000"/>
                <w:sz w:val="16"/>
                <w:szCs w:val="16"/>
                <w:shd w:val="clear" w:color="auto" w:fill="FFFFFF"/>
              </w:rPr>
              <w:t>C/T </w:t>
            </w:r>
            <w:r w:rsidRPr="00BF53EF">
              <w:rPr>
                <w:rFonts w:ascii="Times New Roman" w:eastAsia="Times New Roman" w:hAnsi="Times New Roman" w:cs="Times New Roman"/>
                <w:color w:val="000000"/>
                <w:sz w:val="16"/>
                <w:szCs w:val="16"/>
                <w:shd w:val="clear" w:color="auto" w:fill="FFFFFF"/>
              </w:rPr>
              <w:t>(Cycle Time) - time (in seconds) that elapses between one part coming off the process to the next part coming off.</w:t>
            </w:r>
          </w:p>
          <w:p w14:paraId="1D030B2A"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b/>
                <w:color w:val="000000"/>
                <w:sz w:val="16"/>
                <w:szCs w:val="16"/>
                <w:shd w:val="clear" w:color="auto" w:fill="FFFFFF"/>
              </w:rPr>
              <w:t>C/O </w:t>
            </w:r>
            <w:r w:rsidRPr="00BF53EF">
              <w:rPr>
                <w:rFonts w:ascii="Times New Roman" w:eastAsia="Times New Roman" w:hAnsi="Times New Roman" w:cs="Times New Roman"/>
                <w:color w:val="000000"/>
                <w:sz w:val="16"/>
                <w:szCs w:val="16"/>
                <w:shd w:val="clear" w:color="auto" w:fill="FFFFFF"/>
              </w:rPr>
              <w:t>(Changeover Time) - time to switch from producing one product on the process to another.</w:t>
            </w:r>
          </w:p>
          <w:p w14:paraId="18CFFEC9"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Uptime- percentage time that the machine is available for processing.</w:t>
            </w:r>
          </w:p>
          <w:p w14:paraId="7E6E2528"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EPE (a measure of production rate/s) - Acronym stands for "Every Part Every___".</w:t>
            </w:r>
          </w:p>
          <w:p w14:paraId="62945BF3"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Number of product variations.</w:t>
            </w:r>
          </w:p>
          <w:p w14:paraId="7098732F"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Available Capacity</w:t>
            </w:r>
          </w:p>
          <w:p w14:paraId="2387C039" w14:textId="77777777" w:rsidR="000151C1" w:rsidRPr="00BF53EF" w:rsidRDefault="000151C1" w:rsidP="00B50040">
            <w:pPr>
              <w:jc w:val="center"/>
              <w:rPr>
                <w:rFonts w:ascii="Times New Roman" w:eastAsia="Times New Roman" w:hAnsi="Times New Roman" w:cs="Times New Roman"/>
                <w:b/>
                <w:color w:val="000000"/>
                <w:sz w:val="16"/>
                <w:szCs w:val="16"/>
                <w:shd w:val="clear" w:color="auto" w:fill="FFFFFF"/>
              </w:rPr>
            </w:pPr>
            <w:r w:rsidRPr="00BF53EF">
              <w:rPr>
                <w:rFonts w:ascii="Times New Roman" w:eastAsia="Times New Roman" w:hAnsi="Times New Roman" w:cs="Times New Roman"/>
                <w:b/>
                <w:color w:val="000000"/>
                <w:sz w:val="16"/>
                <w:szCs w:val="16"/>
                <w:shd w:val="clear" w:color="auto" w:fill="FFFFFF"/>
              </w:rPr>
              <w:t>Scrap Rate</w:t>
            </w:r>
          </w:p>
          <w:p w14:paraId="29E5FEC9"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Transfer Batch size (based on process batch size and material transfer rate)</w:t>
            </w:r>
          </w:p>
          <w:p w14:paraId="22C2B9D3"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235F9B70" w14:textId="14887E6E" w:rsidR="000151C1" w:rsidRPr="00BF53EF" w:rsidRDefault="00612870"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 xml:space="preserve">User can insert numeric values in the </w:t>
            </w:r>
            <w:proofErr w:type="gramStart"/>
            <w:r w:rsidRPr="00BF53EF">
              <w:rPr>
                <w:rFonts w:ascii="Times New Roman" w:hAnsi="Times New Roman" w:cs="Times New Roman"/>
                <w:sz w:val="16"/>
                <w:szCs w:val="16"/>
              </w:rPr>
              <w:t>rows,</w:t>
            </w:r>
            <w:proofErr w:type="gramEnd"/>
            <w:r w:rsidRPr="00BF53EF">
              <w:rPr>
                <w:rFonts w:ascii="Times New Roman" w:hAnsi="Times New Roman" w:cs="Times New Roman"/>
                <w:sz w:val="16"/>
                <w:szCs w:val="16"/>
              </w:rPr>
              <w:t xml:space="preserve"> these values will be used for further mathematical calculations in the reports. </w:t>
            </w:r>
          </w:p>
        </w:tc>
      </w:tr>
      <w:tr w:rsidR="001D21F8" w:rsidRPr="00BF53EF" w14:paraId="0A918BC7" w14:textId="77777777" w:rsidTr="001D21F8">
        <w:tc>
          <w:tcPr>
            <w:tcW w:w="575" w:type="pct"/>
          </w:tcPr>
          <w:p w14:paraId="55C21B27" w14:textId="190F9EA7"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1.5</w:t>
            </w:r>
          </w:p>
        </w:tc>
        <w:tc>
          <w:tcPr>
            <w:tcW w:w="954" w:type="pct"/>
          </w:tcPr>
          <w:p w14:paraId="12988E33" w14:textId="776C21B5" w:rsidR="000151C1" w:rsidRPr="00BF53EF" w:rsidRDefault="000151C1" w:rsidP="000151C1">
            <w:pPr>
              <w:tabs>
                <w:tab w:val="left" w:pos="7566"/>
              </w:tabs>
              <w:rPr>
                <w:rFonts w:ascii="Times New Roman" w:hAnsi="Times New Roman" w:cs="Times New Roman"/>
                <w:sz w:val="16"/>
                <w:szCs w:val="16"/>
              </w:rPr>
            </w:pPr>
            <w:proofErr w:type="spellStart"/>
            <w:r w:rsidRPr="00BF53EF">
              <w:rPr>
                <w:rFonts w:ascii="Times New Roman" w:hAnsi="Times New Roman" w:cs="Times New Roman"/>
                <w:sz w:val="16"/>
                <w:szCs w:val="16"/>
              </w:rPr>
              <w:t>Workcell</w:t>
            </w:r>
            <w:proofErr w:type="spellEnd"/>
          </w:p>
        </w:tc>
        <w:tc>
          <w:tcPr>
            <w:tcW w:w="1121" w:type="pct"/>
          </w:tcPr>
          <w:p w14:paraId="0193E4A4" w14:textId="0A5621E8"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55F6C38" wp14:editId="58C756E4">
                  <wp:extent cx="710565" cy="633095"/>
                  <wp:effectExtent l="0" t="0" r="63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565" cy="633095"/>
                          </a:xfrm>
                          <a:prstGeom prst="rect">
                            <a:avLst/>
                          </a:prstGeom>
                          <a:noFill/>
                          <a:ln>
                            <a:noFill/>
                          </a:ln>
                        </pic:spPr>
                      </pic:pic>
                    </a:graphicData>
                  </a:graphic>
                </wp:inline>
              </w:drawing>
            </w:r>
          </w:p>
        </w:tc>
        <w:tc>
          <w:tcPr>
            <w:tcW w:w="1725" w:type="pct"/>
          </w:tcPr>
          <w:p w14:paraId="725D4BA8"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 xml:space="preserve">Cellular Manufacturing is an important part of VSM and Lean operations. The </w:t>
            </w:r>
            <w:proofErr w:type="spellStart"/>
            <w:r w:rsidRPr="00BF53EF">
              <w:rPr>
                <w:rFonts w:ascii="Times New Roman" w:eastAsia="Times New Roman" w:hAnsi="Times New Roman" w:cs="Times New Roman"/>
                <w:color w:val="000000"/>
                <w:sz w:val="16"/>
                <w:szCs w:val="16"/>
                <w:shd w:val="clear" w:color="auto" w:fill="FFFFFF"/>
              </w:rPr>
              <w:t>workcell</w:t>
            </w:r>
            <w:proofErr w:type="spellEnd"/>
            <w:r w:rsidRPr="00BF53EF">
              <w:rPr>
                <w:rFonts w:ascii="Times New Roman" w:eastAsia="Times New Roman" w:hAnsi="Times New Roman" w:cs="Times New Roman"/>
                <w:color w:val="000000"/>
                <w:sz w:val="16"/>
                <w:szCs w:val="16"/>
                <w:shd w:val="clear" w:color="auto" w:fill="FFFFFF"/>
              </w:rPr>
              <w:t xml:space="preserve"> symbol indicates that multiple processes are integrated in a manufacturing </w:t>
            </w:r>
            <w:proofErr w:type="spellStart"/>
            <w:r w:rsidRPr="00BF53EF">
              <w:rPr>
                <w:rFonts w:ascii="Times New Roman" w:eastAsia="Times New Roman" w:hAnsi="Times New Roman" w:cs="Times New Roman"/>
                <w:color w:val="000000"/>
                <w:sz w:val="16"/>
                <w:szCs w:val="16"/>
                <w:shd w:val="clear" w:color="auto" w:fill="FFFFFF"/>
              </w:rPr>
              <w:t>workcell</w:t>
            </w:r>
            <w:proofErr w:type="spellEnd"/>
            <w:r w:rsidRPr="00BF53EF">
              <w:rPr>
                <w:rFonts w:ascii="Times New Roman" w:eastAsia="Times New Roman" w:hAnsi="Times New Roman" w:cs="Times New Roman"/>
                <w:color w:val="000000"/>
                <w:sz w:val="16"/>
                <w:szCs w:val="16"/>
                <w:shd w:val="clear" w:color="auto" w:fill="FFFFFF"/>
              </w:rPr>
              <w:t xml:space="preserve">. </w:t>
            </w:r>
            <w:proofErr w:type="gramStart"/>
            <w:r w:rsidRPr="00BF53EF">
              <w:rPr>
                <w:rFonts w:ascii="Times New Roman" w:eastAsia="Times New Roman" w:hAnsi="Times New Roman" w:cs="Times New Roman"/>
                <w:color w:val="000000"/>
                <w:sz w:val="16"/>
                <w:szCs w:val="16"/>
                <w:shd w:val="clear" w:color="auto" w:fill="FFFFFF"/>
              </w:rPr>
              <w:t>such</w:t>
            </w:r>
            <w:proofErr w:type="gramEnd"/>
            <w:r w:rsidRPr="00BF53EF">
              <w:rPr>
                <w:rFonts w:ascii="Times New Roman" w:eastAsia="Times New Roman" w:hAnsi="Times New Roman" w:cs="Times New Roman"/>
                <w:color w:val="000000"/>
                <w:sz w:val="16"/>
                <w:szCs w:val="16"/>
                <w:shd w:val="clear" w:color="auto" w:fill="FFFFFF"/>
              </w:rPr>
              <w:t xml:space="preserve"> cells usually process a limited family of similar products or a single product. Product moves from process step to process step in small batches or single pieces.</w:t>
            </w:r>
          </w:p>
          <w:p w14:paraId="21B71E34"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090E7455" w14:textId="77777777" w:rsidR="000151C1" w:rsidRPr="00BF53EF" w:rsidRDefault="000151C1" w:rsidP="000151C1">
            <w:pPr>
              <w:tabs>
                <w:tab w:val="left" w:pos="7566"/>
              </w:tabs>
              <w:rPr>
                <w:rFonts w:ascii="Times New Roman" w:hAnsi="Times New Roman" w:cs="Times New Roman"/>
                <w:sz w:val="16"/>
                <w:szCs w:val="16"/>
              </w:rPr>
            </w:pPr>
          </w:p>
        </w:tc>
      </w:tr>
      <w:tr w:rsidR="00480690" w:rsidRPr="00BF53EF" w14:paraId="4FF04E80" w14:textId="77777777" w:rsidTr="001D21F8">
        <w:trPr>
          <w:gridAfter w:val="1"/>
          <w:wAfter w:w="23" w:type="pct"/>
        </w:trPr>
        <w:tc>
          <w:tcPr>
            <w:tcW w:w="4977" w:type="pct"/>
            <w:gridSpan w:val="5"/>
          </w:tcPr>
          <w:p w14:paraId="20A0BF7E" w14:textId="77777777" w:rsidR="00480690" w:rsidRPr="00BF53EF" w:rsidRDefault="00480690" w:rsidP="00B50040">
            <w:pPr>
              <w:jc w:val="center"/>
              <w:rPr>
                <w:rFonts w:ascii="Times New Roman" w:hAnsi="Times New Roman" w:cs="Times New Roman"/>
                <w:b/>
              </w:rPr>
            </w:pPr>
          </w:p>
          <w:p w14:paraId="1E30C488" w14:textId="51DF007E" w:rsidR="00480690" w:rsidRPr="00BF53EF" w:rsidRDefault="00480690" w:rsidP="000151C1">
            <w:pPr>
              <w:tabs>
                <w:tab w:val="left" w:pos="7566"/>
              </w:tabs>
              <w:rPr>
                <w:rFonts w:ascii="Times New Roman" w:hAnsi="Times New Roman" w:cs="Times New Roman"/>
                <w:sz w:val="16"/>
                <w:szCs w:val="16"/>
              </w:rPr>
            </w:pPr>
            <w:r w:rsidRPr="00BF53EF">
              <w:rPr>
                <w:rFonts w:ascii="Times New Roman" w:hAnsi="Times New Roman" w:cs="Times New Roman"/>
                <w:b/>
              </w:rPr>
              <w:t>2. Material Symbols</w:t>
            </w:r>
          </w:p>
        </w:tc>
      </w:tr>
      <w:tr w:rsidR="001D21F8" w:rsidRPr="00BF53EF" w14:paraId="3A0011E7" w14:textId="77777777" w:rsidTr="001D21F8">
        <w:tc>
          <w:tcPr>
            <w:tcW w:w="575" w:type="pct"/>
          </w:tcPr>
          <w:p w14:paraId="51006E13" w14:textId="10E25062" w:rsidR="000151C1" w:rsidRPr="00BF53EF" w:rsidRDefault="00C2639F" w:rsidP="00C2639F">
            <w:pPr>
              <w:tabs>
                <w:tab w:val="left" w:pos="7566"/>
              </w:tabs>
              <w:rPr>
                <w:rFonts w:ascii="Times New Roman" w:hAnsi="Times New Roman" w:cs="Times New Roman"/>
                <w:sz w:val="16"/>
                <w:szCs w:val="16"/>
              </w:rPr>
            </w:pPr>
            <w:r w:rsidRPr="00BF53EF">
              <w:rPr>
                <w:rFonts w:ascii="Times New Roman" w:hAnsi="Times New Roman" w:cs="Times New Roman"/>
                <w:sz w:val="16"/>
                <w:szCs w:val="16"/>
              </w:rPr>
              <w:t>2.1</w:t>
            </w:r>
          </w:p>
        </w:tc>
        <w:tc>
          <w:tcPr>
            <w:tcW w:w="954" w:type="pct"/>
          </w:tcPr>
          <w:p w14:paraId="188BA61F" w14:textId="70D17903"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Customer/ Supplier</w:t>
            </w:r>
          </w:p>
        </w:tc>
        <w:tc>
          <w:tcPr>
            <w:tcW w:w="1121" w:type="pct"/>
          </w:tcPr>
          <w:p w14:paraId="4070B739" w14:textId="2F1C5FC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E9225BC" wp14:editId="77BE8718">
                  <wp:extent cx="1357532" cy="709134"/>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7532" cy="709134"/>
                          </a:xfrm>
                          <a:prstGeom prst="rect">
                            <a:avLst/>
                          </a:prstGeom>
                          <a:noFill/>
                          <a:ln>
                            <a:noFill/>
                          </a:ln>
                        </pic:spPr>
                      </pic:pic>
                    </a:graphicData>
                  </a:graphic>
                </wp:inline>
              </w:drawing>
            </w:r>
          </w:p>
        </w:tc>
        <w:tc>
          <w:tcPr>
            <w:tcW w:w="1725" w:type="pct"/>
          </w:tcPr>
          <w:p w14:paraId="63518FD7" w14:textId="77777777" w:rsidR="000151C1" w:rsidRPr="00BF53EF" w:rsidRDefault="000151C1" w:rsidP="00B50040">
            <w:pPr>
              <w:pStyle w:val="std-nrm-9"/>
              <w:spacing w:before="0" w:beforeAutospacing="0" w:after="180" w:afterAutospacing="0"/>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 xml:space="preserve">These icons show inventory between two processes. While mapping the current state, the amount of inventory can be approximated by a quick count, and that amount is noted beneath the triangle.  If there is more than one inventory accumulation, use an icon for </w:t>
            </w:r>
            <w:proofErr w:type="spellStart"/>
            <w:proofErr w:type="gramStart"/>
            <w:r w:rsidRPr="00BF53EF">
              <w:rPr>
                <w:rFonts w:ascii="Times New Roman" w:eastAsia="Times New Roman" w:hAnsi="Times New Roman" w:cs="Times New Roman"/>
                <w:color w:val="000000"/>
                <w:sz w:val="16"/>
                <w:szCs w:val="16"/>
                <w:shd w:val="clear" w:color="auto" w:fill="FFFFFF"/>
              </w:rPr>
              <w:t>each.This</w:t>
            </w:r>
            <w:proofErr w:type="spellEnd"/>
            <w:proofErr w:type="gramEnd"/>
            <w:r w:rsidRPr="00BF53EF">
              <w:rPr>
                <w:rFonts w:ascii="Times New Roman" w:eastAsia="Times New Roman" w:hAnsi="Times New Roman" w:cs="Times New Roman"/>
                <w:color w:val="000000"/>
                <w:sz w:val="16"/>
                <w:szCs w:val="16"/>
                <w:shd w:val="clear" w:color="auto" w:fill="FFFFFF"/>
              </w:rPr>
              <w:t xml:space="preserve"> icon also represents storage for raw materials and finished goods.</w:t>
            </w:r>
          </w:p>
          <w:p w14:paraId="3F31D5E1"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5E70036"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5E2BDEE" w14:textId="77777777" w:rsidTr="001D21F8">
        <w:tc>
          <w:tcPr>
            <w:tcW w:w="575" w:type="pct"/>
          </w:tcPr>
          <w:p w14:paraId="2FBB8F2E" w14:textId="5ADEF3BB"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2.2</w:t>
            </w:r>
          </w:p>
        </w:tc>
        <w:tc>
          <w:tcPr>
            <w:tcW w:w="954" w:type="pct"/>
          </w:tcPr>
          <w:p w14:paraId="49709D65" w14:textId="4B080924"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Shipments</w:t>
            </w:r>
          </w:p>
        </w:tc>
        <w:tc>
          <w:tcPr>
            <w:tcW w:w="1121" w:type="pct"/>
          </w:tcPr>
          <w:p w14:paraId="005302B0" w14:textId="0E53825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34BC42C3" wp14:editId="3559EFAF">
                  <wp:extent cx="1076325" cy="6896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689610"/>
                          </a:xfrm>
                          <a:prstGeom prst="rect">
                            <a:avLst/>
                          </a:prstGeom>
                          <a:noFill/>
                          <a:ln>
                            <a:noFill/>
                          </a:ln>
                        </pic:spPr>
                      </pic:pic>
                    </a:graphicData>
                  </a:graphic>
                </wp:inline>
              </w:drawing>
            </w:r>
          </w:p>
        </w:tc>
        <w:tc>
          <w:tcPr>
            <w:tcW w:w="1725" w:type="pct"/>
          </w:tcPr>
          <w:p w14:paraId="564CD2EE"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This icon represents movement of raw materials from suppliers to the Receiving dock/s of the factory.  Or, the movement of finished goods from the Shipping dock/s of the factory to the customers.</w:t>
            </w:r>
          </w:p>
          <w:p w14:paraId="0B9AC8FF"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4C1D94D0"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7F2F9A8F" w14:textId="77777777" w:rsidTr="001D21F8">
        <w:tc>
          <w:tcPr>
            <w:tcW w:w="575" w:type="pct"/>
          </w:tcPr>
          <w:p w14:paraId="069D1DDE" w14:textId="55FD4013"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2.3</w:t>
            </w:r>
          </w:p>
        </w:tc>
        <w:tc>
          <w:tcPr>
            <w:tcW w:w="954" w:type="pct"/>
          </w:tcPr>
          <w:p w14:paraId="548F8F49" w14:textId="5C44E3CE"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Push Arrow</w:t>
            </w:r>
          </w:p>
        </w:tc>
        <w:tc>
          <w:tcPr>
            <w:tcW w:w="1121" w:type="pct"/>
          </w:tcPr>
          <w:p w14:paraId="2278C1DB" w14:textId="59E42C87"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18D16F4" wp14:editId="3CB6554C">
                  <wp:extent cx="1026795" cy="471170"/>
                  <wp:effectExtent l="0" t="0" r="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6795" cy="471170"/>
                          </a:xfrm>
                          <a:prstGeom prst="rect">
                            <a:avLst/>
                          </a:prstGeom>
                          <a:noFill/>
                          <a:ln>
                            <a:noFill/>
                          </a:ln>
                        </pic:spPr>
                      </pic:pic>
                    </a:graphicData>
                  </a:graphic>
                </wp:inline>
              </w:drawing>
            </w:r>
          </w:p>
        </w:tc>
        <w:tc>
          <w:tcPr>
            <w:tcW w:w="1725" w:type="pct"/>
          </w:tcPr>
          <w:p w14:paraId="39F32977"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This icon represents the "pushing" of material from one process to the next process. Push means that a process produces something regardless of the immediate needs of the downstream process.</w:t>
            </w:r>
          </w:p>
          <w:p w14:paraId="0DB1BC56"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692F78C"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2270246" w14:textId="77777777" w:rsidTr="001D21F8">
        <w:tc>
          <w:tcPr>
            <w:tcW w:w="575" w:type="pct"/>
          </w:tcPr>
          <w:p w14:paraId="604964F2" w14:textId="6407E7D5"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2.4</w:t>
            </w:r>
          </w:p>
        </w:tc>
        <w:tc>
          <w:tcPr>
            <w:tcW w:w="954" w:type="pct"/>
          </w:tcPr>
          <w:p w14:paraId="7AB281A2" w14:textId="408A807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Supermarket</w:t>
            </w:r>
          </w:p>
        </w:tc>
        <w:tc>
          <w:tcPr>
            <w:tcW w:w="1121" w:type="pct"/>
          </w:tcPr>
          <w:p w14:paraId="2D242F5F" w14:textId="1C6E2A1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4951B9A7" wp14:editId="5F4C1AD3">
                  <wp:extent cx="442595" cy="575017"/>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132" cy="575715"/>
                          </a:xfrm>
                          <a:prstGeom prst="rect">
                            <a:avLst/>
                          </a:prstGeom>
                          <a:noFill/>
                          <a:ln>
                            <a:noFill/>
                          </a:ln>
                        </pic:spPr>
                      </pic:pic>
                    </a:graphicData>
                  </a:graphic>
                </wp:inline>
              </w:drawing>
            </w:r>
          </w:p>
        </w:tc>
        <w:tc>
          <w:tcPr>
            <w:tcW w:w="1725" w:type="pct"/>
          </w:tcPr>
          <w:p w14:paraId="05AE04B8" w14:textId="77777777" w:rsidR="000151C1" w:rsidRPr="00BF53EF" w:rsidRDefault="000151C1" w:rsidP="00B50040">
            <w:pPr>
              <w:spacing w:after="180"/>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This is an inventory 'supermarket"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xml:space="preserve"> </w:t>
            </w:r>
            <w:proofErr w:type="spellStart"/>
            <w:r w:rsidRPr="00BF53EF">
              <w:rPr>
                <w:rFonts w:ascii="Times New Roman" w:eastAsia="Times New Roman" w:hAnsi="Times New Roman" w:cs="Times New Roman"/>
                <w:color w:val="000000"/>
                <w:sz w:val="16"/>
                <w:szCs w:val="16"/>
                <w:shd w:val="clear" w:color="auto" w:fill="FFFFFF"/>
              </w:rPr>
              <w:t>stockpoint</w:t>
            </w:r>
            <w:proofErr w:type="spellEnd"/>
            <w:r w:rsidRPr="00BF53EF">
              <w:rPr>
                <w:rFonts w:ascii="Times New Roman" w:eastAsia="Times New Roman" w:hAnsi="Times New Roman" w:cs="Times New Roman"/>
                <w:color w:val="000000"/>
                <w:sz w:val="16"/>
                <w:szCs w:val="16"/>
                <w:shd w:val="clear" w:color="auto" w:fill="FFFFFF"/>
              </w:rPr>
              <w:t xml:space="preserve">). Like a supermarket, a small inventory is available and one or more downstream customers come to the supermarket to pick out what they need. The upstream </w:t>
            </w:r>
            <w:proofErr w:type="spellStart"/>
            <w:r w:rsidRPr="00BF53EF">
              <w:rPr>
                <w:rFonts w:ascii="Times New Roman" w:eastAsia="Times New Roman" w:hAnsi="Times New Roman" w:cs="Times New Roman"/>
                <w:color w:val="000000"/>
                <w:sz w:val="16"/>
                <w:szCs w:val="16"/>
                <w:shd w:val="clear" w:color="auto" w:fill="FFFFFF"/>
              </w:rPr>
              <w:t>workcenter</w:t>
            </w:r>
            <w:proofErr w:type="spellEnd"/>
            <w:r w:rsidRPr="00BF53EF">
              <w:rPr>
                <w:rFonts w:ascii="Times New Roman" w:eastAsia="Times New Roman" w:hAnsi="Times New Roman" w:cs="Times New Roman"/>
                <w:color w:val="000000"/>
                <w:sz w:val="16"/>
                <w:szCs w:val="16"/>
                <w:shd w:val="clear" w:color="auto" w:fill="FFFFFF"/>
              </w:rPr>
              <w:t xml:space="preserve"> then replenishes stocks as required.</w:t>
            </w:r>
          </w:p>
          <w:p w14:paraId="7FF7C82D"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p>
          <w:p w14:paraId="603A0B61"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2DD36719"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3AA886C4" w14:textId="77777777" w:rsidTr="001D21F8">
        <w:tc>
          <w:tcPr>
            <w:tcW w:w="575" w:type="pct"/>
          </w:tcPr>
          <w:p w14:paraId="4D8F0940" w14:textId="242E37E4"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2.5</w:t>
            </w:r>
          </w:p>
        </w:tc>
        <w:tc>
          <w:tcPr>
            <w:tcW w:w="954" w:type="pct"/>
          </w:tcPr>
          <w:p w14:paraId="0362C395" w14:textId="5FC7758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Material Pull</w:t>
            </w:r>
          </w:p>
        </w:tc>
        <w:tc>
          <w:tcPr>
            <w:tcW w:w="1121" w:type="pct"/>
          </w:tcPr>
          <w:p w14:paraId="7EF5CABF" w14:textId="01F4E71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B52C496" wp14:editId="214C76CD">
                  <wp:extent cx="548640" cy="557432"/>
                  <wp:effectExtent l="0" t="0" r="1016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 cy="557432"/>
                          </a:xfrm>
                          <a:prstGeom prst="rect">
                            <a:avLst/>
                          </a:prstGeom>
                          <a:noFill/>
                          <a:ln>
                            <a:noFill/>
                          </a:ln>
                        </pic:spPr>
                      </pic:pic>
                    </a:graphicData>
                  </a:graphic>
                </wp:inline>
              </w:drawing>
            </w:r>
          </w:p>
        </w:tc>
        <w:tc>
          <w:tcPr>
            <w:tcW w:w="1725" w:type="pct"/>
          </w:tcPr>
          <w:p w14:paraId="0D766BD2"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Supermarkets connect to downstream processes with this "Pull" icon that indicates physical removal.</w:t>
            </w:r>
          </w:p>
          <w:p w14:paraId="366FF441"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FFA269E"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6362B1B4" w14:textId="77777777" w:rsidTr="001D21F8">
        <w:tc>
          <w:tcPr>
            <w:tcW w:w="575" w:type="pct"/>
          </w:tcPr>
          <w:p w14:paraId="6E46E158" w14:textId="3F81AFFC"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2.6</w:t>
            </w:r>
          </w:p>
        </w:tc>
        <w:tc>
          <w:tcPr>
            <w:tcW w:w="954" w:type="pct"/>
          </w:tcPr>
          <w:p w14:paraId="1313067F" w14:textId="77777777" w:rsidR="000151C1" w:rsidRPr="00BF53EF" w:rsidRDefault="000151C1" w:rsidP="00B50040">
            <w:pPr>
              <w:jc w:val="center"/>
              <w:rPr>
                <w:rFonts w:ascii="Times New Roman" w:hAnsi="Times New Roman" w:cs="Times New Roman"/>
                <w:sz w:val="16"/>
                <w:szCs w:val="16"/>
              </w:rPr>
            </w:pPr>
          </w:p>
          <w:p w14:paraId="5BECFA3F" w14:textId="77777777" w:rsidR="000151C1" w:rsidRPr="00BF53EF" w:rsidRDefault="000151C1" w:rsidP="00B50040">
            <w:pPr>
              <w:jc w:val="center"/>
              <w:rPr>
                <w:rFonts w:ascii="Times New Roman" w:hAnsi="Times New Roman" w:cs="Times New Roman"/>
                <w:sz w:val="16"/>
                <w:szCs w:val="16"/>
              </w:rPr>
            </w:pPr>
            <w:r w:rsidRPr="00BF53EF">
              <w:rPr>
                <w:rFonts w:ascii="Times New Roman" w:hAnsi="Times New Roman" w:cs="Times New Roman"/>
                <w:sz w:val="16"/>
                <w:szCs w:val="16"/>
              </w:rPr>
              <w:t>FIFO Lane</w:t>
            </w:r>
          </w:p>
          <w:p w14:paraId="303FEC7F" w14:textId="77777777" w:rsidR="000151C1" w:rsidRPr="00BF53EF" w:rsidRDefault="000151C1" w:rsidP="000151C1">
            <w:pPr>
              <w:tabs>
                <w:tab w:val="left" w:pos="7566"/>
              </w:tabs>
              <w:rPr>
                <w:rFonts w:ascii="Times New Roman" w:hAnsi="Times New Roman" w:cs="Times New Roman"/>
                <w:sz w:val="16"/>
                <w:szCs w:val="16"/>
              </w:rPr>
            </w:pPr>
          </w:p>
        </w:tc>
        <w:tc>
          <w:tcPr>
            <w:tcW w:w="1121" w:type="pct"/>
          </w:tcPr>
          <w:p w14:paraId="1F60A3F9" w14:textId="2D49210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983B5DE" wp14:editId="7CE500AD">
                  <wp:extent cx="562610" cy="3308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610" cy="330835"/>
                          </a:xfrm>
                          <a:prstGeom prst="rect">
                            <a:avLst/>
                          </a:prstGeom>
                          <a:noFill/>
                          <a:ln>
                            <a:noFill/>
                          </a:ln>
                        </pic:spPr>
                      </pic:pic>
                    </a:graphicData>
                  </a:graphic>
                </wp:inline>
              </w:drawing>
            </w:r>
          </w:p>
        </w:tc>
        <w:tc>
          <w:tcPr>
            <w:tcW w:w="1725" w:type="pct"/>
          </w:tcPr>
          <w:p w14:paraId="7857F6CA"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First-In-First-Out inventory. Use this icon when processes are connected with a FIFO system that limits input. An accumulating roller conveyor is an example. Record the maximum possible inventory.</w:t>
            </w:r>
          </w:p>
          <w:p w14:paraId="597F4725"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02D93F6C"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74E81F99" w14:textId="77777777" w:rsidTr="001D21F8">
        <w:tc>
          <w:tcPr>
            <w:tcW w:w="575" w:type="pct"/>
          </w:tcPr>
          <w:p w14:paraId="5C482B52" w14:textId="09E044AC"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2.7</w:t>
            </w:r>
          </w:p>
        </w:tc>
        <w:tc>
          <w:tcPr>
            <w:tcW w:w="954" w:type="pct"/>
          </w:tcPr>
          <w:p w14:paraId="57B2CCF8" w14:textId="61A38CA8"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Safety Stock</w:t>
            </w:r>
          </w:p>
        </w:tc>
        <w:tc>
          <w:tcPr>
            <w:tcW w:w="1121" w:type="pct"/>
          </w:tcPr>
          <w:p w14:paraId="016E1A51" w14:textId="5A57EAD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79D808F9" wp14:editId="6FDD295F">
                  <wp:extent cx="443132" cy="6618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38" cy="662169"/>
                          </a:xfrm>
                          <a:prstGeom prst="rect">
                            <a:avLst/>
                          </a:prstGeom>
                          <a:noFill/>
                          <a:ln>
                            <a:noFill/>
                          </a:ln>
                        </pic:spPr>
                      </pic:pic>
                    </a:graphicData>
                  </a:graphic>
                </wp:inline>
              </w:drawing>
            </w:r>
          </w:p>
        </w:tc>
        <w:tc>
          <w:tcPr>
            <w:tcW w:w="1725" w:type="pct"/>
          </w:tcPr>
          <w:p w14:paraId="12891787"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 xml:space="preserve">This icon represents an inventory "hedge" (or safety stock) against problems such as downtime, to protect the system against sudden fluctuations in customer orders or system failures. Notice that the icon is closed on all sides. It is intended as a temporary, not a permanent storage of stock; thus; there should be a </w:t>
            </w:r>
            <w:proofErr w:type="gramStart"/>
            <w:r w:rsidRPr="00BF53EF">
              <w:rPr>
                <w:rFonts w:ascii="Times New Roman" w:eastAsia="Times New Roman" w:hAnsi="Times New Roman" w:cs="Times New Roman"/>
                <w:color w:val="000000"/>
                <w:sz w:val="16"/>
                <w:szCs w:val="16"/>
                <w:shd w:val="clear" w:color="auto" w:fill="FFFFFF"/>
              </w:rPr>
              <w:t>clearly-stated</w:t>
            </w:r>
            <w:proofErr w:type="gramEnd"/>
            <w:r w:rsidRPr="00BF53EF">
              <w:rPr>
                <w:rFonts w:ascii="Times New Roman" w:eastAsia="Times New Roman" w:hAnsi="Times New Roman" w:cs="Times New Roman"/>
                <w:color w:val="000000"/>
                <w:sz w:val="16"/>
                <w:szCs w:val="16"/>
                <w:shd w:val="clear" w:color="auto" w:fill="FFFFFF"/>
              </w:rPr>
              <w:t xml:space="preserve"> management policy on when such inventory should be used.</w:t>
            </w:r>
          </w:p>
          <w:p w14:paraId="77F44F31"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28F0CBA"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57C9EC8" w14:textId="77777777" w:rsidTr="001D21F8">
        <w:tc>
          <w:tcPr>
            <w:tcW w:w="575" w:type="pct"/>
          </w:tcPr>
          <w:p w14:paraId="08111D4F" w14:textId="6EFB4950"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2.8</w:t>
            </w:r>
          </w:p>
        </w:tc>
        <w:tc>
          <w:tcPr>
            <w:tcW w:w="954" w:type="pct"/>
          </w:tcPr>
          <w:p w14:paraId="139E0265" w14:textId="30584CD1"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External Shipment</w:t>
            </w:r>
          </w:p>
        </w:tc>
        <w:tc>
          <w:tcPr>
            <w:tcW w:w="1121" w:type="pct"/>
          </w:tcPr>
          <w:p w14:paraId="2FCE93FD" w14:textId="4687BF4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0C2AA7D" wp14:editId="27135C1F">
                  <wp:extent cx="1167765" cy="64706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7765" cy="647065"/>
                          </a:xfrm>
                          <a:prstGeom prst="rect">
                            <a:avLst/>
                          </a:prstGeom>
                          <a:noFill/>
                          <a:ln>
                            <a:noFill/>
                          </a:ln>
                        </pic:spPr>
                      </pic:pic>
                    </a:graphicData>
                  </a:graphic>
                </wp:inline>
              </w:drawing>
            </w:r>
          </w:p>
        </w:tc>
        <w:tc>
          <w:tcPr>
            <w:tcW w:w="1725" w:type="pct"/>
          </w:tcPr>
          <w:p w14:paraId="2CC1DB84" w14:textId="77777777" w:rsidR="000151C1" w:rsidRPr="00BF53EF" w:rsidRDefault="000151C1" w:rsidP="00B50040">
            <w:pPr>
              <w:jc w:val="center"/>
              <w:rPr>
                <w:rFonts w:ascii="Times New Roman" w:eastAsia="Times New Roman" w:hAnsi="Times New Roman" w:cs="Times New Roman"/>
                <w:color w:val="000000"/>
                <w:sz w:val="16"/>
                <w:szCs w:val="16"/>
                <w:shd w:val="clear" w:color="auto" w:fill="FFFFFF"/>
              </w:rPr>
            </w:pPr>
            <w:r w:rsidRPr="00BF53EF">
              <w:rPr>
                <w:rFonts w:ascii="Times New Roman" w:eastAsia="Times New Roman" w:hAnsi="Times New Roman" w:cs="Times New Roman"/>
                <w:color w:val="000000"/>
                <w:sz w:val="16"/>
                <w:szCs w:val="16"/>
                <w:shd w:val="clear" w:color="auto" w:fill="FFFFFF"/>
              </w:rPr>
              <w:t>Shipments from suppliers or to customers using external transport.</w:t>
            </w:r>
          </w:p>
          <w:p w14:paraId="23102CB3"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3E8F960F" w14:textId="77777777" w:rsidR="000151C1" w:rsidRPr="00BF53EF" w:rsidRDefault="000151C1" w:rsidP="000151C1">
            <w:pPr>
              <w:tabs>
                <w:tab w:val="left" w:pos="7566"/>
              </w:tabs>
              <w:rPr>
                <w:rFonts w:ascii="Times New Roman" w:hAnsi="Times New Roman" w:cs="Times New Roman"/>
                <w:sz w:val="16"/>
                <w:szCs w:val="16"/>
              </w:rPr>
            </w:pPr>
          </w:p>
        </w:tc>
      </w:tr>
      <w:tr w:rsidR="006B103B" w:rsidRPr="00BF53EF" w14:paraId="3576FE12" w14:textId="77777777" w:rsidTr="006B103B">
        <w:tc>
          <w:tcPr>
            <w:tcW w:w="5000" w:type="pct"/>
            <w:gridSpan w:val="6"/>
          </w:tcPr>
          <w:p w14:paraId="4740FDAB" w14:textId="77777777" w:rsidR="006B103B" w:rsidRPr="00BF53EF" w:rsidRDefault="006B103B" w:rsidP="00B50040">
            <w:pPr>
              <w:jc w:val="center"/>
              <w:rPr>
                <w:rFonts w:ascii="Times New Roman" w:hAnsi="Times New Roman" w:cs="Times New Roman"/>
                <w:b/>
              </w:rPr>
            </w:pPr>
          </w:p>
          <w:p w14:paraId="2350770B" w14:textId="77777777" w:rsidR="006B103B" w:rsidRPr="00BF53EF" w:rsidRDefault="006B103B" w:rsidP="00B50040">
            <w:pPr>
              <w:jc w:val="center"/>
              <w:rPr>
                <w:rFonts w:ascii="Times New Roman" w:hAnsi="Times New Roman" w:cs="Times New Roman"/>
                <w:b/>
              </w:rPr>
            </w:pPr>
          </w:p>
          <w:p w14:paraId="770C7F27" w14:textId="60F3A661" w:rsidR="006B103B" w:rsidRPr="00BF53EF" w:rsidRDefault="006B103B" w:rsidP="000151C1">
            <w:pPr>
              <w:tabs>
                <w:tab w:val="left" w:pos="7566"/>
              </w:tabs>
              <w:rPr>
                <w:rFonts w:ascii="Times New Roman" w:hAnsi="Times New Roman" w:cs="Times New Roman"/>
                <w:sz w:val="16"/>
                <w:szCs w:val="16"/>
              </w:rPr>
            </w:pPr>
            <w:r w:rsidRPr="00BF53EF">
              <w:rPr>
                <w:rFonts w:ascii="Times New Roman" w:hAnsi="Times New Roman" w:cs="Times New Roman"/>
                <w:b/>
              </w:rPr>
              <w:t>3. Information Symbols</w:t>
            </w:r>
          </w:p>
        </w:tc>
      </w:tr>
      <w:tr w:rsidR="001D21F8" w:rsidRPr="00BF53EF" w14:paraId="745B0CFD" w14:textId="77777777" w:rsidTr="001D21F8">
        <w:tc>
          <w:tcPr>
            <w:tcW w:w="575" w:type="pct"/>
          </w:tcPr>
          <w:p w14:paraId="30FDB89B" w14:textId="0DB83878" w:rsidR="000151C1" w:rsidRPr="00BF53EF" w:rsidRDefault="00C2639F" w:rsidP="00C2639F">
            <w:pPr>
              <w:tabs>
                <w:tab w:val="left" w:pos="7566"/>
              </w:tabs>
              <w:rPr>
                <w:rFonts w:ascii="Times New Roman" w:hAnsi="Times New Roman" w:cs="Times New Roman"/>
                <w:sz w:val="16"/>
                <w:szCs w:val="16"/>
              </w:rPr>
            </w:pPr>
            <w:r w:rsidRPr="00BF53EF">
              <w:rPr>
                <w:rFonts w:ascii="Times New Roman" w:hAnsi="Times New Roman" w:cs="Times New Roman"/>
                <w:sz w:val="16"/>
                <w:szCs w:val="16"/>
              </w:rPr>
              <w:t>3.1</w:t>
            </w:r>
          </w:p>
        </w:tc>
        <w:tc>
          <w:tcPr>
            <w:tcW w:w="954" w:type="pct"/>
          </w:tcPr>
          <w:p w14:paraId="109FD167" w14:textId="2DCDB82D"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Production Control</w:t>
            </w:r>
          </w:p>
        </w:tc>
        <w:tc>
          <w:tcPr>
            <w:tcW w:w="1121" w:type="pct"/>
          </w:tcPr>
          <w:p w14:paraId="5E310DA5" w14:textId="481F578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756DFDA8" wp14:editId="17A8FC89">
                  <wp:extent cx="977900" cy="710565"/>
                  <wp:effectExtent l="0" t="0" r="1270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7900" cy="710565"/>
                          </a:xfrm>
                          <a:prstGeom prst="rect">
                            <a:avLst/>
                          </a:prstGeom>
                          <a:noFill/>
                          <a:ln>
                            <a:noFill/>
                          </a:ln>
                        </pic:spPr>
                      </pic:pic>
                    </a:graphicData>
                  </a:graphic>
                </wp:inline>
              </w:drawing>
            </w:r>
          </w:p>
        </w:tc>
        <w:tc>
          <w:tcPr>
            <w:tcW w:w="1725" w:type="pct"/>
          </w:tcPr>
          <w:p w14:paraId="48ECD9D4"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box represents a central production scheduling or control department, person or operation.</w:t>
            </w:r>
          </w:p>
          <w:p w14:paraId="1AE559BF"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6BB0AFF4"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48C5766A" w14:textId="77777777" w:rsidTr="001D21F8">
        <w:tc>
          <w:tcPr>
            <w:tcW w:w="575" w:type="pct"/>
          </w:tcPr>
          <w:p w14:paraId="640E2EBC" w14:textId="6F5B1C92"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3.2</w:t>
            </w:r>
          </w:p>
        </w:tc>
        <w:tc>
          <w:tcPr>
            <w:tcW w:w="954" w:type="pct"/>
          </w:tcPr>
          <w:p w14:paraId="416D6D7C" w14:textId="77777777" w:rsidR="000151C1" w:rsidRPr="00BF53EF" w:rsidRDefault="000151C1" w:rsidP="00B50040">
            <w:pPr>
              <w:jc w:val="center"/>
              <w:rPr>
                <w:rFonts w:ascii="Times New Roman" w:hAnsi="Times New Roman" w:cs="Times New Roman"/>
                <w:sz w:val="16"/>
                <w:szCs w:val="16"/>
              </w:rPr>
            </w:pPr>
            <w:r w:rsidRPr="00BF53EF">
              <w:rPr>
                <w:rFonts w:ascii="Times New Roman" w:hAnsi="Times New Roman" w:cs="Times New Roman"/>
                <w:sz w:val="16"/>
                <w:szCs w:val="16"/>
              </w:rPr>
              <w:t>Manual information</w:t>
            </w:r>
          </w:p>
          <w:p w14:paraId="0F23C0A3" w14:textId="77777777" w:rsidR="000151C1" w:rsidRPr="00BF53EF" w:rsidRDefault="000151C1" w:rsidP="000151C1">
            <w:pPr>
              <w:tabs>
                <w:tab w:val="left" w:pos="7566"/>
              </w:tabs>
              <w:rPr>
                <w:rFonts w:ascii="Times New Roman" w:hAnsi="Times New Roman" w:cs="Times New Roman"/>
                <w:sz w:val="16"/>
                <w:szCs w:val="16"/>
              </w:rPr>
            </w:pPr>
          </w:p>
        </w:tc>
        <w:tc>
          <w:tcPr>
            <w:tcW w:w="1121" w:type="pct"/>
          </w:tcPr>
          <w:p w14:paraId="69A1D4A0" w14:textId="1E0E153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D510A1E" wp14:editId="48FDF5A4">
                  <wp:extent cx="900430" cy="675005"/>
                  <wp:effectExtent l="0" t="0" r="0"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0430" cy="675005"/>
                          </a:xfrm>
                          <a:prstGeom prst="rect">
                            <a:avLst/>
                          </a:prstGeom>
                          <a:noFill/>
                          <a:ln>
                            <a:noFill/>
                          </a:ln>
                        </pic:spPr>
                      </pic:pic>
                    </a:graphicData>
                  </a:graphic>
                </wp:inline>
              </w:drawing>
            </w:r>
          </w:p>
        </w:tc>
        <w:tc>
          <w:tcPr>
            <w:tcW w:w="1725" w:type="pct"/>
          </w:tcPr>
          <w:p w14:paraId="51C57F20"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A straight, thin arrow shows general flow of information from memos, reports, or conversation. Frequency and other notes may be relevant.</w:t>
            </w:r>
          </w:p>
          <w:p w14:paraId="0066ECCC"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07970C74" w14:textId="411F86D7" w:rsidR="000151C1" w:rsidRPr="00BF53EF" w:rsidRDefault="00CD305A"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User can select monthly, daily, yearly options when user drag and drop this icon. Than respective text will be shown as in the example.</w:t>
            </w:r>
          </w:p>
        </w:tc>
      </w:tr>
      <w:tr w:rsidR="001D21F8" w:rsidRPr="00BF53EF" w14:paraId="68DA9F9E" w14:textId="77777777" w:rsidTr="001D21F8">
        <w:tc>
          <w:tcPr>
            <w:tcW w:w="575" w:type="pct"/>
          </w:tcPr>
          <w:p w14:paraId="5A5C922B" w14:textId="15640A19"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3.3</w:t>
            </w:r>
          </w:p>
        </w:tc>
        <w:tc>
          <w:tcPr>
            <w:tcW w:w="954" w:type="pct"/>
          </w:tcPr>
          <w:p w14:paraId="2C606C17" w14:textId="20AAD3B5"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Electronic Info</w:t>
            </w:r>
          </w:p>
        </w:tc>
        <w:tc>
          <w:tcPr>
            <w:tcW w:w="1121" w:type="pct"/>
          </w:tcPr>
          <w:p w14:paraId="0A1F7A7C" w14:textId="54887B81"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2F6D8E9" wp14:editId="22EC1C57">
                  <wp:extent cx="1463040" cy="752475"/>
                  <wp:effectExtent l="0" t="0" r="1016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3040" cy="752475"/>
                          </a:xfrm>
                          <a:prstGeom prst="rect">
                            <a:avLst/>
                          </a:prstGeom>
                          <a:noFill/>
                          <a:ln>
                            <a:noFill/>
                          </a:ln>
                        </pic:spPr>
                      </pic:pic>
                    </a:graphicData>
                  </a:graphic>
                </wp:inline>
              </w:drawing>
            </w:r>
          </w:p>
        </w:tc>
        <w:tc>
          <w:tcPr>
            <w:tcW w:w="1725" w:type="pct"/>
          </w:tcPr>
          <w:p w14:paraId="57080A33"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wiggle arrow represents </w:t>
            </w:r>
            <w:r w:rsidRPr="00BF53EF">
              <w:rPr>
                <w:rFonts w:ascii="Times New Roman" w:eastAsia="Times New Roman" w:hAnsi="Times New Roman" w:cs="Times New Roman"/>
                <w:b/>
                <w:bCs/>
                <w:color w:val="000066"/>
                <w:sz w:val="16"/>
                <w:szCs w:val="16"/>
                <w:shd w:val="clear" w:color="auto" w:fill="FFFFFF"/>
              </w:rPr>
              <w:t xml:space="preserve">electronic </w:t>
            </w:r>
            <w:proofErr w:type="spellStart"/>
            <w:r w:rsidRPr="00BF53EF">
              <w:rPr>
                <w:rFonts w:ascii="Times New Roman" w:eastAsia="Times New Roman" w:hAnsi="Times New Roman" w:cs="Times New Roman"/>
                <w:b/>
                <w:bCs/>
                <w:color w:val="000066"/>
                <w:sz w:val="16"/>
                <w:szCs w:val="16"/>
                <w:shd w:val="clear" w:color="auto" w:fill="FFFFFF"/>
              </w:rPr>
              <w:t>flow</w:t>
            </w:r>
            <w:r w:rsidRPr="00BF53EF">
              <w:rPr>
                <w:rFonts w:ascii="Times New Roman" w:eastAsia="Times New Roman" w:hAnsi="Times New Roman" w:cs="Times New Roman"/>
                <w:color w:val="000000"/>
                <w:sz w:val="16"/>
                <w:szCs w:val="16"/>
                <w:shd w:val="clear" w:color="auto" w:fill="FFFFFF"/>
              </w:rPr>
              <w:t>such</w:t>
            </w:r>
            <w:proofErr w:type="spellEnd"/>
            <w:r w:rsidRPr="00BF53EF">
              <w:rPr>
                <w:rFonts w:ascii="Times New Roman" w:eastAsia="Times New Roman" w:hAnsi="Times New Roman" w:cs="Times New Roman"/>
                <w:color w:val="000000"/>
                <w:sz w:val="16"/>
                <w:szCs w:val="16"/>
                <w:shd w:val="clear" w:color="auto" w:fill="FFFFFF"/>
              </w:rPr>
              <w:t xml:space="preserve"> as electronic data interchange (EDI), the Internet, Intranets, LANs (local area network), WANs (wide area network). You may indicate the frequency of information/data interchange, the type of media used ex. </w:t>
            </w:r>
            <w:proofErr w:type="gramStart"/>
            <w:r w:rsidRPr="00BF53EF">
              <w:rPr>
                <w:rFonts w:ascii="Times New Roman" w:eastAsia="Times New Roman" w:hAnsi="Times New Roman" w:cs="Times New Roman"/>
                <w:color w:val="000000"/>
                <w:sz w:val="16"/>
                <w:szCs w:val="16"/>
                <w:shd w:val="clear" w:color="auto" w:fill="FFFFFF"/>
              </w:rPr>
              <w:t>fax</w:t>
            </w:r>
            <w:proofErr w:type="gramEnd"/>
            <w:r w:rsidRPr="00BF53EF">
              <w:rPr>
                <w:rFonts w:ascii="Times New Roman" w:eastAsia="Times New Roman" w:hAnsi="Times New Roman" w:cs="Times New Roman"/>
                <w:color w:val="000000"/>
                <w:sz w:val="16"/>
                <w:szCs w:val="16"/>
                <w:shd w:val="clear" w:color="auto" w:fill="FFFFFF"/>
              </w:rPr>
              <w:t>, phone, etc. and the type of data exchanged.</w:t>
            </w:r>
          </w:p>
          <w:p w14:paraId="74AAAF80"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531BB424" w14:textId="3B9F84EE" w:rsidR="000151C1" w:rsidRPr="00BF53EF" w:rsidRDefault="00CD305A"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User can select monthly, daily, yearly options when user drag and drop this icon. Than respective text will be shown as in the example.</w:t>
            </w:r>
          </w:p>
        </w:tc>
      </w:tr>
      <w:tr w:rsidR="001D21F8" w:rsidRPr="00BF53EF" w14:paraId="4E14BA45" w14:textId="77777777" w:rsidTr="001D21F8">
        <w:tc>
          <w:tcPr>
            <w:tcW w:w="575" w:type="pct"/>
          </w:tcPr>
          <w:p w14:paraId="262A68BC" w14:textId="39E41AB4"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3.4</w:t>
            </w:r>
          </w:p>
        </w:tc>
        <w:tc>
          <w:tcPr>
            <w:tcW w:w="954" w:type="pct"/>
          </w:tcPr>
          <w:p w14:paraId="4400C332" w14:textId="6A7C2323"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 xml:space="preserve">Production </w:t>
            </w:r>
            <w:proofErr w:type="spellStart"/>
            <w:r w:rsidRPr="00BF53EF">
              <w:rPr>
                <w:rFonts w:ascii="Times New Roman" w:hAnsi="Times New Roman" w:cs="Times New Roman"/>
                <w:sz w:val="16"/>
                <w:szCs w:val="16"/>
              </w:rPr>
              <w:t>Kanban</w:t>
            </w:r>
            <w:proofErr w:type="spellEnd"/>
          </w:p>
        </w:tc>
        <w:tc>
          <w:tcPr>
            <w:tcW w:w="1121" w:type="pct"/>
          </w:tcPr>
          <w:p w14:paraId="6C4D3944" w14:textId="375CE30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017EAAA3" wp14:editId="7364E4F0">
                  <wp:extent cx="1104265" cy="7385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265" cy="738505"/>
                          </a:xfrm>
                          <a:prstGeom prst="rect">
                            <a:avLst/>
                          </a:prstGeom>
                          <a:noFill/>
                          <a:ln>
                            <a:noFill/>
                          </a:ln>
                        </pic:spPr>
                      </pic:pic>
                    </a:graphicData>
                  </a:graphic>
                </wp:inline>
              </w:drawing>
            </w:r>
          </w:p>
        </w:tc>
        <w:tc>
          <w:tcPr>
            <w:tcW w:w="1725" w:type="pct"/>
          </w:tcPr>
          <w:p w14:paraId="00AFAE19"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triggers production of a pre-defined number of parts. It signals a supplying process to provide parts to a downstream process.</w:t>
            </w:r>
          </w:p>
          <w:p w14:paraId="699AD951"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48FDCC0"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6EFE8007" w14:textId="77777777" w:rsidTr="001D21F8">
        <w:tc>
          <w:tcPr>
            <w:tcW w:w="575" w:type="pct"/>
          </w:tcPr>
          <w:p w14:paraId="0C3AC11C" w14:textId="7EE13903"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3.5</w:t>
            </w:r>
          </w:p>
        </w:tc>
        <w:tc>
          <w:tcPr>
            <w:tcW w:w="954" w:type="pct"/>
          </w:tcPr>
          <w:p w14:paraId="450F130F" w14:textId="6EB6AB1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 xml:space="preserve">Withdrawal </w:t>
            </w:r>
            <w:proofErr w:type="spellStart"/>
            <w:r w:rsidRPr="00BF53EF">
              <w:rPr>
                <w:rFonts w:ascii="Times New Roman" w:hAnsi="Times New Roman" w:cs="Times New Roman"/>
                <w:sz w:val="16"/>
                <w:szCs w:val="16"/>
              </w:rPr>
              <w:t>Kanban</w:t>
            </w:r>
            <w:proofErr w:type="spellEnd"/>
          </w:p>
        </w:tc>
        <w:tc>
          <w:tcPr>
            <w:tcW w:w="1121" w:type="pct"/>
          </w:tcPr>
          <w:p w14:paraId="6E5AEFA7" w14:textId="70CF033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50BB93F9" wp14:editId="47289172">
                  <wp:extent cx="1012825" cy="68961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2825" cy="689610"/>
                          </a:xfrm>
                          <a:prstGeom prst="rect">
                            <a:avLst/>
                          </a:prstGeom>
                          <a:noFill/>
                          <a:ln>
                            <a:noFill/>
                          </a:ln>
                        </pic:spPr>
                      </pic:pic>
                    </a:graphicData>
                  </a:graphic>
                </wp:inline>
              </w:drawing>
            </w:r>
          </w:p>
        </w:tc>
        <w:tc>
          <w:tcPr>
            <w:tcW w:w="1725" w:type="pct"/>
          </w:tcPr>
          <w:p w14:paraId="7A60A205"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sz w:val="16"/>
                <w:szCs w:val="16"/>
              </w:rPr>
              <w:br/>
            </w:r>
            <w:r w:rsidRPr="00BF53EF">
              <w:rPr>
                <w:rFonts w:ascii="Times New Roman" w:eastAsia="Times New Roman" w:hAnsi="Times New Roman" w:cs="Times New Roman"/>
                <w:color w:val="000000"/>
                <w:sz w:val="16"/>
                <w:szCs w:val="16"/>
                <w:shd w:val="clear" w:color="auto" w:fill="FFFFFF"/>
              </w:rPr>
              <w:t>This icon represents a card or device that instructs a material handler to transfer parts from a supermarket to the receiving process.  The material handler (or operator) goes to the supermarket and withdraws the necessary items.</w:t>
            </w:r>
          </w:p>
          <w:p w14:paraId="31A8C544"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32A49540"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3B6CEEA3" w14:textId="77777777" w:rsidTr="001D21F8">
        <w:tc>
          <w:tcPr>
            <w:tcW w:w="575" w:type="pct"/>
          </w:tcPr>
          <w:p w14:paraId="34828D32" w14:textId="21552F30"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3.6</w:t>
            </w:r>
          </w:p>
        </w:tc>
        <w:tc>
          <w:tcPr>
            <w:tcW w:w="954" w:type="pct"/>
          </w:tcPr>
          <w:p w14:paraId="0F6F8C5C" w14:textId="68349153"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 xml:space="preserve">Signal </w:t>
            </w:r>
            <w:proofErr w:type="spellStart"/>
            <w:r w:rsidRPr="00BF53EF">
              <w:rPr>
                <w:rFonts w:ascii="Times New Roman" w:hAnsi="Times New Roman" w:cs="Times New Roman"/>
                <w:sz w:val="16"/>
                <w:szCs w:val="16"/>
              </w:rPr>
              <w:t>Kanban</w:t>
            </w:r>
            <w:proofErr w:type="spellEnd"/>
          </w:p>
        </w:tc>
        <w:tc>
          <w:tcPr>
            <w:tcW w:w="1121" w:type="pct"/>
          </w:tcPr>
          <w:p w14:paraId="45686D0E" w14:textId="43B81291"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07AD105B" wp14:editId="15593812">
                  <wp:extent cx="963930" cy="647065"/>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3930" cy="647065"/>
                          </a:xfrm>
                          <a:prstGeom prst="rect">
                            <a:avLst/>
                          </a:prstGeom>
                          <a:noFill/>
                          <a:ln>
                            <a:noFill/>
                          </a:ln>
                        </pic:spPr>
                      </pic:pic>
                    </a:graphicData>
                  </a:graphic>
                </wp:inline>
              </w:drawing>
            </w:r>
          </w:p>
        </w:tc>
        <w:tc>
          <w:tcPr>
            <w:tcW w:w="1725" w:type="pct"/>
          </w:tcPr>
          <w:p w14:paraId="1AC8C92F"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 xml:space="preserve">This icon is used whenever the on-hand inventory levels in the supermarket between two processes drops to a trigger or minimum point. When a Triangle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xml:space="preserve"> arrives at a supplying process, it signals a changeover and production of a predetermined batch size of the part noted on the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xml:space="preserve">. It is also referred as "one-per-batch"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w:t>
            </w:r>
          </w:p>
          <w:p w14:paraId="522C7E70"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0FFB6C0D"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693228DD" w14:textId="77777777" w:rsidTr="001D21F8">
        <w:tc>
          <w:tcPr>
            <w:tcW w:w="575" w:type="pct"/>
          </w:tcPr>
          <w:p w14:paraId="5D0BBABB" w14:textId="5C000B18"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3.7</w:t>
            </w:r>
          </w:p>
        </w:tc>
        <w:tc>
          <w:tcPr>
            <w:tcW w:w="954" w:type="pct"/>
          </w:tcPr>
          <w:p w14:paraId="260777C5" w14:textId="23DABDDC" w:rsidR="000151C1" w:rsidRPr="00BF53EF" w:rsidRDefault="000151C1" w:rsidP="000151C1">
            <w:pPr>
              <w:tabs>
                <w:tab w:val="left" w:pos="7566"/>
              </w:tabs>
              <w:rPr>
                <w:rFonts w:ascii="Times New Roman" w:hAnsi="Times New Roman" w:cs="Times New Roman"/>
                <w:sz w:val="16"/>
                <w:szCs w:val="16"/>
              </w:rPr>
            </w:pPr>
            <w:proofErr w:type="spellStart"/>
            <w:r w:rsidRPr="00BF53EF">
              <w:rPr>
                <w:rFonts w:ascii="Times New Roman" w:hAnsi="Times New Roman" w:cs="Times New Roman"/>
                <w:sz w:val="16"/>
                <w:szCs w:val="16"/>
              </w:rPr>
              <w:t>Kanban</w:t>
            </w:r>
            <w:proofErr w:type="spellEnd"/>
            <w:r w:rsidRPr="00BF53EF">
              <w:rPr>
                <w:rFonts w:ascii="Times New Roman" w:hAnsi="Times New Roman" w:cs="Times New Roman"/>
                <w:sz w:val="16"/>
                <w:szCs w:val="16"/>
              </w:rPr>
              <w:t xml:space="preserve"> Post</w:t>
            </w:r>
          </w:p>
        </w:tc>
        <w:tc>
          <w:tcPr>
            <w:tcW w:w="1121" w:type="pct"/>
          </w:tcPr>
          <w:p w14:paraId="078A8042" w14:textId="19B253B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942BFE3" wp14:editId="40C865F2">
                  <wp:extent cx="443230" cy="71056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30" cy="710565"/>
                          </a:xfrm>
                          <a:prstGeom prst="rect">
                            <a:avLst/>
                          </a:prstGeom>
                          <a:noFill/>
                          <a:ln>
                            <a:noFill/>
                          </a:ln>
                        </pic:spPr>
                      </pic:pic>
                    </a:graphicData>
                  </a:graphic>
                </wp:inline>
              </w:drawing>
            </w:r>
          </w:p>
        </w:tc>
        <w:tc>
          <w:tcPr>
            <w:tcW w:w="1725" w:type="pct"/>
          </w:tcPr>
          <w:p w14:paraId="62FBBFC4"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 xml:space="preserve">A location where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xml:space="preserve"> signals reside for pickup. Often used with two-card systems to exchange withdrawal and production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w:t>
            </w:r>
          </w:p>
          <w:p w14:paraId="67672696"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B4034AF"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6B1FA72" w14:textId="77777777" w:rsidTr="001D21F8">
        <w:tc>
          <w:tcPr>
            <w:tcW w:w="575" w:type="pct"/>
          </w:tcPr>
          <w:p w14:paraId="445699E6" w14:textId="08B67C93"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3.8</w:t>
            </w:r>
          </w:p>
        </w:tc>
        <w:tc>
          <w:tcPr>
            <w:tcW w:w="954" w:type="pct"/>
          </w:tcPr>
          <w:p w14:paraId="495AF0CF" w14:textId="6EF8ADA6"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Sequenced Pull</w:t>
            </w:r>
          </w:p>
        </w:tc>
        <w:tc>
          <w:tcPr>
            <w:tcW w:w="1121" w:type="pct"/>
          </w:tcPr>
          <w:p w14:paraId="40D51063" w14:textId="552AA547"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01364E4" wp14:editId="63125F55">
                  <wp:extent cx="598170" cy="738505"/>
                  <wp:effectExtent l="0" t="0" r="1143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 cy="738505"/>
                          </a:xfrm>
                          <a:prstGeom prst="rect">
                            <a:avLst/>
                          </a:prstGeom>
                          <a:noFill/>
                          <a:ln>
                            <a:noFill/>
                          </a:ln>
                        </pic:spPr>
                      </pic:pic>
                    </a:graphicData>
                  </a:graphic>
                </wp:inline>
              </w:drawing>
            </w:r>
          </w:p>
        </w:tc>
        <w:tc>
          <w:tcPr>
            <w:tcW w:w="1725" w:type="pct"/>
          </w:tcPr>
          <w:p w14:paraId="52E03E48"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represents a pull system that gives instruction to subassembly processes to produce a predetermined type and quantity of product, typically one unit, without using a supermarket.</w:t>
            </w:r>
          </w:p>
          <w:p w14:paraId="48E281FA"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34A12FC2"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0376FD1F" w14:textId="77777777" w:rsidTr="001D21F8">
        <w:tc>
          <w:tcPr>
            <w:tcW w:w="575" w:type="pct"/>
          </w:tcPr>
          <w:p w14:paraId="14E1C082" w14:textId="7A9285A3"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3.9</w:t>
            </w:r>
          </w:p>
        </w:tc>
        <w:tc>
          <w:tcPr>
            <w:tcW w:w="954" w:type="pct"/>
          </w:tcPr>
          <w:p w14:paraId="33A2ED94" w14:textId="7FC23A67"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Lead Leveling</w:t>
            </w:r>
          </w:p>
        </w:tc>
        <w:tc>
          <w:tcPr>
            <w:tcW w:w="1121" w:type="pct"/>
          </w:tcPr>
          <w:p w14:paraId="0C812301" w14:textId="594770F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4C65F39" wp14:editId="693FC1DB">
                  <wp:extent cx="991870" cy="520700"/>
                  <wp:effectExtent l="0" t="0" r="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1870" cy="520700"/>
                          </a:xfrm>
                          <a:prstGeom prst="rect">
                            <a:avLst/>
                          </a:prstGeom>
                          <a:noFill/>
                          <a:ln>
                            <a:noFill/>
                          </a:ln>
                        </pic:spPr>
                      </pic:pic>
                    </a:graphicData>
                  </a:graphic>
                </wp:inline>
              </w:drawing>
            </w:r>
          </w:p>
        </w:tc>
        <w:tc>
          <w:tcPr>
            <w:tcW w:w="1725" w:type="pct"/>
          </w:tcPr>
          <w:p w14:paraId="4DFCD895"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 xml:space="preserve">This icon is a tool to batch </w:t>
            </w:r>
            <w:proofErr w:type="spellStart"/>
            <w:r w:rsidRPr="00BF53EF">
              <w:rPr>
                <w:rFonts w:ascii="Times New Roman" w:eastAsia="Times New Roman" w:hAnsi="Times New Roman" w:cs="Times New Roman"/>
                <w:color w:val="000000"/>
                <w:sz w:val="16"/>
                <w:szCs w:val="16"/>
                <w:shd w:val="clear" w:color="auto" w:fill="FFFFFF"/>
              </w:rPr>
              <w:t>kanbans</w:t>
            </w:r>
            <w:proofErr w:type="spellEnd"/>
            <w:r w:rsidRPr="00BF53EF">
              <w:rPr>
                <w:rFonts w:ascii="Times New Roman" w:eastAsia="Times New Roman" w:hAnsi="Times New Roman" w:cs="Times New Roman"/>
                <w:color w:val="000000"/>
                <w:sz w:val="16"/>
                <w:szCs w:val="16"/>
                <w:shd w:val="clear" w:color="auto" w:fill="FFFFFF"/>
              </w:rPr>
              <w:t xml:space="preserve"> in order to level the production volume and mix over a period of time</w:t>
            </w:r>
          </w:p>
          <w:p w14:paraId="5128A7D7"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1FBBD214"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4DE9D792" w14:textId="77777777" w:rsidTr="001D21F8">
        <w:tc>
          <w:tcPr>
            <w:tcW w:w="575" w:type="pct"/>
          </w:tcPr>
          <w:p w14:paraId="06D9360D" w14:textId="45A6B764"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3.10</w:t>
            </w:r>
          </w:p>
        </w:tc>
        <w:tc>
          <w:tcPr>
            <w:tcW w:w="954" w:type="pct"/>
          </w:tcPr>
          <w:p w14:paraId="55FB5581" w14:textId="780DA6C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MRP/ERP</w:t>
            </w:r>
          </w:p>
        </w:tc>
        <w:tc>
          <w:tcPr>
            <w:tcW w:w="1121" w:type="pct"/>
          </w:tcPr>
          <w:p w14:paraId="260C2C54" w14:textId="3EC48B58"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5228178" wp14:editId="67CD8B8B">
                  <wp:extent cx="506730" cy="724535"/>
                  <wp:effectExtent l="0" t="0" r="1270" b="1206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 cy="724535"/>
                          </a:xfrm>
                          <a:prstGeom prst="rect">
                            <a:avLst/>
                          </a:prstGeom>
                          <a:noFill/>
                          <a:ln>
                            <a:noFill/>
                          </a:ln>
                        </pic:spPr>
                      </pic:pic>
                    </a:graphicData>
                  </a:graphic>
                </wp:inline>
              </w:drawing>
            </w:r>
          </w:p>
        </w:tc>
        <w:tc>
          <w:tcPr>
            <w:tcW w:w="1725" w:type="pct"/>
          </w:tcPr>
          <w:p w14:paraId="536F411E"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Scheduling using </w:t>
            </w:r>
            <w:r w:rsidRPr="00BF53EF">
              <w:rPr>
                <w:rFonts w:ascii="Times New Roman" w:eastAsia="Times New Roman" w:hAnsi="Times New Roman" w:cs="Times New Roman"/>
                <w:b/>
                <w:bCs/>
                <w:color w:val="000066"/>
                <w:sz w:val="16"/>
                <w:szCs w:val="16"/>
                <w:shd w:val="clear" w:color="auto" w:fill="FFFFFF"/>
              </w:rPr>
              <w:t>MRP/ERP</w:t>
            </w:r>
            <w:r w:rsidRPr="00BF53EF">
              <w:rPr>
                <w:rFonts w:ascii="Times New Roman" w:eastAsia="Times New Roman" w:hAnsi="Times New Roman" w:cs="Times New Roman"/>
                <w:color w:val="000000"/>
                <w:sz w:val="16"/>
                <w:szCs w:val="16"/>
                <w:shd w:val="clear" w:color="auto" w:fill="FFFFFF"/>
              </w:rPr>
              <w:t> or other centralized systems.</w:t>
            </w:r>
          </w:p>
          <w:p w14:paraId="3C0D4CA9"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6542C76F"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7511BCE9" w14:textId="77777777" w:rsidTr="001D21F8">
        <w:tc>
          <w:tcPr>
            <w:tcW w:w="575" w:type="pct"/>
          </w:tcPr>
          <w:p w14:paraId="1EFFEB9C" w14:textId="0B9DEF55"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3.11</w:t>
            </w:r>
          </w:p>
        </w:tc>
        <w:tc>
          <w:tcPr>
            <w:tcW w:w="954" w:type="pct"/>
          </w:tcPr>
          <w:p w14:paraId="5AFE84E8" w14:textId="6E21EBC5"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Go See</w:t>
            </w:r>
          </w:p>
        </w:tc>
        <w:tc>
          <w:tcPr>
            <w:tcW w:w="1121" w:type="pct"/>
          </w:tcPr>
          <w:p w14:paraId="713D8BD3" w14:textId="265ED68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F5903E3" wp14:editId="34F6E532">
                  <wp:extent cx="1118235" cy="71056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8235" cy="710565"/>
                          </a:xfrm>
                          <a:prstGeom prst="rect">
                            <a:avLst/>
                          </a:prstGeom>
                          <a:noFill/>
                          <a:ln>
                            <a:noFill/>
                          </a:ln>
                        </pic:spPr>
                      </pic:pic>
                    </a:graphicData>
                  </a:graphic>
                </wp:inline>
              </w:drawing>
            </w:r>
          </w:p>
        </w:tc>
        <w:tc>
          <w:tcPr>
            <w:tcW w:w="1725" w:type="pct"/>
          </w:tcPr>
          <w:p w14:paraId="7EC37ECF"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Gathering of information through visual means.</w:t>
            </w:r>
          </w:p>
          <w:p w14:paraId="612A0BCC"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25136B8D"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6272F18" w14:textId="77777777" w:rsidTr="001D21F8">
        <w:tc>
          <w:tcPr>
            <w:tcW w:w="575" w:type="pct"/>
          </w:tcPr>
          <w:p w14:paraId="44893BCB" w14:textId="508744B7"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3.12</w:t>
            </w:r>
          </w:p>
        </w:tc>
        <w:tc>
          <w:tcPr>
            <w:tcW w:w="954" w:type="pct"/>
          </w:tcPr>
          <w:p w14:paraId="5FC7AC0B" w14:textId="2CE4CEA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Verbal Information</w:t>
            </w:r>
          </w:p>
        </w:tc>
        <w:tc>
          <w:tcPr>
            <w:tcW w:w="1121" w:type="pct"/>
          </w:tcPr>
          <w:p w14:paraId="0A1FFEE9" w14:textId="60D79AAD"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4A55D4C9" wp14:editId="59D0F91C">
                  <wp:extent cx="422275" cy="86487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275" cy="864870"/>
                          </a:xfrm>
                          <a:prstGeom prst="rect">
                            <a:avLst/>
                          </a:prstGeom>
                          <a:noFill/>
                          <a:ln>
                            <a:noFill/>
                          </a:ln>
                        </pic:spPr>
                      </pic:pic>
                    </a:graphicData>
                  </a:graphic>
                </wp:inline>
              </w:drawing>
            </w:r>
          </w:p>
        </w:tc>
        <w:tc>
          <w:tcPr>
            <w:tcW w:w="1725" w:type="pct"/>
          </w:tcPr>
          <w:p w14:paraId="40F19C0F"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represents verbal or personal information flow.</w:t>
            </w:r>
          </w:p>
          <w:p w14:paraId="0882ED1E"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21CF3B6B" w14:textId="77777777" w:rsidR="000151C1" w:rsidRPr="00BF53EF" w:rsidRDefault="000151C1" w:rsidP="000151C1">
            <w:pPr>
              <w:tabs>
                <w:tab w:val="left" w:pos="7566"/>
              </w:tabs>
              <w:rPr>
                <w:rFonts w:ascii="Times New Roman" w:hAnsi="Times New Roman" w:cs="Times New Roman"/>
                <w:sz w:val="16"/>
                <w:szCs w:val="16"/>
              </w:rPr>
            </w:pPr>
          </w:p>
        </w:tc>
      </w:tr>
      <w:tr w:rsidR="00480690" w:rsidRPr="00BF53EF" w14:paraId="34291BA9" w14:textId="77777777" w:rsidTr="001D21F8">
        <w:trPr>
          <w:gridAfter w:val="1"/>
          <w:wAfter w:w="23" w:type="pct"/>
        </w:trPr>
        <w:tc>
          <w:tcPr>
            <w:tcW w:w="4977" w:type="pct"/>
            <w:gridSpan w:val="5"/>
          </w:tcPr>
          <w:p w14:paraId="436227A2" w14:textId="77777777" w:rsidR="00480690" w:rsidRPr="00BF53EF" w:rsidRDefault="00480690" w:rsidP="00B50040">
            <w:pPr>
              <w:jc w:val="center"/>
              <w:rPr>
                <w:rFonts w:ascii="Times New Roman" w:hAnsi="Times New Roman" w:cs="Times New Roman"/>
                <w:b/>
              </w:rPr>
            </w:pPr>
          </w:p>
          <w:p w14:paraId="27973DAE" w14:textId="77777777" w:rsidR="00480690" w:rsidRPr="00BF53EF" w:rsidRDefault="00480690" w:rsidP="00B50040">
            <w:pPr>
              <w:jc w:val="center"/>
              <w:rPr>
                <w:rFonts w:ascii="Times New Roman" w:hAnsi="Times New Roman" w:cs="Times New Roman"/>
                <w:b/>
              </w:rPr>
            </w:pPr>
          </w:p>
          <w:p w14:paraId="26EB83B9" w14:textId="70260F27" w:rsidR="00480690" w:rsidRPr="00BF53EF" w:rsidRDefault="00480690" w:rsidP="000151C1">
            <w:pPr>
              <w:tabs>
                <w:tab w:val="left" w:pos="7566"/>
              </w:tabs>
              <w:rPr>
                <w:rFonts w:ascii="Times New Roman" w:hAnsi="Times New Roman" w:cs="Times New Roman"/>
                <w:sz w:val="16"/>
                <w:szCs w:val="16"/>
              </w:rPr>
            </w:pPr>
            <w:r w:rsidRPr="00BF53EF">
              <w:rPr>
                <w:rFonts w:ascii="Times New Roman" w:hAnsi="Times New Roman" w:cs="Times New Roman"/>
                <w:b/>
              </w:rPr>
              <w:t>4. General Symbols</w:t>
            </w:r>
          </w:p>
        </w:tc>
      </w:tr>
      <w:tr w:rsidR="001D21F8" w:rsidRPr="00BF53EF" w14:paraId="4EADC5C3" w14:textId="77777777" w:rsidTr="001D21F8">
        <w:tc>
          <w:tcPr>
            <w:tcW w:w="575" w:type="pct"/>
          </w:tcPr>
          <w:p w14:paraId="2816F8DD" w14:textId="6E42513A"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4.1</w:t>
            </w:r>
          </w:p>
        </w:tc>
        <w:tc>
          <w:tcPr>
            <w:tcW w:w="954" w:type="pct"/>
          </w:tcPr>
          <w:p w14:paraId="1456014B" w14:textId="13168B6F"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Kaizen Burst</w:t>
            </w:r>
          </w:p>
        </w:tc>
        <w:tc>
          <w:tcPr>
            <w:tcW w:w="1121" w:type="pct"/>
          </w:tcPr>
          <w:p w14:paraId="427C46E7" w14:textId="62EFD1E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5537331" wp14:editId="0D76D919">
                  <wp:extent cx="1195705" cy="7880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5705" cy="788035"/>
                          </a:xfrm>
                          <a:prstGeom prst="rect">
                            <a:avLst/>
                          </a:prstGeom>
                          <a:noFill/>
                          <a:ln>
                            <a:noFill/>
                          </a:ln>
                        </pic:spPr>
                      </pic:pic>
                    </a:graphicData>
                  </a:graphic>
                </wp:inline>
              </w:drawing>
            </w:r>
          </w:p>
        </w:tc>
        <w:tc>
          <w:tcPr>
            <w:tcW w:w="1725" w:type="pct"/>
          </w:tcPr>
          <w:p w14:paraId="237353B3"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These icons are used to highlight improvement needs and plan </w:t>
            </w:r>
            <w:r w:rsidRPr="00BF53EF">
              <w:rPr>
                <w:rFonts w:ascii="Times New Roman" w:eastAsia="Times New Roman" w:hAnsi="Times New Roman" w:cs="Times New Roman"/>
                <w:b/>
                <w:bCs/>
                <w:color w:val="000066"/>
                <w:sz w:val="16"/>
                <w:szCs w:val="16"/>
                <w:shd w:val="clear" w:color="auto" w:fill="FFFFFF"/>
              </w:rPr>
              <w:t>kaizen</w:t>
            </w:r>
            <w:r w:rsidRPr="00BF53EF">
              <w:rPr>
                <w:rFonts w:ascii="Times New Roman" w:eastAsia="Times New Roman" w:hAnsi="Times New Roman" w:cs="Times New Roman"/>
                <w:color w:val="000000"/>
                <w:sz w:val="16"/>
                <w:szCs w:val="16"/>
                <w:shd w:val="clear" w:color="auto" w:fill="FFFFFF"/>
              </w:rPr>
              <w:t> workshops at specific processes that are critical to achieving the Future State Map of the value stream.</w:t>
            </w:r>
          </w:p>
          <w:p w14:paraId="34B8EFA6"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35CE8414"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09D3C107" w14:textId="77777777" w:rsidTr="001D21F8">
        <w:tc>
          <w:tcPr>
            <w:tcW w:w="575" w:type="pct"/>
          </w:tcPr>
          <w:p w14:paraId="7B88A327" w14:textId="01331356"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4.2</w:t>
            </w:r>
          </w:p>
        </w:tc>
        <w:tc>
          <w:tcPr>
            <w:tcW w:w="954" w:type="pct"/>
          </w:tcPr>
          <w:p w14:paraId="43E7FCCA" w14:textId="1A5EB5A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Operator</w:t>
            </w:r>
          </w:p>
        </w:tc>
        <w:tc>
          <w:tcPr>
            <w:tcW w:w="1121" w:type="pct"/>
          </w:tcPr>
          <w:p w14:paraId="35D9A155" w14:textId="3E6C517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5C7D1A3D" wp14:editId="46648D39">
                  <wp:extent cx="506730" cy="569595"/>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730" cy="569595"/>
                          </a:xfrm>
                          <a:prstGeom prst="rect">
                            <a:avLst/>
                          </a:prstGeom>
                          <a:noFill/>
                          <a:ln>
                            <a:noFill/>
                          </a:ln>
                        </pic:spPr>
                      </pic:pic>
                    </a:graphicData>
                  </a:graphic>
                </wp:inline>
              </w:drawing>
            </w:r>
          </w:p>
        </w:tc>
        <w:tc>
          <w:tcPr>
            <w:tcW w:w="1725" w:type="pct"/>
          </w:tcPr>
          <w:p w14:paraId="1A8A8F3D"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represents an operator. It shows the number of operators required to process the VSM family at a particular workstation.</w:t>
            </w:r>
          </w:p>
          <w:p w14:paraId="790F0C72"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515D780F"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C0318E9" w14:textId="77777777" w:rsidTr="001D21F8">
        <w:tc>
          <w:tcPr>
            <w:tcW w:w="575" w:type="pct"/>
          </w:tcPr>
          <w:p w14:paraId="1BA0DA66" w14:textId="1F79880F"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4.3</w:t>
            </w:r>
          </w:p>
        </w:tc>
        <w:tc>
          <w:tcPr>
            <w:tcW w:w="954" w:type="pct"/>
          </w:tcPr>
          <w:p w14:paraId="04E73F05" w14:textId="50A5CE3B"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Other Stuff</w:t>
            </w:r>
          </w:p>
        </w:tc>
        <w:tc>
          <w:tcPr>
            <w:tcW w:w="1121" w:type="pct"/>
          </w:tcPr>
          <w:p w14:paraId="36694CA1" w14:textId="03E59AAF"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A6BD89C" wp14:editId="36619284">
                  <wp:extent cx="1012825" cy="64706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12825" cy="647065"/>
                          </a:xfrm>
                          <a:prstGeom prst="rect">
                            <a:avLst/>
                          </a:prstGeom>
                          <a:noFill/>
                          <a:ln>
                            <a:noFill/>
                          </a:ln>
                        </pic:spPr>
                      </pic:pic>
                    </a:graphicData>
                  </a:graphic>
                </wp:inline>
              </w:drawing>
            </w:r>
          </w:p>
        </w:tc>
        <w:tc>
          <w:tcPr>
            <w:tcW w:w="1725" w:type="pct"/>
          </w:tcPr>
          <w:p w14:paraId="583EB47C"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Other useful or potentially useful information.</w:t>
            </w:r>
          </w:p>
          <w:p w14:paraId="00AD7D9B"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1AB850DE" w14:textId="3A9BBBAA" w:rsidR="000151C1" w:rsidRPr="00BF53EF" w:rsidRDefault="00E71BB6"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User can write information in the symbol</w:t>
            </w:r>
          </w:p>
        </w:tc>
      </w:tr>
      <w:tr w:rsidR="001D21F8" w:rsidRPr="00BF53EF" w14:paraId="0BAEDF2A" w14:textId="77777777" w:rsidTr="001D21F8">
        <w:tc>
          <w:tcPr>
            <w:tcW w:w="575" w:type="pct"/>
          </w:tcPr>
          <w:p w14:paraId="0DDF73D5" w14:textId="14657BAC"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4.4</w:t>
            </w:r>
          </w:p>
        </w:tc>
        <w:tc>
          <w:tcPr>
            <w:tcW w:w="954" w:type="pct"/>
          </w:tcPr>
          <w:p w14:paraId="789ECD6A" w14:textId="77777777" w:rsidR="000151C1" w:rsidRPr="00BF53EF" w:rsidRDefault="000151C1" w:rsidP="00B50040">
            <w:pPr>
              <w:jc w:val="center"/>
              <w:rPr>
                <w:rFonts w:ascii="Times New Roman" w:hAnsi="Times New Roman" w:cs="Times New Roman"/>
                <w:sz w:val="16"/>
                <w:szCs w:val="16"/>
              </w:rPr>
            </w:pPr>
            <w:r w:rsidRPr="00BF53EF">
              <w:rPr>
                <w:rFonts w:ascii="Times New Roman" w:hAnsi="Times New Roman" w:cs="Times New Roman"/>
                <w:sz w:val="16"/>
                <w:szCs w:val="16"/>
              </w:rPr>
              <w:t>Timeline</w:t>
            </w:r>
          </w:p>
          <w:p w14:paraId="7F3B4993" w14:textId="77777777" w:rsidR="000151C1" w:rsidRPr="00BF53EF" w:rsidRDefault="000151C1" w:rsidP="00B50040">
            <w:pPr>
              <w:jc w:val="center"/>
              <w:rPr>
                <w:rFonts w:ascii="Times New Roman" w:hAnsi="Times New Roman" w:cs="Times New Roman"/>
                <w:sz w:val="16"/>
                <w:szCs w:val="16"/>
              </w:rPr>
            </w:pPr>
          </w:p>
          <w:p w14:paraId="506B71A8" w14:textId="77777777" w:rsidR="000151C1" w:rsidRPr="00BF53EF" w:rsidRDefault="000151C1" w:rsidP="000151C1">
            <w:pPr>
              <w:tabs>
                <w:tab w:val="left" w:pos="7566"/>
              </w:tabs>
              <w:rPr>
                <w:rFonts w:ascii="Times New Roman" w:hAnsi="Times New Roman" w:cs="Times New Roman"/>
                <w:sz w:val="16"/>
                <w:szCs w:val="16"/>
              </w:rPr>
            </w:pPr>
          </w:p>
        </w:tc>
        <w:tc>
          <w:tcPr>
            <w:tcW w:w="1121" w:type="pct"/>
          </w:tcPr>
          <w:p w14:paraId="44F40FDD" w14:textId="2082862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4A61B32D" wp14:editId="2123AED9">
                  <wp:extent cx="1497965" cy="520700"/>
                  <wp:effectExtent l="0" t="0" r="635"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965" cy="520700"/>
                          </a:xfrm>
                          <a:prstGeom prst="rect">
                            <a:avLst/>
                          </a:prstGeom>
                          <a:noFill/>
                          <a:ln>
                            <a:noFill/>
                          </a:ln>
                        </pic:spPr>
                      </pic:pic>
                    </a:graphicData>
                  </a:graphic>
                </wp:inline>
              </w:drawing>
            </w:r>
          </w:p>
        </w:tc>
        <w:tc>
          <w:tcPr>
            <w:tcW w:w="1725" w:type="pct"/>
          </w:tcPr>
          <w:p w14:paraId="70F78B14"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The timeline shows </w:t>
            </w:r>
            <w:r w:rsidRPr="00BF53EF">
              <w:rPr>
                <w:rFonts w:ascii="Times New Roman" w:eastAsia="Times New Roman" w:hAnsi="Times New Roman" w:cs="Times New Roman"/>
                <w:b/>
                <w:bCs/>
                <w:color w:val="000066"/>
                <w:sz w:val="16"/>
                <w:szCs w:val="16"/>
                <w:shd w:val="clear" w:color="auto" w:fill="FFFFFF"/>
              </w:rPr>
              <w:t>value added times</w:t>
            </w:r>
            <w:r w:rsidRPr="00BF53EF">
              <w:rPr>
                <w:rFonts w:ascii="Times New Roman" w:eastAsia="Times New Roman" w:hAnsi="Times New Roman" w:cs="Times New Roman"/>
                <w:color w:val="000000"/>
                <w:sz w:val="16"/>
                <w:szCs w:val="16"/>
                <w:shd w:val="clear" w:color="auto" w:fill="FFFFFF"/>
              </w:rPr>
              <w:t> (Cycle Times) and </w:t>
            </w:r>
            <w:r w:rsidRPr="00BF53EF">
              <w:rPr>
                <w:rFonts w:ascii="Times New Roman" w:eastAsia="Times New Roman" w:hAnsi="Times New Roman" w:cs="Times New Roman"/>
                <w:b/>
                <w:bCs/>
                <w:color w:val="000066"/>
                <w:sz w:val="16"/>
                <w:szCs w:val="16"/>
                <w:shd w:val="clear" w:color="auto" w:fill="FFFFFF"/>
              </w:rPr>
              <w:t>non-value added</w:t>
            </w:r>
            <w:r w:rsidRPr="00BF53EF">
              <w:rPr>
                <w:rFonts w:ascii="Times New Roman" w:eastAsia="Times New Roman" w:hAnsi="Times New Roman" w:cs="Times New Roman"/>
                <w:color w:val="000000"/>
                <w:sz w:val="16"/>
                <w:szCs w:val="16"/>
                <w:shd w:val="clear" w:color="auto" w:fill="FFFFFF"/>
              </w:rPr>
              <w:t> (wait) times. Use this to calculate Lead Time and Total Cycle Time.</w:t>
            </w:r>
          </w:p>
          <w:p w14:paraId="62115A90"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4ECC38E1" w14:textId="16422403" w:rsidR="000151C1" w:rsidRPr="00BF53EF" w:rsidRDefault="004B4C5B"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User can add numeric values on up and down, these values will be used further in the mathematical calculations</w:t>
            </w:r>
          </w:p>
        </w:tc>
      </w:tr>
      <w:tr w:rsidR="00480690" w:rsidRPr="00BF53EF" w14:paraId="51962C1E" w14:textId="77777777" w:rsidTr="001D21F8">
        <w:trPr>
          <w:gridAfter w:val="1"/>
          <w:wAfter w:w="23" w:type="pct"/>
        </w:trPr>
        <w:tc>
          <w:tcPr>
            <w:tcW w:w="4977" w:type="pct"/>
            <w:gridSpan w:val="5"/>
          </w:tcPr>
          <w:p w14:paraId="0DAECB4D" w14:textId="77777777" w:rsidR="00480690" w:rsidRPr="00BF53EF" w:rsidRDefault="00480690" w:rsidP="00B50040">
            <w:pPr>
              <w:jc w:val="center"/>
              <w:rPr>
                <w:rFonts w:ascii="Times New Roman" w:hAnsi="Times New Roman" w:cs="Times New Roman"/>
                <w:b/>
              </w:rPr>
            </w:pPr>
          </w:p>
          <w:p w14:paraId="05BA07C4" w14:textId="77777777" w:rsidR="00480690" w:rsidRPr="00BF53EF" w:rsidRDefault="00480690" w:rsidP="00B50040">
            <w:pPr>
              <w:jc w:val="center"/>
              <w:rPr>
                <w:rFonts w:ascii="Times New Roman" w:hAnsi="Times New Roman" w:cs="Times New Roman"/>
                <w:b/>
              </w:rPr>
            </w:pPr>
          </w:p>
          <w:p w14:paraId="28E76EE6" w14:textId="4CC8A5EC" w:rsidR="00480690" w:rsidRPr="00BF53EF" w:rsidRDefault="00480690" w:rsidP="000151C1">
            <w:pPr>
              <w:tabs>
                <w:tab w:val="left" w:pos="7566"/>
              </w:tabs>
              <w:rPr>
                <w:rFonts w:ascii="Times New Roman" w:hAnsi="Times New Roman" w:cs="Times New Roman"/>
                <w:sz w:val="16"/>
                <w:szCs w:val="16"/>
              </w:rPr>
            </w:pPr>
            <w:r w:rsidRPr="00BF53EF">
              <w:rPr>
                <w:rFonts w:ascii="Times New Roman" w:hAnsi="Times New Roman" w:cs="Times New Roman"/>
                <w:b/>
              </w:rPr>
              <w:t>5. Extended VSM Symbols</w:t>
            </w:r>
          </w:p>
        </w:tc>
      </w:tr>
      <w:tr w:rsidR="001D21F8" w:rsidRPr="00BF53EF" w14:paraId="4F79D8E3" w14:textId="77777777" w:rsidTr="001D21F8">
        <w:tc>
          <w:tcPr>
            <w:tcW w:w="575" w:type="pct"/>
          </w:tcPr>
          <w:p w14:paraId="09276E71" w14:textId="14463AC2"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5.1</w:t>
            </w:r>
          </w:p>
        </w:tc>
        <w:tc>
          <w:tcPr>
            <w:tcW w:w="954" w:type="pct"/>
          </w:tcPr>
          <w:p w14:paraId="48C49BF9" w14:textId="0EE707D3"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Rail Shipment</w:t>
            </w:r>
          </w:p>
        </w:tc>
        <w:tc>
          <w:tcPr>
            <w:tcW w:w="1121" w:type="pct"/>
          </w:tcPr>
          <w:p w14:paraId="39A07EC4" w14:textId="5023D470"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09999BAA" wp14:editId="64F58D77">
                  <wp:extent cx="1216660" cy="633095"/>
                  <wp:effectExtent l="0" t="0" r="254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6660" cy="633095"/>
                          </a:xfrm>
                          <a:prstGeom prst="rect">
                            <a:avLst/>
                          </a:prstGeom>
                          <a:noFill/>
                          <a:ln>
                            <a:noFill/>
                          </a:ln>
                        </pic:spPr>
                      </pic:pic>
                    </a:graphicData>
                  </a:graphic>
                </wp:inline>
              </w:drawing>
            </w:r>
          </w:p>
        </w:tc>
        <w:tc>
          <w:tcPr>
            <w:tcW w:w="1725" w:type="pct"/>
          </w:tcPr>
          <w:p w14:paraId="3B40FDB9"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Delivery by </w:t>
            </w:r>
            <w:r w:rsidRPr="00BF53EF">
              <w:rPr>
                <w:rFonts w:ascii="Times New Roman" w:eastAsia="Times New Roman" w:hAnsi="Times New Roman" w:cs="Times New Roman"/>
                <w:b/>
                <w:bCs/>
                <w:color w:val="000066"/>
                <w:sz w:val="16"/>
                <w:szCs w:val="16"/>
                <w:shd w:val="clear" w:color="auto" w:fill="FFFFFF"/>
              </w:rPr>
              <w:t>rail</w:t>
            </w:r>
            <w:r w:rsidRPr="00BF53EF">
              <w:rPr>
                <w:rFonts w:ascii="Times New Roman" w:eastAsia="Times New Roman" w:hAnsi="Times New Roman" w:cs="Times New Roman"/>
                <w:color w:val="000000"/>
                <w:sz w:val="16"/>
                <w:szCs w:val="16"/>
                <w:shd w:val="clear" w:color="auto" w:fill="FFFFFF"/>
              </w:rPr>
              <w:t>.</w:t>
            </w:r>
          </w:p>
          <w:p w14:paraId="5D2C00D7"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C291790"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251CAA4A" w14:textId="77777777" w:rsidTr="001D21F8">
        <w:tc>
          <w:tcPr>
            <w:tcW w:w="575" w:type="pct"/>
          </w:tcPr>
          <w:p w14:paraId="108253C2" w14:textId="6548E852"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5.2</w:t>
            </w:r>
          </w:p>
        </w:tc>
        <w:tc>
          <w:tcPr>
            <w:tcW w:w="954" w:type="pct"/>
          </w:tcPr>
          <w:p w14:paraId="72D40467" w14:textId="475286D6"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Air Freight</w:t>
            </w:r>
          </w:p>
        </w:tc>
        <w:tc>
          <w:tcPr>
            <w:tcW w:w="1121" w:type="pct"/>
          </w:tcPr>
          <w:p w14:paraId="4AB9D5D5" w14:textId="440B976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0BBC5E8E" wp14:editId="54842508">
                  <wp:extent cx="1040765" cy="675005"/>
                  <wp:effectExtent l="0" t="0" r="635" b="107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0765" cy="675005"/>
                          </a:xfrm>
                          <a:prstGeom prst="rect">
                            <a:avLst/>
                          </a:prstGeom>
                          <a:noFill/>
                          <a:ln>
                            <a:noFill/>
                          </a:ln>
                        </pic:spPr>
                      </pic:pic>
                    </a:graphicData>
                  </a:graphic>
                </wp:inline>
              </w:drawing>
            </w:r>
          </w:p>
        </w:tc>
        <w:tc>
          <w:tcPr>
            <w:tcW w:w="1725" w:type="pct"/>
          </w:tcPr>
          <w:p w14:paraId="6C8D8DA1"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Delivery of material by </w:t>
            </w:r>
            <w:proofErr w:type="gramStart"/>
            <w:r w:rsidRPr="00BF53EF">
              <w:rPr>
                <w:rFonts w:ascii="Times New Roman" w:eastAsia="Times New Roman" w:hAnsi="Times New Roman" w:cs="Times New Roman"/>
                <w:b/>
                <w:bCs/>
                <w:color w:val="000066"/>
                <w:sz w:val="16"/>
                <w:szCs w:val="16"/>
                <w:shd w:val="clear" w:color="auto" w:fill="FFFFFF"/>
              </w:rPr>
              <w:t>air freight</w:t>
            </w:r>
            <w:proofErr w:type="gramEnd"/>
            <w:r w:rsidRPr="00BF53EF">
              <w:rPr>
                <w:rFonts w:ascii="Times New Roman" w:eastAsia="Times New Roman" w:hAnsi="Times New Roman" w:cs="Times New Roman"/>
                <w:color w:val="000000"/>
                <w:sz w:val="16"/>
                <w:szCs w:val="16"/>
                <w:shd w:val="clear" w:color="auto" w:fill="FFFFFF"/>
              </w:rPr>
              <w:t>.</w:t>
            </w:r>
          </w:p>
          <w:p w14:paraId="564D344E"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6ADC6BB3"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0AE6128B" w14:textId="77777777" w:rsidTr="001D21F8">
        <w:tc>
          <w:tcPr>
            <w:tcW w:w="575" w:type="pct"/>
          </w:tcPr>
          <w:p w14:paraId="57BDA0E3" w14:textId="3905910E"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5.3</w:t>
            </w:r>
          </w:p>
        </w:tc>
        <w:tc>
          <w:tcPr>
            <w:tcW w:w="954" w:type="pct"/>
          </w:tcPr>
          <w:p w14:paraId="20D213A9" w14:textId="0D7F3EA5"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Expedited</w:t>
            </w:r>
          </w:p>
        </w:tc>
        <w:tc>
          <w:tcPr>
            <w:tcW w:w="1121" w:type="pct"/>
          </w:tcPr>
          <w:p w14:paraId="36490327" w14:textId="6592FBCF"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52D3130F" wp14:editId="068EFEA5">
                  <wp:extent cx="1216660" cy="48514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660" cy="485140"/>
                          </a:xfrm>
                          <a:prstGeom prst="rect">
                            <a:avLst/>
                          </a:prstGeom>
                          <a:noFill/>
                          <a:ln>
                            <a:noFill/>
                          </a:ln>
                        </pic:spPr>
                      </pic:pic>
                    </a:graphicData>
                  </a:graphic>
                </wp:inline>
              </w:drawing>
            </w:r>
          </w:p>
        </w:tc>
        <w:tc>
          <w:tcPr>
            <w:tcW w:w="1725" w:type="pct"/>
          </w:tcPr>
          <w:p w14:paraId="36CBAB67"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symbol shows deliveries of product or information that are always or usually </w:t>
            </w:r>
            <w:r w:rsidRPr="00BF53EF">
              <w:rPr>
                <w:rFonts w:ascii="Times New Roman" w:eastAsia="Times New Roman" w:hAnsi="Times New Roman" w:cs="Times New Roman"/>
                <w:b/>
                <w:bCs/>
                <w:color w:val="000066"/>
                <w:sz w:val="16"/>
                <w:szCs w:val="16"/>
                <w:shd w:val="clear" w:color="auto" w:fill="FFFFFF"/>
              </w:rPr>
              <w:t>expedited</w:t>
            </w:r>
            <w:r w:rsidRPr="00BF53EF">
              <w:rPr>
                <w:rFonts w:ascii="Times New Roman" w:eastAsia="Times New Roman" w:hAnsi="Times New Roman" w:cs="Times New Roman"/>
                <w:color w:val="000000"/>
                <w:sz w:val="16"/>
                <w:szCs w:val="16"/>
                <w:shd w:val="clear" w:color="auto" w:fill="FFFFFF"/>
              </w:rPr>
              <w:t>.</w:t>
            </w:r>
          </w:p>
          <w:p w14:paraId="2A0AB0F5"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7336CE9"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0BA2B995" w14:textId="77777777" w:rsidTr="001D21F8">
        <w:tc>
          <w:tcPr>
            <w:tcW w:w="575" w:type="pct"/>
          </w:tcPr>
          <w:p w14:paraId="3762278D" w14:textId="259AA09A"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5.4</w:t>
            </w:r>
          </w:p>
        </w:tc>
        <w:tc>
          <w:tcPr>
            <w:tcW w:w="954" w:type="pct"/>
          </w:tcPr>
          <w:p w14:paraId="4B9429E2" w14:textId="3E7B4F62"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Milk Run</w:t>
            </w:r>
          </w:p>
        </w:tc>
        <w:tc>
          <w:tcPr>
            <w:tcW w:w="1121" w:type="pct"/>
          </w:tcPr>
          <w:p w14:paraId="0E179EE4" w14:textId="1BA12896"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09ECEFF" wp14:editId="3777D192">
                  <wp:extent cx="1575435" cy="8159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75435" cy="815975"/>
                          </a:xfrm>
                          <a:prstGeom prst="rect">
                            <a:avLst/>
                          </a:prstGeom>
                          <a:noFill/>
                          <a:ln>
                            <a:noFill/>
                          </a:ln>
                        </pic:spPr>
                      </pic:pic>
                    </a:graphicData>
                  </a:graphic>
                </wp:inline>
              </w:drawing>
            </w:r>
          </w:p>
        </w:tc>
        <w:tc>
          <w:tcPr>
            <w:tcW w:w="1725" w:type="pct"/>
          </w:tcPr>
          <w:p w14:paraId="3B3757DC" w14:textId="71B0CC81" w:rsidR="000151C1" w:rsidRPr="00BF53EF" w:rsidRDefault="000151C1" w:rsidP="00C2639F">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A </w:t>
            </w:r>
            <w:r w:rsidRPr="00BF53EF">
              <w:rPr>
                <w:rFonts w:ascii="Times New Roman" w:eastAsia="Times New Roman" w:hAnsi="Times New Roman" w:cs="Times New Roman"/>
                <w:b/>
                <w:bCs/>
                <w:color w:val="000066"/>
                <w:sz w:val="16"/>
                <w:szCs w:val="16"/>
                <w:shd w:val="clear" w:color="auto" w:fill="FFFFFF"/>
              </w:rPr>
              <w:t>"Milk Run"</w:t>
            </w:r>
            <w:r w:rsidRPr="00BF53EF">
              <w:rPr>
                <w:rFonts w:ascii="Times New Roman" w:eastAsia="Times New Roman" w:hAnsi="Times New Roman" w:cs="Times New Roman"/>
                <w:color w:val="000000"/>
                <w:sz w:val="16"/>
                <w:szCs w:val="16"/>
                <w:shd w:val="clear" w:color="auto" w:fill="FFFFFF"/>
              </w:rPr>
              <w:t> vehicle makes multiple stops to pick up or deliver items at multiple locations. Milk runs often, but not necessarily, follow a fixed route. The advantage of a milk run is that it does not require a full load for each delivery to be economical.</w:t>
            </w:r>
          </w:p>
        </w:tc>
        <w:tc>
          <w:tcPr>
            <w:tcW w:w="625" w:type="pct"/>
            <w:gridSpan w:val="2"/>
          </w:tcPr>
          <w:p w14:paraId="55327441"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43893CC1" w14:textId="77777777" w:rsidTr="001D21F8">
        <w:tc>
          <w:tcPr>
            <w:tcW w:w="575" w:type="pct"/>
          </w:tcPr>
          <w:p w14:paraId="7CB6460B" w14:textId="26A26993"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5.5</w:t>
            </w:r>
          </w:p>
        </w:tc>
        <w:tc>
          <w:tcPr>
            <w:tcW w:w="954" w:type="pct"/>
          </w:tcPr>
          <w:p w14:paraId="77AA07AF" w14:textId="10692D2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Warehouse</w:t>
            </w:r>
          </w:p>
        </w:tc>
        <w:tc>
          <w:tcPr>
            <w:tcW w:w="1121" w:type="pct"/>
          </w:tcPr>
          <w:p w14:paraId="50F5AFCC" w14:textId="2DF6A36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9E7D659" wp14:editId="7E17010D">
                  <wp:extent cx="1090295" cy="850900"/>
                  <wp:effectExtent l="0" t="0" r="1905" b="127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0295" cy="850900"/>
                          </a:xfrm>
                          <a:prstGeom prst="rect">
                            <a:avLst/>
                          </a:prstGeom>
                          <a:noFill/>
                          <a:ln>
                            <a:noFill/>
                          </a:ln>
                        </pic:spPr>
                      </pic:pic>
                    </a:graphicData>
                  </a:graphic>
                </wp:inline>
              </w:drawing>
            </w:r>
          </w:p>
        </w:tc>
        <w:tc>
          <w:tcPr>
            <w:tcW w:w="1725" w:type="pct"/>
          </w:tcPr>
          <w:p w14:paraId="53903F11"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The </w:t>
            </w:r>
            <w:r w:rsidRPr="00BF53EF">
              <w:rPr>
                <w:rFonts w:ascii="Times New Roman" w:eastAsia="Times New Roman" w:hAnsi="Times New Roman" w:cs="Times New Roman"/>
                <w:b/>
                <w:bCs/>
                <w:color w:val="000066"/>
                <w:sz w:val="16"/>
                <w:szCs w:val="16"/>
                <w:shd w:val="clear" w:color="auto" w:fill="FFFFFF"/>
              </w:rPr>
              <w:t>Warehouse</w:t>
            </w:r>
            <w:r w:rsidRPr="00BF53EF">
              <w:rPr>
                <w:rFonts w:ascii="Times New Roman" w:eastAsia="Times New Roman" w:hAnsi="Times New Roman" w:cs="Times New Roman"/>
                <w:color w:val="000000"/>
                <w:sz w:val="16"/>
                <w:szCs w:val="16"/>
                <w:shd w:val="clear" w:color="auto" w:fill="FFFFFF"/>
              </w:rPr>
              <w:t> icon can represent an internal or external warehouse. It may also be used in lieu of the Customer/Supplier icon.</w:t>
            </w:r>
          </w:p>
          <w:p w14:paraId="7C65FC3F"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6F8B069A"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58B8922D" w14:textId="77777777" w:rsidTr="001D21F8">
        <w:tc>
          <w:tcPr>
            <w:tcW w:w="575" w:type="pct"/>
          </w:tcPr>
          <w:p w14:paraId="02EC86DE" w14:textId="3FB8F7DB"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5.6</w:t>
            </w:r>
          </w:p>
        </w:tc>
        <w:tc>
          <w:tcPr>
            <w:tcW w:w="954" w:type="pct"/>
          </w:tcPr>
          <w:p w14:paraId="46FEA274" w14:textId="5FD04604"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Cross-Dock</w:t>
            </w:r>
          </w:p>
        </w:tc>
        <w:tc>
          <w:tcPr>
            <w:tcW w:w="1121" w:type="pct"/>
          </w:tcPr>
          <w:p w14:paraId="31AB11A3" w14:textId="541AF54C"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29414964" wp14:editId="48A94091">
                  <wp:extent cx="1069340" cy="90043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9340" cy="900430"/>
                          </a:xfrm>
                          <a:prstGeom prst="rect">
                            <a:avLst/>
                          </a:prstGeom>
                          <a:noFill/>
                          <a:ln>
                            <a:noFill/>
                          </a:ln>
                        </pic:spPr>
                      </pic:pic>
                    </a:graphicData>
                  </a:graphic>
                </wp:inline>
              </w:drawing>
            </w:r>
          </w:p>
        </w:tc>
        <w:tc>
          <w:tcPr>
            <w:tcW w:w="1725" w:type="pct"/>
          </w:tcPr>
          <w:p w14:paraId="201EE035"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sz w:val="16"/>
                <w:szCs w:val="16"/>
              </w:rPr>
              <w:br/>
            </w:r>
            <w:r w:rsidRPr="00BF53EF">
              <w:rPr>
                <w:rFonts w:ascii="Times New Roman" w:eastAsia="Times New Roman" w:hAnsi="Times New Roman" w:cs="Times New Roman"/>
                <w:color w:val="000000"/>
                <w:sz w:val="16"/>
                <w:szCs w:val="16"/>
                <w:shd w:val="clear" w:color="auto" w:fill="FFFFFF"/>
              </w:rPr>
              <w:t>In </w:t>
            </w:r>
            <w:r w:rsidRPr="00BF53EF">
              <w:rPr>
                <w:rFonts w:ascii="Times New Roman" w:eastAsia="Times New Roman" w:hAnsi="Times New Roman" w:cs="Times New Roman"/>
                <w:b/>
                <w:bCs/>
                <w:color w:val="000066"/>
                <w:sz w:val="16"/>
                <w:szCs w:val="16"/>
                <w:shd w:val="clear" w:color="auto" w:fill="FFFFFF"/>
              </w:rPr>
              <w:t>Cross-Docking</w:t>
            </w:r>
            <w:r w:rsidRPr="00BF53EF">
              <w:rPr>
                <w:rFonts w:ascii="Times New Roman" w:eastAsia="Times New Roman" w:hAnsi="Times New Roman" w:cs="Times New Roman"/>
                <w:color w:val="000000"/>
                <w:sz w:val="16"/>
                <w:szCs w:val="16"/>
                <w:shd w:val="clear" w:color="auto" w:fill="FFFFFF"/>
              </w:rPr>
              <w:t> inbound and outbound trucks are closely coordinated so that materials move directly from inbound trucks to outbound or, at least, with only a brief staging.</w:t>
            </w:r>
          </w:p>
          <w:p w14:paraId="0AD06E5D"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79269895"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34BF9B80" w14:textId="77777777" w:rsidTr="001D21F8">
        <w:tc>
          <w:tcPr>
            <w:tcW w:w="575" w:type="pct"/>
          </w:tcPr>
          <w:p w14:paraId="3BCCA08A" w14:textId="36096307"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5.7</w:t>
            </w:r>
          </w:p>
        </w:tc>
        <w:tc>
          <w:tcPr>
            <w:tcW w:w="954" w:type="pct"/>
          </w:tcPr>
          <w:p w14:paraId="34379FF5" w14:textId="5B8C0973"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Orders</w:t>
            </w:r>
          </w:p>
        </w:tc>
        <w:tc>
          <w:tcPr>
            <w:tcW w:w="1121" w:type="pct"/>
          </w:tcPr>
          <w:p w14:paraId="55003AF7" w14:textId="26536376"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681B61CF" wp14:editId="7D842806">
                  <wp:extent cx="928370" cy="633095"/>
                  <wp:effectExtent l="0" t="0" r="1143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8370" cy="633095"/>
                          </a:xfrm>
                          <a:prstGeom prst="rect">
                            <a:avLst/>
                          </a:prstGeom>
                          <a:noFill/>
                          <a:ln>
                            <a:noFill/>
                          </a:ln>
                        </pic:spPr>
                      </pic:pic>
                    </a:graphicData>
                  </a:graphic>
                </wp:inline>
              </w:drawing>
            </w:r>
          </w:p>
        </w:tc>
        <w:tc>
          <w:tcPr>
            <w:tcW w:w="1725" w:type="pct"/>
          </w:tcPr>
          <w:p w14:paraId="5200689D"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This icon represents conventional </w:t>
            </w:r>
            <w:r w:rsidRPr="00BF53EF">
              <w:rPr>
                <w:rFonts w:ascii="Times New Roman" w:eastAsia="Times New Roman" w:hAnsi="Times New Roman" w:cs="Times New Roman"/>
                <w:b/>
                <w:bCs/>
                <w:color w:val="000066"/>
                <w:sz w:val="16"/>
                <w:szCs w:val="16"/>
                <w:shd w:val="clear" w:color="auto" w:fill="FFFFFF"/>
              </w:rPr>
              <w:t xml:space="preserve">sales </w:t>
            </w:r>
            <w:proofErr w:type="spellStart"/>
            <w:r w:rsidRPr="00BF53EF">
              <w:rPr>
                <w:rFonts w:ascii="Times New Roman" w:eastAsia="Times New Roman" w:hAnsi="Times New Roman" w:cs="Times New Roman"/>
                <w:b/>
                <w:bCs/>
                <w:color w:val="000066"/>
                <w:sz w:val="16"/>
                <w:szCs w:val="16"/>
                <w:shd w:val="clear" w:color="auto" w:fill="FFFFFF"/>
              </w:rPr>
              <w:t>orders</w:t>
            </w:r>
            <w:r w:rsidRPr="00BF53EF">
              <w:rPr>
                <w:rFonts w:ascii="Times New Roman" w:eastAsia="Times New Roman" w:hAnsi="Times New Roman" w:cs="Times New Roman"/>
                <w:color w:val="000000"/>
                <w:sz w:val="16"/>
                <w:szCs w:val="16"/>
                <w:shd w:val="clear" w:color="auto" w:fill="FFFFFF"/>
              </w:rPr>
              <w:t>or</w:t>
            </w:r>
            <w:proofErr w:type="spellEnd"/>
            <w:r w:rsidRPr="00BF53EF">
              <w:rPr>
                <w:rFonts w:ascii="Times New Roman" w:eastAsia="Times New Roman" w:hAnsi="Times New Roman" w:cs="Times New Roman"/>
                <w:color w:val="000000"/>
                <w:sz w:val="16"/>
                <w:szCs w:val="16"/>
                <w:shd w:val="clear" w:color="auto" w:fill="FFFFFF"/>
              </w:rPr>
              <w:t> </w:t>
            </w:r>
            <w:r w:rsidRPr="00BF53EF">
              <w:rPr>
                <w:rFonts w:ascii="Times New Roman" w:eastAsia="Times New Roman" w:hAnsi="Times New Roman" w:cs="Times New Roman"/>
                <w:b/>
                <w:bCs/>
                <w:color w:val="000066"/>
                <w:sz w:val="16"/>
                <w:szCs w:val="16"/>
                <w:shd w:val="clear" w:color="auto" w:fill="FFFFFF"/>
              </w:rPr>
              <w:t>purchase orders.</w:t>
            </w:r>
          </w:p>
          <w:p w14:paraId="04E30215"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13D385C5"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744A574E" w14:textId="77777777" w:rsidTr="001D21F8">
        <w:tc>
          <w:tcPr>
            <w:tcW w:w="575" w:type="pct"/>
          </w:tcPr>
          <w:p w14:paraId="35BD5B89" w14:textId="2128CE8C"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5.8</w:t>
            </w:r>
          </w:p>
        </w:tc>
        <w:tc>
          <w:tcPr>
            <w:tcW w:w="954" w:type="pct"/>
          </w:tcPr>
          <w:p w14:paraId="3C6D6F09" w14:textId="74BA2161"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Phone</w:t>
            </w:r>
          </w:p>
        </w:tc>
        <w:tc>
          <w:tcPr>
            <w:tcW w:w="1121" w:type="pct"/>
          </w:tcPr>
          <w:p w14:paraId="4D49850F" w14:textId="239F77FB"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37CAA7D5" wp14:editId="74957370">
                  <wp:extent cx="1371600" cy="6604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660400"/>
                          </a:xfrm>
                          <a:prstGeom prst="rect">
                            <a:avLst/>
                          </a:prstGeom>
                          <a:noFill/>
                          <a:ln>
                            <a:noFill/>
                          </a:ln>
                        </pic:spPr>
                      </pic:pic>
                    </a:graphicData>
                  </a:graphic>
                </wp:inline>
              </w:drawing>
            </w:r>
          </w:p>
        </w:tc>
        <w:tc>
          <w:tcPr>
            <w:tcW w:w="1725" w:type="pct"/>
          </w:tcPr>
          <w:p w14:paraId="247A8075"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color w:val="000000"/>
                <w:sz w:val="16"/>
                <w:szCs w:val="16"/>
                <w:shd w:val="clear" w:color="auto" w:fill="FFFFFF"/>
              </w:rPr>
              <w:t xml:space="preserve">The telephone represents some type </w:t>
            </w:r>
            <w:proofErr w:type="spellStart"/>
            <w:r w:rsidRPr="00BF53EF">
              <w:rPr>
                <w:rFonts w:ascii="Times New Roman" w:eastAsia="Times New Roman" w:hAnsi="Times New Roman" w:cs="Times New Roman"/>
                <w:color w:val="000000"/>
                <w:sz w:val="16"/>
                <w:szCs w:val="16"/>
                <w:shd w:val="clear" w:color="auto" w:fill="FFFFFF"/>
              </w:rPr>
              <w:t>of</w:t>
            </w:r>
            <w:r w:rsidRPr="00BF53EF">
              <w:rPr>
                <w:rFonts w:ascii="Times New Roman" w:eastAsia="Times New Roman" w:hAnsi="Times New Roman" w:cs="Times New Roman"/>
                <w:b/>
                <w:bCs/>
                <w:color w:val="000066"/>
                <w:sz w:val="16"/>
                <w:szCs w:val="16"/>
                <w:shd w:val="clear" w:color="auto" w:fill="FFFFFF"/>
              </w:rPr>
              <w:t>telephone</w:t>
            </w:r>
            <w:proofErr w:type="spellEnd"/>
            <w:r w:rsidRPr="00BF53EF">
              <w:rPr>
                <w:rFonts w:ascii="Times New Roman" w:eastAsia="Times New Roman" w:hAnsi="Times New Roman" w:cs="Times New Roman"/>
                <w:b/>
                <w:bCs/>
                <w:color w:val="000066"/>
                <w:sz w:val="16"/>
                <w:szCs w:val="16"/>
                <w:shd w:val="clear" w:color="auto" w:fill="FFFFFF"/>
              </w:rPr>
              <w:t xml:space="preserve"> communication</w:t>
            </w:r>
            <w:r w:rsidRPr="00BF53EF">
              <w:rPr>
                <w:rFonts w:ascii="Times New Roman" w:eastAsia="Times New Roman" w:hAnsi="Times New Roman" w:cs="Times New Roman"/>
                <w:color w:val="000000"/>
                <w:sz w:val="16"/>
                <w:szCs w:val="16"/>
                <w:shd w:val="clear" w:color="auto" w:fill="FFFFFF"/>
              </w:rPr>
              <w:t> and is often used for telephone orders.</w:t>
            </w:r>
          </w:p>
          <w:p w14:paraId="188273A8"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5F9BBA63"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37751910" w14:textId="77777777" w:rsidTr="001D21F8">
        <w:tc>
          <w:tcPr>
            <w:tcW w:w="575" w:type="pct"/>
          </w:tcPr>
          <w:p w14:paraId="63044864" w14:textId="3588A3E2"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5.9</w:t>
            </w:r>
          </w:p>
        </w:tc>
        <w:tc>
          <w:tcPr>
            <w:tcW w:w="954" w:type="pct"/>
          </w:tcPr>
          <w:p w14:paraId="365A0450" w14:textId="0A9ECA38" w:rsidR="000151C1" w:rsidRPr="00BF53EF" w:rsidRDefault="000151C1" w:rsidP="000151C1">
            <w:pPr>
              <w:tabs>
                <w:tab w:val="left" w:pos="7566"/>
              </w:tabs>
              <w:rPr>
                <w:rFonts w:ascii="Times New Roman" w:hAnsi="Times New Roman" w:cs="Times New Roman"/>
                <w:sz w:val="16"/>
                <w:szCs w:val="16"/>
              </w:rPr>
            </w:pPr>
            <w:proofErr w:type="spellStart"/>
            <w:r w:rsidRPr="00BF53EF">
              <w:rPr>
                <w:rFonts w:ascii="Times New Roman" w:hAnsi="Times New Roman" w:cs="Times New Roman"/>
                <w:sz w:val="16"/>
                <w:szCs w:val="16"/>
              </w:rPr>
              <w:t>Betched</w:t>
            </w:r>
            <w:proofErr w:type="spellEnd"/>
            <w:r w:rsidRPr="00BF53EF">
              <w:rPr>
                <w:rFonts w:ascii="Times New Roman" w:hAnsi="Times New Roman" w:cs="Times New Roman"/>
                <w:sz w:val="16"/>
                <w:szCs w:val="16"/>
              </w:rPr>
              <w:t xml:space="preserve"> </w:t>
            </w:r>
            <w:proofErr w:type="spellStart"/>
            <w:r w:rsidRPr="00BF53EF">
              <w:rPr>
                <w:rFonts w:ascii="Times New Roman" w:hAnsi="Times New Roman" w:cs="Times New Roman"/>
                <w:sz w:val="16"/>
                <w:szCs w:val="16"/>
              </w:rPr>
              <w:t>Kanban</w:t>
            </w:r>
            <w:proofErr w:type="spellEnd"/>
          </w:p>
        </w:tc>
        <w:tc>
          <w:tcPr>
            <w:tcW w:w="1121" w:type="pct"/>
          </w:tcPr>
          <w:p w14:paraId="36643EB0" w14:textId="08C0854A"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5CC60B2C" wp14:editId="34A78607">
                  <wp:extent cx="1294130" cy="647065"/>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94130" cy="647065"/>
                          </a:xfrm>
                          <a:prstGeom prst="rect">
                            <a:avLst/>
                          </a:prstGeom>
                          <a:noFill/>
                          <a:ln>
                            <a:noFill/>
                          </a:ln>
                        </pic:spPr>
                      </pic:pic>
                    </a:graphicData>
                  </a:graphic>
                </wp:inline>
              </w:drawing>
            </w:r>
          </w:p>
        </w:tc>
        <w:tc>
          <w:tcPr>
            <w:tcW w:w="1725" w:type="pct"/>
          </w:tcPr>
          <w:p w14:paraId="19CD9BBA" w14:textId="77777777" w:rsidR="000151C1" w:rsidRPr="00BF53EF" w:rsidRDefault="000151C1" w:rsidP="00B50040">
            <w:pPr>
              <w:jc w:val="center"/>
              <w:rPr>
                <w:rFonts w:ascii="Times New Roman" w:eastAsia="Times New Roman" w:hAnsi="Times New Roman" w:cs="Times New Roman"/>
                <w:sz w:val="16"/>
                <w:szCs w:val="16"/>
              </w:rPr>
            </w:pPr>
            <w:proofErr w:type="spellStart"/>
            <w:r w:rsidRPr="00BF53EF">
              <w:rPr>
                <w:rFonts w:ascii="Times New Roman" w:eastAsia="Times New Roman" w:hAnsi="Times New Roman" w:cs="Times New Roman"/>
                <w:b/>
                <w:bCs/>
                <w:color w:val="000066"/>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cards or signals sent or received in batches.</w:t>
            </w:r>
          </w:p>
          <w:p w14:paraId="3EC5C6AC"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44637B11" w14:textId="77777777" w:rsidR="000151C1" w:rsidRPr="00BF53EF" w:rsidRDefault="000151C1" w:rsidP="000151C1">
            <w:pPr>
              <w:tabs>
                <w:tab w:val="left" w:pos="7566"/>
              </w:tabs>
              <w:rPr>
                <w:rFonts w:ascii="Times New Roman" w:hAnsi="Times New Roman" w:cs="Times New Roman"/>
                <w:sz w:val="16"/>
                <w:szCs w:val="16"/>
              </w:rPr>
            </w:pPr>
          </w:p>
        </w:tc>
      </w:tr>
      <w:tr w:rsidR="001D21F8" w:rsidRPr="00BF53EF" w14:paraId="48C9DDFA" w14:textId="77777777" w:rsidTr="001D21F8">
        <w:tc>
          <w:tcPr>
            <w:tcW w:w="575" w:type="pct"/>
          </w:tcPr>
          <w:p w14:paraId="224F4525" w14:textId="5603D278" w:rsidR="000151C1" w:rsidRPr="00BF53EF" w:rsidRDefault="00C2639F"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5.10</w:t>
            </w:r>
          </w:p>
        </w:tc>
        <w:tc>
          <w:tcPr>
            <w:tcW w:w="954" w:type="pct"/>
          </w:tcPr>
          <w:p w14:paraId="561C571C" w14:textId="7FDBF899"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sz w:val="16"/>
                <w:szCs w:val="16"/>
              </w:rPr>
              <w:t>Control Center</w:t>
            </w:r>
          </w:p>
        </w:tc>
        <w:tc>
          <w:tcPr>
            <w:tcW w:w="1121" w:type="pct"/>
          </w:tcPr>
          <w:p w14:paraId="1846AFA1" w14:textId="34DCF11B" w:rsidR="000151C1" w:rsidRPr="00BF53EF" w:rsidRDefault="000151C1" w:rsidP="000151C1">
            <w:pPr>
              <w:tabs>
                <w:tab w:val="left" w:pos="7566"/>
              </w:tabs>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B1A6576" wp14:editId="5EB332BD">
                  <wp:extent cx="928370" cy="802005"/>
                  <wp:effectExtent l="0" t="0" r="11430" b="107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8370" cy="802005"/>
                          </a:xfrm>
                          <a:prstGeom prst="rect">
                            <a:avLst/>
                          </a:prstGeom>
                          <a:noFill/>
                          <a:ln>
                            <a:noFill/>
                          </a:ln>
                        </pic:spPr>
                      </pic:pic>
                    </a:graphicData>
                  </a:graphic>
                </wp:inline>
              </w:drawing>
            </w:r>
          </w:p>
        </w:tc>
        <w:tc>
          <w:tcPr>
            <w:tcW w:w="1725" w:type="pct"/>
          </w:tcPr>
          <w:p w14:paraId="1BAE5275" w14:textId="77777777" w:rsidR="000151C1" w:rsidRPr="00BF53EF" w:rsidRDefault="000151C1" w:rsidP="00B50040">
            <w:pPr>
              <w:jc w:val="center"/>
              <w:rPr>
                <w:rFonts w:ascii="Times New Roman" w:eastAsia="Times New Roman" w:hAnsi="Times New Roman" w:cs="Times New Roman"/>
                <w:sz w:val="16"/>
                <w:szCs w:val="16"/>
              </w:rPr>
            </w:pPr>
            <w:r w:rsidRPr="00BF53EF">
              <w:rPr>
                <w:rFonts w:ascii="Times New Roman" w:eastAsia="Times New Roman" w:hAnsi="Times New Roman" w:cs="Times New Roman"/>
                <w:b/>
                <w:bCs/>
                <w:color w:val="000066"/>
                <w:sz w:val="16"/>
                <w:szCs w:val="16"/>
                <w:shd w:val="clear" w:color="auto" w:fill="FFFFFF"/>
              </w:rPr>
              <w:t>Control Center</w:t>
            </w:r>
            <w:r w:rsidRPr="00BF53EF">
              <w:rPr>
                <w:rFonts w:ascii="Times New Roman" w:eastAsia="Times New Roman" w:hAnsi="Times New Roman" w:cs="Times New Roman"/>
                <w:color w:val="000000"/>
                <w:sz w:val="16"/>
                <w:szCs w:val="16"/>
                <w:shd w:val="clear" w:color="auto" w:fill="FFFFFF"/>
              </w:rPr>
              <w:t xml:space="preserve"> icon for centralized </w:t>
            </w:r>
            <w:proofErr w:type="spellStart"/>
            <w:r w:rsidRPr="00BF53EF">
              <w:rPr>
                <w:rFonts w:ascii="Times New Roman" w:eastAsia="Times New Roman" w:hAnsi="Times New Roman" w:cs="Times New Roman"/>
                <w:color w:val="000000"/>
                <w:sz w:val="16"/>
                <w:szCs w:val="16"/>
                <w:shd w:val="clear" w:color="auto" w:fill="FFFFFF"/>
              </w:rPr>
              <w:t>kanban</w:t>
            </w:r>
            <w:proofErr w:type="spellEnd"/>
            <w:r w:rsidRPr="00BF53EF">
              <w:rPr>
                <w:rFonts w:ascii="Times New Roman" w:eastAsia="Times New Roman" w:hAnsi="Times New Roman" w:cs="Times New Roman"/>
                <w:color w:val="000000"/>
                <w:sz w:val="16"/>
                <w:szCs w:val="16"/>
                <w:shd w:val="clear" w:color="auto" w:fill="FFFFFF"/>
              </w:rPr>
              <w:t xml:space="preserve"> control</w:t>
            </w:r>
          </w:p>
          <w:p w14:paraId="6ACC80E3" w14:textId="77777777" w:rsidR="000151C1" w:rsidRPr="00BF53EF" w:rsidRDefault="000151C1" w:rsidP="000151C1">
            <w:pPr>
              <w:tabs>
                <w:tab w:val="left" w:pos="7566"/>
              </w:tabs>
              <w:rPr>
                <w:rFonts w:ascii="Times New Roman" w:hAnsi="Times New Roman" w:cs="Times New Roman"/>
                <w:sz w:val="16"/>
                <w:szCs w:val="16"/>
              </w:rPr>
            </w:pPr>
          </w:p>
        </w:tc>
        <w:tc>
          <w:tcPr>
            <w:tcW w:w="625" w:type="pct"/>
            <w:gridSpan w:val="2"/>
          </w:tcPr>
          <w:p w14:paraId="427976A8" w14:textId="77777777" w:rsidR="000151C1" w:rsidRPr="00BF53EF" w:rsidRDefault="000151C1" w:rsidP="000151C1">
            <w:pPr>
              <w:tabs>
                <w:tab w:val="left" w:pos="7566"/>
              </w:tabs>
              <w:rPr>
                <w:rFonts w:ascii="Times New Roman" w:hAnsi="Times New Roman" w:cs="Times New Roman"/>
                <w:sz w:val="16"/>
                <w:szCs w:val="16"/>
              </w:rPr>
            </w:pPr>
          </w:p>
        </w:tc>
      </w:tr>
    </w:tbl>
    <w:p w14:paraId="543E35A4" w14:textId="77777777" w:rsidR="000151C1" w:rsidRPr="00BF53EF" w:rsidRDefault="000151C1" w:rsidP="000151C1">
      <w:pPr>
        <w:tabs>
          <w:tab w:val="left" w:pos="7566"/>
        </w:tabs>
        <w:rPr>
          <w:rFonts w:ascii="Times New Roman" w:hAnsi="Times New Roman" w:cs="Times New Roman"/>
          <w:sz w:val="16"/>
          <w:szCs w:val="16"/>
        </w:rPr>
      </w:pPr>
    </w:p>
    <w:p w14:paraId="0A31855C" w14:textId="77777777" w:rsidR="00031970" w:rsidRPr="00BF53EF" w:rsidRDefault="00031970" w:rsidP="00031970">
      <w:pPr>
        <w:rPr>
          <w:rFonts w:ascii="Times New Roman" w:hAnsi="Times New Roman" w:cs="Times New Roman"/>
        </w:rPr>
      </w:pPr>
    </w:p>
    <w:p w14:paraId="28D5C80E" w14:textId="77777777" w:rsidR="00031970" w:rsidRPr="00BF53EF" w:rsidRDefault="00031970" w:rsidP="00031970">
      <w:pPr>
        <w:rPr>
          <w:rFonts w:ascii="Times New Roman" w:hAnsi="Times New Roman" w:cs="Times New Roman"/>
        </w:rPr>
      </w:pPr>
    </w:p>
    <w:p w14:paraId="2C688C51" w14:textId="77777777" w:rsidR="00031970" w:rsidRPr="00BF53EF" w:rsidRDefault="00031970" w:rsidP="00031970">
      <w:pPr>
        <w:rPr>
          <w:rFonts w:ascii="Times New Roman" w:hAnsi="Times New Roman" w:cs="Times New Roman"/>
        </w:rPr>
      </w:pPr>
    </w:p>
    <w:p w14:paraId="41DBC0FD" w14:textId="77777777" w:rsidR="00031970" w:rsidRPr="00BF53EF" w:rsidRDefault="00031970" w:rsidP="00031970">
      <w:pPr>
        <w:rPr>
          <w:rFonts w:ascii="Times New Roman" w:hAnsi="Times New Roman" w:cs="Times New Roman"/>
        </w:rPr>
      </w:pPr>
    </w:p>
    <w:p w14:paraId="26878147" w14:textId="77777777" w:rsidR="00031970" w:rsidRDefault="00031970" w:rsidP="00031970">
      <w:pPr>
        <w:rPr>
          <w:rFonts w:ascii="Times New Roman" w:hAnsi="Times New Roman" w:cs="Times New Roman"/>
        </w:rPr>
      </w:pPr>
    </w:p>
    <w:p w14:paraId="2483CE8C" w14:textId="77777777" w:rsidR="00E34BEC" w:rsidRDefault="00E34BEC" w:rsidP="00031970">
      <w:pPr>
        <w:rPr>
          <w:rFonts w:ascii="Times New Roman" w:hAnsi="Times New Roman" w:cs="Times New Roman"/>
        </w:rPr>
      </w:pPr>
    </w:p>
    <w:p w14:paraId="6F97A97F" w14:textId="77777777" w:rsidR="00E34BEC" w:rsidRPr="00BF53EF" w:rsidRDefault="00E34BEC" w:rsidP="00031970">
      <w:pPr>
        <w:rPr>
          <w:rFonts w:ascii="Times New Roman" w:hAnsi="Times New Roman" w:cs="Times New Roman"/>
        </w:rPr>
      </w:pPr>
      <w:bookmarkStart w:id="0" w:name="_GoBack"/>
      <w:bookmarkEnd w:id="0"/>
    </w:p>
    <w:p w14:paraId="5819216C" w14:textId="0A11E56B" w:rsidR="00F26A71" w:rsidRPr="00BF53EF" w:rsidRDefault="00031970" w:rsidP="00031970">
      <w:pPr>
        <w:rPr>
          <w:rFonts w:ascii="Times New Roman" w:hAnsi="Times New Roman" w:cs="Times New Roman"/>
        </w:rPr>
      </w:pPr>
      <w:r w:rsidRPr="00BF53EF">
        <w:rPr>
          <w:rFonts w:ascii="Times New Roman" w:hAnsi="Times New Roman" w:cs="Times New Roman"/>
        </w:rPr>
        <w:t>Appendix B.</w:t>
      </w:r>
    </w:p>
    <w:p w14:paraId="008F0726" w14:textId="0098068C" w:rsidR="00031970" w:rsidRPr="00BF53EF" w:rsidRDefault="00031970" w:rsidP="00C57FB4">
      <w:pPr>
        <w:jc w:val="center"/>
        <w:rPr>
          <w:rFonts w:ascii="Times New Roman" w:hAnsi="Times New Roman" w:cs="Times New Roman"/>
          <w:sz w:val="16"/>
          <w:szCs w:val="16"/>
        </w:rPr>
      </w:pPr>
      <w:r w:rsidRPr="00BF53EF">
        <w:rPr>
          <w:rFonts w:ascii="Times New Roman" w:hAnsi="Times New Roman" w:cs="Times New Roman"/>
          <w:noProof/>
          <w:sz w:val="16"/>
          <w:szCs w:val="16"/>
        </w:rPr>
        <w:drawing>
          <wp:inline distT="0" distB="0" distL="0" distR="0" wp14:anchorId="1B16FBCB" wp14:editId="53414644">
            <wp:extent cx="5270500" cy="3215791"/>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3215791"/>
                    </a:xfrm>
                    <a:prstGeom prst="rect">
                      <a:avLst/>
                    </a:prstGeom>
                    <a:noFill/>
                    <a:ln>
                      <a:noFill/>
                    </a:ln>
                  </pic:spPr>
                </pic:pic>
              </a:graphicData>
            </a:graphic>
          </wp:inline>
        </w:drawing>
      </w:r>
    </w:p>
    <w:p w14:paraId="5724161B" w14:textId="77777777" w:rsidR="00F26A71" w:rsidRPr="00BF53EF" w:rsidRDefault="00F26A71" w:rsidP="00C57FB4">
      <w:pPr>
        <w:jc w:val="center"/>
        <w:rPr>
          <w:rFonts w:ascii="Times New Roman" w:hAnsi="Times New Roman" w:cs="Times New Roman"/>
          <w:sz w:val="16"/>
          <w:szCs w:val="16"/>
        </w:rPr>
      </w:pPr>
    </w:p>
    <w:sectPr w:rsidR="00F26A71" w:rsidRPr="00BF53EF" w:rsidSect="00C46052">
      <w:footerReference w:type="even" r:id="rId54"/>
      <w:foot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A27BA" w14:textId="77777777" w:rsidR="005D5902" w:rsidRDefault="005D5902" w:rsidP="005D5902">
      <w:pPr>
        <w:spacing w:after="0" w:line="240" w:lineRule="auto"/>
      </w:pPr>
      <w:r>
        <w:separator/>
      </w:r>
    </w:p>
  </w:endnote>
  <w:endnote w:type="continuationSeparator" w:id="0">
    <w:p w14:paraId="3F969136" w14:textId="77777777" w:rsidR="005D5902" w:rsidRDefault="005D5902" w:rsidP="005D5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065F2" w14:textId="77777777" w:rsidR="005D5902" w:rsidRDefault="005D5902" w:rsidP="00AF55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E350D2" w14:textId="77777777" w:rsidR="005D5902" w:rsidRDefault="005D5902" w:rsidP="005D590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FE896" w14:textId="77777777" w:rsidR="005D5902" w:rsidRDefault="005D5902" w:rsidP="00AF55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4BEC">
      <w:rPr>
        <w:rStyle w:val="PageNumber"/>
        <w:noProof/>
      </w:rPr>
      <w:t>4</w:t>
    </w:r>
    <w:r>
      <w:rPr>
        <w:rStyle w:val="PageNumber"/>
      </w:rPr>
      <w:fldChar w:fldCharType="end"/>
    </w:r>
  </w:p>
  <w:p w14:paraId="49DA0E35" w14:textId="77777777" w:rsidR="005D5902" w:rsidRDefault="005D5902" w:rsidP="005D590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E012E" w14:textId="77777777" w:rsidR="005D5902" w:rsidRDefault="005D5902" w:rsidP="005D5902">
      <w:pPr>
        <w:spacing w:after="0" w:line="240" w:lineRule="auto"/>
      </w:pPr>
      <w:r>
        <w:separator/>
      </w:r>
    </w:p>
  </w:footnote>
  <w:footnote w:type="continuationSeparator" w:id="0">
    <w:p w14:paraId="0B873AA1" w14:textId="77777777" w:rsidR="005D5902" w:rsidRDefault="005D5902" w:rsidP="005D590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4279"/>
    <w:multiLevelType w:val="hybridMultilevel"/>
    <w:tmpl w:val="BB64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9062D4"/>
    <w:multiLevelType w:val="hybridMultilevel"/>
    <w:tmpl w:val="3814C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E31B65"/>
    <w:multiLevelType w:val="hybridMultilevel"/>
    <w:tmpl w:val="11A8D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210843"/>
    <w:multiLevelType w:val="hybridMultilevel"/>
    <w:tmpl w:val="3EE8B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9A62FB"/>
    <w:multiLevelType w:val="hybridMultilevel"/>
    <w:tmpl w:val="F51E1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136"/>
    <w:rsid w:val="00004436"/>
    <w:rsid w:val="0000608C"/>
    <w:rsid w:val="000124AE"/>
    <w:rsid w:val="000151C1"/>
    <w:rsid w:val="000154CB"/>
    <w:rsid w:val="000305FB"/>
    <w:rsid w:val="00031970"/>
    <w:rsid w:val="000518EB"/>
    <w:rsid w:val="00053FD7"/>
    <w:rsid w:val="0005421E"/>
    <w:rsid w:val="00056783"/>
    <w:rsid w:val="0007102D"/>
    <w:rsid w:val="000831C8"/>
    <w:rsid w:val="00093B69"/>
    <w:rsid w:val="000952B9"/>
    <w:rsid w:val="000C5B51"/>
    <w:rsid w:val="000F1DBA"/>
    <w:rsid w:val="00100F7A"/>
    <w:rsid w:val="0012396A"/>
    <w:rsid w:val="00137AE2"/>
    <w:rsid w:val="001600B2"/>
    <w:rsid w:val="001D21F8"/>
    <w:rsid w:val="001E0C62"/>
    <w:rsid w:val="001E604A"/>
    <w:rsid w:val="0024719C"/>
    <w:rsid w:val="00254639"/>
    <w:rsid w:val="00270E20"/>
    <w:rsid w:val="002A183D"/>
    <w:rsid w:val="002D304D"/>
    <w:rsid w:val="00342FA8"/>
    <w:rsid w:val="0036753E"/>
    <w:rsid w:val="003A5171"/>
    <w:rsid w:val="00432513"/>
    <w:rsid w:val="00480690"/>
    <w:rsid w:val="00491F8A"/>
    <w:rsid w:val="004B2528"/>
    <w:rsid w:val="004B4C5B"/>
    <w:rsid w:val="004B558E"/>
    <w:rsid w:val="004E5050"/>
    <w:rsid w:val="0051098A"/>
    <w:rsid w:val="00511054"/>
    <w:rsid w:val="005145A7"/>
    <w:rsid w:val="005147DB"/>
    <w:rsid w:val="005253F5"/>
    <w:rsid w:val="00574FD8"/>
    <w:rsid w:val="0058109D"/>
    <w:rsid w:val="005D03CB"/>
    <w:rsid w:val="005D2E24"/>
    <w:rsid w:val="005D5902"/>
    <w:rsid w:val="005F60E7"/>
    <w:rsid w:val="00612870"/>
    <w:rsid w:val="006257F9"/>
    <w:rsid w:val="00644A88"/>
    <w:rsid w:val="00663826"/>
    <w:rsid w:val="006778D8"/>
    <w:rsid w:val="006830AF"/>
    <w:rsid w:val="006A6DE5"/>
    <w:rsid w:val="006B103B"/>
    <w:rsid w:val="0073616F"/>
    <w:rsid w:val="00777DB3"/>
    <w:rsid w:val="00784039"/>
    <w:rsid w:val="007C0411"/>
    <w:rsid w:val="007C3D6A"/>
    <w:rsid w:val="007D67A9"/>
    <w:rsid w:val="00820873"/>
    <w:rsid w:val="00842360"/>
    <w:rsid w:val="008914C9"/>
    <w:rsid w:val="008A7A85"/>
    <w:rsid w:val="008C1712"/>
    <w:rsid w:val="008E0B30"/>
    <w:rsid w:val="008E1A42"/>
    <w:rsid w:val="008E282D"/>
    <w:rsid w:val="008E3B42"/>
    <w:rsid w:val="008E5BA1"/>
    <w:rsid w:val="0091029A"/>
    <w:rsid w:val="00931D03"/>
    <w:rsid w:val="00934A38"/>
    <w:rsid w:val="009557E6"/>
    <w:rsid w:val="00967F0A"/>
    <w:rsid w:val="00993DBA"/>
    <w:rsid w:val="009A3A7E"/>
    <w:rsid w:val="009F3A9B"/>
    <w:rsid w:val="00A00571"/>
    <w:rsid w:val="00A13D7E"/>
    <w:rsid w:val="00A9624B"/>
    <w:rsid w:val="00A97613"/>
    <w:rsid w:val="00AC36D6"/>
    <w:rsid w:val="00B03087"/>
    <w:rsid w:val="00B11F3D"/>
    <w:rsid w:val="00B13B34"/>
    <w:rsid w:val="00B14BA4"/>
    <w:rsid w:val="00B242CF"/>
    <w:rsid w:val="00B50040"/>
    <w:rsid w:val="00B72BF0"/>
    <w:rsid w:val="00B81D14"/>
    <w:rsid w:val="00B877E5"/>
    <w:rsid w:val="00B970B9"/>
    <w:rsid w:val="00BA5D4A"/>
    <w:rsid w:val="00BC4347"/>
    <w:rsid w:val="00BD4AF0"/>
    <w:rsid w:val="00BE28B4"/>
    <w:rsid w:val="00BF31AC"/>
    <w:rsid w:val="00BF53EF"/>
    <w:rsid w:val="00C10AB4"/>
    <w:rsid w:val="00C2639F"/>
    <w:rsid w:val="00C46052"/>
    <w:rsid w:val="00C54DAA"/>
    <w:rsid w:val="00C57FB4"/>
    <w:rsid w:val="00C97E49"/>
    <w:rsid w:val="00CA58A8"/>
    <w:rsid w:val="00CB09BD"/>
    <w:rsid w:val="00CB39D5"/>
    <w:rsid w:val="00CC45AC"/>
    <w:rsid w:val="00CD120F"/>
    <w:rsid w:val="00CD305A"/>
    <w:rsid w:val="00CD4220"/>
    <w:rsid w:val="00CD4A83"/>
    <w:rsid w:val="00CE671E"/>
    <w:rsid w:val="00D441C5"/>
    <w:rsid w:val="00D456D3"/>
    <w:rsid w:val="00DB590B"/>
    <w:rsid w:val="00DB5CF5"/>
    <w:rsid w:val="00DD0451"/>
    <w:rsid w:val="00DE3D4F"/>
    <w:rsid w:val="00DF5A2B"/>
    <w:rsid w:val="00E1382B"/>
    <w:rsid w:val="00E34BEC"/>
    <w:rsid w:val="00E4247C"/>
    <w:rsid w:val="00E46734"/>
    <w:rsid w:val="00E71BB6"/>
    <w:rsid w:val="00E86FD5"/>
    <w:rsid w:val="00EC6A7E"/>
    <w:rsid w:val="00F07FA7"/>
    <w:rsid w:val="00F24433"/>
    <w:rsid w:val="00F26A71"/>
    <w:rsid w:val="00F63136"/>
    <w:rsid w:val="00F66FAE"/>
    <w:rsid w:val="00F709B7"/>
    <w:rsid w:val="00F90A3E"/>
    <w:rsid w:val="00FD0511"/>
    <w:rsid w:val="00FD4EB2"/>
    <w:rsid w:val="00FF38D4"/>
    <w:rsid w:val="00FF3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6FA2DD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D4A"/>
  </w:style>
  <w:style w:type="paragraph" w:styleId="Heading1">
    <w:name w:val="heading 1"/>
    <w:basedOn w:val="Normal"/>
    <w:next w:val="Normal"/>
    <w:link w:val="Heading1Char"/>
    <w:uiPriority w:val="9"/>
    <w:qFormat/>
    <w:rsid w:val="00BA5D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5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5D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5D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5D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A5D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5D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5D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A5D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D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A5D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5D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A5D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A5D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A5D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A5D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A5D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A5D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A5D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A5D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D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A5D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D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A5D4A"/>
    <w:rPr>
      <w:b/>
      <w:bCs/>
    </w:rPr>
  </w:style>
  <w:style w:type="character" w:styleId="Emphasis">
    <w:name w:val="Emphasis"/>
    <w:basedOn w:val="DefaultParagraphFont"/>
    <w:uiPriority w:val="20"/>
    <w:qFormat/>
    <w:rsid w:val="00BA5D4A"/>
    <w:rPr>
      <w:i/>
      <w:iCs/>
    </w:rPr>
  </w:style>
  <w:style w:type="paragraph" w:styleId="NoSpacing">
    <w:name w:val="No Spacing"/>
    <w:link w:val="NoSpacingChar"/>
    <w:uiPriority w:val="1"/>
    <w:qFormat/>
    <w:rsid w:val="00BA5D4A"/>
    <w:pPr>
      <w:spacing w:after="0" w:line="240" w:lineRule="auto"/>
    </w:pPr>
  </w:style>
  <w:style w:type="character" w:customStyle="1" w:styleId="NoSpacingChar">
    <w:name w:val="No Spacing Char"/>
    <w:basedOn w:val="DefaultParagraphFont"/>
    <w:link w:val="NoSpacing"/>
    <w:uiPriority w:val="1"/>
    <w:rsid w:val="00BA5D4A"/>
  </w:style>
  <w:style w:type="paragraph" w:styleId="ListParagraph">
    <w:name w:val="List Paragraph"/>
    <w:basedOn w:val="Normal"/>
    <w:uiPriority w:val="34"/>
    <w:qFormat/>
    <w:rsid w:val="00BA5D4A"/>
    <w:pPr>
      <w:ind w:left="720"/>
      <w:contextualSpacing/>
    </w:pPr>
  </w:style>
  <w:style w:type="paragraph" w:styleId="Quote">
    <w:name w:val="Quote"/>
    <w:basedOn w:val="Normal"/>
    <w:next w:val="Normal"/>
    <w:link w:val="QuoteChar"/>
    <w:uiPriority w:val="29"/>
    <w:qFormat/>
    <w:rsid w:val="00BA5D4A"/>
    <w:rPr>
      <w:i/>
      <w:iCs/>
      <w:color w:val="000000" w:themeColor="text1"/>
    </w:rPr>
  </w:style>
  <w:style w:type="character" w:customStyle="1" w:styleId="QuoteChar">
    <w:name w:val="Quote Char"/>
    <w:basedOn w:val="DefaultParagraphFont"/>
    <w:link w:val="Quote"/>
    <w:uiPriority w:val="29"/>
    <w:rsid w:val="00BA5D4A"/>
    <w:rPr>
      <w:i/>
      <w:iCs/>
      <w:color w:val="000000" w:themeColor="text1"/>
    </w:rPr>
  </w:style>
  <w:style w:type="paragraph" w:styleId="IntenseQuote">
    <w:name w:val="Intense Quote"/>
    <w:basedOn w:val="Normal"/>
    <w:next w:val="Normal"/>
    <w:link w:val="IntenseQuoteChar"/>
    <w:uiPriority w:val="30"/>
    <w:qFormat/>
    <w:rsid w:val="00BA5D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A5D4A"/>
    <w:rPr>
      <w:b/>
      <w:bCs/>
      <w:i/>
      <w:iCs/>
      <w:color w:val="4F81BD" w:themeColor="accent1"/>
    </w:rPr>
  </w:style>
  <w:style w:type="character" w:styleId="SubtleEmphasis">
    <w:name w:val="Subtle Emphasis"/>
    <w:basedOn w:val="DefaultParagraphFont"/>
    <w:uiPriority w:val="19"/>
    <w:qFormat/>
    <w:rsid w:val="00BA5D4A"/>
    <w:rPr>
      <w:i/>
      <w:iCs/>
      <w:color w:val="808080" w:themeColor="text1" w:themeTint="7F"/>
    </w:rPr>
  </w:style>
  <w:style w:type="character" w:styleId="IntenseEmphasis">
    <w:name w:val="Intense Emphasis"/>
    <w:basedOn w:val="DefaultParagraphFont"/>
    <w:uiPriority w:val="21"/>
    <w:qFormat/>
    <w:rsid w:val="00BA5D4A"/>
    <w:rPr>
      <w:b/>
      <w:bCs/>
      <w:i/>
      <w:iCs/>
      <w:color w:val="4F81BD" w:themeColor="accent1"/>
    </w:rPr>
  </w:style>
  <w:style w:type="character" w:styleId="SubtleReference">
    <w:name w:val="Subtle Reference"/>
    <w:basedOn w:val="DefaultParagraphFont"/>
    <w:uiPriority w:val="31"/>
    <w:qFormat/>
    <w:rsid w:val="00BA5D4A"/>
    <w:rPr>
      <w:smallCaps/>
      <w:color w:val="C0504D" w:themeColor="accent2"/>
      <w:u w:val="single"/>
    </w:rPr>
  </w:style>
  <w:style w:type="character" w:styleId="IntenseReference">
    <w:name w:val="Intense Reference"/>
    <w:basedOn w:val="DefaultParagraphFont"/>
    <w:uiPriority w:val="32"/>
    <w:qFormat/>
    <w:rsid w:val="00BA5D4A"/>
    <w:rPr>
      <w:b/>
      <w:bCs/>
      <w:smallCaps/>
      <w:color w:val="C0504D" w:themeColor="accent2"/>
      <w:spacing w:val="5"/>
      <w:u w:val="single"/>
    </w:rPr>
  </w:style>
  <w:style w:type="character" w:styleId="BookTitle">
    <w:name w:val="Book Title"/>
    <w:basedOn w:val="DefaultParagraphFont"/>
    <w:uiPriority w:val="33"/>
    <w:qFormat/>
    <w:rsid w:val="00BA5D4A"/>
    <w:rPr>
      <w:b/>
      <w:bCs/>
      <w:smallCaps/>
      <w:spacing w:val="5"/>
    </w:rPr>
  </w:style>
  <w:style w:type="paragraph" w:styleId="TOCHeading">
    <w:name w:val="TOC Heading"/>
    <w:basedOn w:val="Heading1"/>
    <w:next w:val="Normal"/>
    <w:uiPriority w:val="39"/>
    <w:semiHidden/>
    <w:unhideWhenUsed/>
    <w:qFormat/>
    <w:rsid w:val="00BA5D4A"/>
    <w:pPr>
      <w:outlineLvl w:val="9"/>
    </w:pPr>
  </w:style>
  <w:style w:type="paragraph" w:customStyle="1" w:styleId="PersonalName">
    <w:name w:val="Personal Name"/>
    <w:basedOn w:val="Title"/>
    <w:rsid w:val="00574FD8"/>
    <w:rPr>
      <w:b/>
      <w:caps/>
      <w:color w:val="000000"/>
      <w:sz w:val="28"/>
      <w:szCs w:val="28"/>
    </w:rPr>
  </w:style>
  <w:style w:type="paragraph" w:styleId="BalloonText">
    <w:name w:val="Balloon Text"/>
    <w:basedOn w:val="Normal"/>
    <w:link w:val="BalloonTextChar"/>
    <w:uiPriority w:val="99"/>
    <w:semiHidden/>
    <w:unhideWhenUsed/>
    <w:rsid w:val="00777D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7DB3"/>
    <w:rPr>
      <w:rFonts w:ascii="Lucida Grande" w:hAnsi="Lucida Grande"/>
      <w:sz w:val="18"/>
      <w:szCs w:val="18"/>
    </w:rPr>
  </w:style>
  <w:style w:type="table" w:styleId="TableGrid">
    <w:name w:val="Table Grid"/>
    <w:basedOn w:val="TableNormal"/>
    <w:uiPriority w:val="59"/>
    <w:rsid w:val="000F1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d-nrm-9">
    <w:name w:val="std-nrm-9"/>
    <w:basedOn w:val="Normal"/>
    <w:rsid w:val="008A7A85"/>
    <w:pPr>
      <w:spacing w:before="100" w:beforeAutospacing="1" w:after="100" w:afterAutospacing="1" w:line="240" w:lineRule="auto"/>
    </w:pPr>
    <w:rPr>
      <w:rFonts w:ascii="Times" w:hAnsi="Times"/>
      <w:sz w:val="20"/>
      <w:szCs w:val="20"/>
    </w:rPr>
  </w:style>
  <w:style w:type="paragraph" w:styleId="Footer">
    <w:name w:val="footer"/>
    <w:basedOn w:val="Normal"/>
    <w:link w:val="FooterChar"/>
    <w:uiPriority w:val="99"/>
    <w:unhideWhenUsed/>
    <w:rsid w:val="005D5902"/>
    <w:pPr>
      <w:tabs>
        <w:tab w:val="center" w:pos="4320"/>
        <w:tab w:val="right" w:pos="8640"/>
      </w:tabs>
      <w:spacing w:after="0" w:line="240" w:lineRule="auto"/>
    </w:pPr>
  </w:style>
  <w:style w:type="character" w:customStyle="1" w:styleId="FooterChar">
    <w:name w:val="Footer Char"/>
    <w:basedOn w:val="DefaultParagraphFont"/>
    <w:link w:val="Footer"/>
    <w:uiPriority w:val="99"/>
    <w:rsid w:val="005D5902"/>
  </w:style>
  <w:style w:type="character" w:styleId="PageNumber">
    <w:name w:val="page number"/>
    <w:basedOn w:val="DefaultParagraphFont"/>
    <w:uiPriority w:val="99"/>
    <w:semiHidden/>
    <w:unhideWhenUsed/>
    <w:rsid w:val="005D59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D4A"/>
  </w:style>
  <w:style w:type="paragraph" w:styleId="Heading1">
    <w:name w:val="heading 1"/>
    <w:basedOn w:val="Normal"/>
    <w:next w:val="Normal"/>
    <w:link w:val="Heading1Char"/>
    <w:uiPriority w:val="9"/>
    <w:qFormat/>
    <w:rsid w:val="00BA5D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A5D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5D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5D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5D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A5D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5D4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5D4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A5D4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D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A5D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5D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A5D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A5D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A5D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A5D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A5D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A5D4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A5D4A"/>
    <w:pPr>
      <w:spacing w:line="240" w:lineRule="auto"/>
    </w:pPr>
    <w:rPr>
      <w:b/>
      <w:bCs/>
      <w:color w:val="4F81BD" w:themeColor="accent1"/>
      <w:sz w:val="18"/>
      <w:szCs w:val="18"/>
    </w:rPr>
  </w:style>
  <w:style w:type="paragraph" w:styleId="Title">
    <w:name w:val="Title"/>
    <w:basedOn w:val="Normal"/>
    <w:next w:val="Normal"/>
    <w:link w:val="TitleChar"/>
    <w:uiPriority w:val="10"/>
    <w:qFormat/>
    <w:rsid w:val="00BA5D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D4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A5D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D4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A5D4A"/>
    <w:rPr>
      <w:b/>
      <w:bCs/>
    </w:rPr>
  </w:style>
  <w:style w:type="character" w:styleId="Emphasis">
    <w:name w:val="Emphasis"/>
    <w:basedOn w:val="DefaultParagraphFont"/>
    <w:uiPriority w:val="20"/>
    <w:qFormat/>
    <w:rsid w:val="00BA5D4A"/>
    <w:rPr>
      <w:i/>
      <w:iCs/>
    </w:rPr>
  </w:style>
  <w:style w:type="paragraph" w:styleId="NoSpacing">
    <w:name w:val="No Spacing"/>
    <w:link w:val="NoSpacingChar"/>
    <w:uiPriority w:val="1"/>
    <w:qFormat/>
    <w:rsid w:val="00BA5D4A"/>
    <w:pPr>
      <w:spacing w:after="0" w:line="240" w:lineRule="auto"/>
    </w:pPr>
  </w:style>
  <w:style w:type="character" w:customStyle="1" w:styleId="NoSpacingChar">
    <w:name w:val="No Spacing Char"/>
    <w:basedOn w:val="DefaultParagraphFont"/>
    <w:link w:val="NoSpacing"/>
    <w:uiPriority w:val="1"/>
    <w:rsid w:val="00BA5D4A"/>
  </w:style>
  <w:style w:type="paragraph" w:styleId="ListParagraph">
    <w:name w:val="List Paragraph"/>
    <w:basedOn w:val="Normal"/>
    <w:uiPriority w:val="34"/>
    <w:qFormat/>
    <w:rsid w:val="00BA5D4A"/>
    <w:pPr>
      <w:ind w:left="720"/>
      <w:contextualSpacing/>
    </w:pPr>
  </w:style>
  <w:style w:type="paragraph" w:styleId="Quote">
    <w:name w:val="Quote"/>
    <w:basedOn w:val="Normal"/>
    <w:next w:val="Normal"/>
    <w:link w:val="QuoteChar"/>
    <w:uiPriority w:val="29"/>
    <w:qFormat/>
    <w:rsid w:val="00BA5D4A"/>
    <w:rPr>
      <w:i/>
      <w:iCs/>
      <w:color w:val="000000" w:themeColor="text1"/>
    </w:rPr>
  </w:style>
  <w:style w:type="character" w:customStyle="1" w:styleId="QuoteChar">
    <w:name w:val="Quote Char"/>
    <w:basedOn w:val="DefaultParagraphFont"/>
    <w:link w:val="Quote"/>
    <w:uiPriority w:val="29"/>
    <w:rsid w:val="00BA5D4A"/>
    <w:rPr>
      <w:i/>
      <w:iCs/>
      <w:color w:val="000000" w:themeColor="text1"/>
    </w:rPr>
  </w:style>
  <w:style w:type="paragraph" w:styleId="IntenseQuote">
    <w:name w:val="Intense Quote"/>
    <w:basedOn w:val="Normal"/>
    <w:next w:val="Normal"/>
    <w:link w:val="IntenseQuoteChar"/>
    <w:uiPriority w:val="30"/>
    <w:qFormat/>
    <w:rsid w:val="00BA5D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A5D4A"/>
    <w:rPr>
      <w:b/>
      <w:bCs/>
      <w:i/>
      <w:iCs/>
      <w:color w:val="4F81BD" w:themeColor="accent1"/>
    </w:rPr>
  </w:style>
  <w:style w:type="character" w:styleId="SubtleEmphasis">
    <w:name w:val="Subtle Emphasis"/>
    <w:basedOn w:val="DefaultParagraphFont"/>
    <w:uiPriority w:val="19"/>
    <w:qFormat/>
    <w:rsid w:val="00BA5D4A"/>
    <w:rPr>
      <w:i/>
      <w:iCs/>
      <w:color w:val="808080" w:themeColor="text1" w:themeTint="7F"/>
    </w:rPr>
  </w:style>
  <w:style w:type="character" w:styleId="IntenseEmphasis">
    <w:name w:val="Intense Emphasis"/>
    <w:basedOn w:val="DefaultParagraphFont"/>
    <w:uiPriority w:val="21"/>
    <w:qFormat/>
    <w:rsid w:val="00BA5D4A"/>
    <w:rPr>
      <w:b/>
      <w:bCs/>
      <w:i/>
      <w:iCs/>
      <w:color w:val="4F81BD" w:themeColor="accent1"/>
    </w:rPr>
  </w:style>
  <w:style w:type="character" w:styleId="SubtleReference">
    <w:name w:val="Subtle Reference"/>
    <w:basedOn w:val="DefaultParagraphFont"/>
    <w:uiPriority w:val="31"/>
    <w:qFormat/>
    <w:rsid w:val="00BA5D4A"/>
    <w:rPr>
      <w:smallCaps/>
      <w:color w:val="C0504D" w:themeColor="accent2"/>
      <w:u w:val="single"/>
    </w:rPr>
  </w:style>
  <w:style w:type="character" w:styleId="IntenseReference">
    <w:name w:val="Intense Reference"/>
    <w:basedOn w:val="DefaultParagraphFont"/>
    <w:uiPriority w:val="32"/>
    <w:qFormat/>
    <w:rsid w:val="00BA5D4A"/>
    <w:rPr>
      <w:b/>
      <w:bCs/>
      <w:smallCaps/>
      <w:color w:val="C0504D" w:themeColor="accent2"/>
      <w:spacing w:val="5"/>
      <w:u w:val="single"/>
    </w:rPr>
  </w:style>
  <w:style w:type="character" w:styleId="BookTitle">
    <w:name w:val="Book Title"/>
    <w:basedOn w:val="DefaultParagraphFont"/>
    <w:uiPriority w:val="33"/>
    <w:qFormat/>
    <w:rsid w:val="00BA5D4A"/>
    <w:rPr>
      <w:b/>
      <w:bCs/>
      <w:smallCaps/>
      <w:spacing w:val="5"/>
    </w:rPr>
  </w:style>
  <w:style w:type="paragraph" w:styleId="TOCHeading">
    <w:name w:val="TOC Heading"/>
    <w:basedOn w:val="Heading1"/>
    <w:next w:val="Normal"/>
    <w:uiPriority w:val="39"/>
    <w:semiHidden/>
    <w:unhideWhenUsed/>
    <w:qFormat/>
    <w:rsid w:val="00BA5D4A"/>
    <w:pPr>
      <w:outlineLvl w:val="9"/>
    </w:pPr>
  </w:style>
  <w:style w:type="paragraph" w:customStyle="1" w:styleId="PersonalName">
    <w:name w:val="Personal Name"/>
    <w:basedOn w:val="Title"/>
    <w:rsid w:val="00574FD8"/>
    <w:rPr>
      <w:b/>
      <w:caps/>
      <w:color w:val="000000"/>
      <w:sz w:val="28"/>
      <w:szCs w:val="28"/>
    </w:rPr>
  </w:style>
  <w:style w:type="paragraph" w:styleId="BalloonText">
    <w:name w:val="Balloon Text"/>
    <w:basedOn w:val="Normal"/>
    <w:link w:val="BalloonTextChar"/>
    <w:uiPriority w:val="99"/>
    <w:semiHidden/>
    <w:unhideWhenUsed/>
    <w:rsid w:val="00777D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7DB3"/>
    <w:rPr>
      <w:rFonts w:ascii="Lucida Grande" w:hAnsi="Lucida Grande"/>
      <w:sz w:val="18"/>
      <w:szCs w:val="18"/>
    </w:rPr>
  </w:style>
  <w:style w:type="table" w:styleId="TableGrid">
    <w:name w:val="Table Grid"/>
    <w:basedOn w:val="TableNormal"/>
    <w:uiPriority w:val="59"/>
    <w:rsid w:val="000F1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d-nrm-9">
    <w:name w:val="std-nrm-9"/>
    <w:basedOn w:val="Normal"/>
    <w:rsid w:val="008A7A85"/>
    <w:pPr>
      <w:spacing w:before="100" w:beforeAutospacing="1" w:after="100" w:afterAutospacing="1" w:line="240" w:lineRule="auto"/>
    </w:pPr>
    <w:rPr>
      <w:rFonts w:ascii="Times" w:hAnsi="Times"/>
      <w:sz w:val="20"/>
      <w:szCs w:val="20"/>
    </w:rPr>
  </w:style>
  <w:style w:type="paragraph" w:styleId="Footer">
    <w:name w:val="footer"/>
    <w:basedOn w:val="Normal"/>
    <w:link w:val="FooterChar"/>
    <w:uiPriority w:val="99"/>
    <w:unhideWhenUsed/>
    <w:rsid w:val="005D5902"/>
    <w:pPr>
      <w:tabs>
        <w:tab w:val="center" w:pos="4320"/>
        <w:tab w:val="right" w:pos="8640"/>
      </w:tabs>
      <w:spacing w:after="0" w:line="240" w:lineRule="auto"/>
    </w:pPr>
  </w:style>
  <w:style w:type="character" w:customStyle="1" w:styleId="FooterChar">
    <w:name w:val="Footer Char"/>
    <w:basedOn w:val="DefaultParagraphFont"/>
    <w:link w:val="Footer"/>
    <w:uiPriority w:val="99"/>
    <w:rsid w:val="005D5902"/>
  </w:style>
  <w:style w:type="character" w:styleId="PageNumber">
    <w:name w:val="page number"/>
    <w:basedOn w:val="DefaultParagraphFont"/>
    <w:uiPriority w:val="99"/>
    <w:semiHidden/>
    <w:unhideWhenUsed/>
    <w:rsid w:val="005D5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9417">
      <w:bodyDiv w:val="1"/>
      <w:marLeft w:val="0"/>
      <w:marRight w:val="0"/>
      <w:marTop w:val="0"/>
      <w:marBottom w:val="0"/>
      <w:divBdr>
        <w:top w:val="none" w:sz="0" w:space="0" w:color="auto"/>
        <w:left w:val="none" w:sz="0" w:space="0" w:color="auto"/>
        <w:bottom w:val="none" w:sz="0" w:space="0" w:color="auto"/>
        <w:right w:val="none" w:sz="0" w:space="0" w:color="auto"/>
      </w:divBdr>
    </w:div>
    <w:div w:id="97912002">
      <w:bodyDiv w:val="1"/>
      <w:marLeft w:val="0"/>
      <w:marRight w:val="0"/>
      <w:marTop w:val="0"/>
      <w:marBottom w:val="0"/>
      <w:divBdr>
        <w:top w:val="none" w:sz="0" w:space="0" w:color="auto"/>
        <w:left w:val="none" w:sz="0" w:space="0" w:color="auto"/>
        <w:bottom w:val="none" w:sz="0" w:space="0" w:color="auto"/>
        <w:right w:val="none" w:sz="0" w:space="0" w:color="auto"/>
      </w:divBdr>
    </w:div>
    <w:div w:id="154421102">
      <w:bodyDiv w:val="1"/>
      <w:marLeft w:val="0"/>
      <w:marRight w:val="0"/>
      <w:marTop w:val="0"/>
      <w:marBottom w:val="0"/>
      <w:divBdr>
        <w:top w:val="none" w:sz="0" w:space="0" w:color="auto"/>
        <w:left w:val="none" w:sz="0" w:space="0" w:color="auto"/>
        <w:bottom w:val="none" w:sz="0" w:space="0" w:color="auto"/>
        <w:right w:val="none" w:sz="0" w:space="0" w:color="auto"/>
      </w:divBdr>
    </w:div>
    <w:div w:id="291447180">
      <w:bodyDiv w:val="1"/>
      <w:marLeft w:val="0"/>
      <w:marRight w:val="0"/>
      <w:marTop w:val="0"/>
      <w:marBottom w:val="0"/>
      <w:divBdr>
        <w:top w:val="none" w:sz="0" w:space="0" w:color="auto"/>
        <w:left w:val="none" w:sz="0" w:space="0" w:color="auto"/>
        <w:bottom w:val="none" w:sz="0" w:space="0" w:color="auto"/>
        <w:right w:val="none" w:sz="0" w:space="0" w:color="auto"/>
      </w:divBdr>
    </w:div>
    <w:div w:id="299505276">
      <w:bodyDiv w:val="1"/>
      <w:marLeft w:val="0"/>
      <w:marRight w:val="0"/>
      <w:marTop w:val="0"/>
      <w:marBottom w:val="0"/>
      <w:divBdr>
        <w:top w:val="none" w:sz="0" w:space="0" w:color="auto"/>
        <w:left w:val="none" w:sz="0" w:space="0" w:color="auto"/>
        <w:bottom w:val="none" w:sz="0" w:space="0" w:color="auto"/>
        <w:right w:val="none" w:sz="0" w:space="0" w:color="auto"/>
      </w:divBdr>
    </w:div>
    <w:div w:id="350836370">
      <w:bodyDiv w:val="1"/>
      <w:marLeft w:val="0"/>
      <w:marRight w:val="0"/>
      <w:marTop w:val="0"/>
      <w:marBottom w:val="0"/>
      <w:divBdr>
        <w:top w:val="none" w:sz="0" w:space="0" w:color="auto"/>
        <w:left w:val="none" w:sz="0" w:space="0" w:color="auto"/>
        <w:bottom w:val="none" w:sz="0" w:space="0" w:color="auto"/>
        <w:right w:val="none" w:sz="0" w:space="0" w:color="auto"/>
      </w:divBdr>
    </w:div>
    <w:div w:id="421269483">
      <w:bodyDiv w:val="1"/>
      <w:marLeft w:val="0"/>
      <w:marRight w:val="0"/>
      <w:marTop w:val="0"/>
      <w:marBottom w:val="0"/>
      <w:divBdr>
        <w:top w:val="none" w:sz="0" w:space="0" w:color="auto"/>
        <w:left w:val="none" w:sz="0" w:space="0" w:color="auto"/>
        <w:bottom w:val="none" w:sz="0" w:space="0" w:color="auto"/>
        <w:right w:val="none" w:sz="0" w:space="0" w:color="auto"/>
      </w:divBdr>
    </w:div>
    <w:div w:id="429590543">
      <w:bodyDiv w:val="1"/>
      <w:marLeft w:val="0"/>
      <w:marRight w:val="0"/>
      <w:marTop w:val="0"/>
      <w:marBottom w:val="0"/>
      <w:divBdr>
        <w:top w:val="none" w:sz="0" w:space="0" w:color="auto"/>
        <w:left w:val="none" w:sz="0" w:space="0" w:color="auto"/>
        <w:bottom w:val="none" w:sz="0" w:space="0" w:color="auto"/>
        <w:right w:val="none" w:sz="0" w:space="0" w:color="auto"/>
      </w:divBdr>
    </w:div>
    <w:div w:id="434206964">
      <w:bodyDiv w:val="1"/>
      <w:marLeft w:val="0"/>
      <w:marRight w:val="0"/>
      <w:marTop w:val="0"/>
      <w:marBottom w:val="0"/>
      <w:divBdr>
        <w:top w:val="none" w:sz="0" w:space="0" w:color="auto"/>
        <w:left w:val="none" w:sz="0" w:space="0" w:color="auto"/>
        <w:bottom w:val="none" w:sz="0" w:space="0" w:color="auto"/>
        <w:right w:val="none" w:sz="0" w:space="0" w:color="auto"/>
      </w:divBdr>
    </w:div>
    <w:div w:id="443841800">
      <w:bodyDiv w:val="1"/>
      <w:marLeft w:val="0"/>
      <w:marRight w:val="0"/>
      <w:marTop w:val="0"/>
      <w:marBottom w:val="0"/>
      <w:divBdr>
        <w:top w:val="none" w:sz="0" w:space="0" w:color="auto"/>
        <w:left w:val="none" w:sz="0" w:space="0" w:color="auto"/>
        <w:bottom w:val="none" w:sz="0" w:space="0" w:color="auto"/>
        <w:right w:val="none" w:sz="0" w:space="0" w:color="auto"/>
      </w:divBdr>
    </w:div>
    <w:div w:id="518003755">
      <w:bodyDiv w:val="1"/>
      <w:marLeft w:val="0"/>
      <w:marRight w:val="0"/>
      <w:marTop w:val="0"/>
      <w:marBottom w:val="0"/>
      <w:divBdr>
        <w:top w:val="none" w:sz="0" w:space="0" w:color="auto"/>
        <w:left w:val="none" w:sz="0" w:space="0" w:color="auto"/>
        <w:bottom w:val="none" w:sz="0" w:space="0" w:color="auto"/>
        <w:right w:val="none" w:sz="0" w:space="0" w:color="auto"/>
      </w:divBdr>
    </w:div>
    <w:div w:id="551162270">
      <w:bodyDiv w:val="1"/>
      <w:marLeft w:val="0"/>
      <w:marRight w:val="0"/>
      <w:marTop w:val="0"/>
      <w:marBottom w:val="0"/>
      <w:divBdr>
        <w:top w:val="none" w:sz="0" w:space="0" w:color="auto"/>
        <w:left w:val="none" w:sz="0" w:space="0" w:color="auto"/>
        <w:bottom w:val="none" w:sz="0" w:space="0" w:color="auto"/>
        <w:right w:val="none" w:sz="0" w:space="0" w:color="auto"/>
      </w:divBdr>
    </w:div>
    <w:div w:id="562764072">
      <w:bodyDiv w:val="1"/>
      <w:marLeft w:val="0"/>
      <w:marRight w:val="0"/>
      <w:marTop w:val="0"/>
      <w:marBottom w:val="0"/>
      <w:divBdr>
        <w:top w:val="none" w:sz="0" w:space="0" w:color="auto"/>
        <w:left w:val="none" w:sz="0" w:space="0" w:color="auto"/>
        <w:bottom w:val="none" w:sz="0" w:space="0" w:color="auto"/>
        <w:right w:val="none" w:sz="0" w:space="0" w:color="auto"/>
      </w:divBdr>
    </w:div>
    <w:div w:id="587422818">
      <w:bodyDiv w:val="1"/>
      <w:marLeft w:val="0"/>
      <w:marRight w:val="0"/>
      <w:marTop w:val="0"/>
      <w:marBottom w:val="0"/>
      <w:divBdr>
        <w:top w:val="none" w:sz="0" w:space="0" w:color="auto"/>
        <w:left w:val="none" w:sz="0" w:space="0" w:color="auto"/>
        <w:bottom w:val="none" w:sz="0" w:space="0" w:color="auto"/>
        <w:right w:val="none" w:sz="0" w:space="0" w:color="auto"/>
      </w:divBdr>
    </w:div>
    <w:div w:id="692461963">
      <w:bodyDiv w:val="1"/>
      <w:marLeft w:val="0"/>
      <w:marRight w:val="0"/>
      <w:marTop w:val="0"/>
      <w:marBottom w:val="0"/>
      <w:divBdr>
        <w:top w:val="none" w:sz="0" w:space="0" w:color="auto"/>
        <w:left w:val="none" w:sz="0" w:space="0" w:color="auto"/>
        <w:bottom w:val="none" w:sz="0" w:space="0" w:color="auto"/>
        <w:right w:val="none" w:sz="0" w:space="0" w:color="auto"/>
      </w:divBdr>
    </w:div>
    <w:div w:id="717431484">
      <w:bodyDiv w:val="1"/>
      <w:marLeft w:val="0"/>
      <w:marRight w:val="0"/>
      <w:marTop w:val="0"/>
      <w:marBottom w:val="0"/>
      <w:divBdr>
        <w:top w:val="none" w:sz="0" w:space="0" w:color="auto"/>
        <w:left w:val="none" w:sz="0" w:space="0" w:color="auto"/>
        <w:bottom w:val="none" w:sz="0" w:space="0" w:color="auto"/>
        <w:right w:val="none" w:sz="0" w:space="0" w:color="auto"/>
      </w:divBdr>
    </w:div>
    <w:div w:id="718018186">
      <w:bodyDiv w:val="1"/>
      <w:marLeft w:val="0"/>
      <w:marRight w:val="0"/>
      <w:marTop w:val="0"/>
      <w:marBottom w:val="0"/>
      <w:divBdr>
        <w:top w:val="none" w:sz="0" w:space="0" w:color="auto"/>
        <w:left w:val="none" w:sz="0" w:space="0" w:color="auto"/>
        <w:bottom w:val="none" w:sz="0" w:space="0" w:color="auto"/>
        <w:right w:val="none" w:sz="0" w:space="0" w:color="auto"/>
      </w:divBdr>
    </w:div>
    <w:div w:id="737555906">
      <w:bodyDiv w:val="1"/>
      <w:marLeft w:val="0"/>
      <w:marRight w:val="0"/>
      <w:marTop w:val="0"/>
      <w:marBottom w:val="0"/>
      <w:divBdr>
        <w:top w:val="none" w:sz="0" w:space="0" w:color="auto"/>
        <w:left w:val="none" w:sz="0" w:space="0" w:color="auto"/>
        <w:bottom w:val="none" w:sz="0" w:space="0" w:color="auto"/>
        <w:right w:val="none" w:sz="0" w:space="0" w:color="auto"/>
      </w:divBdr>
    </w:div>
    <w:div w:id="746271204">
      <w:bodyDiv w:val="1"/>
      <w:marLeft w:val="0"/>
      <w:marRight w:val="0"/>
      <w:marTop w:val="0"/>
      <w:marBottom w:val="0"/>
      <w:divBdr>
        <w:top w:val="none" w:sz="0" w:space="0" w:color="auto"/>
        <w:left w:val="none" w:sz="0" w:space="0" w:color="auto"/>
        <w:bottom w:val="none" w:sz="0" w:space="0" w:color="auto"/>
        <w:right w:val="none" w:sz="0" w:space="0" w:color="auto"/>
      </w:divBdr>
    </w:div>
    <w:div w:id="856775156">
      <w:bodyDiv w:val="1"/>
      <w:marLeft w:val="0"/>
      <w:marRight w:val="0"/>
      <w:marTop w:val="0"/>
      <w:marBottom w:val="0"/>
      <w:divBdr>
        <w:top w:val="none" w:sz="0" w:space="0" w:color="auto"/>
        <w:left w:val="none" w:sz="0" w:space="0" w:color="auto"/>
        <w:bottom w:val="none" w:sz="0" w:space="0" w:color="auto"/>
        <w:right w:val="none" w:sz="0" w:space="0" w:color="auto"/>
      </w:divBdr>
    </w:div>
    <w:div w:id="888567573">
      <w:bodyDiv w:val="1"/>
      <w:marLeft w:val="0"/>
      <w:marRight w:val="0"/>
      <w:marTop w:val="0"/>
      <w:marBottom w:val="0"/>
      <w:divBdr>
        <w:top w:val="none" w:sz="0" w:space="0" w:color="auto"/>
        <w:left w:val="none" w:sz="0" w:space="0" w:color="auto"/>
        <w:bottom w:val="none" w:sz="0" w:space="0" w:color="auto"/>
        <w:right w:val="none" w:sz="0" w:space="0" w:color="auto"/>
      </w:divBdr>
    </w:div>
    <w:div w:id="991372097">
      <w:bodyDiv w:val="1"/>
      <w:marLeft w:val="0"/>
      <w:marRight w:val="0"/>
      <w:marTop w:val="0"/>
      <w:marBottom w:val="0"/>
      <w:divBdr>
        <w:top w:val="none" w:sz="0" w:space="0" w:color="auto"/>
        <w:left w:val="none" w:sz="0" w:space="0" w:color="auto"/>
        <w:bottom w:val="none" w:sz="0" w:space="0" w:color="auto"/>
        <w:right w:val="none" w:sz="0" w:space="0" w:color="auto"/>
      </w:divBdr>
    </w:div>
    <w:div w:id="1042167956">
      <w:bodyDiv w:val="1"/>
      <w:marLeft w:val="0"/>
      <w:marRight w:val="0"/>
      <w:marTop w:val="0"/>
      <w:marBottom w:val="0"/>
      <w:divBdr>
        <w:top w:val="none" w:sz="0" w:space="0" w:color="auto"/>
        <w:left w:val="none" w:sz="0" w:space="0" w:color="auto"/>
        <w:bottom w:val="none" w:sz="0" w:space="0" w:color="auto"/>
        <w:right w:val="none" w:sz="0" w:space="0" w:color="auto"/>
      </w:divBdr>
    </w:div>
    <w:div w:id="1094788482">
      <w:bodyDiv w:val="1"/>
      <w:marLeft w:val="0"/>
      <w:marRight w:val="0"/>
      <w:marTop w:val="0"/>
      <w:marBottom w:val="0"/>
      <w:divBdr>
        <w:top w:val="none" w:sz="0" w:space="0" w:color="auto"/>
        <w:left w:val="none" w:sz="0" w:space="0" w:color="auto"/>
        <w:bottom w:val="none" w:sz="0" w:space="0" w:color="auto"/>
        <w:right w:val="none" w:sz="0" w:space="0" w:color="auto"/>
      </w:divBdr>
    </w:div>
    <w:div w:id="1123770392">
      <w:bodyDiv w:val="1"/>
      <w:marLeft w:val="0"/>
      <w:marRight w:val="0"/>
      <w:marTop w:val="0"/>
      <w:marBottom w:val="0"/>
      <w:divBdr>
        <w:top w:val="none" w:sz="0" w:space="0" w:color="auto"/>
        <w:left w:val="none" w:sz="0" w:space="0" w:color="auto"/>
        <w:bottom w:val="none" w:sz="0" w:space="0" w:color="auto"/>
        <w:right w:val="none" w:sz="0" w:space="0" w:color="auto"/>
      </w:divBdr>
    </w:div>
    <w:div w:id="1155335145">
      <w:bodyDiv w:val="1"/>
      <w:marLeft w:val="0"/>
      <w:marRight w:val="0"/>
      <w:marTop w:val="0"/>
      <w:marBottom w:val="0"/>
      <w:divBdr>
        <w:top w:val="none" w:sz="0" w:space="0" w:color="auto"/>
        <w:left w:val="none" w:sz="0" w:space="0" w:color="auto"/>
        <w:bottom w:val="none" w:sz="0" w:space="0" w:color="auto"/>
        <w:right w:val="none" w:sz="0" w:space="0" w:color="auto"/>
      </w:divBdr>
    </w:div>
    <w:div w:id="1224101235">
      <w:bodyDiv w:val="1"/>
      <w:marLeft w:val="0"/>
      <w:marRight w:val="0"/>
      <w:marTop w:val="0"/>
      <w:marBottom w:val="0"/>
      <w:divBdr>
        <w:top w:val="none" w:sz="0" w:space="0" w:color="auto"/>
        <w:left w:val="none" w:sz="0" w:space="0" w:color="auto"/>
        <w:bottom w:val="none" w:sz="0" w:space="0" w:color="auto"/>
        <w:right w:val="none" w:sz="0" w:space="0" w:color="auto"/>
      </w:divBdr>
    </w:div>
    <w:div w:id="1236548684">
      <w:bodyDiv w:val="1"/>
      <w:marLeft w:val="0"/>
      <w:marRight w:val="0"/>
      <w:marTop w:val="0"/>
      <w:marBottom w:val="0"/>
      <w:divBdr>
        <w:top w:val="none" w:sz="0" w:space="0" w:color="auto"/>
        <w:left w:val="none" w:sz="0" w:space="0" w:color="auto"/>
        <w:bottom w:val="none" w:sz="0" w:space="0" w:color="auto"/>
        <w:right w:val="none" w:sz="0" w:space="0" w:color="auto"/>
      </w:divBdr>
    </w:div>
    <w:div w:id="1296452292">
      <w:bodyDiv w:val="1"/>
      <w:marLeft w:val="0"/>
      <w:marRight w:val="0"/>
      <w:marTop w:val="0"/>
      <w:marBottom w:val="0"/>
      <w:divBdr>
        <w:top w:val="none" w:sz="0" w:space="0" w:color="auto"/>
        <w:left w:val="none" w:sz="0" w:space="0" w:color="auto"/>
        <w:bottom w:val="none" w:sz="0" w:space="0" w:color="auto"/>
        <w:right w:val="none" w:sz="0" w:space="0" w:color="auto"/>
      </w:divBdr>
    </w:div>
    <w:div w:id="1460490165">
      <w:bodyDiv w:val="1"/>
      <w:marLeft w:val="0"/>
      <w:marRight w:val="0"/>
      <w:marTop w:val="0"/>
      <w:marBottom w:val="0"/>
      <w:divBdr>
        <w:top w:val="none" w:sz="0" w:space="0" w:color="auto"/>
        <w:left w:val="none" w:sz="0" w:space="0" w:color="auto"/>
        <w:bottom w:val="none" w:sz="0" w:space="0" w:color="auto"/>
        <w:right w:val="none" w:sz="0" w:space="0" w:color="auto"/>
      </w:divBdr>
    </w:div>
    <w:div w:id="1468624197">
      <w:bodyDiv w:val="1"/>
      <w:marLeft w:val="0"/>
      <w:marRight w:val="0"/>
      <w:marTop w:val="0"/>
      <w:marBottom w:val="0"/>
      <w:divBdr>
        <w:top w:val="none" w:sz="0" w:space="0" w:color="auto"/>
        <w:left w:val="none" w:sz="0" w:space="0" w:color="auto"/>
        <w:bottom w:val="none" w:sz="0" w:space="0" w:color="auto"/>
        <w:right w:val="none" w:sz="0" w:space="0" w:color="auto"/>
      </w:divBdr>
    </w:div>
    <w:div w:id="1472140039">
      <w:bodyDiv w:val="1"/>
      <w:marLeft w:val="0"/>
      <w:marRight w:val="0"/>
      <w:marTop w:val="0"/>
      <w:marBottom w:val="0"/>
      <w:divBdr>
        <w:top w:val="none" w:sz="0" w:space="0" w:color="auto"/>
        <w:left w:val="none" w:sz="0" w:space="0" w:color="auto"/>
        <w:bottom w:val="none" w:sz="0" w:space="0" w:color="auto"/>
        <w:right w:val="none" w:sz="0" w:space="0" w:color="auto"/>
      </w:divBdr>
    </w:div>
    <w:div w:id="1481388113">
      <w:bodyDiv w:val="1"/>
      <w:marLeft w:val="0"/>
      <w:marRight w:val="0"/>
      <w:marTop w:val="0"/>
      <w:marBottom w:val="0"/>
      <w:divBdr>
        <w:top w:val="none" w:sz="0" w:space="0" w:color="auto"/>
        <w:left w:val="none" w:sz="0" w:space="0" w:color="auto"/>
        <w:bottom w:val="none" w:sz="0" w:space="0" w:color="auto"/>
        <w:right w:val="none" w:sz="0" w:space="0" w:color="auto"/>
      </w:divBdr>
    </w:div>
    <w:div w:id="1491099963">
      <w:bodyDiv w:val="1"/>
      <w:marLeft w:val="0"/>
      <w:marRight w:val="0"/>
      <w:marTop w:val="0"/>
      <w:marBottom w:val="0"/>
      <w:divBdr>
        <w:top w:val="none" w:sz="0" w:space="0" w:color="auto"/>
        <w:left w:val="none" w:sz="0" w:space="0" w:color="auto"/>
        <w:bottom w:val="none" w:sz="0" w:space="0" w:color="auto"/>
        <w:right w:val="none" w:sz="0" w:space="0" w:color="auto"/>
      </w:divBdr>
    </w:div>
    <w:div w:id="1496607278">
      <w:bodyDiv w:val="1"/>
      <w:marLeft w:val="0"/>
      <w:marRight w:val="0"/>
      <w:marTop w:val="0"/>
      <w:marBottom w:val="0"/>
      <w:divBdr>
        <w:top w:val="none" w:sz="0" w:space="0" w:color="auto"/>
        <w:left w:val="none" w:sz="0" w:space="0" w:color="auto"/>
        <w:bottom w:val="none" w:sz="0" w:space="0" w:color="auto"/>
        <w:right w:val="none" w:sz="0" w:space="0" w:color="auto"/>
      </w:divBdr>
    </w:div>
    <w:div w:id="1733310672">
      <w:bodyDiv w:val="1"/>
      <w:marLeft w:val="0"/>
      <w:marRight w:val="0"/>
      <w:marTop w:val="0"/>
      <w:marBottom w:val="0"/>
      <w:divBdr>
        <w:top w:val="none" w:sz="0" w:space="0" w:color="auto"/>
        <w:left w:val="none" w:sz="0" w:space="0" w:color="auto"/>
        <w:bottom w:val="none" w:sz="0" w:space="0" w:color="auto"/>
        <w:right w:val="none" w:sz="0" w:space="0" w:color="auto"/>
      </w:divBdr>
    </w:div>
    <w:div w:id="1739934837">
      <w:bodyDiv w:val="1"/>
      <w:marLeft w:val="0"/>
      <w:marRight w:val="0"/>
      <w:marTop w:val="0"/>
      <w:marBottom w:val="0"/>
      <w:divBdr>
        <w:top w:val="none" w:sz="0" w:space="0" w:color="auto"/>
        <w:left w:val="none" w:sz="0" w:space="0" w:color="auto"/>
        <w:bottom w:val="none" w:sz="0" w:space="0" w:color="auto"/>
        <w:right w:val="none" w:sz="0" w:space="0" w:color="auto"/>
      </w:divBdr>
    </w:div>
    <w:div w:id="1763183973">
      <w:bodyDiv w:val="1"/>
      <w:marLeft w:val="0"/>
      <w:marRight w:val="0"/>
      <w:marTop w:val="0"/>
      <w:marBottom w:val="0"/>
      <w:divBdr>
        <w:top w:val="none" w:sz="0" w:space="0" w:color="auto"/>
        <w:left w:val="none" w:sz="0" w:space="0" w:color="auto"/>
        <w:bottom w:val="none" w:sz="0" w:space="0" w:color="auto"/>
        <w:right w:val="none" w:sz="0" w:space="0" w:color="auto"/>
      </w:divBdr>
    </w:div>
    <w:div w:id="1800226614">
      <w:bodyDiv w:val="1"/>
      <w:marLeft w:val="0"/>
      <w:marRight w:val="0"/>
      <w:marTop w:val="0"/>
      <w:marBottom w:val="0"/>
      <w:divBdr>
        <w:top w:val="none" w:sz="0" w:space="0" w:color="auto"/>
        <w:left w:val="none" w:sz="0" w:space="0" w:color="auto"/>
        <w:bottom w:val="none" w:sz="0" w:space="0" w:color="auto"/>
        <w:right w:val="none" w:sz="0" w:space="0" w:color="auto"/>
      </w:divBdr>
    </w:div>
    <w:div w:id="1827433447">
      <w:bodyDiv w:val="1"/>
      <w:marLeft w:val="0"/>
      <w:marRight w:val="0"/>
      <w:marTop w:val="0"/>
      <w:marBottom w:val="0"/>
      <w:divBdr>
        <w:top w:val="none" w:sz="0" w:space="0" w:color="auto"/>
        <w:left w:val="none" w:sz="0" w:space="0" w:color="auto"/>
        <w:bottom w:val="none" w:sz="0" w:space="0" w:color="auto"/>
        <w:right w:val="none" w:sz="0" w:space="0" w:color="auto"/>
      </w:divBdr>
    </w:div>
    <w:div w:id="1956135359">
      <w:bodyDiv w:val="1"/>
      <w:marLeft w:val="0"/>
      <w:marRight w:val="0"/>
      <w:marTop w:val="0"/>
      <w:marBottom w:val="0"/>
      <w:divBdr>
        <w:top w:val="none" w:sz="0" w:space="0" w:color="auto"/>
        <w:left w:val="none" w:sz="0" w:space="0" w:color="auto"/>
        <w:bottom w:val="none" w:sz="0" w:space="0" w:color="auto"/>
        <w:right w:val="none" w:sz="0" w:space="0" w:color="auto"/>
      </w:divBdr>
    </w:div>
    <w:div w:id="19565251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glossaryDocument" Target="glossary/document.xml"/><Relationship Id="rId58"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738"/>
    <w:rsid w:val="00603738"/>
    <w:rsid w:val="00FD6C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C058C8F1AF724AA83284DE14D93C85">
    <w:name w:val="01C058C8F1AF724AA83284DE14D93C85"/>
    <w:rsid w:val="00603738"/>
  </w:style>
  <w:style w:type="paragraph" w:customStyle="1" w:styleId="179313F1769FD940ACFE7AE0BAFFB063">
    <w:name w:val="179313F1769FD940ACFE7AE0BAFFB063"/>
    <w:rsid w:val="00603738"/>
  </w:style>
  <w:style w:type="paragraph" w:customStyle="1" w:styleId="543CA27A43B2C748B4235CE126F9D3FB">
    <w:name w:val="543CA27A43B2C748B4235CE126F9D3FB"/>
    <w:rsid w:val="00603738"/>
  </w:style>
  <w:style w:type="paragraph" w:customStyle="1" w:styleId="CCB721B2C7F0394CBCA3CF19C7827F9A">
    <w:name w:val="CCB721B2C7F0394CBCA3CF19C7827F9A"/>
    <w:rsid w:val="0060373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C058C8F1AF724AA83284DE14D93C85">
    <w:name w:val="01C058C8F1AF724AA83284DE14D93C85"/>
    <w:rsid w:val="00603738"/>
  </w:style>
  <w:style w:type="paragraph" w:customStyle="1" w:styleId="179313F1769FD940ACFE7AE0BAFFB063">
    <w:name w:val="179313F1769FD940ACFE7AE0BAFFB063"/>
    <w:rsid w:val="00603738"/>
  </w:style>
  <w:style w:type="paragraph" w:customStyle="1" w:styleId="543CA27A43B2C748B4235CE126F9D3FB">
    <w:name w:val="543CA27A43B2C748B4235CE126F9D3FB"/>
    <w:rsid w:val="00603738"/>
  </w:style>
  <w:style w:type="paragraph" w:customStyle="1" w:styleId="CCB721B2C7F0394CBCA3CF19C7827F9A">
    <w:name w:val="CCB721B2C7F0394CBCA3CF19C7827F9A"/>
    <w:rsid w:val="00603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84C21-20DA-844D-835B-369B0A73D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13</Pages>
  <Words>2142</Words>
  <Characters>12215</Characters>
  <Application>Microsoft Macintosh Word</Application>
  <DocSecurity>0</DocSecurity>
  <Lines>101</Lines>
  <Paragraphs>28</Paragraphs>
  <ScaleCrop>false</ScaleCrop>
  <Company>procise gmbh</Company>
  <LinksUpToDate>false</LinksUpToDate>
  <CharactersWithSpaces>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dc:title>
  <dc:subject/>
  <dc:creator>Fateh Ud Din</dc:creator>
  <cp:keywords/>
  <dc:description/>
  <cp:lastModifiedBy>Aqueel Mirza</cp:lastModifiedBy>
  <cp:revision>129</cp:revision>
  <dcterms:created xsi:type="dcterms:W3CDTF">2013-01-25T09:01:00Z</dcterms:created>
  <dcterms:modified xsi:type="dcterms:W3CDTF">2013-03-06T05:41:00Z</dcterms:modified>
</cp:coreProperties>
</file>