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60"/>
      </w:pPr>
      <w:r>
        <w:rPr>
          <w:rFonts w:ascii="Arial" w:cs="Arial" w:eastAsia="Arial" w:hAnsi="Arial"/>
          <w:b/>
          <w:bCs/>
          <w:color w:val="0D2137"/>
          <w:sz w:val="60"/>
          <w:szCs w:val="60"/>
        </w:rPr>
        <w:t xml:space="preserve">WAVESRX.COM</w:t>
      </w:r>
    </w:p>
    <w:p>
      <w:pPr>
        <w:spacing w:before="0" w:after="60"/>
      </w:pPr>
      <w:r>
        <w:rPr>
          <w:rFonts w:ascii="Arial" w:cs="Arial" w:eastAsia="Arial" w:hAnsi="Arial"/>
          <w:b/>
          <w:bCs/>
          <w:color w:val="2471A3"/>
          <w:sz w:val="40"/>
          <w:szCs w:val="40"/>
        </w:rPr>
        <w:t xml:space="preserve">PageSpeed Performance Fix Report</w:t>
      </w:r>
    </w:p>
    <w:p>
      <w:pPr>
        <w:spacing w:before="0" w:after="40"/>
      </w:pPr>
      <w:r>
        <w:rPr>
          <w:rFonts w:ascii="Arial" w:cs="Arial" w:eastAsia="Arial" w:hAnsi="Arial"/>
          <w:color w:val="AAB7B8"/>
          <w:sz w:val="22"/>
          <w:szCs w:val="22"/>
        </w:rPr>
        <w:t xml:space="preserve">Based on Lighthouse lab audit — March 4, 2026  |  Lighthouse 13.0.1</w:t>
      </w:r>
    </w:p>
    <w:p>
      <w:pPr>
        <w:pBdr>
          <w:bottom w:val="single" w:color="2471A3" w:sz="4" w:space="1"/>
        </w:pBdr>
        <w:spacing w:before="100" w:after="10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Metric</w:t>
            </w:r>
          </w:p>
        </w:tc>
        <w:tc>
          <w:tcPr>
            <w:tcW w:type="dxa" w:w="15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Mobile Score</w:t>
            </w:r>
          </w:p>
        </w:tc>
        <w:tc>
          <w:tcPr>
            <w:tcW w:type="dxa" w:w="15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Mobile Lab</w:t>
            </w:r>
          </w:p>
        </w:tc>
        <w:tc>
          <w:tcPr>
            <w:tcW w:type="dxa" w:w="15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Desktop Score</w:t>
            </w:r>
          </w:p>
        </w:tc>
        <w:tc>
          <w:tcPr>
            <w:tcW w:type="dxa" w:w="15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Desktop Lab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Performance Score</w:t>
            </w:r>
          </w:p>
        </w:tc>
        <w:tc>
          <w:tcPr>
            <w:tcW w:type="dxa" w:w="1540"/>
            <w:tcBorders>
              <w:top w:val="single" w:color="CCCCCC" w:sz="1"/>
              <w:left w:val="single" w:color="CCCCCC" w:sz="1"/>
              <w:bottom w:val="single" w:color="CCCCCC" w:sz="1"/>
              <w:right w:val="single" w:color="CCCCCC" w:sz="1"/>
            </w:tcBorders>
            <w:shd w:fill="CA6F1E"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FFFFFF"/>
                <w:sz w:val="19"/>
                <w:szCs w:val="19"/>
              </w:rPr>
              <w:t xml:space="preserve">40 / 100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w:t>
            </w:r>
          </w:p>
        </w:tc>
        <w:tc>
          <w:tcPr>
            <w:tcW w:type="dxa" w:w="15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FFFFFF"/>
                <w:sz w:val="19"/>
                <w:szCs w:val="19"/>
              </w:rPr>
              <w:t xml:space="preserve">22 / 100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First Contentful Paint</w:t>
            </w:r>
          </w:p>
        </w:tc>
        <w:tc>
          <w:tcPr>
            <w:tcW w:type="dxa" w:w="15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C0392B"/>
                <w:sz w:val="19"/>
                <w:szCs w:val="19"/>
              </w:rPr>
              <w:t xml:space="preserve">7.7 s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AAB7B8"/>
                <w:sz w:val="17"/>
                <w:szCs w:val="17"/>
              </w:rPr>
              <w:t xml:space="preserve">Good &lt; 1.8 s</w:t>
            </w:r>
          </w:p>
        </w:tc>
        <w:tc>
          <w:tcPr>
            <w:tcW w:type="dxa" w:w="15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1E8449"/>
                <w:sz w:val="19"/>
                <w:szCs w:val="19"/>
              </w:rPr>
              <w:t xml:space="preserve">0.7 s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AAB7B8"/>
                <w:sz w:val="17"/>
                <w:szCs w:val="17"/>
              </w:rPr>
              <w:t xml:space="preserve">Good &lt; 1.8 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Largest Contentful Paint</w:t>
            </w:r>
          </w:p>
        </w:tc>
        <w:tc>
          <w:tcPr>
            <w:tcW w:type="dxa" w:w="15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C0392B"/>
                <w:sz w:val="19"/>
                <w:szCs w:val="19"/>
              </w:rPr>
              <w:t xml:space="preserve">21.0 s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AAB7B8"/>
                <w:sz w:val="17"/>
                <w:szCs w:val="17"/>
              </w:rPr>
              <w:t xml:space="preserve">Good &lt; 2.5 s</w:t>
            </w:r>
          </w:p>
        </w:tc>
        <w:tc>
          <w:tcPr>
            <w:tcW w:type="dxa" w:w="15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C0392B"/>
                <w:sz w:val="19"/>
                <w:szCs w:val="19"/>
              </w:rPr>
              <w:t xml:space="preserve">5.6 s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AAB7B8"/>
                <w:sz w:val="17"/>
                <w:szCs w:val="17"/>
              </w:rPr>
              <w:t xml:space="preserve">Good &lt; 2.5 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Total Blocking Time</w:t>
            </w:r>
          </w:p>
        </w:tc>
        <w:tc>
          <w:tcPr>
            <w:tcW w:type="dxa" w:w="15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C0392B"/>
                <w:sz w:val="19"/>
                <w:szCs w:val="19"/>
              </w:rPr>
              <w:t xml:space="preserve">610 ms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AAB7B8"/>
                <w:sz w:val="17"/>
                <w:szCs w:val="17"/>
              </w:rPr>
              <w:t xml:space="preserve">Good &lt; 200 ms</w:t>
            </w:r>
          </w:p>
        </w:tc>
        <w:tc>
          <w:tcPr>
            <w:tcW w:type="dxa" w:w="15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C0392B"/>
                <w:sz w:val="19"/>
                <w:szCs w:val="19"/>
              </w:rPr>
              <w:t xml:space="preserve">1,020 ms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AAB7B8"/>
                <w:sz w:val="17"/>
                <w:szCs w:val="17"/>
              </w:rPr>
              <w:t xml:space="preserve">Good &lt; 200 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Cumulative Layout Shift</w:t>
            </w:r>
          </w:p>
        </w:tc>
        <w:tc>
          <w:tcPr>
            <w:tcW w:type="dxa" w:w="15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1E8449"/>
                <w:sz w:val="19"/>
                <w:szCs w:val="19"/>
              </w:rPr>
              <w:t xml:space="preserve">0.047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AAB7B8"/>
                <w:sz w:val="17"/>
                <w:szCs w:val="17"/>
              </w:rPr>
              <w:t xml:space="preserve">Good &lt; 0.1</w:t>
            </w:r>
          </w:p>
        </w:tc>
        <w:tc>
          <w:tcPr>
            <w:tcW w:type="dxa" w:w="15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C0392B"/>
                <w:sz w:val="19"/>
                <w:szCs w:val="19"/>
              </w:rPr>
              <w:t xml:space="preserve">0.317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AAB7B8"/>
                <w:sz w:val="17"/>
                <w:szCs w:val="17"/>
              </w:rPr>
              <w:t xml:space="preserve">Good &lt; 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Speed Index</w:t>
            </w:r>
          </w:p>
        </w:tc>
        <w:tc>
          <w:tcPr>
            <w:tcW w:type="dxa" w:w="15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C0392B"/>
                <w:sz w:val="19"/>
                <w:szCs w:val="19"/>
              </w:rPr>
              <w:t xml:space="preserve">10.3 s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AAB7B8"/>
                <w:sz w:val="17"/>
                <w:szCs w:val="17"/>
              </w:rPr>
              <w:t xml:space="preserve">Good &lt; 3.4 s</w:t>
            </w:r>
          </w:p>
        </w:tc>
        <w:tc>
          <w:tcPr>
            <w:tcW w:type="dxa" w:w="15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C0392B"/>
                <w:sz w:val="19"/>
                <w:szCs w:val="19"/>
              </w:rPr>
              <w:t xml:space="preserve">5.3 s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AAB7B8"/>
                <w:sz w:val="17"/>
                <w:szCs w:val="17"/>
              </w:rPr>
              <w:t xml:space="preserve">Good &lt; 3.4 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Accessibility</w:t>
            </w:r>
          </w:p>
        </w:tc>
        <w:tc>
          <w:tcPr>
            <w:tcW w:type="dxa" w:w="15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1E8449"/>
                <w:sz w:val="19"/>
                <w:szCs w:val="19"/>
              </w:rPr>
              <w:t xml:space="preserve">99 / 100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
            </w:r>
          </w:p>
        </w:tc>
        <w:tc>
          <w:tcPr>
            <w:tcW w:type="dxa" w:w="15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CA6F1E"/>
                <w:sz w:val="19"/>
                <w:szCs w:val="19"/>
              </w:rPr>
              <w:t xml:space="preserve">79 / 100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SEO</w:t>
            </w:r>
          </w:p>
        </w:tc>
        <w:tc>
          <w:tcPr>
            <w:tcW w:type="dxa" w:w="15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1E8449"/>
                <w:sz w:val="19"/>
                <w:szCs w:val="19"/>
              </w:rPr>
              <w:t xml:space="preserve">92 / 100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
            </w:r>
          </w:p>
        </w:tc>
        <w:tc>
          <w:tcPr>
            <w:tcW w:type="dxa" w:w="15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1E8449"/>
                <w:sz w:val="19"/>
                <w:szCs w:val="19"/>
              </w:rPr>
              <w:t xml:space="preserve">85 / 100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
            </w:r>
          </w:p>
        </w:tc>
      </w:tr>
    </w:tbl>
    <w:p>
      <w:pPr>
        <w:spacing w:before="40" w:after="40"/>
      </w:pPr>
      <w:r>
        <w:t xml:space="preserve"/>
      </w:r>
    </w:p>
    <w:p>
      <w:pPr>
        <w:spacing w:before="60" w:after="100"/>
      </w:pPr>
      <w:r>
        <w:rPr>
          <w:rFonts w:ascii="Arial" w:cs="Arial" w:eastAsia="Arial" w:hAnsi="Arial"/>
          <w:b/>
          <w:bCs/>
          <w:color w:val="C0392B"/>
          <w:sz w:val="21"/>
          <w:szCs w:val="21"/>
        </w:rPr>
        <w:t xml:space="preserve">⚠️  Note: Desktop TBT (1,020 ms) is WORSE than mobile (610 ms). Desktop CLS (0.317) is in the Poor range — a major layout shift issue only appearing on desktop. Both must be fixed.</w:t>
      </w:r>
    </w:p>
    <w:p>
      <w:pPr>
        <w:pBdr>
          <w:bottom w:val="single" w:color="2471A3" w:sz="4" w:space="1"/>
        </w:pBdr>
        <w:spacing w:before="100" w:after="100"/>
      </w:pPr>
      <w:r>
        <w:t xml:space="preserve"/>
      </w:r>
    </w:p>
    <w:p>
      <w:pPr>
        <w:spacing w:before="60" w:after="100"/>
      </w:pPr>
      <w:r>
        <w:rPr>
          <w:rFonts w:ascii="Arial" w:cs="Arial" w:eastAsia="Arial" w:hAnsi="Arial"/>
          <w:b w:val="false"/>
          <w:bCs w:val="false"/>
          <w:color w:val="2C3E50"/>
          <w:sz w:val="21"/>
          <w:szCs w:val="21"/>
        </w:rPr>
        <w:t xml:space="preserve">This report documents every issue Lighthouse identified, with the exact scripts, files and savings from the audit. All fix instructions are specific to your Shopify theme.</w:t>
      </w:r>
    </w:p>
    <w:p>
      <w:r>
        <w:br w:type="page"/>
      </w:r>
    </w:p>
    <w:p>
      <w:pPr>
        <w:spacing w:before="340" w:after="140"/>
      </w:pPr>
      <w:r>
        <w:rPr>
          <w:rFonts w:ascii="Arial" w:cs="Arial" w:eastAsia="Arial" w:hAnsi="Arial"/>
          <w:b/>
          <w:bCs/>
          <w:color w:val="0D2137"/>
          <w:sz w:val="36"/>
          <w:szCs w:val="36"/>
        </w:rPr>
        <w:t xml:space="preserve">1. Render-Blocking Requests (Cause: FCP 7.7 s, LCP 21 s)</w:t>
      </w:r>
    </w:p>
    <w:p>
      <w:pPr>
        <w:spacing w:before="60" w:after="100"/>
      </w:pPr>
      <w:r>
        <w:rPr>
          <w:rFonts w:ascii="Arial" w:cs="Arial" w:eastAsia="Arial" w:hAnsi="Arial"/>
          <w:b w:val="false"/>
          <w:bCs w:val="false"/>
          <w:color w:val="2C3E50"/>
          <w:sz w:val="21"/>
          <w:szCs w:val="21"/>
        </w:rPr>
        <w:t xml:space="preserve">The mobile audit identified render-blocking requests totalling an estimated saving of 1,550 ms. These are files loaded synchronously before the browser can paint anything. Your specific blocking files are: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380"/>
        <w:gridCol w:w="1380"/>
        <w:gridCol w:w="1200"/>
        <w:gridCol w:w="800"/>
      </w:tblGrid>
      <w:tr>
        <w:tc>
          <w:tcPr>
            <w:tcW w:type="dxa" w:w="4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File</w:t>
            </w:r>
          </w:p>
        </w:tc>
        <w:tc>
          <w:tcPr>
            <w:tcW w:type="dxa" w:w="13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Source</w:t>
            </w:r>
          </w:p>
        </w:tc>
        <w:tc>
          <w:tcPr>
            <w:tcW w:type="dxa" w:w="13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Size</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Duration</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Affects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assets/swiper.js</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9"/>
                <w:szCs w:val="19"/>
              </w:rPr>
              <w:t xml:space="preserve">wavesrx.com</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33.2 KiB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1,890 ms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LCP FCP</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assets/bootstrap.min.css</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9"/>
                <w:szCs w:val="19"/>
              </w:rPr>
              <w:t xml:space="preserve">wavesrx.com</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20.6 KiB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1,570 ms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LCP FCP</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3.7.1/jquery.min.js (Google CDN)</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9"/>
                <w:szCs w:val="19"/>
              </w:rPr>
              <w:t xml:space="preserve">ajax.googleapis.com</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30.7 KiB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2,250 ms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LCP FCP</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assets/appio-reviews.min.css (Shopify CDN)</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9"/>
                <w:szCs w:val="19"/>
              </w:rPr>
              <w:t xml:space="preserve">cdn.shopify.com</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14.4 KiB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1,500 ms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LCP FCP</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assets/fontawesome-590.css</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9"/>
                <w:szCs w:val="19"/>
              </w:rPr>
              <w:t xml:space="preserve">wavesrx.com</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12.8 KiB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1,100 ms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LCP FCP</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accelerated-checkout-backwards-compat.css</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9"/>
                <w:szCs w:val="19"/>
              </w:rPr>
              <w:t xml:space="preserve">wavesrx.com</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2.8 KiB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A6F1E"/>
                <w:sz w:val="19"/>
                <w:szCs w:val="19"/>
              </w:rPr>
              <w:t xml:space="preserve">470 ms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LCP FCP</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assets/country-flags.css</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9"/>
                <w:szCs w:val="19"/>
              </w:rPr>
              <w:t xml:space="preserve">wavesrx.com</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2.4 KiB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A6F1E"/>
                <w:sz w:val="19"/>
                <w:szCs w:val="19"/>
              </w:rPr>
              <w:t xml:space="preserve">470 ms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LCP FCP</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assets/swiper.css</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9"/>
                <w:szCs w:val="19"/>
              </w:rPr>
              <w:t xml:space="preserve">wavesrx.com</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3.8 KiB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A6F1E"/>
                <w:sz w:val="19"/>
                <w:szCs w:val="19"/>
              </w:rPr>
              <w:t xml:space="preserve">630 ms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LCP FCP</w:t>
            </w:r>
          </w:p>
        </w:tc>
      </w:tr>
    </w:tbl>
    <w:p>
      <w:pPr>
        <w:spacing w:before="40" w:after="40"/>
      </w:pPr>
      <w:r>
        <w:t xml:space="preserve"/>
      </w:r>
    </w:p>
    <w:p>
      <w:pPr>
        <w:spacing w:before="240" w:after="100"/>
      </w:pPr>
      <w:r>
        <w:rPr>
          <w:rFonts w:ascii="Arial" w:cs="Arial" w:eastAsia="Arial" w:hAnsi="Arial"/>
          <w:b/>
          <w:bCs/>
          <w:color w:val="1A4F8A"/>
          <w:sz w:val="26"/>
          <w:szCs w:val="26"/>
        </w:rPr>
        <w:t xml:space="preserve">Fix: swiper.js — Load asynchronously</w:t>
      </w:r>
    </w:p>
    <w:p>
      <w:pPr>
        <w:spacing w:before="60" w:after="100"/>
      </w:pPr>
      <w:r>
        <w:rPr>
          <w:rFonts w:ascii="Arial" w:cs="Arial" w:eastAsia="Arial" w:hAnsi="Arial"/>
          <w:b w:val="false"/>
          <w:bCs w:val="false"/>
          <w:color w:val="2C3E50"/>
          <w:sz w:val="21"/>
          <w:szCs w:val="21"/>
        </w:rPr>
        <w:t xml:space="preserve">swiper.js is a slider/carousel library. It does not need to run before the page renders. In your theme.liquid or the section that uses it:</w:t>
      </w:r>
    </w:p>
    <w:p>
      <w:pPr>
        <w:shd w:fill="EFEFEF" w:val="clear"/>
        <w:spacing w:before="30" w:after="30"/>
        <w:ind w:left="200"/>
      </w:pPr>
      <w:r>
        <w:rPr>
          <w:rFonts w:ascii="Courier New" w:cs="Courier New" w:eastAsia="Courier New" w:hAnsi="Courier New"/>
          <w:color w:val="0D2137"/>
          <w:sz w:val="17"/>
          <w:szCs w:val="17"/>
        </w:rPr>
        <w:t xml:space="preserve">&lt;!-- BEFORE (blocking) --&gt;</w:t>
      </w:r>
    </w:p>
    <w:p>
      <w:pPr>
        <w:shd w:fill="EFEFEF" w:val="clear"/>
        <w:spacing w:before="30" w:after="30"/>
        <w:ind w:left="200"/>
      </w:pPr>
      <w:r>
        <w:rPr>
          <w:rFonts w:ascii="Courier New" w:cs="Courier New" w:eastAsia="Courier New" w:hAnsi="Courier New"/>
          <w:color w:val="0D2137"/>
          <w:sz w:val="17"/>
          <w:szCs w:val="17"/>
        </w:rPr>
        <w:t xml:space="preserve">&lt;script src="{{ 'swiper.js' | asset_url }}"&gt;&lt;/script&gt;</w:t>
      </w:r>
    </w:p>
    <w:p>
      <w:pPr>
        <w:shd w:fill="EFEFEF" w:val="clear"/>
        <w:spacing w:before="30" w:after="30"/>
        <w:ind w:left="200"/>
      </w:pPr>
      <w:r>
        <w:rPr>
          <w:rFonts w:ascii="Courier New" w:cs="Courier New" w:eastAsia="Courier New" w:hAnsi="Courier New"/>
          <w:color w:val="0D2137"/>
          <w:sz w:val="17"/>
          <w:szCs w:val="17"/>
        </w:rPr>
        <w:t xml:space="preserve"/>
      </w:r>
    </w:p>
    <w:p>
      <w:pPr>
        <w:shd w:fill="EFEFEF" w:val="clear"/>
        <w:spacing w:before="30" w:after="30"/>
        <w:ind w:left="200"/>
      </w:pPr>
      <w:r>
        <w:rPr>
          <w:rFonts w:ascii="Courier New" w:cs="Courier New" w:eastAsia="Courier New" w:hAnsi="Courier New"/>
          <w:color w:val="0D2137"/>
          <w:sz w:val="17"/>
          <w:szCs w:val="17"/>
        </w:rPr>
        <w:t xml:space="preserve">&lt;!-- AFTER (deferred — loads after HTML is parsed) --&gt;</w:t>
      </w:r>
    </w:p>
    <w:p>
      <w:pPr>
        <w:shd w:fill="EFEFEF" w:val="clear"/>
        <w:spacing w:before="30" w:after="30"/>
        <w:ind w:left="200"/>
      </w:pPr>
      <w:r>
        <w:rPr>
          <w:rFonts w:ascii="Courier New" w:cs="Courier New" w:eastAsia="Courier New" w:hAnsi="Courier New"/>
          <w:color w:val="0D2137"/>
          <w:sz w:val="17"/>
          <w:szCs w:val="17"/>
        </w:rPr>
        <w:t xml:space="preserve">&lt;script src="{{ 'swiper.js' | asset_url }}" defer&gt;&lt;/script&gt;</w:t>
      </w:r>
    </w:p>
    <w:p>
      <w:pPr>
        <w:spacing w:before="40" w:after="40"/>
      </w:pPr>
      <w:r>
        <w:t xml:space="preserve"/>
      </w:r>
    </w:p>
    <w:p>
      <w:pPr>
        <w:spacing w:before="240" w:after="100"/>
      </w:pPr>
      <w:r>
        <w:rPr>
          <w:rFonts w:ascii="Arial" w:cs="Arial" w:eastAsia="Arial" w:hAnsi="Arial"/>
          <w:b/>
          <w:bCs/>
          <w:color w:val="1A4F8A"/>
          <w:sz w:val="26"/>
          <w:szCs w:val="26"/>
        </w:rPr>
        <w:t xml:space="preserve">Fix: bootstrap.min.css — Load asynchronously</w:t>
      </w:r>
    </w:p>
    <w:p>
      <w:pPr>
        <w:spacing w:before="60" w:after="100"/>
      </w:pPr>
      <w:r>
        <w:rPr>
          <w:rFonts w:ascii="Arial" w:cs="Arial" w:eastAsia="Arial" w:hAnsi="Arial"/>
          <w:b w:val="false"/>
          <w:bCs w:val="false"/>
          <w:color w:val="2C3E50"/>
          <w:sz w:val="21"/>
          <w:szCs w:val="21"/>
        </w:rPr>
        <w:t xml:space="preserve">Bootstrap CSS is likely only needed for specific sections. Load it non-blocking:</w:t>
      </w:r>
    </w:p>
    <w:p>
      <w:pPr>
        <w:shd w:fill="EFEFEF" w:val="clear"/>
        <w:spacing w:before="30" w:after="30"/>
        <w:ind w:left="200"/>
      </w:pPr>
      <w:r>
        <w:rPr>
          <w:rFonts w:ascii="Courier New" w:cs="Courier New" w:eastAsia="Courier New" w:hAnsi="Courier New"/>
          <w:color w:val="0D2137"/>
          <w:sz w:val="17"/>
          <w:szCs w:val="17"/>
        </w:rPr>
        <w:t xml:space="preserve">&lt;link rel="stylesheet" href="{{ 'bootstrap.min.css' | asset_url }}"</w:t>
      </w:r>
    </w:p>
    <w:p>
      <w:pPr>
        <w:shd w:fill="EFEFEF" w:val="clear"/>
        <w:spacing w:before="30" w:after="30"/>
        <w:ind w:left="200"/>
      </w:pPr>
      <w:r>
        <w:rPr>
          <w:rFonts w:ascii="Courier New" w:cs="Courier New" w:eastAsia="Courier New" w:hAnsi="Courier New"/>
          <w:color w:val="0D2137"/>
          <w:sz w:val="17"/>
          <w:szCs w:val="17"/>
        </w:rPr>
        <w:t xml:space="preserve">     media="print" onload="this.media='all'"&gt;</w:t>
      </w:r>
    </w:p>
    <w:p>
      <w:pPr>
        <w:shd w:fill="EFEFEF" w:val="clear"/>
        <w:spacing w:before="30" w:after="30"/>
        <w:ind w:left="200"/>
      </w:pPr>
      <w:r>
        <w:rPr>
          <w:rFonts w:ascii="Courier New" w:cs="Courier New" w:eastAsia="Courier New" w:hAnsi="Courier New"/>
          <w:color w:val="0D2137"/>
          <w:sz w:val="17"/>
          <w:szCs w:val="17"/>
        </w:rPr>
        <w:t xml:space="preserve">&lt;noscript&gt;&lt;link rel="stylesheet" href="{{ 'bootstrap.min.css' | asset_url }}"&gt;&lt;/noscript&gt;</w:t>
      </w:r>
    </w:p>
    <w:p>
      <w:pPr>
        <w:spacing w:before="40" w:after="40"/>
      </w:pPr>
      <w:r>
        <w:t xml:space="preserve"/>
      </w:r>
    </w:p>
    <w:p>
      <w:pPr>
        <w:spacing w:before="240" w:after="100"/>
      </w:pPr>
      <w:r>
        <w:rPr>
          <w:rFonts w:ascii="Arial" w:cs="Arial" w:eastAsia="Arial" w:hAnsi="Arial"/>
          <w:b/>
          <w:bCs/>
          <w:color w:val="1A4F8A"/>
          <w:sz w:val="26"/>
          <w:szCs w:val="26"/>
        </w:rPr>
        <w:t xml:space="preserve">Fix: jQuery from Google CDN — Replace or defer</w:t>
      </w:r>
    </w:p>
    <w:p>
      <w:pPr>
        <w:spacing w:before="60" w:after="100"/>
      </w:pPr>
      <w:r>
        <w:rPr>
          <w:rFonts w:ascii="Arial" w:cs="Arial" w:eastAsia="Arial" w:hAnsi="Arial"/>
          <w:b w:val="false"/>
          <w:bCs w:val="false"/>
          <w:color w:val="2C3E50"/>
          <w:sz w:val="21"/>
          <w:szCs w:val="21"/>
        </w:rPr>
        <w:t xml:space="preserve">Loading jQuery from ajax.googleapis.com adds an external connection AND blocks for 2,250 ms. Either self-host it in your Shopify assets folder, or defer it:</w:t>
      </w:r>
    </w:p>
    <w:p>
      <w:pPr>
        <w:shd w:fill="EFEFEF" w:val="clear"/>
        <w:spacing w:before="30" w:after="30"/>
        <w:ind w:left="200"/>
      </w:pPr>
      <w:r>
        <w:rPr>
          <w:rFonts w:ascii="Courier New" w:cs="Courier New" w:eastAsia="Courier New" w:hAnsi="Courier New"/>
          <w:color w:val="0D2137"/>
          <w:sz w:val="17"/>
          <w:szCs w:val="17"/>
        </w:rPr>
        <w:t xml:space="preserve">&lt;script src="https://ajax.googleapis.com/ajax/libs/jquery/3.7.1/jquery.min.js" defer&gt;&lt;/script&gt;</w:t>
      </w:r>
    </w:p>
    <w:p>
      <w:pPr>
        <w:spacing w:before="60" w:after="100"/>
      </w:pPr>
      <w:r>
        <w:rPr>
          <w:rFonts w:ascii="Arial" w:cs="Arial" w:eastAsia="Arial" w:hAnsi="Arial"/>
          <w:b w:val="false"/>
          <w:bCs w:val="false"/>
          <w:color w:val="2C3E50"/>
          <w:sz w:val="21"/>
          <w:szCs w:val="21"/>
        </w:rPr>
        <w:t xml:space="preserve">Better: Download jquery.min.js and upload to your theme assets, then load from your own CDN:</w:t>
      </w:r>
    </w:p>
    <w:p>
      <w:pPr>
        <w:shd w:fill="EFEFEF" w:val="clear"/>
        <w:spacing w:before="30" w:after="30"/>
        <w:ind w:left="200"/>
      </w:pPr>
      <w:r>
        <w:rPr>
          <w:rFonts w:ascii="Courier New" w:cs="Courier New" w:eastAsia="Courier New" w:hAnsi="Courier New"/>
          <w:color w:val="0D2137"/>
          <w:sz w:val="17"/>
          <w:szCs w:val="17"/>
        </w:rPr>
        <w:t xml:space="preserve">&lt;script src="{{ 'jquery.min.js' | asset_url }}" defer&gt;&lt;/script&gt;</w:t>
      </w:r>
    </w:p>
    <w:p>
      <w:pPr>
        <w:spacing w:before="40" w:after="40"/>
      </w:pPr>
      <w:r>
        <w:t xml:space="preserve"/>
      </w:r>
    </w:p>
    <w:p>
      <w:pPr>
        <w:spacing w:before="240" w:after="100"/>
      </w:pPr>
      <w:r>
        <w:rPr>
          <w:rFonts w:ascii="Arial" w:cs="Arial" w:eastAsia="Arial" w:hAnsi="Arial"/>
          <w:b/>
          <w:bCs/>
          <w:color w:val="1A4F8A"/>
          <w:sz w:val="26"/>
          <w:szCs w:val="26"/>
        </w:rPr>
        <w:t xml:space="preserve">Fix: appio-reviews.min.css — Load only on product pages</w:t>
      </w:r>
    </w:p>
    <w:p>
      <w:pPr>
        <w:spacing w:before="60" w:after="100"/>
      </w:pPr>
      <w:r>
        <w:rPr>
          <w:rFonts w:ascii="Arial" w:cs="Arial" w:eastAsia="Arial" w:hAnsi="Arial"/>
          <w:b w:val="false"/>
          <w:bCs w:val="false"/>
          <w:color w:val="2C3E50"/>
          <w:sz w:val="21"/>
          <w:szCs w:val="21"/>
        </w:rPr>
        <w:t xml:space="preserve">This is your Appio review app CSS. It is loaded globally but only needed on product pages:</w:t>
      </w:r>
    </w:p>
    <w:p>
      <w:pPr>
        <w:shd w:fill="EFEFEF" w:val="clear"/>
        <w:spacing w:before="30" w:after="30"/>
        <w:ind w:left="200"/>
      </w:pPr>
      <w:r>
        <w:rPr>
          <w:rFonts w:ascii="Courier New" w:cs="Courier New" w:eastAsia="Courier New" w:hAnsi="Courier New"/>
          <w:color w:val="0D2137"/>
          <w:sz w:val="17"/>
          <w:szCs w:val="17"/>
        </w:rPr>
        <w:t xml:space="preserve">{% if template == "product" %}</w:t>
      </w:r>
    </w:p>
    <w:p>
      <w:pPr>
        <w:shd w:fill="EFEFEF" w:val="clear"/>
        <w:spacing w:before="30" w:after="30"/>
        <w:ind w:left="200"/>
      </w:pPr>
      <w:r>
        <w:rPr>
          <w:rFonts w:ascii="Courier New" w:cs="Courier New" w:eastAsia="Courier New" w:hAnsi="Courier New"/>
          <w:color w:val="0D2137"/>
          <w:sz w:val="17"/>
          <w:szCs w:val="17"/>
        </w:rPr>
        <w:t xml:space="preserve">  &lt;link rel="stylesheet" href="{{ 'appio-reviews.min.css' | asset_url }}"</w:t>
      </w:r>
    </w:p>
    <w:p>
      <w:pPr>
        <w:shd w:fill="EFEFEF" w:val="clear"/>
        <w:spacing w:before="30" w:after="30"/>
        <w:ind w:left="200"/>
      </w:pPr>
      <w:r>
        <w:rPr>
          <w:rFonts w:ascii="Courier New" w:cs="Courier New" w:eastAsia="Courier New" w:hAnsi="Courier New"/>
          <w:color w:val="0D2137"/>
          <w:sz w:val="17"/>
          <w:szCs w:val="17"/>
        </w:rPr>
        <w:t xml:space="preserve">       media="print" onload="this.media='all'"&gt;</w:t>
      </w:r>
    </w:p>
    <w:p>
      <w:pPr>
        <w:shd w:fill="EFEFEF" w:val="clear"/>
        <w:spacing w:before="30" w:after="30"/>
        <w:ind w:left="200"/>
      </w:pPr>
      <w:r>
        <w:rPr>
          <w:rFonts w:ascii="Courier New" w:cs="Courier New" w:eastAsia="Courier New" w:hAnsi="Courier New"/>
          <w:color w:val="0D2137"/>
          <w:sz w:val="17"/>
          <w:szCs w:val="17"/>
        </w:rPr>
        <w:t xml:space="preserve">{% endif %}</w:t>
      </w:r>
    </w:p>
    <w:p>
      <w:pPr>
        <w:spacing w:before="40" w:after="40"/>
      </w:pPr>
      <w:r>
        <w:t xml:space="preserve"/>
      </w:r>
    </w:p>
    <w:p>
      <w:pPr>
        <w:spacing w:before="240" w:after="100"/>
      </w:pPr>
      <w:r>
        <w:rPr>
          <w:rFonts w:ascii="Arial" w:cs="Arial" w:eastAsia="Arial" w:hAnsi="Arial"/>
          <w:b/>
          <w:bCs/>
          <w:color w:val="1A4F8A"/>
          <w:sz w:val="26"/>
          <w:szCs w:val="26"/>
        </w:rPr>
        <w:t xml:space="preserve">Fix: fontawesome-590.css — Load asynchronously</w:t>
      </w:r>
    </w:p>
    <w:p>
      <w:pPr>
        <w:spacing w:before="60" w:after="100"/>
      </w:pPr>
      <w:r>
        <w:rPr>
          <w:rFonts w:ascii="Arial" w:cs="Arial" w:eastAsia="Arial" w:hAnsi="Arial"/>
          <w:b w:val="false"/>
          <w:bCs w:val="false"/>
          <w:color w:val="2C3E50"/>
          <w:sz w:val="21"/>
          <w:szCs w:val="21"/>
        </w:rPr>
        <w:t xml:space="preserve">Font Awesome icons are decorative and never need to block render:</w:t>
      </w:r>
    </w:p>
    <w:p>
      <w:pPr>
        <w:shd w:fill="EFEFEF" w:val="clear"/>
        <w:spacing w:before="30" w:after="30"/>
        <w:ind w:left="200"/>
      </w:pPr>
      <w:r>
        <w:rPr>
          <w:rFonts w:ascii="Courier New" w:cs="Courier New" w:eastAsia="Courier New" w:hAnsi="Courier New"/>
          <w:color w:val="0D2137"/>
          <w:sz w:val="17"/>
          <w:szCs w:val="17"/>
        </w:rPr>
        <w:t xml:space="preserve">&lt;link rel="stylesheet" href="{{ 'fontawesome-590.css' | asset_url }}"</w:t>
      </w:r>
    </w:p>
    <w:p>
      <w:pPr>
        <w:shd w:fill="EFEFEF" w:val="clear"/>
        <w:spacing w:before="30" w:after="30"/>
        <w:ind w:left="200"/>
      </w:pPr>
      <w:r>
        <w:rPr>
          <w:rFonts w:ascii="Courier New" w:cs="Courier New" w:eastAsia="Courier New" w:hAnsi="Courier New"/>
          <w:color w:val="0D2137"/>
          <w:sz w:val="17"/>
          <w:szCs w:val="17"/>
        </w:rPr>
        <w:t xml:space="preserve">     media="print" onload="this.media='all'"&gt;</w:t>
      </w:r>
    </w:p>
    <w:p>
      <w:pPr>
        <w:spacing w:before="40" w:after="40"/>
      </w:pPr>
      <w:r>
        <w:t xml:space="preserve"/>
      </w:r>
    </w:p>
    <w:p>
      <w:pPr>
        <w:spacing w:before="60" w:after="100"/>
      </w:pPr>
      <w:r>
        <w:rPr>
          <w:rFonts w:ascii="Arial" w:cs="Arial" w:eastAsia="Arial" w:hAnsi="Arial"/>
          <w:b/>
          <w:bCs/>
          <w:color w:val="1E8449"/>
          <w:sz w:val="21"/>
          <w:szCs w:val="21"/>
        </w:rPr>
        <w:t xml:space="preserve">Expected savings: FCP drops from 7.7 s to ~1.5 s. LCP improves by 4–8 s.</w:t>
      </w:r>
    </w:p>
    <w:p>
      <w:r>
        <w:br w:type="page"/>
      </w:r>
    </w:p>
    <w:p>
      <w:pPr>
        <w:spacing w:before="340" w:after="140"/>
      </w:pPr>
      <w:r>
        <w:rPr>
          <w:rFonts w:ascii="Arial" w:cs="Arial" w:eastAsia="Arial" w:hAnsi="Arial"/>
          <w:b/>
          <w:bCs/>
          <w:color w:val="0D2137"/>
          <w:sz w:val="36"/>
          <w:szCs w:val="36"/>
        </w:rPr>
        <w:t xml:space="preserve">2. Unused JavaScript — 1,148 KiB (Mobile) / 1,103 KiB (Desktop)</w:t>
      </w:r>
    </w:p>
    <w:p>
      <w:pPr>
        <w:spacing w:before="60" w:after="100"/>
      </w:pPr>
      <w:r>
        <w:rPr>
          <w:rFonts w:ascii="Arial" w:cs="Arial" w:eastAsia="Arial" w:hAnsi="Arial"/>
          <w:b w:val="false"/>
          <w:bCs w:val="false"/>
          <w:color w:val="2C3E50"/>
          <w:sz w:val="21"/>
          <w:szCs w:val="21"/>
        </w:rPr>
        <w:t xml:space="preserve">This is the single largest opportunity. Over 1 MB of JavaScript is downloaded but never executed. The audit identified the exact scripts: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380"/>
        <w:gridCol w:w="1380"/>
        <w:gridCol w:w="2400"/>
      </w:tblGrid>
      <w:tr>
        <w:tc>
          <w:tcPr>
            <w:tcW w:type="dxa" w:w="4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Script</w:t>
            </w:r>
          </w:p>
        </w:tc>
        <w:tc>
          <w:tcPr>
            <w:tcW w:type="dxa" w:w="13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Transfer Size</w:t>
            </w:r>
          </w:p>
        </w:tc>
        <w:tc>
          <w:tcPr>
            <w:tcW w:type="dxa" w:w="13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Wasted</w:t>
            </w:r>
          </w:p>
        </w:tc>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Action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Google Tag Manager — all gtag scripts combined</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1,112.1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627.4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471A3"/>
                <w:sz w:val="19"/>
                <w:szCs w:val="19"/>
              </w:rPr>
              <w:t xml:space="preserve">Move pixels to Window Loaded trigger in GTM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  /gtag/js?id=G-LR3TBTCQTR (GA4)</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162.3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108.3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9"/>
                <w:szCs w:val="19"/>
              </w:rPr>
              <w:t xml:space="preserve">Already async — check GTM triggers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  /gtag/js?id=GT-WV3CP7G</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127.4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98.4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9"/>
                <w:szCs w:val="19"/>
              </w:rPr>
              <w:t xml:space="preserve">Move to Window Loaded in GTM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  /gtag/js?id=AW-598… (Google Ads)</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134.4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98.0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9"/>
                <w:szCs w:val="19"/>
              </w:rPr>
              <w:t xml:space="preserve">Move to Window Loaded in GTM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  /gtm.js?id=GTM-WW44S75X</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129.5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55.3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9"/>
                <w:szCs w:val="19"/>
              </w:rPr>
              <w:t xml:space="preserve">GTM itself — keep, optimise triggers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Shopify CDN — shopifyChXXX.js (Shopify Chat)</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254.7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133.8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471A3"/>
                <w:sz w:val="19"/>
                <w:szCs w:val="19"/>
              </w:rPr>
              <w:t xml:space="preserve">Load chat on user interaction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Shopify CDN — appio-reviews.min.js</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34.9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28.3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471A3"/>
                <w:sz w:val="19"/>
                <w:szCs w:val="19"/>
              </w:rPr>
              <w:t xml:space="preserve">Load on product pages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wavesrx.com — chunk.common_rbA8TQx3.en.esm.js</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48.2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28.1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471A3"/>
                <w:sz w:val="19"/>
                <w:szCs w:val="19"/>
              </w:rPr>
              <w:t xml:space="preserve">Review what this chunk is — may be removable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wavesrx.com — theme.js</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35.0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25.1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471A3"/>
                <w:sz w:val="19"/>
                <w:szCs w:val="19"/>
              </w:rPr>
              <w:t xml:space="preserve">Audit for unused theme functions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wavesrx.com — vendor-scripts-v11.js</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36.6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24.4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471A3"/>
                <w:sz w:val="19"/>
                <w:szCs w:val="19"/>
              </w:rPr>
              <w:t xml:space="preserve">Review vendor bundle — split by page</w:t>
            </w:r>
          </w:p>
        </w:tc>
      </w:tr>
    </w:tbl>
    <w:p>
      <w:pPr>
        <w:spacing w:before="40" w:after="40"/>
      </w:pPr>
      <w:r>
        <w:t xml:space="preserve"/>
      </w:r>
    </w:p>
    <w:p>
      <w:pPr>
        <w:spacing w:before="240" w:after="100"/>
      </w:pPr>
      <w:r>
        <w:rPr>
          <w:rFonts w:ascii="Arial" w:cs="Arial" w:eastAsia="Arial" w:hAnsi="Arial"/>
          <w:b/>
          <w:bCs/>
          <w:color w:val="1A4F8A"/>
          <w:sz w:val="26"/>
          <w:szCs w:val="26"/>
        </w:rPr>
        <w:t xml:space="preserve">Fix: GTM — Move tracking pixels off Page View trigger</w:t>
      </w:r>
    </w:p>
    <w:p>
      <w:pPr>
        <w:spacing w:before="60" w:after="100"/>
      </w:pPr>
      <w:r>
        <w:rPr>
          <w:rFonts w:ascii="Arial" w:cs="Arial" w:eastAsia="Arial" w:hAnsi="Arial"/>
          <w:b w:val="false"/>
          <w:bCs w:val="false"/>
          <w:color w:val="2C3E50"/>
          <w:sz w:val="21"/>
          <w:szCs w:val="21"/>
        </w:rPr>
        <w:t xml:space="preserve">You have GTM-WW44S75X running 4 gtag scripts on every page load. In Google Tag Manager:</w:t>
      </w:r>
    </w:p>
    <w:p>
      <w:pPr>
        <w:pStyle w:val="ListParagraph"/>
        <w:numPr>
          <w:ilvl w:val="0"/>
          <w:numId w:val="2"/>
        </w:numPr>
        <w:spacing w:before="30" w:after="30"/>
      </w:pPr>
      <w:r>
        <w:rPr>
          <w:rFonts w:ascii="Arial" w:cs="Arial" w:eastAsia="Arial" w:hAnsi="Arial"/>
          <w:color w:val="2C3E50"/>
          <w:sz w:val="21"/>
          <w:szCs w:val="21"/>
        </w:rPr>
        <w:t xml:space="preserve">Log into tagmanager.google.com → your wavesrx.com container</w:t>
      </w:r>
    </w:p>
    <w:p>
      <w:pPr>
        <w:pStyle w:val="ListParagraph"/>
        <w:numPr>
          <w:ilvl w:val="0"/>
          <w:numId w:val="2"/>
        </w:numPr>
        <w:spacing w:before="30" w:after="30"/>
      </w:pPr>
      <w:r>
        <w:rPr>
          <w:rFonts w:ascii="Arial" w:cs="Arial" w:eastAsia="Arial" w:hAnsi="Arial"/>
          <w:color w:val="2C3E50"/>
          <w:sz w:val="21"/>
          <w:szCs w:val="21"/>
        </w:rPr>
        <w:t xml:space="preserve">For every tag firing on "All Pages" trigger: GA4, Google Ads Conversion, and any remarketing tags — change their trigger to "Window Loaded" instead of "DOM Ready" or "Page View"</w:t>
      </w:r>
    </w:p>
    <w:p>
      <w:pPr>
        <w:pStyle w:val="ListParagraph"/>
        <w:numPr>
          <w:ilvl w:val="0"/>
          <w:numId w:val="2"/>
        </w:numPr>
        <w:spacing w:before="30" w:after="30"/>
      </w:pPr>
      <w:r>
        <w:rPr>
          <w:rFonts w:ascii="Arial" w:cs="Arial" w:eastAsia="Arial" w:hAnsi="Arial"/>
          <w:color w:val="2C3E50"/>
          <w:sz w:val="21"/>
          <w:szCs w:val="21"/>
        </w:rPr>
        <w:t xml:space="preserve">Click Save and Publish the container</w:t>
      </w:r>
    </w:p>
    <w:p>
      <w:pPr>
        <w:spacing w:before="60" w:after="100"/>
      </w:pPr>
      <w:r>
        <w:rPr>
          <w:rFonts w:ascii="Arial" w:cs="Arial" w:eastAsia="Arial" w:hAnsi="Arial"/>
          <w:b w:val="false"/>
          <w:bCs w:val="false"/>
          <w:color w:val="2C3E50"/>
          <w:sz w:val="21"/>
          <w:szCs w:val="21"/>
        </w:rPr>
        <w:t xml:space="preserve">This single change stops GTM tags from blocking the initial render. It also prevents Google Ads and GA4 from slowing down FCP.</w:t>
      </w:r>
    </w:p>
    <w:p>
      <w:pPr>
        <w:spacing w:before="40" w:after="40"/>
      </w:pPr>
      <w:r>
        <w:t xml:space="preserve"/>
      </w:r>
    </w:p>
    <w:p>
      <w:pPr>
        <w:spacing w:before="240" w:after="100"/>
      </w:pPr>
      <w:r>
        <w:rPr>
          <w:rFonts w:ascii="Arial" w:cs="Arial" w:eastAsia="Arial" w:hAnsi="Arial"/>
          <w:b/>
          <w:bCs/>
          <w:color w:val="1A4F8A"/>
          <w:sz w:val="26"/>
          <w:szCs w:val="26"/>
        </w:rPr>
        <w:t xml:space="preserve">Fix: Shopify Chat (shopifyChatV1Widget.js) — Defer to user interaction</w:t>
      </w:r>
    </w:p>
    <w:p>
      <w:pPr>
        <w:spacing w:before="60" w:after="100"/>
      </w:pPr>
      <w:r>
        <w:rPr>
          <w:rFonts w:ascii="Arial" w:cs="Arial" w:eastAsia="Arial" w:hAnsi="Arial"/>
          <w:b w:val="false"/>
          <w:bCs w:val="false"/>
          <w:color w:val="2C3E50"/>
          <w:sz w:val="21"/>
          <w:szCs w:val="21"/>
        </w:rPr>
        <w:t xml:space="preserve">The audit also found console errors from this chat script: "Invalid agent" errors and "Error producing to the Monorail Edge" — the script is running AND failing during the Lighthouse audit. Load it on first interaction:</w:t>
      </w:r>
    </w:p>
    <w:p>
      <w:pPr>
        <w:shd w:fill="EFEFEF" w:val="clear"/>
        <w:spacing w:before="30" w:after="30"/>
        <w:ind w:left="200"/>
      </w:pPr>
      <w:r>
        <w:rPr>
          <w:rFonts w:ascii="Courier New" w:cs="Courier New" w:eastAsia="Courier New" w:hAnsi="Courier New"/>
          <w:color w:val="0D2137"/>
          <w:sz w:val="17"/>
          <w:szCs w:val="17"/>
        </w:rPr>
        <w:t xml:space="preserve">&lt;!-- In theme.liquid, replace the immediate chat embed with: --&gt;</w:t>
      </w:r>
    </w:p>
    <w:p>
      <w:pPr>
        <w:shd w:fill="EFEFEF" w:val="clear"/>
        <w:spacing w:before="30" w:after="30"/>
        <w:ind w:left="200"/>
      </w:pPr>
      <w:r>
        <w:rPr>
          <w:rFonts w:ascii="Courier New" w:cs="Courier New" w:eastAsia="Courier New" w:hAnsi="Courier New"/>
          <w:color w:val="0D2137"/>
          <w:sz w:val="17"/>
          <w:szCs w:val="17"/>
        </w:rPr>
        <w:t xml:space="preserve">&lt;script&gt;</w:t>
      </w:r>
    </w:p>
    <w:p>
      <w:pPr>
        <w:shd w:fill="EFEFEF" w:val="clear"/>
        <w:spacing w:before="30" w:after="30"/>
        <w:ind w:left="200"/>
      </w:pPr>
      <w:r>
        <w:rPr>
          <w:rFonts w:ascii="Courier New" w:cs="Courier New" w:eastAsia="Courier New" w:hAnsi="Courier New"/>
          <w:color w:val="0D2137"/>
          <w:sz w:val="17"/>
          <w:szCs w:val="17"/>
        </w:rPr>
        <w:t xml:space="preserve">(function() {</w:t>
      </w:r>
    </w:p>
    <w:p>
      <w:pPr>
        <w:shd w:fill="EFEFEF" w:val="clear"/>
        <w:spacing w:before="30" w:after="30"/>
        <w:ind w:left="200"/>
      </w:pPr>
      <w:r>
        <w:rPr>
          <w:rFonts w:ascii="Courier New" w:cs="Courier New" w:eastAsia="Courier New" w:hAnsi="Courier New"/>
          <w:color w:val="0D2137"/>
          <w:sz w:val="17"/>
          <w:szCs w:val="17"/>
        </w:rPr>
        <w:t xml:space="preserve">  var chatLoaded = false;</w:t>
      </w:r>
    </w:p>
    <w:p>
      <w:pPr>
        <w:shd w:fill="EFEFEF" w:val="clear"/>
        <w:spacing w:before="30" w:after="30"/>
        <w:ind w:left="200"/>
      </w:pPr>
      <w:r>
        <w:rPr>
          <w:rFonts w:ascii="Courier New" w:cs="Courier New" w:eastAsia="Courier New" w:hAnsi="Courier New"/>
          <w:color w:val="0D2137"/>
          <w:sz w:val="17"/>
          <w:szCs w:val="17"/>
        </w:rPr>
        <w:t xml:space="preserve">  function loadChat() {</w:t>
      </w:r>
    </w:p>
    <w:p>
      <w:pPr>
        <w:shd w:fill="EFEFEF" w:val="clear"/>
        <w:spacing w:before="30" w:after="30"/>
        <w:ind w:left="200"/>
      </w:pPr>
      <w:r>
        <w:rPr>
          <w:rFonts w:ascii="Courier New" w:cs="Courier New" w:eastAsia="Courier New" w:hAnsi="Courier New"/>
          <w:color w:val="0D2137"/>
          <w:sz w:val="17"/>
          <w:szCs w:val="17"/>
        </w:rPr>
        <w:t xml:space="preserve">    if (chatLoaded) return;</w:t>
      </w:r>
    </w:p>
    <w:p>
      <w:pPr>
        <w:shd w:fill="EFEFEF" w:val="clear"/>
        <w:spacing w:before="30" w:after="30"/>
        <w:ind w:left="200"/>
      </w:pPr>
      <w:r>
        <w:rPr>
          <w:rFonts w:ascii="Courier New" w:cs="Courier New" w:eastAsia="Courier New" w:hAnsi="Courier New"/>
          <w:color w:val="0D2137"/>
          <w:sz w:val="17"/>
          <w:szCs w:val="17"/>
        </w:rPr>
        <w:t xml:space="preserve">    chatLoaded = true;</w:t>
      </w:r>
    </w:p>
    <w:p>
      <w:pPr>
        <w:shd w:fill="EFEFEF" w:val="clear"/>
        <w:spacing w:before="30" w:after="30"/>
        <w:ind w:left="200"/>
      </w:pPr>
      <w:r>
        <w:rPr>
          <w:rFonts w:ascii="Courier New" w:cs="Courier New" w:eastAsia="Courier New" w:hAnsi="Courier New"/>
          <w:color w:val="0D2137"/>
          <w:sz w:val="17"/>
          <w:szCs w:val="17"/>
        </w:rPr>
        <w:t xml:space="preserve">    // Paste your Shopify Inbox / chat embed code here</w:t>
      </w:r>
    </w:p>
    <w:p>
      <w:pPr>
        <w:shd w:fill="EFEFEF" w:val="clear"/>
        <w:spacing w:before="30" w:after="30"/>
        <w:ind w:left="200"/>
      </w:pPr>
      <w:r>
        <w:rPr>
          <w:rFonts w:ascii="Courier New" w:cs="Courier New" w:eastAsia="Courier New" w:hAnsi="Courier New"/>
          <w:color w:val="0D2137"/>
          <w:sz w:val="17"/>
          <w:szCs w:val="17"/>
        </w:rPr>
        <w:t xml:space="preserve">  }</w:t>
      </w:r>
    </w:p>
    <w:p>
      <w:pPr>
        <w:shd w:fill="EFEFEF" w:val="clear"/>
        <w:spacing w:before="30" w:after="30"/>
        <w:ind w:left="200"/>
      </w:pPr>
      <w:r>
        <w:rPr>
          <w:rFonts w:ascii="Courier New" w:cs="Courier New" w:eastAsia="Courier New" w:hAnsi="Courier New"/>
          <w:color w:val="0D2137"/>
          <w:sz w:val="17"/>
          <w:szCs w:val="17"/>
        </w:rPr>
        <w:t xml:space="preserve">  ["mousedown","touchstart","scroll","keydown"].forEach(function(e) {</w:t>
      </w:r>
    </w:p>
    <w:p>
      <w:pPr>
        <w:shd w:fill="EFEFEF" w:val="clear"/>
        <w:spacing w:before="30" w:after="30"/>
        <w:ind w:left="200"/>
      </w:pPr>
      <w:r>
        <w:rPr>
          <w:rFonts w:ascii="Courier New" w:cs="Courier New" w:eastAsia="Courier New" w:hAnsi="Courier New"/>
          <w:color w:val="0D2137"/>
          <w:sz w:val="17"/>
          <w:szCs w:val="17"/>
        </w:rPr>
        <w:t xml:space="preserve">    window.addEventListener(e, loadChat, {once: true, passive: true});</w:t>
      </w:r>
    </w:p>
    <w:p>
      <w:pPr>
        <w:shd w:fill="EFEFEF" w:val="clear"/>
        <w:spacing w:before="30" w:after="30"/>
        <w:ind w:left="200"/>
      </w:pPr>
      <w:r>
        <w:rPr>
          <w:rFonts w:ascii="Courier New" w:cs="Courier New" w:eastAsia="Courier New" w:hAnsi="Courier New"/>
          <w:color w:val="0D2137"/>
          <w:sz w:val="17"/>
          <w:szCs w:val="17"/>
        </w:rPr>
        <w:t xml:space="preserve">  });</w:t>
      </w:r>
    </w:p>
    <w:p>
      <w:pPr>
        <w:shd w:fill="EFEFEF" w:val="clear"/>
        <w:spacing w:before="30" w:after="30"/>
        <w:ind w:left="200"/>
      </w:pPr>
      <w:r>
        <w:rPr>
          <w:rFonts w:ascii="Courier New" w:cs="Courier New" w:eastAsia="Courier New" w:hAnsi="Courier New"/>
          <w:color w:val="0D2137"/>
          <w:sz w:val="17"/>
          <w:szCs w:val="17"/>
        </w:rPr>
        <w:t xml:space="preserve">})();</w:t>
      </w:r>
    </w:p>
    <w:p>
      <w:pPr>
        <w:shd w:fill="EFEFEF" w:val="clear"/>
        <w:spacing w:before="30" w:after="30"/>
        <w:ind w:left="200"/>
      </w:pPr>
      <w:r>
        <w:rPr>
          <w:rFonts w:ascii="Courier New" w:cs="Courier New" w:eastAsia="Courier New" w:hAnsi="Courier New"/>
          <w:color w:val="0D2137"/>
          <w:sz w:val="17"/>
          <w:szCs w:val="17"/>
        </w:rPr>
        <w:t xml:space="preserve">&lt;/script&gt;</w:t>
      </w:r>
    </w:p>
    <w:p>
      <w:pPr>
        <w:spacing w:before="40" w:after="40"/>
      </w:pPr>
      <w:r>
        <w:t xml:space="preserve"/>
      </w:r>
    </w:p>
    <w:p>
      <w:pPr>
        <w:spacing w:before="240" w:after="100"/>
      </w:pPr>
      <w:r>
        <w:rPr>
          <w:rFonts w:ascii="Arial" w:cs="Arial" w:eastAsia="Arial" w:hAnsi="Arial"/>
          <w:b/>
          <w:bCs/>
          <w:color w:val="1A4F8A"/>
          <w:sz w:val="26"/>
          <w:szCs w:val="26"/>
        </w:rPr>
        <w:t xml:space="preserve">Fix: appio-reviews.min.js — Load on product pages only</w:t>
      </w:r>
    </w:p>
    <w:p>
      <w:pPr>
        <w:spacing w:before="60" w:after="100"/>
      </w:pPr>
      <w:r>
        <w:rPr>
          <w:rFonts w:ascii="Arial" w:cs="Arial" w:eastAsia="Arial" w:hAnsi="Arial"/>
          <w:b w:val="false"/>
          <w:bCs w:val="false"/>
          <w:color w:val="2C3E50"/>
          <w:sz w:val="21"/>
          <w:szCs w:val="21"/>
        </w:rPr>
        <w:t xml:space="preserve">In your theme.liquid, find the Appio reviews script tag and wrap it:</w:t>
      </w:r>
    </w:p>
    <w:p>
      <w:pPr>
        <w:shd w:fill="EFEFEF" w:val="clear"/>
        <w:spacing w:before="30" w:after="30"/>
        <w:ind w:left="200"/>
      </w:pPr>
      <w:r>
        <w:rPr>
          <w:rFonts w:ascii="Courier New" w:cs="Courier New" w:eastAsia="Courier New" w:hAnsi="Courier New"/>
          <w:color w:val="0D2137"/>
          <w:sz w:val="17"/>
          <w:szCs w:val="17"/>
        </w:rPr>
        <w:t xml:space="preserve">{% if template == "product" %}</w:t>
      </w:r>
    </w:p>
    <w:p>
      <w:pPr>
        <w:shd w:fill="EFEFEF" w:val="clear"/>
        <w:spacing w:before="30" w:after="30"/>
        <w:ind w:left="200"/>
      </w:pPr>
      <w:r>
        <w:rPr>
          <w:rFonts w:ascii="Courier New" w:cs="Courier New" w:eastAsia="Courier New" w:hAnsi="Courier New"/>
          <w:color w:val="0D2137"/>
          <w:sz w:val="17"/>
          <w:szCs w:val="17"/>
        </w:rPr>
        <w:t xml:space="preserve">  &lt;script src="{{ 'appio-reviews.min.js' | asset_url }}" defer&gt;&lt;/script&gt;</w:t>
      </w:r>
    </w:p>
    <w:p>
      <w:pPr>
        <w:shd w:fill="EFEFEF" w:val="clear"/>
        <w:spacing w:before="30" w:after="30"/>
        <w:ind w:left="200"/>
      </w:pPr>
      <w:r>
        <w:rPr>
          <w:rFonts w:ascii="Courier New" w:cs="Courier New" w:eastAsia="Courier New" w:hAnsi="Courier New"/>
          <w:color w:val="0D2137"/>
          <w:sz w:val="17"/>
          <w:szCs w:val="17"/>
        </w:rPr>
        <w:t xml:space="preserve">{% endif %}</w:t>
      </w:r>
    </w:p>
    <w:p>
      <w:pPr>
        <w:spacing w:before="40" w:after="40"/>
      </w:pPr>
      <w:r>
        <w:t xml:space="preserve"/>
      </w:r>
    </w:p>
    <w:p>
      <w:pPr>
        <w:spacing w:before="60" w:after="100"/>
      </w:pPr>
      <w:r>
        <w:rPr>
          <w:rFonts w:ascii="Arial" w:cs="Arial" w:eastAsia="Arial" w:hAnsi="Arial"/>
          <w:b/>
          <w:bCs/>
          <w:color w:val="1E8449"/>
          <w:sz w:val="21"/>
          <w:szCs w:val="21"/>
        </w:rPr>
        <w:t xml:space="preserve">Expected savings: TBT drops from 610 ms (mobile) and 1,020 ms (desktop) to under 200 ms.</w:t>
      </w:r>
    </w:p>
    <w:p>
      <w:r>
        <w:br w:type="page"/>
      </w:r>
    </w:p>
    <w:p>
      <w:pPr>
        <w:spacing w:before="340" w:after="140"/>
      </w:pPr>
      <w:r>
        <w:rPr>
          <w:rFonts w:ascii="Arial" w:cs="Arial" w:eastAsia="Arial" w:hAnsi="Arial"/>
          <w:b/>
          <w:bCs/>
          <w:color w:val="0D2137"/>
          <w:sz w:val="36"/>
          <w:szCs w:val="36"/>
        </w:rPr>
        <w:t xml:space="preserve">3. JavaScript Execution Time — 2.4 s (Mobile) / 3.2 s (Desktop)</w:t>
      </w:r>
    </w:p>
    <w:p>
      <w:pPr>
        <w:spacing w:before="60" w:after="100"/>
      </w:pPr>
      <w:r>
        <w:rPr>
          <w:rFonts w:ascii="Arial" w:cs="Arial" w:eastAsia="Arial" w:hAnsi="Arial"/>
          <w:b w:val="false"/>
          <w:bCs w:val="false"/>
          <w:color w:val="2C3E50"/>
          <w:sz w:val="21"/>
          <w:szCs w:val="21"/>
        </w:rPr>
        <w:t xml:space="preserve">Even after fixing unused JS, the scripts that do run take too long. The audit measured exactly how long each script spends on the CPU:</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20"/>
        <w:gridCol w:w="1520"/>
        <w:gridCol w:w="2320"/>
      </w:tblGrid>
      <w:tr>
        <w:tc>
          <w:tcPr>
            <w:tcW w:type="dxa" w:w="4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Script</w:t>
            </w:r>
          </w:p>
        </w:tc>
        <w:tc>
          <w:tcPr>
            <w:tcW w:type="dxa" w:w="15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CPU Time</w:t>
            </w:r>
          </w:p>
        </w:tc>
        <w:tc>
          <w:tcPr>
            <w:tcW w:type="dxa" w:w="15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Evaluation</w:t>
            </w:r>
          </w:p>
        </w:tc>
        <w:tc>
          <w:tcPr>
            <w:tcW w:type="dxa" w:w="23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Action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wavesrx.com (all 1st party JS)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1,755 ms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655 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471A3"/>
                <w:sz w:val="19"/>
                <w:szCs w:val="19"/>
              </w:rPr>
              <w:t xml:space="preserve">Split and defer non-critical code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  wpm/bbf9845e7...aaem.js (Shopify pixels)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578 ms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287 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9"/>
                <w:szCs w:val="19"/>
              </w:rPr>
              <w:t xml:space="preserve">Cannot defer — Shopify Web Pixels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  shop_events_listener-3da45d37.js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180 ms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137 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9"/>
                <w:szCs w:val="19"/>
              </w:rPr>
              <w:t xml:space="preserve">Part of Shopify core — cannot remove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  assets/swiper.js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140 ms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12 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471A3"/>
                <w:sz w:val="19"/>
                <w:szCs w:val="19"/>
              </w:rPr>
              <w:t xml:space="preserve">Defer (see Section 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Google Tag Manager (all gtag scripts)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648 ms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427 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471A3"/>
                <w:sz w:val="19"/>
                <w:szCs w:val="19"/>
              </w:rPr>
              <w:t xml:space="preserve">Move to Window Loaded trigger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one.store (JCR widget)</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A6F1E"/>
                <w:sz w:val="19"/>
                <w:szCs w:val="19"/>
              </w:rPr>
              <w:t xml:space="preserve">349 ms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62 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471A3"/>
                <w:sz w:val="19"/>
                <w:szCs w:val="19"/>
              </w:rPr>
              <w:t xml:space="preserve">Load on interaction only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Microsoft Clarity</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186 ms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149 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471A3"/>
                <w:sz w:val="19"/>
                <w:szCs w:val="19"/>
              </w:rPr>
              <w:t xml:space="preserve">Defer or load after Window Loaded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Facebook Pixel (fbevents.js)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153 ms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103 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471A3"/>
                <w:sz w:val="19"/>
                <w:szCs w:val="19"/>
              </w:rPr>
              <w:t xml:space="preserve">Load via GTM Window Loaded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pop-convert.com (popup tool)</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153 ms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107 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471A3"/>
                <w:sz w:val="19"/>
                <w:szCs w:val="19"/>
              </w:rPr>
              <w:t xml:space="preserve">Delay popup load by 3–5 seconds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POWr Utility</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102 ms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96 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471A3"/>
                <w:sz w:val="19"/>
                <w:szCs w:val="19"/>
              </w:rPr>
              <w:t xml:space="preserve">Load on pages where POWr widget is used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boostcommerce.io (search app)</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83 ms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66 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471A3"/>
                <w:sz w:val="19"/>
                <w:szCs w:val="19"/>
              </w:rPr>
              <w:t xml:space="preserve">Load only when search is triggered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Hotjar Analytics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61 ms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43 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471A3"/>
                <w:sz w:val="19"/>
                <w:szCs w:val="19"/>
              </w:rPr>
              <w:t xml:space="preserve">Load via GTM Window Loaded</w:t>
            </w:r>
          </w:p>
        </w:tc>
      </w:tr>
    </w:tbl>
    <w:p>
      <w:pPr>
        <w:spacing w:before="40" w:after="40"/>
      </w:pPr>
      <w:r>
        <w:t xml:space="preserve"/>
      </w:r>
    </w:p>
    <w:p>
      <w:pPr>
        <w:spacing w:before="240" w:after="100"/>
      </w:pPr>
      <w:r>
        <w:rPr>
          <w:rFonts w:ascii="Arial" w:cs="Arial" w:eastAsia="Arial" w:hAnsi="Arial"/>
          <w:b/>
          <w:bCs/>
          <w:color w:val="1A4F8A"/>
          <w:sz w:val="26"/>
          <w:szCs w:val="26"/>
        </w:rPr>
        <w:t xml:space="preserve">Fix: one.store JCR widget — Load on interaction</w:t>
      </w:r>
    </w:p>
    <w:p>
      <w:pPr>
        <w:spacing w:before="60" w:after="100"/>
      </w:pPr>
      <w:r>
        <w:rPr>
          <w:rFonts w:ascii="Arial" w:cs="Arial" w:eastAsia="Arial" w:hAnsi="Arial"/>
          <w:b w:val="false"/>
          <w:bCs w:val="false"/>
          <w:color w:val="2C3E50"/>
          <w:sz w:val="21"/>
          <w:szCs w:val="21"/>
        </w:rPr>
        <w:t xml:space="preserve">The JCR widget (cdn.one.store/jcr-widget-app.c8afc799.js) runs for 349 ms on mobile and shows a long task starting at 36,856 ms. It is also flagged for using deprecated "unload" event listeners. Load it on interaction:</w:t>
      </w:r>
    </w:p>
    <w:p>
      <w:pPr>
        <w:shd w:fill="EFEFEF" w:val="clear"/>
        <w:spacing w:before="30" w:after="30"/>
        <w:ind w:left="200"/>
      </w:pPr>
      <w:r>
        <w:rPr>
          <w:rFonts w:ascii="Courier New" w:cs="Courier New" w:eastAsia="Courier New" w:hAnsi="Courier New"/>
          <w:color w:val="0D2137"/>
          <w:sz w:val="17"/>
          <w:szCs w:val="17"/>
        </w:rPr>
        <w:t xml:space="preserve">&lt;!-- Replace direct embed with deferred load --&gt;</w:t>
      </w:r>
    </w:p>
    <w:p>
      <w:pPr>
        <w:shd w:fill="EFEFEF" w:val="clear"/>
        <w:spacing w:before="30" w:after="30"/>
        <w:ind w:left="200"/>
      </w:pPr>
      <w:r>
        <w:rPr>
          <w:rFonts w:ascii="Courier New" w:cs="Courier New" w:eastAsia="Courier New" w:hAnsi="Courier New"/>
          <w:color w:val="0D2137"/>
          <w:sz w:val="17"/>
          <w:szCs w:val="17"/>
        </w:rPr>
        <w:t xml:space="preserve">&lt;script&gt;</w:t>
      </w:r>
    </w:p>
    <w:p>
      <w:pPr>
        <w:shd w:fill="EFEFEF" w:val="clear"/>
        <w:spacing w:before="30" w:after="30"/>
        <w:ind w:left="200"/>
      </w:pPr>
      <w:r>
        <w:rPr>
          <w:rFonts w:ascii="Courier New" w:cs="Courier New" w:eastAsia="Courier New" w:hAnsi="Courier New"/>
          <w:color w:val="0D2137"/>
          <w:sz w:val="17"/>
          <w:szCs w:val="17"/>
        </w:rPr>
        <w:t xml:space="preserve">window.addEventListener("load", function() {</w:t>
      </w:r>
    </w:p>
    <w:p>
      <w:pPr>
        <w:shd w:fill="EFEFEF" w:val="clear"/>
        <w:spacing w:before="30" w:after="30"/>
        <w:ind w:left="200"/>
      </w:pPr>
      <w:r>
        <w:rPr>
          <w:rFonts w:ascii="Courier New" w:cs="Courier New" w:eastAsia="Courier New" w:hAnsi="Courier New"/>
          <w:color w:val="0D2137"/>
          <w:sz w:val="17"/>
          <w:szCs w:val="17"/>
        </w:rPr>
        <w:t xml:space="preserve">  setTimeout(function() {</w:t>
      </w:r>
    </w:p>
    <w:p>
      <w:pPr>
        <w:shd w:fill="EFEFEF" w:val="clear"/>
        <w:spacing w:before="30" w:after="30"/>
        <w:ind w:left="200"/>
      </w:pPr>
      <w:r>
        <w:rPr>
          <w:rFonts w:ascii="Courier New" w:cs="Courier New" w:eastAsia="Courier New" w:hAnsi="Courier New"/>
          <w:color w:val="0D2137"/>
          <w:sz w:val="17"/>
          <w:szCs w:val="17"/>
        </w:rPr>
        <w:t xml:space="preserve">    var s = document.createElement("script");</w:t>
      </w:r>
    </w:p>
    <w:p>
      <w:pPr>
        <w:shd w:fill="EFEFEF" w:val="clear"/>
        <w:spacing w:before="30" w:after="30"/>
        <w:ind w:left="200"/>
      </w:pPr>
      <w:r>
        <w:rPr>
          <w:rFonts w:ascii="Courier New" w:cs="Courier New" w:eastAsia="Courier New" w:hAnsi="Courier New"/>
          <w:color w:val="0D2137"/>
          <w:sz w:val="17"/>
          <w:szCs w:val="17"/>
        </w:rPr>
        <w:t xml:space="preserve">    s.src = "https://cdn.one.store/1.0/jcr-widget.js?account_id=YOUR_ID";</w:t>
      </w:r>
    </w:p>
    <w:p>
      <w:pPr>
        <w:shd w:fill="EFEFEF" w:val="clear"/>
        <w:spacing w:before="30" w:after="30"/>
        <w:ind w:left="200"/>
      </w:pPr>
      <w:r>
        <w:rPr>
          <w:rFonts w:ascii="Courier New" w:cs="Courier New" w:eastAsia="Courier New" w:hAnsi="Courier New"/>
          <w:color w:val="0D2137"/>
          <w:sz w:val="17"/>
          <w:szCs w:val="17"/>
        </w:rPr>
        <w:t xml:space="preserve">    document.body.appendChild(s);</w:t>
      </w:r>
    </w:p>
    <w:p>
      <w:pPr>
        <w:shd w:fill="EFEFEF" w:val="clear"/>
        <w:spacing w:before="30" w:after="30"/>
        <w:ind w:left="200"/>
      </w:pPr>
      <w:r>
        <w:rPr>
          <w:rFonts w:ascii="Courier New" w:cs="Courier New" w:eastAsia="Courier New" w:hAnsi="Courier New"/>
          <w:color w:val="0D2137"/>
          <w:sz w:val="17"/>
          <w:szCs w:val="17"/>
        </w:rPr>
        <w:t xml:space="preserve">  }, 3000); // load 3 seconds after page load</w:t>
      </w:r>
    </w:p>
    <w:p>
      <w:pPr>
        <w:shd w:fill="EFEFEF" w:val="clear"/>
        <w:spacing w:before="30" w:after="30"/>
        <w:ind w:left="200"/>
      </w:pPr>
      <w:r>
        <w:rPr>
          <w:rFonts w:ascii="Courier New" w:cs="Courier New" w:eastAsia="Courier New" w:hAnsi="Courier New"/>
          <w:color w:val="0D2137"/>
          <w:sz w:val="17"/>
          <w:szCs w:val="17"/>
        </w:rPr>
        <w:t xml:space="preserve">});</w:t>
      </w:r>
    </w:p>
    <w:p>
      <w:pPr>
        <w:shd w:fill="EFEFEF" w:val="clear"/>
        <w:spacing w:before="30" w:after="30"/>
        <w:ind w:left="200"/>
      </w:pPr>
      <w:r>
        <w:rPr>
          <w:rFonts w:ascii="Courier New" w:cs="Courier New" w:eastAsia="Courier New" w:hAnsi="Courier New"/>
          <w:color w:val="0D2137"/>
          <w:sz w:val="17"/>
          <w:szCs w:val="17"/>
        </w:rPr>
        <w:t xml:space="preserve">&lt;/script&gt;</w:t>
      </w:r>
    </w:p>
    <w:p>
      <w:pPr>
        <w:spacing w:before="40" w:after="40"/>
      </w:pPr>
      <w:r>
        <w:t xml:space="preserve"/>
      </w:r>
    </w:p>
    <w:p>
      <w:pPr>
        <w:spacing w:before="240" w:after="100"/>
      </w:pPr>
      <w:r>
        <w:rPr>
          <w:rFonts w:ascii="Arial" w:cs="Arial" w:eastAsia="Arial" w:hAnsi="Arial"/>
          <w:b/>
          <w:bCs/>
          <w:color w:val="1A4F8A"/>
          <w:sz w:val="26"/>
          <w:szCs w:val="26"/>
        </w:rPr>
        <w:t xml:space="preserve">Fix: Microsoft Clarity — Move to GTM Window Loaded</w:t>
      </w:r>
    </w:p>
    <w:p>
      <w:pPr>
        <w:spacing w:before="60" w:after="100"/>
      </w:pPr>
      <w:r>
        <w:rPr>
          <w:rFonts w:ascii="Arial" w:cs="Arial" w:eastAsia="Arial" w:hAnsi="Arial"/>
          <w:b w:val="false"/>
          <w:bCs w:val="false"/>
          <w:color w:val="2C3E50"/>
          <w:sz w:val="21"/>
          <w:szCs w:val="21"/>
        </w:rPr>
        <w:t xml:space="preserve">If you loaded Clarity directly in theme.liquid, move it to fire via GTM after Window Loaded. If it is already in GTM, change its trigger from Page View to Window Loaded.</w:t>
      </w:r>
    </w:p>
    <w:p>
      <w:pPr>
        <w:spacing w:before="40" w:after="40"/>
      </w:pPr>
      <w:r>
        <w:t xml:space="preserve"/>
      </w:r>
    </w:p>
    <w:p>
      <w:pPr>
        <w:spacing w:before="240" w:after="100"/>
      </w:pPr>
      <w:r>
        <w:rPr>
          <w:rFonts w:ascii="Arial" w:cs="Arial" w:eastAsia="Arial" w:hAnsi="Arial"/>
          <w:b/>
          <w:bCs/>
          <w:color w:val="1A4F8A"/>
          <w:sz w:val="26"/>
          <w:szCs w:val="26"/>
        </w:rPr>
        <w:t xml:space="preserve">Fix: pop-convert.com popup — Delay loading</w:t>
      </w:r>
    </w:p>
    <w:p>
      <w:pPr>
        <w:spacing w:before="60" w:after="100"/>
      </w:pPr>
      <w:r>
        <w:rPr>
          <w:rFonts w:ascii="Arial" w:cs="Arial" w:eastAsia="Arial" w:hAnsi="Arial"/>
          <w:b w:val="false"/>
          <w:bCs w:val="false"/>
          <w:color w:val="2C3E50"/>
          <w:sz w:val="21"/>
          <w:szCs w:val="21"/>
        </w:rPr>
        <w:t xml:space="preserve">pop-convert.com runs 153 ms of CPU time for a popup that users see only after the page loads. Add a delay:</w:t>
      </w:r>
    </w:p>
    <w:p>
      <w:pPr>
        <w:shd w:fill="EFEFEF" w:val="clear"/>
        <w:spacing w:before="30" w:after="30"/>
        <w:ind w:left="200"/>
      </w:pPr>
      <w:r>
        <w:rPr>
          <w:rFonts w:ascii="Courier New" w:cs="Courier New" w:eastAsia="Courier New" w:hAnsi="Courier New"/>
          <w:color w:val="0D2137"/>
          <w:sz w:val="17"/>
          <w:szCs w:val="17"/>
        </w:rPr>
        <w:t xml:space="preserve">&lt;script&gt;</w:t>
      </w:r>
    </w:p>
    <w:p>
      <w:pPr>
        <w:shd w:fill="EFEFEF" w:val="clear"/>
        <w:spacing w:before="30" w:after="30"/>
        <w:ind w:left="200"/>
      </w:pPr>
      <w:r>
        <w:rPr>
          <w:rFonts w:ascii="Courier New" w:cs="Courier New" w:eastAsia="Courier New" w:hAnsi="Courier New"/>
          <w:color w:val="0D2137"/>
          <w:sz w:val="17"/>
          <w:szCs w:val="17"/>
        </w:rPr>
        <w:t xml:space="preserve">window.addEventListener("load", function() {</w:t>
      </w:r>
    </w:p>
    <w:p>
      <w:pPr>
        <w:shd w:fill="EFEFEF" w:val="clear"/>
        <w:spacing w:before="30" w:after="30"/>
        <w:ind w:left="200"/>
      </w:pPr>
      <w:r>
        <w:rPr>
          <w:rFonts w:ascii="Courier New" w:cs="Courier New" w:eastAsia="Courier New" w:hAnsi="Courier New"/>
          <w:color w:val="0D2137"/>
          <w:sz w:val="17"/>
          <w:szCs w:val="17"/>
        </w:rPr>
        <w:t xml:space="preserve">  setTimeout(function() {</w:t>
      </w:r>
    </w:p>
    <w:p>
      <w:pPr>
        <w:shd w:fill="EFEFEF" w:val="clear"/>
        <w:spacing w:before="30" w:after="30"/>
        <w:ind w:left="200"/>
      </w:pPr>
      <w:r>
        <w:rPr>
          <w:rFonts w:ascii="Courier New" w:cs="Courier New" w:eastAsia="Courier New" w:hAnsi="Courier New"/>
          <w:color w:val="0D2137"/>
          <w:sz w:val="17"/>
          <w:szCs w:val="17"/>
        </w:rPr>
        <w:t xml:space="preserve">    var s = document.createElement("script");</w:t>
      </w:r>
    </w:p>
    <w:p>
      <w:pPr>
        <w:shd w:fill="EFEFEF" w:val="clear"/>
        <w:spacing w:before="30" w:after="30"/>
        <w:ind w:left="200"/>
      </w:pPr>
      <w:r>
        <w:rPr>
          <w:rFonts w:ascii="Courier New" w:cs="Courier New" w:eastAsia="Courier New" w:hAnsi="Courier New"/>
          <w:color w:val="0D2137"/>
          <w:sz w:val="17"/>
          <w:szCs w:val="17"/>
        </w:rPr>
        <w:t xml:space="preserve">    s.src = "https://script.pop-convert.com/new-micro/production.pc.min.js?unique_id=YOUR_ID";</w:t>
      </w:r>
    </w:p>
    <w:p>
      <w:pPr>
        <w:shd w:fill="EFEFEF" w:val="clear"/>
        <w:spacing w:before="30" w:after="30"/>
        <w:ind w:left="200"/>
      </w:pPr>
      <w:r>
        <w:rPr>
          <w:rFonts w:ascii="Courier New" w:cs="Courier New" w:eastAsia="Courier New" w:hAnsi="Courier New"/>
          <w:color w:val="0D2137"/>
          <w:sz w:val="17"/>
          <w:szCs w:val="17"/>
        </w:rPr>
        <w:t xml:space="preserve">    document.body.appendChild(s);</w:t>
      </w:r>
    </w:p>
    <w:p>
      <w:pPr>
        <w:shd w:fill="EFEFEF" w:val="clear"/>
        <w:spacing w:before="30" w:after="30"/>
        <w:ind w:left="200"/>
      </w:pPr>
      <w:r>
        <w:rPr>
          <w:rFonts w:ascii="Courier New" w:cs="Courier New" w:eastAsia="Courier New" w:hAnsi="Courier New"/>
          <w:color w:val="0D2137"/>
          <w:sz w:val="17"/>
          <w:szCs w:val="17"/>
        </w:rPr>
        <w:t xml:space="preserve">  }, 4000);</w:t>
      </w:r>
    </w:p>
    <w:p>
      <w:pPr>
        <w:shd w:fill="EFEFEF" w:val="clear"/>
        <w:spacing w:before="30" w:after="30"/>
        <w:ind w:left="200"/>
      </w:pPr>
      <w:r>
        <w:rPr>
          <w:rFonts w:ascii="Courier New" w:cs="Courier New" w:eastAsia="Courier New" w:hAnsi="Courier New"/>
          <w:color w:val="0D2137"/>
          <w:sz w:val="17"/>
          <w:szCs w:val="17"/>
        </w:rPr>
        <w:t xml:space="preserve">});</w:t>
      </w:r>
    </w:p>
    <w:p>
      <w:pPr>
        <w:shd w:fill="EFEFEF" w:val="clear"/>
        <w:spacing w:before="30" w:after="30"/>
        <w:ind w:left="200"/>
      </w:pPr>
      <w:r>
        <w:rPr>
          <w:rFonts w:ascii="Courier New" w:cs="Courier New" w:eastAsia="Courier New" w:hAnsi="Courier New"/>
          <w:color w:val="0D2137"/>
          <w:sz w:val="17"/>
          <w:szCs w:val="17"/>
        </w:rPr>
        <w:t xml:space="preserve">&lt;/script&gt;</w:t>
      </w:r>
    </w:p>
    <w:p>
      <w:r>
        <w:br w:type="page"/>
      </w:r>
    </w:p>
    <w:p>
      <w:pPr>
        <w:spacing w:before="340" w:after="140"/>
      </w:pPr>
      <w:r>
        <w:rPr>
          <w:rFonts w:ascii="Arial" w:cs="Arial" w:eastAsia="Arial" w:hAnsi="Arial"/>
          <w:b/>
          <w:bCs/>
          <w:color w:val="0D2137"/>
          <w:sz w:val="36"/>
          <w:szCs w:val="36"/>
        </w:rPr>
        <w:t xml:space="preserve">4. Main Thread Work — 5.3 s (Mobile) / 7.3 s (Desktop)</w:t>
      </w:r>
    </w:p>
    <w:p>
      <w:pPr>
        <w:spacing w:before="60" w:after="100"/>
      </w:pPr>
      <w:r>
        <w:rPr>
          <w:rFonts w:ascii="Arial" w:cs="Arial" w:eastAsia="Arial" w:hAnsi="Arial"/>
          <w:b w:val="false"/>
          <w:bCs w:val="false"/>
          <w:color w:val="2C3E50"/>
          <w:sz w:val="21"/>
          <w:szCs w:val="21"/>
        </w:rPr>
        <w:t xml:space="preserve">The main thread is occupied for 5.3 s on mobile and 7.3 s on desktop. During this time the browser cannot respond to taps, paint content, or process any user interaction. Breakdown: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60"/>
        <w:gridCol w:w="2200"/>
      </w:tblGrid>
      <w:tr>
        <w:tc>
          <w:tcPr>
            <w:tcW w:type="dxa" w:w="5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Category</w:t>
            </w:r>
          </w:p>
        </w:tc>
        <w:tc>
          <w:tcPr>
            <w:tcW w:type="dxa" w:w="21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Mobile Time</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Fix Priority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Script Evaluation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2,297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 — Reduce/defer JS (Sections 2 &amp; 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Other (browser overhead)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1,110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 — Improves as JS is reduced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Script Parsing &amp; Compilation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846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 — Reduce JS bundle size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Style &amp; Layout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508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 — Fix forced reflow (see below)</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Garbage Collection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305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 — Reduces as JS heap shrinks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Rendering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158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 Acceptable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Parse HTML &amp; CSS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90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 Acceptable</w:t>
            </w:r>
          </w:p>
        </w:tc>
      </w:tr>
    </w:tbl>
    <w:p>
      <w:pPr>
        <w:spacing w:before="40" w:after="40"/>
      </w:pPr>
      <w:r>
        <w:t xml:space="preserve"/>
      </w:r>
    </w:p>
    <w:p>
      <w:pPr>
        <w:spacing w:before="240" w:after="100"/>
      </w:pPr>
      <w:r>
        <w:rPr>
          <w:rFonts w:ascii="Arial" w:cs="Arial" w:eastAsia="Arial" w:hAnsi="Arial"/>
          <w:b/>
          <w:bCs/>
          <w:color w:val="1A4F8A"/>
          <w:sz w:val="26"/>
          <w:szCs w:val="26"/>
        </w:rPr>
        <w:t xml:space="preserve">Fix: Legacy JavaScript — 47 KiB savings</w:t>
      </w:r>
    </w:p>
    <w:p>
      <w:pPr>
        <w:spacing w:before="60" w:after="100"/>
      </w:pPr>
      <w:r>
        <w:rPr>
          <w:rFonts w:ascii="Arial" w:cs="Arial" w:eastAsia="Arial" w:hAnsi="Arial"/>
          <w:b w:val="false"/>
          <w:bCs w:val="false"/>
          <w:color w:val="2C3E50"/>
          <w:sz w:val="21"/>
          <w:szCs w:val="21"/>
        </w:rPr>
        <w:t xml:space="preserve">The audit flagged "Legacy JavaScript — Est savings of 47 KiB". This means your theme or app bundles are shipping polyfills for old browsers (IE11 or old Android) that modern phones do not need. In your theme.js or vendor-scripts, look for and remove: Promise polyfill, fetch polyfill, Object.assign polyfill, Symbol polyfill, Array.from polyfill. If your theme was built before 2021, contact your theme developer about a modern build target.</w:t>
      </w:r>
    </w:p>
    <w:p>
      <w:pPr>
        <w:spacing w:before="40" w:after="40"/>
      </w:pPr>
      <w:r>
        <w:t xml:space="preserve"/>
      </w:r>
    </w:p>
    <w:p>
      <w:pPr>
        <w:spacing w:before="240" w:after="100"/>
      </w:pPr>
      <w:r>
        <w:rPr>
          <w:rFonts w:ascii="Arial" w:cs="Arial" w:eastAsia="Arial" w:hAnsi="Arial"/>
          <w:b/>
          <w:bCs/>
          <w:color w:val="1A4F8A"/>
          <w:sz w:val="26"/>
          <w:szCs w:val="26"/>
        </w:rPr>
        <w:t xml:space="preserve">Fix: 20 Long Main-Thread Tasks</w:t>
      </w:r>
    </w:p>
    <w:p>
      <w:pPr>
        <w:spacing w:before="60" w:after="100"/>
      </w:pPr>
      <w:r>
        <w:rPr>
          <w:rFonts w:ascii="Arial" w:cs="Arial" w:eastAsia="Arial" w:hAnsi="Arial"/>
          <w:b w:val="false"/>
          <w:bCs w:val="false"/>
          <w:color w:val="2C3E50"/>
          <w:sz w:val="21"/>
          <w:szCs w:val="21"/>
        </w:rPr>
        <w:t xml:space="preserve">The audit found 20 tasks over 50 ms, which is the threshold that blocks user interaction. The worst offenders are:</w:t>
      </w:r>
    </w:p>
    <w:p>
      <w:pPr>
        <w:pStyle w:val="ListParagraph"/>
        <w:numPr>
          <w:ilvl w:val="0"/>
          <w:numId w:val="3"/>
        </w:numPr>
        <w:spacing w:before="30" w:after="30"/>
      </w:pPr>
      <w:r>
        <w:rPr>
          <w:rFonts w:ascii="Arial" w:cs="Arial" w:eastAsia="Arial" w:hAnsi="Arial"/>
          <w:b w:val="false"/>
          <w:bCs w:val="false"/>
          <w:color w:val="2C3E50"/>
          <w:sz w:val="21"/>
          <w:szCs w:val="21"/>
        </w:rPr>
        <w:t xml:space="preserve">shop_events_listener-3da45d37.js — starts at 21,680 ms, runs 102 ms. This is a Shopify core file; it fires very late and likely contains your pixel registrations.</w:t>
      </w:r>
    </w:p>
    <w:p>
      <w:pPr>
        <w:pStyle w:val="ListParagraph"/>
        <w:numPr>
          <w:ilvl w:val="0"/>
          <w:numId w:val="3"/>
        </w:numPr>
        <w:spacing w:before="30" w:after="30"/>
      </w:pPr>
      <w:r>
        <w:rPr>
          <w:rFonts w:ascii="Arial" w:cs="Arial" w:eastAsia="Arial" w:hAnsi="Arial"/>
          <w:b w:val="false"/>
          <w:bCs w:val="false"/>
          <w:color w:val="2C3E50"/>
          <w:sz w:val="21"/>
          <w:szCs w:val="21"/>
        </w:rPr>
        <w:t xml:space="preserve">wpm/bbf9845e7...aaem.js (Shopify Web Pixel Manager) — appears 3 times across the timeline (13,051 ms, 13,246 ms, 13,185 ms start times), each running 60–106 ms.</w:t>
      </w:r>
    </w:p>
    <w:p>
      <w:pPr>
        <w:pStyle w:val="ListParagraph"/>
        <w:numPr>
          <w:ilvl w:val="0"/>
          <w:numId w:val="3"/>
        </w:numPr>
        <w:spacing w:before="30" w:after="30"/>
      </w:pPr>
      <w:r>
        <w:rPr>
          <w:rFonts w:ascii="Arial" w:cs="Arial" w:eastAsia="Arial" w:hAnsi="Arial"/>
          <w:b w:val="false"/>
          <w:bCs w:val="false"/>
          <w:color w:val="2C3E50"/>
          <w:sz w:val="21"/>
          <w:szCs w:val="21"/>
        </w:rPr>
        <w:t xml:space="preserve">GTM scripts — fire at 21,890 ms to 29,267 ms, each running 59–87 ms per script.</w:t>
      </w:r>
    </w:p>
    <w:p>
      <w:pPr>
        <w:spacing w:before="60" w:after="100"/>
      </w:pPr>
      <w:r>
        <w:rPr>
          <w:rFonts w:ascii="Arial" w:cs="Arial" w:eastAsia="Arial" w:hAnsi="Arial"/>
          <w:b w:val="false"/>
          <w:bCs w:val="false"/>
          <w:color w:val="2C3E50"/>
          <w:sz w:val="21"/>
          <w:szCs w:val="21"/>
        </w:rPr>
        <w:t xml:space="preserve">The GTM tasks firing at 21–29 seconds into the load explain why TBT is 610 ms — these long tasks overlap with when users try to interact with the page.</w:t>
      </w:r>
    </w:p>
    <w:p>
      <w:r>
        <w:br w:type="page"/>
      </w:r>
    </w:p>
    <w:p>
      <w:pPr>
        <w:spacing w:before="340" w:after="140"/>
      </w:pPr>
      <w:r>
        <w:rPr>
          <w:rFonts w:ascii="Arial" w:cs="Arial" w:eastAsia="Arial" w:hAnsi="Arial"/>
          <w:b/>
          <w:bCs/>
          <w:color w:val="0D2137"/>
          <w:sz w:val="36"/>
          <w:szCs w:val="36"/>
        </w:rPr>
        <w:t xml:space="preserve">5. LCP = 21.0 s — Root Cause &amp; Fix</w:t>
      </w:r>
    </w:p>
    <w:p>
      <w:pPr>
        <w:spacing w:before="60" w:after="100"/>
      </w:pPr>
      <w:r>
        <w:rPr>
          <w:rFonts w:ascii="Arial" w:cs="Arial" w:eastAsia="Arial" w:hAnsi="Arial"/>
          <w:b w:val="false"/>
          <w:bCs w:val="false"/>
          <w:color w:val="2C3E50"/>
          <w:sz w:val="21"/>
          <w:szCs w:val="21"/>
        </w:rPr>
        <w:t xml:space="preserve">An LCP of 21 seconds on mobile is extreme. From the audit data, the LCP element is one of the hero/banner images on your homepage. The cause is a combination of: (1) all render-blocking scripts above prevent any image loading from starting, (2) the hero image has no preload hint, and (3) the image is served as a large JPEG with no responsive sizing.</w:t>
      </w:r>
    </w:p>
    <w:p>
      <w:pPr>
        <w:spacing w:before="40" w:after="40"/>
      </w:pPr>
      <w:r>
        <w:t xml:space="preserve"/>
      </w:r>
    </w:p>
    <w:p>
      <w:pPr>
        <w:spacing w:before="240" w:after="100"/>
      </w:pPr>
      <w:r>
        <w:rPr>
          <w:rFonts w:ascii="Arial" w:cs="Arial" w:eastAsia="Arial" w:hAnsi="Arial"/>
          <w:b/>
          <w:bCs/>
          <w:color w:val="1A4F8A"/>
          <w:sz w:val="26"/>
          <w:szCs w:val="26"/>
        </w:rPr>
        <w:t xml:space="preserve">Fix 5.1: Add a preload hint for the LCP image (30 minutes — highest impact)</w:t>
      </w:r>
    </w:p>
    <w:p>
      <w:pPr>
        <w:spacing w:before="60" w:after="100"/>
      </w:pPr>
      <w:r>
        <w:rPr>
          <w:rFonts w:ascii="Arial" w:cs="Arial" w:eastAsia="Arial" w:hAnsi="Arial"/>
          <w:b w:val="false"/>
          <w:bCs w:val="false"/>
          <w:color w:val="2C3E50"/>
          <w:sz w:val="21"/>
          <w:szCs w:val="21"/>
        </w:rPr>
        <w:t xml:space="preserve">This is the single fastest LCP improvement. In theme.liquid, inside the &lt;head&gt; tag, BEFORE all other tags:</w:t>
      </w:r>
    </w:p>
    <w:p>
      <w:pPr>
        <w:shd w:fill="EFEFEF" w:val="clear"/>
        <w:spacing w:before="30" w:after="30"/>
        <w:ind w:left="200"/>
      </w:pPr>
      <w:r>
        <w:rPr>
          <w:rFonts w:ascii="Courier New" w:cs="Courier New" w:eastAsia="Courier New" w:hAnsi="Courier New"/>
          <w:color w:val="0D2137"/>
          <w:sz w:val="17"/>
          <w:szCs w:val="17"/>
        </w:rPr>
        <w:t xml:space="preserve">&lt;!-- Replace with your actual hero/banner image URL --&gt;</w:t>
      </w:r>
    </w:p>
    <w:p>
      <w:pPr>
        <w:shd w:fill="EFEFEF" w:val="clear"/>
        <w:spacing w:before="30" w:after="30"/>
        <w:ind w:left="200"/>
      </w:pPr>
      <w:r>
        <w:rPr>
          <w:rFonts w:ascii="Courier New" w:cs="Courier New" w:eastAsia="Courier New" w:hAnsi="Courier New"/>
          <w:color w:val="0D2137"/>
          <w:sz w:val="17"/>
          <w:szCs w:val="17"/>
        </w:rPr>
        <w:t xml:space="preserve">{%- assign lcp_img = section.settings.image | image_url: width: 1200, format: "webp" -%}</w:t>
      </w:r>
    </w:p>
    <w:p>
      <w:pPr>
        <w:shd w:fill="EFEFEF" w:val="clear"/>
        <w:spacing w:before="30" w:after="30"/>
        <w:ind w:left="200"/>
      </w:pPr>
      <w:r>
        <w:rPr>
          <w:rFonts w:ascii="Courier New" w:cs="Courier New" w:eastAsia="Courier New" w:hAnsi="Courier New"/>
          <w:color w:val="0D2137"/>
          <w:sz w:val="17"/>
          <w:szCs w:val="17"/>
        </w:rPr>
        <w:t xml:space="preserve">&lt;link rel="preload" as="image" href="{{ lcp_img }}" fetchpriority="high"&gt;</w:t>
      </w:r>
    </w:p>
    <w:p>
      <w:pPr>
        <w:spacing w:before="40" w:after="40"/>
      </w:pPr>
      <w:r>
        <w:t xml:space="preserve"/>
      </w:r>
    </w:p>
    <w:p>
      <w:pPr>
        <w:spacing w:before="60" w:after="100"/>
      </w:pPr>
      <w:r>
        <w:rPr>
          <w:rFonts w:ascii="Arial" w:cs="Arial" w:eastAsia="Arial" w:hAnsi="Arial"/>
          <w:b w:val="false"/>
          <w:bCs w:val="false"/>
          <w:color w:val="2C3E50"/>
          <w:sz w:val="21"/>
          <w:szCs w:val="21"/>
        </w:rPr>
        <w:t xml:space="preserve">If your hero section is in a separate Liquid file (e.g. sections/hero-banner.liquid), you need to bubble this preload up to the theme head. One approach in Shopify is to use content_for_header or pass a variable via capture in theme.liquid.</w:t>
      </w:r>
    </w:p>
    <w:p>
      <w:pPr>
        <w:spacing w:before="40" w:after="40"/>
      </w:pPr>
      <w:r>
        <w:t xml:space="preserve"/>
      </w:r>
    </w:p>
    <w:p>
      <w:pPr>
        <w:spacing w:before="240" w:after="100"/>
      </w:pPr>
      <w:r>
        <w:rPr>
          <w:rFonts w:ascii="Arial" w:cs="Arial" w:eastAsia="Arial" w:hAnsi="Arial"/>
          <w:b/>
          <w:bCs/>
          <w:color w:val="1A4F8A"/>
          <w:sz w:val="26"/>
          <w:szCs w:val="26"/>
        </w:rPr>
        <w:t xml:space="preserve">Fix 5.2: Enormous network payloads — 44,662 KiB from a video</w:t>
      </w:r>
    </w:p>
    <w:p>
      <w:pPr>
        <w:spacing w:before="60" w:after="100"/>
      </w:pPr>
      <w:r>
        <w:rPr>
          <w:rFonts w:ascii="Arial" w:cs="Arial" w:eastAsia="Arial" w:hAnsi="Arial"/>
          <w:b w:val="false"/>
          <w:bCs w:val="false"/>
          <w:color w:val="2C3E50"/>
          <w:sz w:val="21"/>
          <w:szCs w:val="21"/>
        </w:rPr>
        <w:t xml:space="preserve">⚠️  The audit found an enormous network payload: Shopify CDN is loading bcf7003….mp4 FIVE TIMES, each copy being 8,732 KiB. Total video payload = 43,661 KiB (~43 MB) from a single video loaded 5 times. This alone explains why LCP is 21 seconds — the browser's network bandwidth is completely saturated downloading a 43 MB video before the hero image even gets a chance to load.</w:t>
      </w:r>
    </w:p>
    <w:p>
      <w:pPr>
        <w:spacing w:before="40" w:after="40"/>
      </w:pPr>
      <w:r>
        <w:t xml:space="preserve"/>
      </w:r>
    </w:p>
    <w:p>
      <w:pPr>
        <w:spacing w:before="60" w:after="100"/>
      </w:pPr>
      <w:r>
        <w:rPr>
          <w:rFonts w:ascii="Arial" w:cs="Arial" w:eastAsia="Arial" w:hAnsi="Arial"/>
          <w:b/>
          <w:bCs/>
          <w:color w:val="C0392B"/>
          <w:sz w:val="21"/>
          <w:szCs w:val="21"/>
        </w:rPr>
        <w:t xml:space="preserve">Immediate action required:</w:t>
      </w:r>
    </w:p>
    <w:p>
      <w:pPr>
        <w:pStyle w:val="ListParagraph"/>
        <w:numPr>
          <w:ilvl w:val="0"/>
          <w:numId w:val="2"/>
        </w:numPr>
        <w:spacing w:before="30" w:after="30"/>
      </w:pPr>
      <w:r>
        <w:rPr>
          <w:rFonts w:ascii="Arial" w:cs="Arial" w:eastAsia="Arial" w:hAnsi="Arial"/>
          <w:color w:val="2C3E50"/>
          <w:sz w:val="21"/>
          <w:szCs w:val="21"/>
        </w:rPr>
        <w:t xml:space="preserve">Find the section on your homepage that contains this video (it appears to be a product/feature video, file: bcf7003….mp4)</w:t>
      </w:r>
    </w:p>
    <w:p>
      <w:pPr>
        <w:pStyle w:val="ListParagraph"/>
        <w:numPr>
          <w:ilvl w:val="0"/>
          <w:numId w:val="2"/>
        </w:numPr>
        <w:spacing w:before="30" w:after="30"/>
      </w:pPr>
      <w:r>
        <w:rPr>
          <w:rFonts w:ascii="Arial" w:cs="Arial" w:eastAsia="Arial" w:hAnsi="Arial"/>
          <w:color w:val="2C3E50"/>
          <w:sz w:val="21"/>
          <w:szCs w:val="21"/>
        </w:rPr>
        <w:t xml:space="preserve">The video is being loaded 5 times — likely due to a carousel or slider with duplicate slides. Find and remove the duplicate instances so the video loads only once</w:t>
      </w:r>
    </w:p>
    <w:p>
      <w:pPr>
        <w:pStyle w:val="ListParagraph"/>
        <w:numPr>
          <w:ilvl w:val="0"/>
          <w:numId w:val="2"/>
        </w:numPr>
        <w:spacing w:before="30" w:after="30"/>
      </w:pPr>
      <w:r>
        <w:rPr>
          <w:rFonts w:ascii="Arial" w:cs="Arial" w:eastAsia="Arial" w:hAnsi="Arial"/>
          <w:color w:val="2C3E50"/>
          <w:sz w:val="21"/>
          <w:szCs w:val="21"/>
        </w:rPr>
        <w:t xml:space="preserve">Add the attribute preload="none" to the &lt;video&gt; tag so the video does not preload at all until the user clicks play</w:t>
      </w:r>
    </w:p>
    <w:p>
      <w:pPr>
        <w:pStyle w:val="ListParagraph"/>
        <w:numPr>
          <w:ilvl w:val="0"/>
          <w:numId w:val="2"/>
        </w:numPr>
        <w:spacing w:before="30" w:after="30"/>
      </w:pPr>
      <w:r>
        <w:rPr>
          <w:rFonts w:ascii="Arial" w:cs="Arial" w:eastAsia="Arial" w:hAnsi="Arial"/>
          <w:color w:val="2C3E50"/>
          <w:sz w:val="21"/>
          <w:szCs w:val="21"/>
        </w:rPr>
        <w:t xml:space="preserve">Consider replacing the autoplay video with a static WebP image for the initial load, with the video loading only on play button click</w:t>
      </w:r>
    </w:p>
    <w:p>
      <w:pPr>
        <w:shd w:fill="EFEFEF" w:val="clear"/>
        <w:spacing w:before="30" w:after="30"/>
        <w:ind w:left="200"/>
      </w:pPr>
      <w:r>
        <w:rPr>
          <w:rFonts w:ascii="Courier New" w:cs="Courier New" w:eastAsia="Courier New" w:hAnsi="Courier New"/>
          <w:color w:val="0D2137"/>
          <w:sz w:val="17"/>
          <w:szCs w:val="17"/>
        </w:rPr>
        <w:t xml:space="preserve">&lt;video preload="none" poster="{{ 'video-poster.jpg' | asset_url }}"</w:t>
      </w:r>
    </w:p>
    <w:p>
      <w:pPr>
        <w:shd w:fill="EFEFEF" w:val="clear"/>
        <w:spacing w:before="30" w:after="30"/>
        <w:ind w:left="200"/>
      </w:pPr>
      <w:r>
        <w:rPr>
          <w:rFonts w:ascii="Courier New" w:cs="Courier New" w:eastAsia="Courier New" w:hAnsi="Courier New"/>
          <w:color w:val="0D2137"/>
          <w:sz w:val="17"/>
          <w:szCs w:val="17"/>
        </w:rPr>
        <w:t xml:space="preserve">       playsinline muted loop&gt;</w:t>
      </w:r>
    </w:p>
    <w:p>
      <w:pPr>
        <w:shd w:fill="EFEFEF" w:val="clear"/>
        <w:spacing w:before="30" w:after="30"/>
        <w:ind w:left="200"/>
      </w:pPr>
      <w:r>
        <w:rPr>
          <w:rFonts w:ascii="Courier New" w:cs="Courier New" w:eastAsia="Courier New" w:hAnsi="Courier New"/>
          <w:color w:val="0D2137"/>
          <w:sz w:val="17"/>
          <w:szCs w:val="17"/>
        </w:rPr>
        <w:t xml:space="preserve">  &lt;source src="your-video.mp4" type="video/mp4"&gt;</w:t>
      </w:r>
    </w:p>
    <w:p>
      <w:pPr>
        <w:shd w:fill="EFEFEF" w:val="clear"/>
        <w:spacing w:before="30" w:after="30"/>
        <w:ind w:left="200"/>
      </w:pPr>
      <w:r>
        <w:rPr>
          <w:rFonts w:ascii="Courier New" w:cs="Courier New" w:eastAsia="Courier New" w:hAnsi="Courier New"/>
          <w:color w:val="0D2137"/>
          <w:sz w:val="17"/>
          <w:szCs w:val="17"/>
        </w:rPr>
        <w:t xml:space="preserve">&lt;/video&gt;</w:t>
      </w:r>
    </w:p>
    <w:p>
      <w:pPr>
        <w:spacing w:before="40" w:after="40"/>
      </w:pPr>
      <w:r>
        <w:t xml:space="preserve"/>
      </w:r>
    </w:p>
    <w:p>
      <w:pPr>
        <w:spacing w:before="60" w:after="100"/>
      </w:pPr>
      <w:r>
        <w:rPr>
          <w:rFonts w:ascii="Arial" w:cs="Arial" w:eastAsia="Arial" w:hAnsi="Arial"/>
          <w:b/>
          <w:bCs/>
          <w:color w:val="1E8449"/>
          <w:sz w:val="21"/>
          <w:szCs w:val="21"/>
        </w:rPr>
        <w:t xml:space="preserve">Expected impact: Fixing the 5× video duplication alone could bring LCP from 21 s to under 5 s, because it frees up all the network bandwidth currently consumed by the repeated video downloads.</w:t>
      </w:r>
    </w:p>
    <w:p>
      <w:r>
        <w:br w:type="page"/>
      </w:r>
    </w:p>
    <w:p>
      <w:pPr>
        <w:spacing w:before="340" w:after="140"/>
      </w:pPr>
      <w:r>
        <w:rPr>
          <w:rFonts w:ascii="Arial" w:cs="Arial" w:eastAsia="Arial" w:hAnsi="Arial"/>
          <w:b/>
          <w:bCs/>
          <w:color w:val="0D2137"/>
          <w:sz w:val="36"/>
          <w:szCs w:val="36"/>
        </w:rPr>
        <w:t xml:space="preserve">6. Image Optimisation — Est Savings of 1,087 KiB (Desktop) / 191 KiB (Mobile)</w:t>
      </w:r>
    </w:p>
    <w:p>
      <w:pPr>
        <w:spacing w:before="60" w:after="100"/>
      </w:pPr>
      <w:r>
        <w:rPr>
          <w:rFonts w:ascii="Arial" w:cs="Arial" w:eastAsia="Arial" w:hAnsi="Arial"/>
          <w:b w:val="false"/>
          <w:bCs w:val="false"/>
          <w:color w:val="2C3E50"/>
          <w:sz w:val="21"/>
          <w:szCs w:val="21"/>
        </w:rPr>
        <w:t xml:space="preserve">The audit identified specific oversized images. Here are the exact files with the savings available: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380"/>
        <w:gridCol w:w="1380"/>
        <w:gridCol w:w="2400"/>
      </w:tblGrid>
      <w:tr>
        <w:tc>
          <w:tcPr>
            <w:tcW w:type="dxa" w:w="4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Image</w:t>
            </w:r>
          </w:p>
        </w:tc>
        <w:tc>
          <w:tcPr>
            <w:tcW w:type="dxa" w:w="13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Current Size</w:t>
            </w:r>
          </w:p>
        </w:tc>
        <w:tc>
          <w:tcPr>
            <w:tcW w:type="dxa" w:w="13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Wasted</w:t>
            </w:r>
          </w:p>
        </w:tc>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Issue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m.media-amazon.com/images/I/81UJF8S2IYL.jpg (Appio review)</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378.0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376.2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1884×1061 px displayed at 142×80 — 13× oversized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m.media-amazon.com/images/I/71YZzifq-DL.jpg (Appio review)</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214.9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213.7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1884×1061 px displayed at 142×80 — 13× oversized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reviews.getappio.com/storefront/flags-small.png</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132.2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115.9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Wrong format — use WebP or AVIF</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cdn/shop/files/Artboard_1_13.jpg (ANCHORING section)</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267.3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58.2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Compress — can save 58 KiB more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cdn/shop/files/Artboard_2_1_1.jpg (SAFETY section)</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249.4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40.3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Compress — can save 40 KiB more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cdn/shop/files/Artboard_1_copy3.jpg (newsletter popup)</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92.7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69.5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800×858 displayed at 400×429 — use srcset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cdn/shop/files/04_10.jpg (product grid)</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40.2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18.7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540×540 displayed at 395×395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cdn/shop/files/Artboard_1_13.jpg (Shopify CDN)</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267.3 KiB</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58.2 KiB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9"/>
                <w:szCs w:val="19"/>
              </w:rPr>
              <w:t xml:space="preserve">Increase compression on upload</w:t>
            </w:r>
          </w:p>
        </w:tc>
      </w:tr>
    </w:tbl>
    <w:p>
      <w:pPr>
        <w:spacing w:before="40" w:after="40"/>
      </w:pPr>
      <w:r>
        <w:t xml:space="preserve"/>
      </w:r>
    </w:p>
    <w:p>
      <w:pPr>
        <w:spacing w:before="240" w:after="100"/>
      </w:pPr>
      <w:r>
        <w:rPr>
          <w:rFonts w:ascii="Arial" w:cs="Arial" w:eastAsia="Arial" w:hAnsi="Arial"/>
          <w:b/>
          <w:bCs/>
          <w:color w:val="1A4F8A"/>
          <w:sz w:val="26"/>
          <w:szCs w:val="26"/>
        </w:rPr>
        <w:t xml:space="preserve">Fix: Appio review images from Amazon CDN</w:t>
      </w:r>
    </w:p>
    <w:p>
      <w:pPr>
        <w:spacing w:before="60" w:after="100"/>
      </w:pPr>
      <w:r>
        <w:rPr>
          <w:rFonts w:ascii="Arial" w:cs="Arial" w:eastAsia="Arial" w:hAnsi="Arial"/>
          <w:b w:val="false"/>
          <w:bCs w:val="false"/>
          <w:color w:val="2C3E50"/>
          <w:sz w:val="21"/>
          <w:szCs w:val="21"/>
        </w:rPr>
        <w:t xml:space="preserve">The review images coming from m.media-amazon.com are being served at full resolution (1884×1061 px) but displayed as tiny thumbnails (142×80 px). This wastes 376 + 213 = 589 KiB. These images are controlled by the Appio reviews app settings. In your Appio dashboard, look for "Image size" or "Thumbnail size" settings and set the maximum thumbnail width to 300 px. If the app does not provide this option, contact Appio support.</w:t>
      </w:r>
    </w:p>
    <w:p>
      <w:pPr>
        <w:spacing w:before="40" w:after="40"/>
      </w:pPr>
      <w:r>
        <w:t xml:space="preserve"/>
      </w:r>
    </w:p>
    <w:p>
      <w:pPr>
        <w:spacing w:before="240" w:after="100"/>
      </w:pPr>
      <w:r>
        <w:rPr>
          <w:rFonts w:ascii="Arial" w:cs="Arial" w:eastAsia="Arial" w:hAnsi="Arial"/>
          <w:b/>
          <w:bCs/>
          <w:color w:val="1A4F8A"/>
          <w:sz w:val="26"/>
          <w:szCs w:val="26"/>
        </w:rPr>
        <w:t xml:space="preserve">Fix: Convert all 1st-party images to WebP</w:t>
      </w:r>
    </w:p>
    <w:p>
      <w:pPr>
        <w:spacing w:before="60" w:after="100"/>
      </w:pPr>
      <w:r>
        <w:rPr>
          <w:rFonts w:ascii="Arial" w:cs="Arial" w:eastAsia="Arial" w:hAnsi="Arial"/>
          <w:b w:val="false"/>
          <w:bCs w:val="false"/>
          <w:color w:val="2C3E50"/>
          <w:sz w:val="21"/>
          <w:szCs w:val="21"/>
        </w:rPr>
        <w:t xml:space="preserve">Your images (Artboard_1_13.jpg, Artboard_2_1_1.jpg etc.) are served as JPEG. Use Shopify's image_url filter to serve WebP:</w:t>
      </w:r>
    </w:p>
    <w:p>
      <w:pPr>
        <w:shd w:fill="EFEFEF" w:val="clear"/>
        <w:spacing w:before="30" w:after="30"/>
        <w:ind w:left="200"/>
      </w:pPr>
      <w:r>
        <w:rPr>
          <w:rFonts w:ascii="Courier New" w:cs="Courier New" w:eastAsia="Courier New" w:hAnsi="Courier New"/>
          <w:color w:val="0D2137"/>
          <w:sz w:val="17"/>
          <w:szCs w:val="17"/>
        </w:rPr>
        <w:t xml:space="preserve">&lt;!-- BEFORE --&gt;</w:t>
      </w:r>
    </w:p>
    <w:p>
      <w:pPr>
        <w:shd w:fill="EFEFEF" w:val="clear"/>
        <w:spacing w:before="30" w:after="30"/>
        <w:ind w:left="200"/>
      </w:pPr>
      <w:r>
        <w:rPr>
          <w:rFonts w:ascii="Courier New" w:cs="Courier New" w:eastAsia="Courier New" w:hAnsi="Courier New"/>
          <w:color w:val="0D2137"/>
          <w:sz w:val="17"/>
          <w:szCs w:val="17"/>
        </w:rPr>
        <w:t xml:space="preserve">{{ section.settings.image | img_url: '1200x' }}</w:t>
      </w:r>
    </w:p>
    <w:p>
      <w:pPr>
        <w:shd w:fill="EFEFEF" w:val="clear"/>
        <w:spacing w:before="30" w:after="30"/>
        <w:ind w:left="200"/>
      </w:pPr>
      <w:r>
        <w:rPr>
          <w:rFonts w:ascii="Courier New" w:cs="Courier New" w:eastAsia="Courier New" w:hAnsi="Courier New"/>
          <w:color w:val="0D2137"/>
          <w:sz w:val="17"/>
          <w:szCs w:val="17"/>
        </w:rPr>
        <w:t xml:space="preserve"/>
      </w:r>
    </w:p>
    <w:p>
      <w:pPr>
        <w:shd w:fill="EFEFEF" w:val="clear"/>
        <w:spacing w:before="30" w:after="30"/>
        <w:ind w:left="200"/>
      </w:pPr>
      <w:r>
        <w:rPr>
          <w:rFonts w:ascii="Courier New" w:cs="Courier New" w:eastAsia="Courier New" w:hAnsi="Courier New"/>
          <w:color w:val="0D2137"/>
          <w:sz w:val="17"/>
          <w:szCs w:val="17"/>
        </w:rPr>
        <w:t xml:space="preserve">&lt;!-- AFTER — WebP, correct width, lazy loaded --&gt;</w:t>
      </w:r>
    </w:p>
    <w:p>
      <w:pPr>
        <w:shd w:fill="EFEFEF" w:val="clear"/>
        <w:spacing w:before="30" w:after="30"/>
        <w:ind w:left="200"/>
      </w:pPr>
      <w:r>
        <w:rPr>
          <w:rFonts w:ascii="Courier New" w:cs="Courier New" w:eastAsia="Courier New" w:hAnsi="Courier New"/>
          <w:color w:val="0D2137"/>
          <w:sz w:val="17"/>
          <w:szCs w:val="17"/>
        </w:rPr>
        <w:t xml:space="preserve">{%- assign img = section.settings.image -%}</w:t>
      </w:r>
    </w:p>
    <w:p>
      <w:pPr>
        <w:shd w:fill="EFEFEF" w:val="clear"/>
        <w:spacing w:before="30" w:after="30"/>
        <w:ind w:left="200"/>
      </w:pPr>
      <w:r>
        <w:rPr>
          <w:rFonts w:ascii="Courier New" w:cs="Courier New" w:eastAsia="Courier New" w:hAnsi="Courier New"/>
          <w:color w:val="0D2137"/>
          <w:sz w:val="17"/>
          <w:szCs w:val="17"/>
        </w:rPr>
        <w:t xml:space="preserve">&lt;img src="{{ img | image_url: width: 800, format: 'webp' }}"</w:t>
      </w:r>
    </w:p>
    <w:p>
      <w:pPr>
        <w:shd w:fill="EFEFEF" w:val="clear"/>
        <w:spacing w:before="30" w:after="30"/>
        <w:ind w:left="200"/>
      </w:pPr>
      <w:r>
        <w:rPr>
          <w:rFonts w:ascii="Courier New" w:cs="Courier New" w:eastAsia="Courier New" w:hAnsi="Courier New"/>
          <w:color w:val="0D2137"/>
          <w:sz w:val="17"/>
          <w:szCs w:val="17"/>
        </w:rPr>
        <w:t xml:space="preserve">     srcset="{{ img | image_url: width: 400, format: 'webp' }} 400w,</w:t>
      </w:r>
    </w:p>
    <w:p>
      <w:pPr>
        <w:shd w:fill="EFEFEF" w:val="clear"/>
        <w:spacing w:before="30" w:after="30"/>
        <w:ind w:left="200"/>
      </w:pPr>
      <w:r>
        <w:rPr>
          <w:rFonts w:ascii="Courier New" w:cs="Courier New" w:eastAsia="Courier New" w:hAnsi="Courier New"/>
          <w:color w:val="0D2137"/>
          <w:sz w:val="17"/>
          <w:szCs w:val="17"/>
        </w:rPr>
        <w:t xml:space="preserve">             {{ img | image_url: width: 800, format: 'webp' }} 800w,</w:t>
      </w:r>
    </w:p>
    <w:p>
      <w:pPr>
        <w:shd w:fill="EFEFEF" w:val="clear"/>
        <w:spacing w:before="30" w:after="30"/>
        <w:ind w:left="200"/>
      </w:pPr>
      <w:r>
        <w:rPr>
          <w:rFonts w:ascii="Courier New" w:cs="Courier New" w:eastAsia="Courier New" w:hAnsi="Courier New"/>
          <w:color w:val="0D2137"/>
          <w:sz w:val="17"/>
          <w:szCs w:val="17"/>
        </w:rPr>
        <w:t xml:space="preserve">             {{ img | image_url: width: 1200, format: 'webp' }} 1200w"</w:t>
      </w:r>
    </w:p>
    <w:p>
      <w:pPr>
        <w:shd w:fill="EFEFEF" w:val="clear"/>
        <w:spacing w:before="30" w:after="30"/>
        <w:ind w:left="200"/>
      </w:pPr>
      <w:r>
        <w:rPr>
          <w:rFonts w:ascii="Courier New" w:cs="Courier New" w:eastAsia="Courier New" w:hAnsi="Courier New"/>
          <w:color w:val="0D2137"/>
          <w:sz w:val="17"/>
          <w:szCs w:val="17"/>
        </w:rPr>
        <w:t xml:space="preserve">     sizes="(max-width: 600px) 100vw, 50vw"</w:t>
      </w:r>
    </w:p>
    <w:p>
      <w:pPr>
        <w:shd w:fill="EFEFEF" w:val="clear"/>
        <w:spacing w:before="30" w:after="30"/>
        <w:ind w:left="200"/>
      </w:pPr>
      <w:r>
        <w:rPr>
          <w:rFonts w:ascii="Courier New" w:cs="Courier New" w:eastAsia="Courier New" w:hAnsi="Courier New"/>
          <w:color w:val="0D2137"/>
          <w:sz w:val="17"/>
          <w:szCs w:val="17"/>
        </w:rPr>
        <w:t xml:space="preserve">     width="{{ img.width }}" height="{{ img.height }}"</w:t>
      </w:r>
    </w:p>
    <w:p>
      <w:pPr>
        <w:shd w:fill="EFEFEF" w:val="clear"/>
        <w:spacing w:before="30" w:after="30"/>
        <w:ind w:left="200"/>
      </w:pPr>
      <w:r>
        <w:rPr>
          <w:rFonts w:ascii="Courier New" w:cs="Courier New" w:eastAsia="Courier New" w:hAnsi="Courier New"/>
          <w:color w:val="0D2137"/>
          <w:sz w:val="17"/>
          <w:szCs w:val="17"/>
        </w:rPr>
        <w:t xml:space="preserve">     loading="lazy"</w:t>
      </w:r>
    </w:p>
    <w:p>
      <w:pPr>
        <w:shd w:fill="EFEFEF" w:val="clear"/>
        <w:spacing w:before="30" w:after="30"/>
        <w:ind w:left="200"/>
      </w:pPr>
      <w:r>
        <w:rPr>
          <w:rFonts w:ascii="Courier New" w:cs="Courier New" w:eastAsia="Courier New" w:hAnsi="Courier New"/>
          <w:color w:val="0D2137"/>
          <w:sz w:val="17"/>
          <w:szCs w:val="17"/>
        </w:rPr>
        <w:t xml:space="preserve">     alt="{{ img.alt }}"&gt;</w:t>
      </w:r>
    </w:p>
    <w:p>
      <w:r>
        <w:br w:type="page"/>
      </w:r>
    </w:p>
    <w:p>
      <w:pPr>
        <w:spacing w:before="340" w:after="140"/>
      </w:pPr>
      <w:r>
        <w:rPr>
          <w:rFonts w:ascii="Arial" w:cs="Arial" w:eastAsia="Arial" w:hAnsi="Arial"/>
          <w:b/>
          <w:bCs/>
          <w:color w:val="0D2137"/>
          <w:sz w:val="36"/>
          <w:szCs w:val="36"/>
        </w:rPr>
        <w:t xml:space="preserve">7. Desktop CLS = 0.317 — Critical Layout Shift</w:t>
      </w:r>
    </w:p>
    <w:p>
      <w:pPr>
        <w:spacing w:before="60" w:after="100"/>
      </w:pPr>
      <w:r>
        <w:rPr>
          <w:rFonts w:ascii="Arial" w:cs="Arial" w:eastAsia="Arial" w:hAnsi="Arial"/>
          <w:b w:val="false"/>
          <w:bCs w:val="false"/>
          <w:color w:val="2C3E50"/>
          <w:sz w:val="21"/>
          <w:szCs w:val="21"/>
        </w:rPr>
        <w:t xml:space="preserve">The desktop audit shows CLS of 0.317, which is in the "Poor" range (threshold is 0.1). This means visible elements on desktop are jumping by a large amount after initial paint, ruining the user experience. The mobile CLS of 0.047 is fine, so this is a desktop-only issue caused by content that renders differently above 769 px.</w:t>
      </w:r>
    </w:p>
    <w:p>
      <w:pPr>
        <w:spacing w:before="40" w:after="40"/>
      </w:pPr>
      <w:r>
        <w:t xml:space="preserve"/>
      </w:r>
    </w:p>
    <w:p>
      <w:pPr>
        <w:spacing w:before="240" w:after="100"/>
      </w:pPr>
      <w:r>
        <w:rPr>
          <w:rFonts w:ascii="Arial" w:cs="Arial" w:eastAsia="Arial" w:hAnsi="Arial"/>
          <w:b/>
          <w:bCs/>
          <w:color w:val="1A4F8A"/>
          <w:sz w:val="26"/>
          <w:szCs w:val="26"/>
        </w:rPr>
        <w:t xml:space="preserve">Root causes of desktop CLS</w:t>
      </w:r>
    </w:p>
    <w:p>
      <w:pPr>
        <w:pStyle w:val="ListParagraph"/>
        <w:numPr>
          <w:ilvl w:val="0"/>
          <w:numId w:val="3"/>
        </w:numPr>
        <w:spacing w:before="30" w:after="30"/>
      </w:pPr>
      <w:r>
        <w:rPr>
          <w:rFonts w:ascii="Arial" w:cs="Arial" w:eastAsia="Arial" w:hAnsi="Arial"/>
          <w:b w:val="false"/>
          <w:bCs w:val="false"/>
          <w:color w:val="2C3E50"/>
          <w:sz w:val="21"/>
          <w:szCs w:val="21"/>
        </w:rPr>
        <w:t xml:space="preserve">Images without explicit width and height attributes — the audit explicitly flagged "Image elements do not have explicit width and height". Without these, the browser cannot reserve space, so the layout shifts when images load.</w:t>
      </w:r>
    </w:p>
    <w:p>
      <w:pPr>
        <w:pStyle w:val="ListParagraph"/>
        <w:numPr>
          <w:ilvl w:val="0"/>
          <w:numId w:val="3"/>
        </w:numPr>
        <w:spacing w:before="30" w:after="30"/>
      </w:pPr>
      <w:r>
        <w:rPr>
          <w:rFonts w:ascii="Arial" w:cs="Arial" w:eastAsia="Arial" w:hAnsi="Arial"/>
          <w:b w:val="false"/>
          <w:bCs w:val="false"/>
          <w:color w:val="2C3E50"/>
          <w:sz w:val="21"/>
          <w:szCs w:val="21"/>
        </w:rPr>
        <w:t xml:space="preserve">The Flickity carousel (flickity-viewport) uses an unsupported CSS "height" animation that causes layout shifts on desktop — the audit identified: div.flickity-viewport with "Unsupported CSS Property: height".</w:t>
      </w:r>
    </w:p>
    <w:p>
      <w:pPr>
        <w:pStyle w:val="ListParagraph"/>
        <w:numPr>
          <w:ilvl w:val="0"/>
          <w:numId w:val="3"/>
        </w:numPr>
        <w:spacing w:before="30" w:after="30"/>
      </w:pPr>
      <w:r>
        <w:rPr>
          <w:rFonts w:ascii="Arial" w:cs="Arial" w:eastAsia="Arial" w:hAnsi="Arial"/>
          <w:b w:val="false"/>
          <w:bCs w:val="false"/>
          <w:color w:val="2C3E50"/>
          <w:sz w:val="21"/>
          <w:szCs w:val="21"/>
        </w:rPr>
        <w:t xml:space="preserve">Late-loading app content (banners, popups, trust badges) that inject above-the-fold elements after initial paint.</w:t>
      </w:r>
    </w:p>
    <w:p>
      <w:pPr>
        <w:spacing w:before="40" w:after="40"/>
      </w:pPr>
      <w:r>
        <w:t xml:space="preserve"/>
      </w:r>
    </w:p>
    <w:p>
      <w:pPr>
        <w:spacing w:before="240" w:after="100"/>
      </w:pPr>
      <w:r>
        <w:rPr>
          <w:rFonts w:ascii="Arial" w:cs="Arial" w:eastAsia="Arial" w:hAnsi="Arial"/>
          <w:b/>
          <w:bCs/>
          <w:color w:val="1A4F8A"/>
          <w:sz w:val="26"/>
          <w:szCs w:val="26"/>
        </w:rPr>
        <w:t xml:space="preserve">Fix 7.1: Add width and height to all images</w:t>
      </w:r>
    </w:p>
    <w:p>
      <w:pPr>
        <w:spacing w:before="60" w:after="100"/>
      </w:pPr>
      <w:r>
        <w:rPr>
          <w:rFonts w:ascii="Arial" w:cs="Arial" w:eastAsia="Arial" w:hAnsi="Arial"/>
          <w:b w:val="false"/>
          <w:bCs w:val="false"/>
          <w:color w:val="2C3E50"/>
          <w:sz w:val="21"/>
          <w:szCs w:val="21"/>
        </w:rPr>
        <w:t xml:space="preserve">For every &lt;img&gt; tag in your Shopify theme, add the explicit dimensions. Shopify provides these through the image object:</w:t>
      </w:r>
    </w:p>
    <w:p>
      <w:pPr>
        <w:shd w:fill="EFEFEF" w:val="clear"/>
        <w:spacing w:before="30" w:after="30"/>
        <w:ind w:left="200"/>
      </w:pPr>
      <w:r>
        <w:rPr>
          <w:rFonts w:ascii="Courier New" w:cs="Courier New" w:eastAsia="Courier New" w:hAnsi="Courier New"/>
          <w:color w:val="0D2137"/>
          <w:sz w:val="17"/>
          <w:szCs w:val="17"/>
        </w:rPr>
        <w:t xml:space="preserve">&lt;img src="{{ image | image_url: width: 800 }}"</w:t>
      </w:r>
    </w:p>
    <w:p>
      <w:pPr>
        <w:shd w:fill="EFEFEF" w:val="clear"/>
        <w:spacing w:before="30" w:after="30"/>
        <w:ind w:left="200"/>
      </w:pPr>
      <w:r>
        <w:rPr>
          <w:rFonts w:ascii="Courier New" w:cs="Courier New" w:eastAsia="Courier New" w:hAnsi="Courier New"/>
          <w:color w:val="0D2137"/>
          <w:sz w:val="17"/>
          <w:szCs w:val="17"/>
        </w:rPr>
        <w:t xml:space="preserve">     width="{{ image.width }}"</w:t>
      </w:r>
    </w:p>
    <w:p>
      <w:pPr>
        <w:shd w:fill="EFEFEF" w:val="clear"/>
        <w:spacing w:before="30" w:after="30"/>
        <w:ind w:left="200"/>
      </w:pPr>
      <w:r>
        <w:rPr>
          <w:rFonts w:ascii="Courier New" w:cs="Courier New" w:eastAsia="Courier New" w:hAnsi="Courier New"/>
          <w:color w:val="0D2137"/>
          <w:sz w:val="17"/>
          <w:szCs w:val="17"/>
        </w:rPr>
        <w:t xml:space="preserve">     height="{{ image.height }}"</w:t>
      </w:r>
    </w:p>
    <w:p>
      <w:pPr>
        <w:shd w:fill="EFEFEF" w:val="clear"/>
        <w:spacing w:before="30" w:after="30"/>
        <w:ind w:left="200"/>
      </w:pPr>
      <w:r>
        <w:rPr>
          <w:rFonts w:ascii="Courier New" w:cs="Courier New" w:eastAsia="Courier New" w:hAnsi="Courier New"/>
          <w:color w:val="0D2137"/>
          <w:sz w:val="17"/>
          <w:szCs w:val="17"/>
        </w:rPr>
        <w:t xml:space="preserve">     loading="lazy"</w:t>
      </w:r>
    </w:p>
    <w:p>
      <w:pPr>
        <w:shd w:fill="EFEFEF" w:val="clear"/>
        <w:spacing w:before="30" w:after="30"/>
        <w:ind w:left="200"/>
      </w:pPr>
      <w:r>
        <w:rPr>
          <w:rFonts w:ascii="Courier New" w:cs="Courier New" w:eastAsia="Courier New" w:hAnsi="Courier New"/>
          <w:color w:val="0D2137"/>
          <w:sz w:val="17"/>
          <w:szCs w:val="17"/>
        </w:rPr>
        <w:t xml:space="preserve">     alt="{{ image.alt }}"&gt;</w:t>
      </w:r>
    </w:p>
    <w:p>
      <w:pPr>
        <w:spacing w:before="60" w:after="100"/>
      </w:pPr>
      <w:r>
        <w:rPr>
          <w:rFonts w:ascii="Arial" w:cs="Arial" w:eastAsia="Arial" w:hAnsi="Arial"/>
          <w:b w:val="false"/>
          <w:bCs w:val="false"/>
          <w:color w:val="2C3E50"/>
          <w:sz w:val="21"/>
          <w:szCs w:val="21"/>
        </w:rPr>
        <w:t xml:space="preserve">The specific images flagged by the audit that are missing width/height: f-img1.jpg (feature row image), product grid images, logo bar images (Tommy Ts, Life By The Bow, Alvean Logo), trust badge icons (1-icon.png, anniversary-clip.png, USA_flag_045.png).</w:t>
      </w:r>
    </w:p>
    <w:p>
      <w:pPr>
        <w:spacing w:before="40" w:after="40"/>
      </w:pPr>
      <w:r>
        <w:t xml:space="preserve"/>
      </w:r>
    </w:p>
    <w:p>
      <w:pPr>
        <w:spacing w:before="240" w:after="100"/>
      </w:pPr>
      <w:r>
        <w:rPr>
          <w:rFonts w:ascii="Arial" w:cs="Arial" w:eastAsia="Arial" w:hAnsi="Arial"/>
          <w:b/>
          <w:bCs/>
          <w:color w:val="1A4F8A"/>
          <w:sz w:val="26"/>
          <w:szCs w:val="26"/>
        </w:rPr>
        <w:t xml:space="preserve">Fix 7.2: Fix Flickity carousel CSS height animation</w:t>
      </w:r>
    </w:p>
    <w:p>
      <w:pPr>
        <w:spacing w:before="60" w:after="100"/>
      </w:pPr>
      <w:r>
        <w:rPr>
          <w:rFonts w:ascii="Arial" w:cs="Arial" w:eastAsia="Arial" w:hAnsi="Arial"/>
          <w:b w:val="false"/>
          <w:bCs w:val="false"/>
          <w:color w:val="2C3E50"/>
          <w:sz w:val="21"/>
          <w:szCs w:val="21"/>
        </w:rPr>
        <w:t xml:space="preserve">The Flickity slider uses height: property for animation which the browser cannot composite on the GPU, causing layout recalculations. Replace with a transform-based approach, or set a fixed aspect ratio on the slider container:</w:t>
      </w:r>
    </w:p>
    <w:p>
      <w:pPr>
        <w:shd w:fill="EFEFEF" w:val="clear"/>
        <w:spacing w:before="30" w:after="30"/>
        <w:ind w:left="200"/>
      </w:pPr>
      <w:r>
        <w:rPr>
          <w:rFonts w:ascii="Courier New" w:cs="Courier New" w:eastAsia="Courier New" w:hAnsi="Courier New"/>
          <w:color w:val="0D2137"/>
          <w:sz w:val="17"/>
          <w:szCs w:val="17"/>
        </w:rPr>
        <w:t xml:space="preserve">.flickity-viewport {</w:t>
      </w:r>
    </w:p>
    <w:p>
      <w:pPr>
        <w:shd w:fill="EFEFEF" w:val="clear"/>
        <w:spacing w:before="30" w:after="30"/>
        <w:ind w:left="200"/>
      </w:pPr>
      <w:r>
        <w:rPr>
          <w:rFonts w:ascii="Courier New" w:cs="Courier New" w:eastAsia="Courier New" w:hAnsi="Courier New"/>
          <w:color w:val="0D2137"/>
          <w:sz w:val="17"/>
          <w:szCs w:val="17"/>
        </w:rPr>
        <w:t xml:space="preserve">  aspect-ratio: 16 / 9;  /* or your desired ratio */</w:t>
      </w:r>
    </w:p>
    <w:p>
      <w:pPr>
        <w:shd w:fill="EFEFEF" w:val="clear"/>
        <w:spacing w:before="30" w:after="30"/>
        <w:ind w:left="200"/>
      </w:pPr>
      <w:r>
        <w:rPr>
          <w:rFonts w:ascii="Courier New" w:cs="Courier New" w:eastAsia="Courier New" w:hAnsi="Courier New"/>
          <w:color w:val="0D2137"/>
          <w:sz w:val="17"/>
          <w:szCs w:val="17"/>
        </w:rPr>
        <w:t xml:space="preserve">  overflow: hidden;</w:t>
      </w:r>
    </w:p>
    <w:p>
      <w:pPr>
        <w:shd w:fill="EFEFEF" w:val="clear"/>
        <w:spacing w:before="30" w:after="30"/>
        <w:ind w:left="200"/>
      </w:pPr>
      <w:r>
        <w:rPr>
          <w:rFonts w:ascii="Courier New" w:cs="Courier New" w:eastAsia="Courier New" w:hAnsi="Courier New"/>
          <w:color w:val="0D2137"/>
          <w:sz w:val="17"/>
          <w:szCs w:val="17"/>
        </w:rPr>
        <w:t xml:space="preserve">}</w:t>
      </w:r>
    </w:p>
    <w:p>
      <w:pPr>
        <w:spacing w:before="60" w:after="100"/>
      </w:pPr>
      <w:r>
        <w:rPr>
          <w:rFonts w:ascii="Arial" w:cs="Arial" w:eastAsia="Arial" w:hAnsi="Arial"/>
          <w:b w:val="false"/>
          <w:bCs w:val="false"/>
          <w:color w:val="2C3E50"/>
          <w:sz w:val="21"/>
          <w:szCs w:val="21"/>
        </w:rPr>
        <w:t xml:space="preserve">This prevents the viewport height from changing during carousel transitions, eliminating the layout shift.</w:t>
      </w:r>
    </w:p>
    <w:p>
      <w:r>
        <w:br w:type="page"/>
      </w:r>
    </w:p>
    <w:p>
      <w:pPr>
        <w:spacing w:before="340" w:after="140"/>
      </w:pPr>
      <w:r>
        <w:rPr>
          <w:rFonts w:ascii="Arial" w:cs="Arial" w:eastAsia="Arial" w:hAnsi="Arial"/>
          <w:b/>
          <w:bCs/>
          <w:color w:val="0D2137"/>
          <w:sz w:val="36"/>
          <w:szCs w:val="36"/>
        </w:rPr>
        <w:t xml:space="preserve">8. Cache Lifetimes — Est Savings of 484 KiB</w:t>
      </w:r>
    </w:p>
    <w:p>
      <w:pPr>
        <w:spacing w:before="60" w:after="100"/>
      </w:pPr>
      <w:r>
        <w:rPr>
          <w:rFonts w:ascii="Arial" w:cs="Arial" w:eastAsia="Arial" w:hAnsi="Arial"/>
          <w:b w:val="false"/>
          <w:bCs w:val="false"/>
          <w:color w:val="2C3E50"/>
          <w:sz w:val="21"/>
          <w:szCs w:val="21"/>
        </w:rPr>
        <w:t xml:space="preserve">Many third-party scripts have very short cache TTLs, meaning returning visitors have to re-download them on every visit. Your worst offenders: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Script</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Current TTL</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Size</w:t>
            </w:r>
          </w:p>
        </w:tc>
        <w:tc>
          <w:tcPr>
            <w:tcW w:type="dxa" w:w="21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Issue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pop-convert.com — production.pc.min.js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3 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92 KiB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Re-downloaded every 3 min by returning visitors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pop-convert.com — pcjs.production.min.js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3 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41 KiB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Re-downloaded every 3 min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Facebook /en_US/fbevents.js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20 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97 KiB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Short TTL on a large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Facebook config/165…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20 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39 KiB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Short TTL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one.store — jcr-widget.js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5 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12 KiB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Very short TTL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ShareThis — sharethis.js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10 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47 KiB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Short TTL on large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Hotjar — hotjar-3833078.js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1 minute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6 KiB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Extremely short — loaded fresh every visit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Hotjar — hotjar-5246258.js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1 minute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6 KiB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Extremely short</w:t>
            </w:r>
          </w:p>
        </w:tc>
      </w:tr>
    </w:tbl>
    <w:p>
      <w:pPr>
        <w:spacing w:before="40" w:after="40"/>
      </w:pPr>
      <w:r>
        <w:t xml:space="preserve"/>
      </w:r>
    </w:p>
    <w:p>
      <w:pPr>
        <w:spacing w:before="60" w:after="100"/>
      </w:pPr>
      <w:r>
        <w:rPr>
          <w:rFonts w:ascii="Arial" w:cs="Arial" w:eastAsia="Arial" w:hAnsi="Arial"/>
          <w:b w:val="false"/>
          <w:bCs w:val="false"/>
          <w:color w:val="2C3E50"/>
          <w:sz w:val="21"/>
          <w:szCs w:val="21"/>
        </w:rPr>
        <w:t xml:space="preserve">Cache TTLs for third-party scripts are controlled by the vendors, not by you. However, self-hosting these scripts in your Shopify /assets/ folder gives you full cache control. The most impactful candidate is jQuery (30.7 KiB from Google CDN) — self-host it. For Facebook and Hotjar, you cannot change their cache headers, but moving them to GTM with a Window Loaded trigger means they no longer impact first-load performance.</w:t>
      </w:r>
    </w:p>
    <w:p>
      <w:r>
        <w:br w:type="page"/>
      </w:r>
    </w:p>
    <w:p>
      <w:pPr>
        <w:spacing w:before="340" w:after="140"/>
      </w:pPr>
      <w:r>
        <w:rPr>
          <w:rFonts w:ascii="Arial" w:cs="Arial" w:eastAsia="Arial" w:hAnsi="Arial"/>
          <w:b/>
          <w:bCs/>
          <w:color w:val="0D2137"/>
          <w:sz w:val="36"/>
          <w:szCs w:val="36"/>
        </w:rPr>
        <w:t xml:space="preserve">9. Console Errors — Fix These Too</w:t>
      </w:r>
    </w:p>
    <w:p>
      <w:pPr>
        <w:spacing w:before="60" w:after="100"/>
      </w:pPr>
      <w:r>
        <w:rPr>
          <w:rFonts w:ascii="Arial" w:cs="Arial" w:eastAsia="Arial" w:hAnsi="Arial"/>
          <w:b w:val="false"/>
          <w:bCs w:val="false"/>
          <w:color w:val="2C3E50"/>
          <w:sz w:val="21"/>
          <w:szCs w:val="21"/>
        </w:rPr>
        <w:t xml:space="preserve">The mobile audit logged several console errors. These indicate broken functionality and can contribute to performance issues: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Error</w:t>
            </w:r>
          </w:p>
        </w:tc>
        <w:tc>
          <w:tcPr>
            <w:tcW w:type="dxa" w:w="57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Cause &amp; Fix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Yotpo widget.js → 404 Not Found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Yotpo is either uninstalled or misconfigured. Find and remove the Yotpo embed code from your theme. If you still use Yotpo, check your app settings for the correct embed URL.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Font files → 404 Not Found (3 errors)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Your Liquid font variables are not resolving correctly. The URL contains URL-encoded Liquid: %7B%7B%20%22fasolid... meaning the Liquid tag was not processed. Check your font embed code — the asset_url filter must be inside {% %} tags, not inside a plain string.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one.store — deprecated unload event listener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The one.store JCR widget uses a deprecated browser API (unload event). This will eventually break in modern browsers. Contact one.store support about updating their widget.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Shopify Chat → Monorail Edge 400 errors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The Shopify Inbox chat widget is throwing 400 errors during Lighthouse simulation because it rejects the Lighthouse user agent. These are non-critical in production but indicate the widget is loaded and failing before the user sees anything.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Video files (5× .mp4) → ERR_CONNECTION_FAILED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The 5 duplicate video files are failing to connect in the Lighthouse environment. This confirms the video is the primary cause of LCP = 21 s — the browser is attempting 5 video connections simultaneously, all failing, before finally loading the image.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zevi.ai scripts → ERR_CONNECTION_FAILED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Zevi AI search scripts are failing to load. If you no longer use zevi.ai, remove their embed code. If you do use it, check with their support.</w:t>
            </w:r>
          </w:p>
        </w:tc>
      </w:tr>
    </w:tbl>
    <w:p>
      <w:r>
        <w:br w:type="page"/>
      </w:r>
    </w:p>
    <w:p>
      <w:pPr>
        <w:spacing w:before="340" w:after="140"/>
      </w:pPr>
      <w:r>
        <w:rPr>
          <w:rFonts w:ascii="Arial" w:cs="Arial" w:eastAsia="Arial" w:hAnsi="Arial"/>
          <w:b/>
          <w:bCs/>
          <w:color w:val="0D2137"/>
          <w:sz w:val="36"/>
          <w:szCs w:val="36"/>
        </w:rPr>
        <w:t xml:space="preserve">10. Font Display — Est Savings of 230 ms</w:t>
      </w:r>
    </w:p>
    <w:p>
      <w:pPr>
        <w:spacing w:before="60" w:after="100"/>
      </w:pPr>
      <w:r>
        <w:rPr>
          <w:rFonts w:ascii="Arial" w:cs="Arial" w:eastAsia="Arial" w:hAnsi="Arial"/>
          <w:b w:val="false"/>
          <w:bCs w:val="false"/>
          <w:color w:val="2C3E50"/>
          <w:sz w:val="21"/>
          <w:szCs w:val="21"/>
        </w:rPr>
        <w:t xml:space="preserve">Your custom fonts (Font Awesome solid — fa-solid-900.woff2, .woff, .ttf) do not have font-display: swap set. This means text remains invisible (FOIT) until the font downloads, worsening FCP and Speed Index.</w:t>
      </w:r>
    </w:p>
    <w:p>
      <w:pPr>
        <w:spacing w:before="40" w:after="40"/>
      </w:pPr>
      <w:r>
        <w:t xml:space="preserve"/>
      </w:r>
    </w:p>
    <w:p>
      <w:pPr>
        <w:spacing w:before="60" w:after="100"/>
      </w:pPr>
      <w:r>
        <w:rPr>
          <w:rFonts w:ascii="Arial" w:cs="Arial" w:eastAsia="Arial" w:hAnsi="Arial"/>
          <w:b w:val="false"/>
          <w:bCs w:val="false"/>
          <w:color w:val="2C3E50"/>
          <w:sz w:val="21"/>
          <w:szCs w:val="21"/>
        </w:rPr>
        <w:t xml:space="preserve">Additionally, the font files are producing 404 errors because the Liquid asset_url filter is not being processed in the URL. Fix both issues:</w:t>
      </w:r>
    </w:p>
    <w:p>
      <w:pPr>
        <w:spacing w:before="40" w:after="40"/>
      </w:pPr>
      <w:r>
        <w:t xml:space="preserve"/>
      </w:r>
    </w:p>
    <w:p>
      <w:pPr>
        <w:spacing w:before="240" w:after="100"/>
      </w:pPr>
      <w:r>
        <w:rPr>
          <w:rFonts w:ascii="Arial" w:cs="Arial" w:eastAsia="Arial" w:hAnsi="Arial"/>
          <w:b/>
          <w:bCs/>
          <w:color w:val="1A4F8A"/>
          <w:sz w:val="26"/>
          <w:szCs w:val="26"/>
        </w:rPr>
        <w:t xml:space="preserve">Fix: Correct the font @font-face declaration</w:t>
      </w:r>
    </w:p>
    <w:p>
      <w:pPr>
        <w:spacing w:before="60" w:after="100"/>
      </w:pPr>
      <w:r>
        <w:rPr>
          <w:rFonts w:ascii="Arial" w:cs="Arial" w:eastAsia="Arial" w:hAnsi="Arial"/>
          <w:b w:val="false"/>
          <w:bCs w:val="false"/>
          <w:color w:val="2C3E50"/>
          <w:sz w:val="21"/>
          <w:szCs w:val="21"/>
        </w:rPr>
        <w:t xml:space="preserve">In your theme.css or a separate fonts.css.liquid file (note: the file must have the .liquid extension for Liquid to process it):</w:t>
      </w:r>
    </w:p>
    <w:p>
      <w:pPr>
        <w:shd w:fill="EFEFEF" w:val="clear"/>
        <w:spacing w:before="30" w:after="30"/>
        <w:ind w:left="200"/>
      </w:pPr>
      <w:r>
        <w:rPr>
          <w:rFonts w:ascii="Courier New" w:cs="Courier New" w:eastAsia="Courier New" w:hAnsi="Courier New"/>
          <w:color w:val="0D2137"/>
          <w:sz w:val="17"/>
          <w:szCs w:val="17"/>
        </w:rPr>
        <w:t xml:space="preserve">/* fonts.css.liquid — note the .liquid extension is required */</w:t>
      </w:r>
    </w:p>
    <w:p>
      <w:pPr>
        <w:shd w:fill="EFEFEF" w:val="clear"/>
        <w:spacing w:before="30" w:after="30"/>
        <w:ind w:left="200"/>
      </w:pPr>
      <w:r>
        <w:rPr>
          <w:rFonts w:ascii="Courier New" w:cs="Courier New" w:eastAsia="Courier New" w:hAnsi="Courier New"/>
          <w:color w:val="0D2137"/>
          <w:sz w:val="17"/>
          <w:szCs w:val="17"/>
        </w:rPr>
        <w:t xml:space="preserve">@font-face {</w:t>
      </w:r>
    </w:p>
    <w:p>
      <w:pPr>
        <w:shd w:fill="EFEFEF" w:val="clear"/>
        <w:spacing w:before="30" w:after="30"/>
        <w:ind w:left="200"/>
      </w:pPr>
      <w:r>
        <w:rPr>
          <w:rFonts w:ascii="Courier New" w:cs="Courier New" w:eastAsia="Courier New" w:hAnsi="Courier New"/>
          <w:color w:val="0D2137"/>
          <w:sz w:val="17"/>
          <w:szCs w:val="17"/>
        </w:rPr>
        <w:t xml:space="preserve">  font-family: "FontAwesome";</w:t>
      </w:r>
    </w:p>
    <w:p>
      <w:pPr>
        <w:shd w:fill="EFEFEF" w:val="clear"/>
        <w:spacing w:before="30" w:after="30"/>
        <w:ind w:left="200"/>
      </w:pPr>
      <w:r>
        <w:rPr>
          <w:rFonts w:ascii="Courier New" w:cs="Courier New" w:eastAsia="Courier New" w:hAnsi="Courier New"/>
          <w:color w:val="0D2137"/>
          <w:sz w:val="17"/>
          <w:szCs w:val="17"/>
        </w:rPr>
        <w:t xml:space="preserve">  src: url("{{ 'fa-solid-900.woff2' | asset_url }}") format("woff2"),</w:t>
      </w:r>
    </w:p>
    <w:p>
      <w:pPr>
        <w:shd w:fill="EFEFEF" w:val="clear"/>
        <w:spacing w:before="30" w:after="30"/>
        <w:ind w:left="200"/>
      </w:pPr>
      <w:r>
        <w:rPr>
          <w:rFonts w:ascii="Courier New" w:cs="Courier New" w:eastAsia="Courier New" w:hAnsi="Courier New"/>
          <w:color w:val="0D2137"/>
          <w:sz w:val="17"/>
          <w:szCs w:val="17"/>
        </w:rPr>
        <w:t xml:space="preserve">       url("{{ 'fa-solid-900.woff' | asset_url }}") format("woff");</w:t>
      </w:r>
    </w:p>
    <w:p>
      <w:pPr>
        <w:shd w:fill="EFEFEF" w:val="clear"/>
        <w:spacing w:before="30" w:after="30"/>
        <w:ind w:left="200"/>
      </w:pPr>
      <w:r>
        <w:rPr>
          <w:rFonts w:ascii="Courier New" w:cs="Courier New" w:eastAsia="Courier New" w:hAnsi="Courier New"/>
          <w:color w:val="0D2137"/>
          <w:sz w:val="17"/>
          <w:szCs w:val="17"/>
        </w:rPr>
        <w:t xml:space="preserve">  font-display: swap;</w:t>
      </w:r>
    </w:p>
    <w:p>
      <w:pPr>
        <w:shd w:fill="EFEFEF" w:val="clear"/>
        <w:spacing w:before="30" w:after="30"/>
        <w:ind w:left="200"/>
      </w:pPr>
      <w:r>
        <w:rPr>
          <w:rFonts w:ascii="Courier New" w:cs="Courier New" w:eastAsia="Courier New" w:hAnsi="Courier New"/>
          <w:color w:val="0D2137"/>
          <w:sz w:val="17"/>
          <w:szCs w:val="17"/>
        </w:rPr>
        <w:t xml:space="preserve">  font-weight: 900;</w:t>
      </w:r>
    </w:p>
    <w:p>
      <w:pPr>
        <w:shd w:fill="EFEFEF" w:val="clear"/>
        <w:spacing w:before="30" w:after="30"/>
        <w:ind w:left="200"/>
      </w:pPr>
      <w:r>
        <w:rPr>
          <w:rFonts w:ascii="Courier New" w:cs="Courier New" w:eastAsia="Courier New" w:hAnsi="Courier New"/>
          <w:color w:val="0D2137"/>
          <w:sz w:val="17"/>
          <w:szCs w:val="17"/>
        </w:rPr>
        <w:t xml:space="preserve">  font-style: normal;</w:t>
      </w:r>
    </w:p>
    <w:p>
      <w:pPr>
        <w:shd w:fill="EFEFEF" w:val="clear"/>
        <w:spacing w:before="30" w:after="30"/>
        <w:ind w:left="200"/>
      </w:pPr>
      <w:r>
        <w:rPr>
          <w:rFonts w:ascii="Courier New" w:cs="Courier New" w:eastAsia="Courier New" w:hAnsi="Courier New"/>
          <w:color w:val="0D2137"/>
          <w:sz w:val="17"/>
          <w:szCs w:val="17"/>
        </w:rPr>
        <w:t xml:space="preserve">}</w:t>
      </w:r>
    </w:p>
    <w:p>
      <w:pPr>
        <w:spacing w:before="60" w:after="100"/>
      </w:pPr>
      <w:r>
        <w:rPr>
          <w:rFonts w:ascii="Arial" w:cs="Arial" w:eastAsia="Arial" w:hAnsi="Arial"/>
          <w:b w:val="false"/>
          <w:bCs w:val="false"/>
          <w:color w:val="2C3E50"/>
          <w:sz w:val="21"/>
          <w:szCs w:val="21"/>
        </w:rPr>
        <w:t xml:space="preserve">If your CSS file is .css (not .css.liquid), the Liquid tags will not be processed and the URL will be output as a literal string — which explains the 404 errors with %7B%7B in the URL.</w:t>
      </w:r>
    </w:p>
    <w:p>
      <w:pPr>
        <w:spacing w:before="340" w:after="140"/>
      </w:pPr>
      <w:r>
        <w:rPr>
          <w:rFonts w:ascii="Arial" w:cs="Arial" w:eastAsia="Arial" w:hAnsi="Arial"/>
          <w:b/>
          <w:bCs/>
          <w:color w:val="0D2137"/>
          <w:sz w:val="36"/>
          <w:szCs w:val="36"/>
        </w:rPr>
        <w:t xml:space="preserve">11. Too Many Preconnect Hints (Warning)</w:t>
      </w:r>
    </w:p>
    <w:p>
      <w:pPr>
        <w:spacing w:before="60" w:after="100"/>
      </w:pPr>
      <w:r>
        <w:rPr>
          <w:rFonts w:ascii="Arial" w:cs="Arial" w:eastAsia="Arial" w:hAnsi="Arial"/>
          <w:b w:val="false"/>
          <w:bCs w:val="false"/>
          <w:color w:val="2C3E50"/>
          <w:sz w:val="21"/>
          <w:szCs w:val="21"/>
        </w:rPr>
        <w:t xml:space="preserve">The audit shows a warning: "More than 4 preconnect connections were found. These should be used sparingly." Preconnect hints are valuable but if you have more than 4–5 they compete with each other and can actually slow down the most important connections. Review your theme.liquid and keep only these 3–4:</w:t>
      </w:r>
    </w:p>
    <w:p>
      <w:pPr>
        <w:shd w:fill="EFEFEF" w:val="clear"/>
        <w:spacing w:before="30" w:after="30"/>
        <w:ind w:left="200"/>
      </w:pPr>
      <w:r>
        <w:rPr>
          <w:rFonts w:ascii="Courier New" w:cs="Courier New" w:eastAsia="Courier New" w:hAnsi="Courier New"/>
          <w:color w:val="0D2137"/>
          <w:sz w:val="17"/>
          <w:szCs w:val="17"/>
        </w:rPr>
        <w:t xml:space="preserve">&lt;link rel="preconnect" href="https://www.googletagmanager.com"&gt;</w:t>
      </w:r>
    </w:p>
    <w:p>
      <w:pPr>
        <w:shd w:fill="EFEFEF" w:val="clear"/>
        <w:spacing w:before="30" w:after="30"/>
        <w:ind w:left="200"/>
      </w:pPr>
      <w:r>
        <w:rPr>
          <w:rFonts w:ascii="Courier New" w:cs="Courier New" w:eastAsia="Courier New" w:hAnsi="Courier New"/>
          <w:color w:val="0D2137"/>
          <w:sz w:val="17"/>
          <w:szCs w:val="17"/>
        </w:rPr>
        <w:t xml:space="preserve">&lt;link rel="preconnect" href="https://cdn.shopify.com"&gt;</w:t>
      </w:r>
    </w:p>
    <w:p>
      <w:pPr>
        <w:shd w:fill="EFEFEF" w:val="clear"/>
        <w:spacing w:before="30" w:after="30"/>
        <w:ind w:left="200"/>
      </w:pPr>
      <w:r>
        <w:rPr>
          <w:rFonts w:ascii="Courier New" w:cs="Courier New" w:eastAsia="Courier New" w:hAnsi="Courier New"/>
          <w:color w:val="0D2137"/>
          <w:sz w:val="17"/>
          <w:szCs w:val="17"/>
        </w:rPr>
        <w:t xml:space="preserve">&lt;link rel="preconnect" href="https://fonts.gstatic.com" crossorigin&gt;</w:t>
      </w:r>
    </w:p>
    <w:p>
      <w:pPr>
        <w:shd w:fill="EFEFEF" w:val="clear"/>
        <w:spacing w:before="30" w:after="30"/>
        <w:ind w:left="200"/>
      </w:pPr>
      <w:r>
        <w:rPr>
          <w:rFonts w:ascii="Courier New" w:cs="Courier New" w:eastAsia="Courier New" w:hAnsi="Courier New"/>
          <w:color w:val="0D2137"/>
          <w:sz w:val="17"/>
          <w:szCs w:val="17"/>
        </w:rPr>
        <w:t xml:space="preserve">&lt;link rel="dns-prefetch" href="https://connect.facebook.net"&gt;</w:t>
      </w:r>
    </w:p>
    <w:p>
      <w:pPr>
        <w:spacing w:before="60" w:after="100"/>
      </w:pPr>
      <w:r>
        <w:rPr>
          <w:rFonts w:ascii="Arial" w:cs="Arial" w:eastAsia="Arial" w:hAnsi="Arial"/>
          <w:b w:val="false"/>
          <w:bCs w:val="false"/>
          <w:color w:val="2C3E50"/>
          <w:sz w:val="21"/>
          <w:szCs w:val="21"/>
        </w:rPr>
        <w:t xml:space="preserve">Remove preconnect tags for less important origins (Hotjar, Clarity, ShareThis, pop-convert.com, etc.) — replace with rel="dns-prefetch" which is lighter-weight.</w:t>
      </w:r>
    </w:p>
    <w:p>
      <w:r>
        <w:br w:type="page"/>
      </w:r>
    </w:p>
    <w:p>
      <w:pPr>
        <w:spacing w:before="340" w:after="140"/>
      </w:pPr>
      <w:r>
        <w:rPr>
          <w:rFonts w:ascii="Arial" w:cs="Arial" w:eastAsia="Arial" w:hAnsi="Arial"/>
          <w:b/>
          <w:bCs/>
          <w:color w:val="0D2137"/>
          <w:sz w:val="36"/>
          <w:szCs w:val="36"/>
        </w:rPr>
        <w:t xml:space="preserve">12. Accessibility Issues (Desktop Score: 79 / 100)</w:t>
      </w:r>
    </w:p>
    <w:p>
      <w:pPr>
        <w:spacing w:before="60" w:after="100"/>
      </w:pPr>
      <w:r>
        <w:rPr>
          <w:rFonts w:ascii="Arial" w:cs="Arial" w:eastAsia="Arial" w:hAnsi="Arial"/>
          <w:b w:val="false"/>
          <w:bCs w:val="false"/>
          <w:color w:val="2C3E50"/>
          <w:sz w:val="21"/>
          <w:szCs w:val="21"/>
        </w:rPr>
        <w:t xml:space="preserve">The desktop Accessibility score is 79 — significantly lower than mobile (99). These issues also affect SEO. Key failures: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Issue</w:t>
            </w:r>
          </w:p>
        </w:tc>
        <w:tc>
          <w:tcPr>
            <w:tcW w:type="dxa" w:w="51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Fix</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Image elements do not have [alt] attributes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Find all &lt;img&gt; tags missing alt="" attribute. Add descriptive alt text to every product image, banner, and icon. For decorative images with no meaning, use alt="" (empty, not missing).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Form elements do not have associated labels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Every &lt;input&gt;, &lt;select&gt;, &lt;textarea&gt; needs a &lt;label for="id"&gt; or aria-label attribute. Check your newsletter form, search bar, and checkout forms.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Links do not have a discernible name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Icon-only links (e.g. social media icons with no text) need aria-label="Instagram" etc. Check all icon links in header/footer.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Background and foreground color contrast insufficient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Some text on your site does not have enough contrast ratio (minimum 4.5:1 for normal text). Use Chrome DevTools accessibility inspector to identify which elements.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Heading elements not in sequentially-descending order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Heading tags must go H1 → H2 → H3 in order. Skipping from H1 to H3 or using headings out of sequence hurts screen readers and SEO.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Touch targets too small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On desktop (with touch screens), buttons/links need 44×44 px minimum touch target. Check small icon buttons.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Video elements missing captions track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Add &lt;track kind="captions" src="captions.vtt"&gt; inside your &lt;video&gt; elements for accessibility compliance.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Links are not crawlable (SEO)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Some links use JavaScript navigation instead of standard href attributes. Replace onclick navigation with proper &lt;a href="..."&gt; tags so Google can crawl them.</w:t>
            </w:r>
          </w:p>
        </w:tc>
      </w:tr>
    </w:tbl>
    <w:p>
      <w:r>
        <w:br w:type="page"/>
      </w:r>
    </w:p>
    <w:p>
      <w:pPr>
        <w:spacing w:before="340" w:after="140"/>
      </w:pPr>
      <w:r>
        <w:rPr>
          <w:rFonts w:ascii="Arial" w:cs="Arial" w:eastAsia="Arial" w:hAnsi="Arial"/>
          <w:b/>
          <w:bCs/>
          <w:color w:val="0D2137"/>
          <w:sz w:val="36"/>
          <w:szCs w:val="36"/>
        </w:rPr>
        <w:t xml:space="preserve">13. Master Fix Plan — Ordered by Impact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600"/>
        <w:gridCol w:w="1000"/>
        <w:gridCol w:w="1400"/>
        <w:gridCol w:w="1760"/>
      </w:tblGrid>
      <w:tr>
        <w:tc>
          <w:tcPr>
            <w:tcW w:type="dxa" w:w="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Action</w:t>
            </w:r>
          </w:p>
        </w:tc>
        <w:tc>
          <w:tcPr>
            <w:tcW w:type="dxa" w:w="1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Metrics Fixed</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Effort</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Time Est.</w:t>
            </w:r>
          </w:p>
        </w:tc>
        <w:tc>
          <w:tcPr>
            <w:tcW w:type="dxa" w:w="17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Priority</w:t>
            </w:r>
          </w:p>
        </w:tc>
      </w:tr>
      <w:tr>
        <w:tc>
          <w:tcPr>
            <w:gridSpan w:val="6"/>
            <w:tcBorders>
              <w:top w:val="single" w:color="CCCCCC" w:sz="1"/>
              <w:left w:val="single" w:color="CCCCCC" w:sz="1"/>
              <w:bottom w:val="single" w:color="CCCCCC" w:sz="1"/>
              <w:right w:val="single" w:color="CCCCCC" w:sz="1"/>
            </w:tcBorders>
            <w:shd w:fill="0D2137" w:val="clear"/>
          </w:tcPr>
          <w:p>
            <w:pPr>
              <w:jc w:val="center"/>
            </w:pPr>
            <w:r>
              <w:rPr>
                <w:rFonts w:ascii="Arial" w:cs="Arial" w:eastAsia="Arial" w:hAnsi="Arial"/>
                <w:b/>
                <w:bCs/>
                <w:color w:val="FFFFFF"/>
                <w:sz w:val="22"/>
                <w:szCs w:val="22"/>
              </w:rPr>
              <w:t xml:space="preserve">🚨 DO IMMEDIATELY — Biggest 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Fix the 5× duplicate video — add preload="none" and remove duplicates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LCP, SI, FCP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 hour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 Today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Add &lt;link rel="preload"&gt; for LCP hero image in &lt;head&gt;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LCP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30 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 Today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Defer swiper.js, Bootstrap CSS, FontAwesome CSS (add defer/async)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FCP, LCP, TBT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 hour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 Today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Defer/remove jQuery from Google CDN — self-host with defer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FCP, LCP, TBT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30 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 Today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Defer Shopify Chat to load on user interaction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FCP, TBT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 hour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 Today</w:t>
            </w:r>
          </w:p>
        </w:tc>
      </w:tr>
      <w:tr>
        <w:tc>
          <w:tcPr>
            <w:gridSpan w:val="6"/>
            <w:tcBorders>
              <w:top w:val="single" w:color="CCCCCC" w:sz="1"/>
              <w:left w:val="single" w:color="CCCCCC" w:sz="1"/>
              <w:bottom w:val="single" w:color="CCCCCC" w:sz="1"/>
              <w:right w:val="single" w:color="CCCCCC" w:sz="1"/>
            </w:tcBorders>
            <w:shd w:fill="1A4F8A" w:val="clear"/>
          </w:tcPr>
          <w:p>
            <w:pPr>
              <w:jc w:val="center"/>
            </w:pPr>
            <w:r>
              <w:rPr>
                <w:rFonts w:ascii="Arial" w:cs="Arial" w:eastAsia="Arial" w:hAnsi="Arial"/>
                <w:b/>
                <w:bCs/>
                <w:color w:val="FFFFFF"/>
                <w:sz w:val="22"/>
                <w:szCs w:val="22"/>
              </w:rPr>
              <w:t xml:space="preserve">📅 WEEK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Move Meta Pixel, Google Ads, GA4 to GTM Window Loaded trigger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TBT, FCP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 hour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A6F1E"/>
                <w:sz w:val="19"/>
                <w:szCs w:val="19"/>
              </w:rPr>
              <w:t xml:space="preserve">🟠 Week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Defer one.store JCR widget — load 3 sec after page 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TBT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30 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A6F1E"/>
                <w:sz w:val="19"/>
                <w:szCs w:val="19"/>
              </w:rPr>
              <w:t xml:space="preserve">🟠 Week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Delay pop-convert.com popup — load 4 sec after page 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TBT, FCP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30 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A6F1E"/>
                <w:sz w:val="19"/>
                <w:szCs w:val="19"/>
              </w:rPr>
              <w:t xml:space="preserve">🟠 Week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Load appio-reviews CSS and JS on product pages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FCP, LCP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 hour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A6F1E"/>
                <w:sz w:val="19"/>
                <w:szCs w:val="19"/>
              </w:rPr>
              <w:t xml:space="preserve">🟠 Week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Add width and height to all &lt;img&gt; tags — fix desktop CLS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CLS (desktop)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3–4 hours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A6F1E"/>
                <w:sz w:val="19"/>
                <w:szCs w:val="19"/>
              </w:rPr>
              <w:t xml:space="preserve">🟠 Week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Fix Flickity carousel CSS height animation → use aspect-ratio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0392B"/>
                <w:sz w:val="19"/>
                <w:szCs w:val="19"/>
              </w:rPr>
              <w:t xml:space="preserve">CLS (desktop)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 hour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A6F1E"/>
                <w:sz w:val="19"/>
                <w:szCs w:val="19"/>
              </w:rPr>
              <w:t xml:space="preserve">🟠 Week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Fix broken font @font-face Liquid tags (404 errors)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FCP, SI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30 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A6F1E"/>
                <w:sz w:val="19"/>
                <w:szCs w:val="19"/>
              </w:rPr>
              <w:t xml:space="preserve">🟠 Week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Remove Yotpo embed code (causing 404 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Best Practices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30 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CA6F1E"/>
                <w:sz w:val="19"/>
                <w:szCs w:val="19"/>
              </w:rPr>
              <w:t xml:space="preserve">🟠 Week 1</w:t>
            </w:r>
          </w:p>
        </w:tc>
      </w:tr>
      <w:tr>
        <w:tc>
          <w:tcPr>
            <w:gridSpan w:val="6"/>
            <w:tcBorders>
              <w:top w:val="single" w:color="CCCCCC" w:sz="1"/>
              <w:left w:val="single" w:color="CCCCCC" w:sz="1"/>
              <w:bottom w:val="single" w:color="CCCCCC" w:sz="1"/>
              <w:right w:val="single" w:color="CCCCCC" w:sz="1"/>
            </w:tcBorders>
            <w:shd w:fill="2471A3" w:val="clear"/>
          </w:tcPr>
          <w:p>
            <w:pPr>
              <w:jc w:val="center"/>
            </w:pPr>
            <w:r>
              <w:rPr>
                <w:rFonts w:ascii="Arial" w:cs="Arial" w:eastAsia="Arial" w:hAnsi="Arial"/>
                <w:b/>
                <w:bCs/>
                <w:color w:val="FFFFFF"/>
                <w:sz w:val="22"/>
                <w:szCs w:val="22"/>
              </w:rPr>
              <w:t xml:space="preserve">📅 WEEK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Convert all product and hero images to WebP with srcset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LCP, FCP, SI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1–2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7D6808"/>
                <w:sz w:val="19"/>
                <w:szCs w:val="19"/>
              </w:rPr>
              <w:t xml:space="preserve">🟡 Week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Fix Appio review image sizes (contact Appio — 589 KiB savings)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LCP, SI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 hour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7D6808"/>
                <w:sz w:val="19"/>
                <w:szCs w:val="19"/>
              </w:rPr>
              <w:t xml:space="preserve">🟡 Week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Add loading="lazy" to all below-fold images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SI, LCP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2–3 hours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7D6808"/>
                <w:sz w:val="19"/>
                <w:szCs w:val="19"/>
              </w:rPr>
              <w:t xml:space="preserve">🟡 Week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Add font-display: swap to all @font-face rules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FCP, SI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30 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7D6808"/>
                <w:sz w:val="19"/>
                <w:szCs w:val="19"/>
              </w:rPr>
              <w:t xml:space="preserve">🟡 Week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Trim preconnect hints to top 4 origins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FCP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1E8449"/>
                <w:sz w:val="19"/>
                <w:szCs w:val="19"/>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30 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7D6808"/>
                <w:sz w:val="19"/>
                <w:szCs w:val="19"/>
              </w:rPr>
              <w:t xml:space="preserve">🟡 Week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Fix accessibility: add alt text, form labels, link names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Accessibility, SEO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1–2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7D6808"/>
                <w:sz w:val="19"/>
                <w:szCs w:val="19"/>
              </w:rPr>
              <w:t xml:space="preserve">🟡 Week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2C3E50"/>
                <w:sz w:val="19"/>
                <w:szCs w:val="19"/>
              </w:rPr>
              <w:t xml:space="preserve">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Fix crawlable links — replace JS navigation with &lt;a href&gt;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SEO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CA6F1E"/>
                <w:sz w:val="19"/>
                <w:szCs w:val="19"/>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2–4 hours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7D6808"/>
                <w:sz w:val="19"/>
                <w:szCs w:val="19"/>
              </w:rPr>
              <w:t xml:space="preserve">🟡 Week 2</w:t>
            </w:r>
          </w:p>
        </w:tc>
      </w:tr>
    </w:tbl>
    <w:p>
      <w:r>
        <w:br w:type="page"/>
      </w:r>
    </w:p>
    <w:p>
      <w:pPr>
        <w:spacing w:before="340" w:after="140"/>
      </w:pPr>
      <w:r>
        <w:rPr>
          <w:rFonts w:ascii="Arial" w:cs="Arial" w:eastAsia="Arial" w:hAnsi="Arial"/>
          <w:b/>
          <w:bCs/>
          <w:color w:val="0D2137"/>
          <w:sz w:val="36"/>
          <w:szCs w:val="36"/>
        </w:rPr>
        <w:t xml:space="preserve">14. Expected Outcomes After Fixes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20"/>
        <w:gridCol w:w="1320"/>
        <w:gridCol w:w="1320"/>
        <w:gridCol w:w="1320"/>
        <w:gridCol w:w="1280"/>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Metric</w:t>
            </w:r>
          </w:p>
        </w:tc>
        <w:tc>
          <w:tcPr>
            <w:tcW w:type="dxa" w:w="13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Mobile Now</w:t>
            </w:r>
          </w:p>
        </w:tc>
        <w:tc>
          <w:tcPr>
            <w:tcW w:type="dxa" w:w="13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Mobile Target</w:t>
            </w:r>
          </w:p>
        </w:tc>
        <w:tc>
          <w:tcPr>
            <w:tcW w:type="dxa" w:w="13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Desktop Now</w:t>
            </w:r>
          </w:p>
        </w:tc>
        <w:tc>
          <w:tcPr>
            <w:tcW w:type="dxa" w:w="13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Desktop Target</w:t>
            </w:r>
          </w:p>
        </w:tc>
        <w:tc>
          <w:tcPr>
            <w:tcW w:type="dxa" w:w="12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top"/>
          </w:tcPr>
          <w:p>
            <w:pPr>
              <w:spacing w:before="0" w:after="0"/>
              <w:jc w:val="left"/>
            </w:pPr>
            <w:r>
              <w:rPr>
                <w:rFonts w:ascii="Arial" w:cs="Arial" w:eastAsia="Arial" w:hAnsi="Arial"/>
                <w:b/>
                <w:bCs/>
                <w:i w:val="false"/>
                <w:iCs w:val="false"/>
                <w:color w:val="FFFFFF"/>
                <w:sz w:val="19"/>
                <w:szCs w:val="19"/>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Performance Score</w:t>
            </w:r>
          </w:p>
        </w:tc>
        <w:tc>
          <w:tcPr>
            <w:tcW w:type="dxa" w:w="1320"/>
            <w:tcBorders>
              <w:top w:val="single" w:color="CCCCCC" w:sz="1"/>
              <w:left w:val="single" w:color="CCCCCC" w:sz="1"/>
              <w:bottom w:val="single" w:color="CCCCCC" w:sz="1"/>
              <w:right w:val="single" w:color="CCCCCC" w:sz="1"/>
            </w:tcBorders>
            <w:shd w:fill="CA6F1E"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FFFFFF"/>
                <w:sz w:val="19"/>
                <w:szCs w:val="19"/>
              </w:rPr>
              <w:t xml:space="preserve">40</w:t>
            </w:r>
          </w:p>
        </w:tc>
        <w:tc>
          <w:tcPr>
            <w:tcW w:type="dxa" w:w="132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FFFFFF"/>
                <w:sz w:val="19"/>
                <w:szCs w:val="19"/>
              </w:rPr>
              <w:t xml:space="preserve">70–80</w:t>
            </w:r>
          </w:p>
        </w:tc>
        <w:tc>
          <w:tcPr>
            <w:tcW w:type="dxa" w:w="13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FFFFFF"/>
                <w:sz w:val="19"/>
                <w:szCs w:val="19"/>
              </w:rPr>
              <w:t xml:space="preserve">22</w:t>
            </w:r>
          </w:p>
        </w:tc>
        <w:tc>
          <w:tcPr>
            <w:tcW w:type="dxa" w:w="132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top"/>
          </w:tcPr>
          <w:p>
            <w:pPr>
              <w:spacing w:before="0" w:after="0"/>
              <w:jc w:val="center"/>
            </w:pPr>
            <w:r>
              <w:rPr>
                <w:rFonts w:ascii="Arial" w:cs="Arial" w:eastAsia="Arial" w:hAnsi="Arial"/>
                <w:b/>
                <w:bCs/>
                <w:i w:val="false"/>
                <w:iCs w:val="false"/>
                <w:color w:val="FFFFFF"/>
                <w:sz w:val="19"/>
                <w:szCs w:val="19"/>
              </w:rPr>
              <w:t xml:space="preserve">75–85</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7"/>
                <w:szCs w:val="17"/>
              </w:rPr>
              <w:t xml:space="preserve">Fix all issues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FCP</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7.7 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&lt; 1.8 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0.7 s ✅</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&lt; 0.8 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7"/>
                <w:szCs w:val="17"/>
              </w:rPr>
              <w:t xml:space="preserve">Sections 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LCP</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21.0 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&lt; 2.5 s</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5.6 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&lt; 2.5 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7"/>
                <w:szCs w:val="17"/>
              </w:rPr>
              <w:t xml:space="preserve">Sections 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TBT</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610 ms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&lt; 200 ms</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1,020 ms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&lt; 200 ms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7"/>
                <w:szCs w:val="17"/>
              </w:rPr>
              <w:t xml:space="preserve">Sections 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CLS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0.047 ✅</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&lt; 0.05</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0.317 ❌</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&lt; 0.1</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7"/>
                <w:szCs w:val="17"/>
              </w:rPr>
              <w:t xml:space="preserve">Section 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Speed Index</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10.3 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&lt; 3.4 s</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5.3 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&lt; 3.0 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7"/>
                <w:szCs w:val="17"/>
              </w:rPr>
              <w:t xml:space="preserve">All sections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2C3E50"/>
                <w:sz w:val="19"/>
                <w:szCs w:val="19"/>
              </w:rPr>
              <w:t xml:space="preserve">Mobile CWV (Real users)</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 FAIL</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 PASS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 PASS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before="0" w:after="0"/>
              <w:jc w:val="center"/>
            </w:pPr>
            <w:r>
              <w:rPr>
                <w:rFonts w:ascii="Arial" w:cs="Arial" w:eastAsia="Arial" w:hAnsi="Arial"/>
                <w:b w:val="false"/>
                <w:bCs w:val="false"/>
                <w:i w:val="false"/>
                <w:iCs w:val="false"/>
                <w:color w:val="2C3E50"/>
                <w:sz w:val="19"/>
                <w:szCs w:val="19"/>
              </w:rPr>
              <w:t xml:space="preserve">✅ MAINTAIN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i w:val="false"/>
                <w:iCs w:val="false"/>
                <w:color w:val="AAB7B8"/>
                <w:sz w:val="17"/>
                <w:szCs w:val="17"/>
              </w:rPr>
              <w:t xml:space="preserve">LCP 3.3 s → &lt; 2.5 s</w:t>
            </w:r>
          </w:p>
        </w:tc>
      </w:tr>
    </w:tbl>
    <w:p>
      <w:pPr>
        <w:spacing w:before="40" w:after="40"/>
      </w:pPr>
      <w:r>
        <w:t xml:space="preserve"/>
      </w:r>
    </w:p>
    <w:p>
      <w:pPr>
        <w:spacing w:before="40" w:after="40"/>
      </w:pPr>
      <w:r>
        <w:t xml:space="preserve"/>
      </w:r>
    </w:p>
    <w:p>
      <w:pPr>
        <w:pBdr>
          <w:bottom w:val="single" w:color="2471A3" w:sz="4" w:space="1"/>
        </w:pBdr>
        <w:spacing w:before="100" w:after="100"/>
      </w:pPr>
      <w:r>
        <w:t xml:space="preserve"/>
      </w:r>
    </w:p>
    <w:p>
      <w:pPr>
        <w:spacing w:before="60" w:after="40"/>
      </w:pPr>
      <w:r>
        <w:rPr>
          <w:rFonts w:ascii="Arial" w:cs="Arial" w:eastAsia="Arial" w:hAnsi="Arial"/>
          <w:i/>
          <w:iCs/>
          <w:color w:val="AAB7B8"/>
          <w:sz w:val="19"/>
          <w:szCs w:val="19"/>
        </w:rPr>
        <w:t xml:space="preserve">Re-run PageSpeed Insights after completing each group. The 5 "Do Immediately" items (video fix + render blocking) can realistically be completed in one afternoon and should bring LCP from 21 s to under 5 s on the first pass.</w:t>
      </w:r>
    </w:p>
    <w:p>
      <w:pPr>
        <w:spacing w:before="40" w:after="40"/>
      </w:pPr>
      <w:r>
        <w:rPr>
          <w:rFonts w:ascii="Arial" w:cs="Arial" w:eastAsia="Arial" w:hAnsi="Arial"/>
          <w:i/>
          <w:iCs/>
          <w:color w:val="AAB7B8"/>
          <w:sz w:val="17"/>
          <w:szCs w:val="17"/>
        </w:rPr>
        <w:t xml:space="preserve">Report generated from Lighthouse 13.0.1 lab audit data — March 4, 2026 — https://www.wavesrx.com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2026-03-09T07:15:38.434Z</dcterms:created>
  <dcterms:modified xsi:type="dcterms:W3CDTF">2026-03-09T07:15:38.434Z</dcterms:modified>
</cp:coreProperties>
</file>

<file path=docProps/custom.xml><?xml version="1.0" encoding="utf-8"?>
<Properties xmlns="http://schemas.openxmlformats.org/officeDocument/2006/custom-properties" xmlns:vt="http://schemas.openxmlformats.org/officeDocument/2006/docPropsVTypes"/>
</file>