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E0356" w14:textId="77777777" w:rsidR="00DA709A" w:rsidRPr="00290046" w:rsidRDefault="00DA709A" w:rsidP="00097598">
      <w:pPr>
        <w:pStyle w:val="Titleofthesis"/>
        <w:rPr>
          <w:lang w:val="en-GB"/>
        </w:rPr>
      </w:pPr>
    </w:p>
    <w:p w14:paraId="23CF032A" w14:textId="41BF8273" w:rsidR="00D27413" w:rsidRDefault="002022D5" w:rsidP="00AD27A4">
      <w:pPr>
        <w:pStyle w:val="Subtitlefrontpage"/>
        <w:rPr>
          <w:sz w:val="56"/>
          <w:lang w:val="en-GB"/>
        </w:rPr>
      </w:pPr>
      <w:r>
        <w:rPr>
          <w:sz w:val="56"/>
          <w:lang w:val="en-GB"/>
        </w:rPr>
        <w:t xml:space="preserve">Artificial Intelligence application in </w:t>
      </w:r>
      <w:r w:rsidR="00056168">
        <w:rPr>
          <w:sz w:val="56"/>
          <w:lang w:val="en-GB"/>
        </w:rPr>
        <w:t xml:space="preserve">Human </w:t>
      </w:r>
      <w:proofErr w:type="spellStart"/>
      <w:r w:rsidR="00056168">
        <w:rPr>
          <w:sz w:val="56"/>
          <w:lang w:val="en-GB"/>
        </w:rPr>
        <w:t>Ressources</w:t>
      </w:r>
      <w:proofErr w:type="spellEnd"/>
    </w:p>
    <w:p w14:paraId="43EDD2ED" w14:textId="7E1A77C1" w:rsidR="00D27413" w:rsidRDefault="00F96499" w:rsidP="00F96499">
      <w:pPr>
        <w:pStyle w:val="Subtitlefrontpage"/>
        <w:jc w:val="center"/>
        <w:rPr>
          <w:lang w:val="en-GB"/>
        </w:rPr>
      </w:pPr>
      <w:proofErr w:type="gramStart"/>
      <w:r>
        <w:rPr>
          <w:lang w:val="en-GB"/>
        </w:rPr>
        <w:t>Awais</w:t>
      </w:r>
      <w:proofErr w:type="gramEnd"/>
      <w:r>
        <w:rPr>
          <w:lang w:val="en-GB"/>
        </w:rPr>
        <w:t xml:space="preserve"> khan</w:t>
      </w:r>
    </w:p>
    <w:p w14:paraId="58712D02" w14:textId="6505543B" w:rsidR="00F96499" w:rsidRDefault="00F96499" w:rsidP="00F96499">
      <w:pPr>
        <w:pStyle w:val="Subtitlefrontpage"/>
        <w:jc w:val="center"/>
        <w:rPr>
          <w:lang w:val="en-GB"/>
        </w:rPr>
      </w:pPr>
      <w:r>
        <w:rPr>
          <w:lang w:val="en-GB"/>
        </w:rPr>
        <w:t>W18076815</w:t>
      </w:r>
    </w:p>
    <w:p w14:paraId="411DD651" w14:textId="77777777" w:rsidR="00D27413" w:rsidRDefault="00D27413" w:rsidP="00AD27A4">
      <w:pPr>
        <w:pStyle w:val="Subtitlefrontpage"/>
        <w:rPr>
          <w:lang w:val="en-GB"/>
        </w:rPr>
      </w:pPr>
    </w:p>
    <w:p w14:paraId="6E81B6F8" w14:textId="77777777" w:rsidR="00D27413" w:rsidRPr="00290046" w:rsidRDefault="00D27413" w:rsidP="00AD27A4">
      <w:pPr>
        <w:pStyle w:val="Subtitlefrontpage"/>
        <w:rPr>
          <w:lang w:val="en-GB"/>
        </w:rPr>
      </w:pPr>
    </w:p>
    <w:p w14:paraId="3FDFDDB6" w14:textId="77777777" w:rsidR="00902121" w:rsidRPr="00290046" w:rsidRDefault="00902121">
      <w:pPr>
        <w:spacing w:after="200" w:line="0" w:lineRule="auto"/>
        <w:rPr>
          <w:rFonts w:ascii="Verdana" w:hAnsi="Verdana"/>
          <w:color w:val="000000" w:themeColor="text1"/>
          <w:sz w:val="52"/>
          <w:lang w:val="en-GB"/>
        </w:rPr>
      </w:pPr>
      <w:r w:rsidRPr="00290046">
        <w:rPr>
          <w:lang w:val="en-GB"/>
        </w:rPr>
        <w:br w:type="page"/>
      </w:r>
    </w:p>
    <w:p w14:paraId="55C3FF66" w14:textId="77777777" w:rsidR="0035702F" w:rsidRPr="00290046" w:rsidRDefault="0035702F" w:rsidP="00F01601">
      <w:pPr>
        <w:pStyle w:val="Tableofcontent"/>
        <w:rPr>
          <w:lang w:val="en-GB"/>
        </w:rPr>
        <w:sectPr w:rsidR="0035702F" w:rsidRPr="00290046" w:rsidSect="00785142">
          <w:footerReference w:type="default" r:id="rId8"/>
          <w:footerReference w:type="first" r:id="rId9"/>
          <w:pgSz w:w="11906" w:h="16838" w:code="9"/>
          <w:pgMar w:top="1417" w:right="1417" w:bottom="1417" w:left="1417" w:header="709" w:footer="709" w:gutter="0"/>
          <w:pgNumType w:fmt="lowerRoman"/>
          <w:cols w:space="708"/>
          <w:titlePg/>
          <w:docGrid w:linePitch="360"/>
        </w:sectPr>
      </w:pPr>
    </w:p>
    <w:p w14:paraId="5B29C106" w14:textId="77777777" w:rsidR="00391560" w:rsidRPr="00290046" w:rsidRDefault="004F30C5" w:rsidP="00F01601">
      <w:pPr>
        <w:pStyle w:val="Tableofcontent"/>
        <w:rPr>
          <w:lang w:val="en-GB"/>
        </w:rPr>
      </w:pPr>
      <w:r w:rsidRPr="00290046">
        <w:rPr>
          <w:lang w:val="en-GB"/>
        </w:rPr>
        <w:lastRenderedPageBreak/>
        <w:t xml:space="preserve">Table of </w:t>
      </w:r>
      <w:r w:rsidR="000B1BC3" w:rsidRPr="00290046">
        <w:rPr>
          <w:lang w:val="en-GB"/>
        </w:rPr>
        <w:t>Contents</w:t>
      </w:r>
    </w:p>
    <w:sdt>
      <w:sdtPr>
        <w:rPr>
          <w:rFonts w:ascii="Times New Roman" w:eastAsia="Times New Roman" w:hAnsi="Times New Roman" w:cs="Times New Roman"/>
          <w:bCs w:val="0"/>
          <w:color w:val="auto"/>
          <w:sz w:val="24"/>
          <w:szCs w:val="24"/>
          <w:lang w:val="sv-SE" w:eastAsia="sv-SE"/>
        </w:rPr>
        <w:id w:val="-717894294"/>
        <w:docPartObj>
          <w:docPartGallery w:val="Table of Contents"/>
          <w:docPartUnique/>
        </w:docPartObj>
      </w:sdtPr>
      <w:sdtEndPr>
        <w:rPr>
          <w:b/>
          <w:noProof/>
        </w:rPr>
      </w:sdtEndPr>
      <w:sdtContent>
        <w:p w14:paraId="6CC8C278" w14:textId="1C4A5494" w:rsidR="00D27413" w:rsidRDefault="00D27413">
          <w:pPr>
            <w:pStyle w:val="TOCHeading"/>
          </w:pPr>
          <w:r>
            <w:t>Contents</w:t>
          </w:r>
        </w:p>
        <w:p w14:paraId="3BF2BBE9" w14:textId="3AD9927F" w:rsidR="0057228C" w:rsidRDefault="00D27413">
          <w:pPr>
            <w:pStyle w:val="TOC1"/>
            <w:tabs>
              <w:tab w:val="left" w:pos="440"/>
              <w:tab w:val="right" w:leader="dot" w:pos="9062"/>
            </w:tabs>
            <w:rPr>
              <w:rFonts w:asciiTheme="minorHAnsi" w:eastAsiaTheme="minorEastAsia" w:hAnsiTheme="minorHAnsi"/>
              <w:b w:val="0"/>
              <w:noProof/>
              <w:lang/>
            </w:rPr>
          </w:pPr>
          <w:r>
            <w:fldChar w:fldCharType="begin"/>
          </w:r>
          <w:r>
            <w:instrText xml:space="preserve"> TOC \o "1-3" \h \z \u </w:instrText>
          </w:r>
          <w:r>
            <w:fldChar w:fldCharType="separate"/>
          </w:r>
          <w:hyperlink w:anchor="_Toc123334451" w:history="1">
            <w:r w:rsidR="0057228C" w:rsidRPr="009A13E3">
              <w:rPr>
                <w:rStyle w:val="Hyperlink"/>
                <w:noProof/>
                <w:lang w:val="en-GB"/>
              </w:rPr>
              <w:t>1</w:t>
            </w:r>
            <w:r w:rsidR="0057228C">
              <w:rPr>
                <w:rFonts w:asciiTheme="minorHAnsi" w:eastAsiaTheme="minorEastAsia" w:hAnsiTheme="minorHAnsi"/>
                <w:b w:val="0"/>
                <w:noProof/>
                <w:lang/>
              </w:rPr>
              <w:tab/>
            </w:r>
            <w:r w:rsidR="0057228C" w:rsidRPr="009A13E3">
              <w:rPr>
                <w:rStyle w:val="Hyperlink"/>
                <w:noProof/>
                <w:lang w:val="en-GB"/>
              </w:rPr>
              <w:t>Application area review</w:t>
            </w:r>
            <w:r w:rsidR="0057228C">
              <w:rPr>
                <w:noProof/>
                <w:webHidden/>
              </w:rPr>
              <w:tab/>
            </w:r>
            <w:r w:rsidR="0057228C">
              <w:rPr>
                <w:noProof/>
                <w:webHidden/>
              </w:rPr>
              <w:fldChar w:fldCharType="begin"/>
            </w:r>
            <w:r w:rsidR="0057228C">
              <w:rPr>
                <w:noProof/>
                <w:webHidden/>
              </w:rPr>
              <w:instrText xml:space="preserve"> PAGEREF _Toc123334451 \h </w:instrText>
            </w:r>
            <w:r w:rsidR="0057228C">
              <w:rPr>
                <w:noProof/>
                <w:webHidden/>
              </w:rPr>
            </w:r>
            <w:r w:rsidR="0057228C">
              <w:rPr>
                <w:noProof/>
                <w:webHidden/>
              </w:rPr>
              <w:fldChar w:fldCharType="separate"/>
            </w:r>
            <w:r w:rsidR="00FF54DE">
              <w:rPr>
                <w:noProof/>
                <w:webHidden/>
              </w:rPr>
              <w:t>0</w:t>
            </w:r>
            <w:r w:rsidR="0057228C">
              <w:rPr>
                <w:noProof/>
                <w:webHidden/>
              </w:rPr>
              <w:fldChar w:fldCharType="end"/>
            </w:r>
          </w:hyperlink>
        </w:p>
        <w:p w14:paraId="6A1FA23F" w14:textId="472DB390" w:rsidR="0057228C" w:rsidRDefault="00000000">
          <w:pPr>
            <w:pStyle w:val="TOC1"/>
            <w:tabs>
              <w:tab w:val="left" w:pos="440"/>
              <w:tab w:val="right" w:leader="dot" w:pos="9062"/>
            </w:tabs>
            <w:rPr>
              <w:rFonts w:asciiTheme="minorHAnsi" w:eastAsiaTheme="minorEastAsia" w:hAnsiTheme="minorHAnsi"/>
              <w:b w:val="0"/>
              <w:noProof/>
              <w:lang/>
            </w:rPr>
          </w:pPr>
          <w:hyperlink w:anchor="_Toc123334452" w:history="1">
            <w:r w:rsidR="0057228C" w:rsidRPr="009A13E3">
              <w:rPr>
                <w:rStyle w:val="Hyperlink"/>
                <w:noProof/>
                <w:lang w:val="en-GB"/>
              </w:rPr>
              <w:t>2</w:t>
            </w:r>
            <w:r w:rsidR="0057228C">
              <w:rPr>
                <w:rFonts w:asciiTheme="minorHAnsi" w:eastAsiaTheme="minorEastAsia" w:hAnsiTheme="minorHAnsi"/>
                <w:b w:val="0"/>
                <w:noProof/>
                <w:lang/>
              </w:rPr>
              <w:tab/>
            </w:r>
            <w:r w:rsidR="0057228C" w:rsidRPr="009A13E3">
              <w:rPr>
                <w:rStyle w:val="Hyperlink"/>
                <w:noProof/>
                <w:lang w:val="en-GB"/>
              </w:rPr>
              <w:t>Comparison &amp; evaluation of AI techniques</w:t>
            </w:r>
            <w:r w:rsidR="0057228C">
              <w:rPr>
                <w:noProof/>
                <w:webHidden/>
              </w:rPr>
              <w:tab/>
            </w:r>
            <w:r w:rsidR="0057228C">
              <w:rPr>
                <w:noProof/>
                <w:webHidden/>
              </w:rPr>
              <w:fldChar w:fldCharType="begin"/>
            </w:r>
            <w:r w:rsidR="0057228C">
              <w:rPr>
                <w:noProof/>
                <w:webHidden/>
              </w:rPr>
              <w:instrText xml:space="preserve"> PAGEREF _Toc123334452 \h </w:instrText>
            </w:r>
            <w:r w:rsidR="0057228C">
              <w:rPr>
                <w:noProof/>
                <w:webHidden/>
              </w:rPr>
            </w:r>
            <w:r w:rsidR="0057228C">
              <w:rPr>
                <w:noProof/>
                <w:webHidden/>
              </w:rPr>
              <w:fldChar w:fldCharType="separate"/>
            </w:r>
            <w:r w:rsidR="00FF54DE">
              <w:rPr>
                <w:noProof/>
                <w:webHidden/>
              </w:rPr>
              <w:t>1</w:t>
            </w:r>
            <w:r w:rsidR="0057228C">
              <w:rPr>
                <w:noProof/>
                <w:webHidden/>
              </w:rPr>
              <w:fldChar w:fldCharType="end"/>
            </w:r>
          </w:hyperlink>
        </w:p>
        <w:p w14:paraId="5AA04B76" w14:textId="3EA0D9F9" w:rsidR="0057228C" w:rsidRDefault="00000000">
          <w:pPr>
            <w:pStyle w:val="TOC2"/>
            <w:tabs>
              <w:tab w:val="left" w:pos="880"/>
              <w:tab w:val="right" w:leader="dot" w:pos="9062"/>
            </w:tabs>
            <w:rPr>
              <w:rFonts w:asciiTheme="minorHAnsi" w:hAnsiTheme="minorHAnsi"/>
              <w:noProof/>
              <w:sz w:val="22"/>
              <w:lang/>
            </w:rPr>
          </w:pPr>
          <w:hyperlink w:anchor="_Toc123334453" w:history="1">
            <w:r w:rsidR="0057228C" w:rsidRPr="009A13E3">
              <w:rPr>
                <w:rStyle w:val="Hyperlink"/>
                <w:noProof/>
              </w:rPr>
              <w:t>2.1</w:t>
            </w:r>
            <w:r w:rsidR="0057228C">
              <w:rPr>
                <w:rFonts w:asciiTheme="minorHAnsi" w:hAnsiTheme="minorHAnsi"/>
                <w:noProof/>
                <w:sz w:val="22"/>
                <w:lang/>
              </w:rPr>
              <w:tab/>
            </w:r>
            <w:r w:rsidR="0057228C" w:rsidRPr="009A13E3">
              <w:rPr>
                <w:rStyle w:val="Hyperlink"/>
                <w:noProof/>
              </w:rPr>
              <w:t>Talent Acquisition</w:t>
            </w:r>
            <w:r w:rsidR="0057228C">
              <w:rPr>
                <w:noProof/>
                <w:webHidden/>
              </w:rPr>
              <w:tab/>
            </w:r>
            <w:r w:rsidR="0057228C">
              <w:rPr>
                <w:noProof/>
                <w:webHidden/>
              </w:rPr>
              <w:fldChar w:fldCharType="begin"/>
            </w:r>
            <w:r w:rsidR="0057228C">
              <w:rPr>
                <w:noProof/>
                <w:webHidden/>
              </w:rPr>
              <w:instrText xml:space="preserve"> PAGEREF _Toc123334453 \h </w:instrText>
            </w:r>
            <w:r w:rsidR="0057228C">
              <w:rPr>
                <w:noProof/>
                <w:webHidden/>
              </w:rPr>
            </w:r>
            <w:r w:rsidR="0057228C">
              <w:rPr>
                <w:noProof/>
                <w:webHidden/>
              </w:rPr>
              <w:fldChar w:fldCharType="separate"/>
            </w:r>
            <w:r w:rsidR="00FF54DE">
              <w:rPr>
                <w:noProof/>
                <w:webHidden/>
              </w:rPr>
              <w:t>1</w:t>
            </w:r>
            <w:r w:rsidR="0057228C">
              <w:rPr>
                <w:noProof/>
                <w:webHidden/>
              </w:rPr>
              <w:fldChar w:fldCharType="end"/>
            </w:r>
          </w:hyperlink>
        </w:p>
        <w:p w14:paraId="527BE261" w14:textId="3F8055A3" w:rsidR="0057228C" w:rsidRDefault="00000000">
          <w:pPr>
            <w:pStyle w:val="TOC2"/>
            <w:tabs>
              <w:tab w:val="left" w:pos="880"/>
              <w:tab w:val="right" w:leader="dot" w:pos="9062"/>
            </w:tabs>
            <w:rPr>
              <w:rFonts w:asciiTheme="minorHAnsi" w:hAnsiTheme="minorHAnsi"/>
              <w:noProof/>
              <w:sz w:val="22"/>
              <w:lang/>
            </w:rPr>
          </w:pPr>
          <w:hyperlink w:anchor="_Toc123334454" w:history="1">
            <w:r w:rsidR="0057228C" w:rsidRPr="009A13E3">
              <w:rPr>
                <w:rStyle w:val="Hyperlink"/>
                <w:noProof/>
              </w:rPr>
              <w:t>2.2</w:t>
            </w:r>
            <w:r w:rsidR="0057228C">
              <w:rPr>
                <w:rFonts w:asciiTheme="minorHAnsi" w:hAnsiTheme="minorHAnsi"/>
                <w:noProof/>
                <w:sz w:val="22"/>
                <w:lang/>
              </w:rPr>
              <w:tab/>
            </w:r>
            <w:r w:rsidR="0057228C" w:rsidRPr="009A13E3">
              <w:rPr>
                <w:rStyle w:val="Hyperlink"/>
                <w:noProof/>
              </w:rPr>
              <w:t>Employee Engagement</w:t>
            </w:r>
            <w:r w:rsidR="0057228C">
              <w:rPr>
                <w:noProof/>
                <w:webHidden/>
              </w:rPr>
              <w:tab/>
            </w:r>
            <w:r w:rsidR="0057228C">
              <w:rPr>
                <w:noProof/>
                <w:webHidden/>
              </w:rPr>
              <w:fldChar w:fldCharType="begin"/>
            </w:r>
            <w:r w:rsidR="0057228C">
              <w:rPr>
                <w:noProof/>
                <w:webHidden/>
              </w:rPr>
              <w:instrText xml:space="preserve"> PAGEREF _Toc123334454 \h </w:instrText>
            </w:r>
            <w:r w:rsidR="0057228C">
              <w:rPr>
                <w:noProof/>
                <w:webHidden/>
              </w:rPr>
            </w:r>
            <w:r w:rsidR="0057228C">
              <w:rPr>
                <w:noProof/>
                <w:webHidden/>
              </w:rPr>
              <w:fldChar w:fldCharType="separate"/>
            </w:r>
            <w:r w:rsidR="00FF54DE">
              <w:rPr>
                <w:noProof/>
                <w:webHidden/>
              </w:rPr>
              <w:t>2</w:t>
            </w:r>
            <w:r w:rsidR="0057228C">
              <w:rPr>
                <w:noProof/>
                <w:webHidden/>
              </w:rPr>
              <w:fldChar w:fldCharType="end"/>
            </w:r>
          </w:hyperlink>
        </w:p>
        <w:p w14:paraId="75A88E62" w14:textId="07CC7A0F" w:rsidR="0057228C" w:rsidRDefault="00000000">
          <w:pPr>
            <w:pStyle w:val="TOC2"/>
            <w:tabs>
              <w:tab w:val="left" w:pos="880"/>
              <w:tab w:val="right" w:leader="dot" w:pos="9062"/>
            </w:tabs>
            <w:rPr>
              <w:rFonts w:asciiTheme="minorHAnsi" w:hAnsiTheme="minorHAnsi"/>
              <w:noProof/>
              <w:sz w:val="22"/>
              <w:lang/>
            </w:rPr>
          </w:pPr>
          <w:hyperlink w:anchor="_Toc123334455" w:history="1">
            <w:r w:rsidR="0057228C" w:rsidRPr="009A13E3">
              <w:rPr>
                <w:rStyle w:val="Hyperlink"/>
                <w:rFonts w:eastAsia="Times New Roman"/>
                <w:noProof/>
              </w:rPr>
              <w:t>2.3</w:t>
            </w:r>
            <w:r w:rsidR="0057228C">
              <w:rPr>
                <w:rFonts w:asciiTheme="minorHAnsi" w:hAnsiTheme="minorHAnsi"/>
                <w:noProof/>
                <w:sz w:val="22"/>
                <w:lang/>
              </w:rPr>
              <w:tab/>
            </w:r>
            <w:r w:rsidR="0057228C" w:rsidRPr="009A13E3">
              <w:rPr>
                <w:rStyle w:val="Hyperlink"/>
                <w:rFonts w:eastAsia="Times New Roman"/>
                <w:noProof/>
              </w:rPr>
              <w:t>AI in job posting</w:t>
            </w:r>
            <w:r w:rsidR="0057228C">
              <w:rPr>
                <w:noProof/>
                <w:webHidden/>
              </w:rPr>
              <w:tab/>
            </w:r>
            <w:r w:rsidR="0057228C">
              <w:rPr>
                <w:noProof/>
                <w:webHidden/>
              </w:rPr>
              <w:fldChar w:fldCharType="begin"/>
            </w:r>
            <w:r w:rsidR="0057228C">
              <w:rPr>
                <w:noProof/>
                <w:webHidden/>
              </w:rPr>
              <w:instrText xml:space="preserve"> PAGEREF _Toc123334455 \h </w:instrText>
            </w:r>
            <w:r w:rsidR="0057228C">
              <w:rPr>
                <w:noProof/>
                <w:webHidden/>
              </w:rPr>
            </w:r>
            <w:r w:rsidR="0057228C">
              <w:rPr>
                <w:noProof/>
                <w:webHidden/>
              </w:rPr>
              <w:fldChar w:fldCharType="separate"/>
            </w:r>
            <w:r w:rsidR="00FF54DE">
              <w:rPr>
                <w:noProof/>
                <w:webHidden/>
              </w:rPr>
              <w:t>3</w:t>
            </w:r>
            <w:r w:rsidR="0057228C">
              <w:rPr>
                <w:noProof/>
                <w:webHidden/>
              </w:rPr>
              <w:fldChar w:fldCharType="end"/>
            </w:r>
          </w:hyperlink>
        </w:p>
        <w:p w14:paraId="5E6B3C10" w14:textId="45DCCA9A" w:rsidR="0057228C" w:rsidRDefault="00000000">
          <w:pPr>
            <w:pStyle w:val="TOC1"/>
            <w:tabs>
              <w:tab w:val="left" w:pos="440"/>
              <w:tab w:val="right" w:leader="dot" w:pos="9062"/>
            </w:tabs>
            <w:rPr>
              <w:rFonts w:asciiTheme="minorHAnsi" w:eastAsiaTheme="minorEastAsia" w:hAnsiTheme="minorHAnsi"/>
              <w:b w:val="0"/>
              <w:noProof/>
              <w:lang/>
            </w:rPr>
          </w:pPr>
          <w:hyperlink w:anchor="_Toc123334456" w:history="1">
            <w:r w:rsidR="0057228C" w:rsidRPr="009A13E3">
              <w:rPr>
                <w:rStyle w:val="Hyperlink"/>
                <w:noProof/>
                <w:lang w:val="en-GB"/>
              </w:rPr>
              <w:t>3</w:t>
            </w:r>
            <w:r w:rsidR="0057228C">
              <w:rPr>
                <w:rFonts w:asciiTheme="minorHAnsi" w:eastAsiaTheme="minorEastAsia" w:hAnsiTheme="minorHAnsi"/>
                <w:b w:val="0"/>
                <w:noProof/>
                <w:lang/>
              </w:rPr>
              <w:tab/>
            </w:r>
            <w:r w:rsidR="0057228C" w:rsidRPr="009A13E3">
              <w:rPr>
                <w:rStyle w:val="Hyperlink"/>
                <w:noProof/>
                <w:lang w:val="en-GB"/>
              </w:rPr>
              <w:t>Implementation:</w:t>
            </w:r>
            <w:r w:rsidR="0057228C">
              <w:rPr>
                <w:noProof/>
                <w:webHidden/>
              </w:rPr>
              <w:tab/>
            </w:r>
            <w:r w:rsidR="0057228C">
              <w:rPr>
                <w:noProof/>
                <w:webHidden/>
              </w:rPr>
              <w:fldChar w:fldCharType="begin"/>
            </w:r>
            <w:r w:rsidR="0057228C">
              <w:rPr>
                <w:noProof/>
                <w:webHidden/>
              </w:rPr>
              <w:instrText xml:space="preserve"> PAGEREF _Toc123334456 \h </w:instrText>
            </w:r>
            <w:r w:rsidR="0057228C">
              <w:rPr>
                <w:noProof/>
                <w:webHidden/>
              </w:rPr>
            </w:r>
            <w:r w:rsidR="0057228C">
              <w:rPr>
                <w:noProof/>
                <w:webHidden/>
              </w:rPr>
              <w:fldChar w:fldCharType="separate"/>
            </w:r>
            <w:r w:rsidR="00FF54DE">
              <w:rPr>
                <w:noProof/>
                <w:webHidden/>
              </w:rPr>
              <w:t>4</w:t>
            </w:r>
            <w:r w:rsidR="0057228C">
              <w:rPr>
                <w:noProof/>
                <w:webHidden/>
              </w:rPr>
              <w:fldChar w:fldCharType="end"/>
            </w:r>
          </w:hyperlink>
        </w:p>
        <w:p w14:paraId="52EC1265" w14:textId="5E753D18" w:rsidR="0057228C" w:rsidRDefault="00000000">
          <w:pPr>
            <w:pStyle w:val="TOC2"/>
            <w:tabs>
              <w:tab w:val="left" w:pos="880"/>
              <w:tab w:val="right" w:leader="dot" w:pos="9062"/>
            </w:tabs>
            <w:rPr>
              <w:rFonts w:asciiTheme="minorHAnsi" w:hAnsiTheme="minorHAnsi"/>
              <w:noProof/>
              <w:sz w:val="22"/>
              <w:lang/>
            </w:rPr>
          </w:pPr>
          <w:hyperlink w:anchor="_Toc123334457" w:history="1">
            <w:r w:rsidR="0057228C" w:rsidRPr="009A13E3">
              <w:rPr>
                <w:rStyle w:val="Hyperlink"/>
                <w:noProof/>
              </w:rPr>
              <w:t>3.1</w:t>
            </w:r>
            <w:r w:rsidR="0057228C">
              <w:rPr>
                <w:rFonts w:asciiTheme="minorHAnsi" w:hAnsiTheme="minorHAnsi"/>
                <w:noProof/>
                <w:sz w:val="22"/>
                <w:lang/>
              </w:rPr>
              <w:tab/>
            </w:r>
            <w:r w:rsidR="0057228C" w:rsidRPr="009A13E3">
              <w:rPr>
                <w:rStyle w:val="Hyperlink"/>
                <w:noProof/>
              </w:rPr>
              <w:t>Diagram</w:t>
            </w:r>
            <w:r w:rsidR="0057228C">
              <w:rPr>
                <w:noProof/>
                <w:webHidden/>
              </w:rPr>
              <w:tab/>
            </w:r>
            <w:r w:rsidR="0057228C">
              <w:rPr>
                <w:noProof/>
                <w:webHidden/>
              </w:rPr>
              <w:fldChar w:fldCharType="begin"/>
            </w:r>
            <w:r w:rsidR="0057228C">
              <w:rPr>
                <w:noProof/>
                <w:webHidden/>
              </w:rPr>
              <w:instrText xml:space="preserve"> PAGEREF _Toc123334457 \h </w:instrText>
            </w:r>
            <w:r w:rsidR="0057228C">
              <w:rPr>
                <w:noProof/>
                <w:webHidden/>
              </w:rPr>
            </w:r>
            <w:r w:rsidR="0057228C">
              <w:rPr>
                <w:noProof/>
                <w:webHidden/>
              </w:rPr>
              <w:fldChar w:fldCharType="separate"/>
            </w:r>
            <w:r w:rsidR="00FF54DE">
              <w:rPr>
                <w:noProof/>
                <w:webHidden/>
              </w:rPr>
              <w:t>4</w:t>
            </w:r>
            <w:r w:rsidR="0057228C">
              <w:rPr>
                <w:noProof/>
                <w:webHidden/>
              </w:rPr>
              <w:fldChar w:fldCharType="end"/>
            </w:r>
          </w:hyperlink>
        </w:p>
        <w:p w14:paraId="458A8BB3" w14:textId="1F0BCCDF" w:rsidR="0057228C" w:rsidRDefault="00000000">
          <w:pPr>
            <w:pStyle w:val="TOC2"/>
            <w:tabs>
              <w:tab w:val="left" w:pos="880"/>
              <w:tab w:val="right" w:leader="dot" w:pos="9062"/>
            </w:tabs>
            <w:rPr>
              <w:rFonts w:asciiTheme="minorHAnsi" w:hAnsiTheme="minorHAnsi"/>
              <w:noProof/>
              <w:sz w:val="22"/>
              <w:lang/>
            </w:rPr>
          </w:pPr>
          <w:hyperlink w:anchor="_Toc123334458" w:history="1">
            <w:r w:rsidR="0057228C" w:rsidRPr="009A13E3">
              <w:rPr>
                <w:rStyle w:val="Hyperlink"/>
                <w:noProof/>
              </w:rPr>
              <w:t>3.2</w:t>
            </w:r>
            <w:r w:rsidR="0057228C">
              <w:rPr>
                <w:rFonts w:asciiTheme="minorHAnsi" w:hAnsiTheme="minorHAnsi"/>
                <w:noProof/>
                <w:sz w:val="22"/>
                <w:lang/>
              </w:rPr>
              <w:tab/>
            </w:r>
            <w:r w:rsidR="0057228C" w:rsidRPr="009A13E3">
              <w:rPr>
                <w:rStyle w:val="Hyperlink"/>
                <w:noProof/>
              </w:rPr>
              <w:t>Input Data</w:t>
            </w:r>
            <w:r w:rsidR="0057228C">
              <w:rPr>
                <w:noProof/>
                <w:webHidden/>
              </w:rPr>
              <w:tab/>
            </w:r>
            <w:r w:rsidR="0057228C">
              <w:rPr>
                <w:noProof/>
                <w:webHidden/>
              </w:rPr>
              <w:fldChar w:fldCharType="begin"/>
            </w:r>
            <w:r w:rsidR="0057228C">
              <w:rPr>
                <w:noProof/>
                <w:webHidden/>
              </w:rPr>
              <w:instrText xml:space="preserve"> PAGEREF _Toc123334458 \h </w:instrText>
            </w:r>
            <w:r w:rsidR="0057228C">
              <w:rPr>
                <w:noProof/>
                <w:webHidden/>
              </w:rPr>
            </w:r>
            <w:r w:rsidR="0057228C">
              <w:rPr>
                <w:noProof/>
                <w:webHidden/>
              </w:rPr>
              <w:fldChar w:fldCharType="separate"/>
            </w:r>
            <w:r w:rsidR="00FF54DE">
              <w:rPr>
                <w:noProof/>
                <w:webHidden/>
              </w:rPr>
              <w:t>4</w:t>
            </w:r>
            <w:r w:rsidR="0057228C">
              <w:rPr>
                <w:noProof/>
                <w:webHidden/>
              </w:rPr>
              <w:fldChar w:fldCharType="end"/>
            </w:r>
          </w:hyperlink>
        </w:p>
        <w:p w14:paraId="6F1E3827" w14:textId="1CEBC251" w:rsidR="0057228C" w:rsidRDefault="00000000">
          <w:pPr>
            <w:pStyle w:val="TOC3"/>
            <w:tabs>
              <w:tab w:val="left" w:pos="1320"/>
              <w:tab w:val="right" w:leader="dot" w:pos="9062"/>
            </w:tabs>
            <w:rPr>
              <w:rFonts w:asciiTheme="minorHAnsi" w:hAnsiTheme="minorHAnsi"/>
              <w:noProof/>
              <w:sz w:val="22"/>
              <w:lang/>
            </w:rPr>
          </w:pPr>
          <w:hyperlink w:anchor="_Toc123334459" w:history="1">
            <w:r w:rsidR="0057228C" w:rsidRPr="009A13E3">
              <w:rPr>
                <w:rStyle w:val="Hyperlink"/>
                <w:noProof/>
              </w:rPr>
              <w:t>3.2.1</w:t>
            </w:r>
            <w:r w:rsidR="0057228C">
              <w:rPr>
                <w:rFonts w:asciiTheme="minorHAnsi" w:hAnsiTheme="minorHAnsi"/>
                <w:noProof/>
                <w:sz w:val="22"/>
                <w:lang/>
              </w:rPr>
              <w:tab/>
            </w:r>
            <w:r w:rsidR="0057228C" w:rsidRPr="009A13E3">
              <w:rPr>
                <w:rStyle w:val="Hyperlink"/>
                <w:noProof/>
              </w:rPr>
              <w:t>Data format &amp; description</w:t>
            </w:r>
            <w:r w:rsidR="0057228C">
              <w:rPr>
                <w:noProof/>
                <w:webHidden/>
              </w:rPr>
              <w:tab/>
            </w:r>
            <w:r w:rsidR="0057228C">
              <w:rPr>
                <w:noProof/>
                <w:webHidden/>
              </w:rPr>
              <w:fldChar w:fldCharType="begin"/>
            </w:r>
            <w:r w:rsidR="0057228C">
              <w:rPr>
                <w:noProof/>
                <w:webHidden/>
              </w:rPr>
              <w:instrText xml:space="preserve"> PAGEREF _Toc123334459 \h </w:instrText>
            </w:r>
            <w:r w:rsidR="0057228C">
              <w:rPr>
                <w:noProof/>
                <w:webHidden/>
              </w:rPr>
            </w:r>
            <w:r w:rsidR="0057228C">
              <w:rPr>
                <w:noProof/>
                <w:webHidden/>
              </w:rPr>
              <w:fldChar w:fldCharType="separate"/>
            </w:r>
            <w:r w:rsidR="00FF54DE">
              <w:rPr>
                <w:noProof/>
                <w:webHidden/>
              </w:rPr>
              <w:t>4</w:t>
            </w:r>
            <w:r w:rsidR="0057228C">
              <w:rPr>
                <w:noProof/>
                <w:webHidden/>
              </w:rPr>
              <w:fldChar w:fldCharType="end"/>
            </w:r>
          </w:hyperlink>
        </w:p>
        <w:p w14:paraId="755D201C" w14:textId="282E32F9" w:rsidR="0057228C" w:rsidRDefault="00000000">
          <w:pPr>
            <w:pStyle w:val="TOC3"/>
            <w:tabs>
              <w:tab w:val="left" w:pos="1320"/>
              <w:tab w:val="right" w:leader="dot" w:pos="9062"/>
            </w:tabs>
            <w:rPr>
              <w:rFonts w:asciiTheme="minorHAnsi" w:hAnsiTheme="minorHAnsi"/>
              <w:noProof/>
              <w:sz w:val="22"/>
              <w:lang/>
            </w:rPr>
          </w:pPr>
          <w:hyperlink w:anchor="_Toc123334460" w:history="1">
            <w:r w:rsidR="0057228C" w:rsidRPr="009A13E3">
              <w:rPr>
                <w:rStyle w:val="Hyperlink"/>
                <w:noProof/>
              </w:rPr>
              <w:t>3.2.2</w:t>
            </w:r>
            <w:r w:rsidR="0057228C">
              <w:rPr>
                <w:rFonts w:asciiTheme="minorHAnsi" w:hAnsiTheme="minorHAnsi"/>
                <w:noProof/>
                <w:sz w:val="22"/>
                <w:lang/>
              </w:rPr>
              <w:tab/>
            </w:r>
            <w:r w:rsidR="0057228C" w:rsidRPr="009A13E3">
              <w:rPr>
                <w:rStyle w:val="Hyperlink"/>
                <w:noProof/>
              </w:rPr>
              <w:t>Data Exploration</w:t>
            </w:r>
            <w:r w:rsidR="0057228C">
              <w:rPr>
                <w:noProof/>
                <w:webHidden/>
              </w:rPr>
              <w:tab/>
            </w:r>
            <w:r w:rsidR="0057228C">
              <w:rPr>
                <w:noProof/>
                <w:webHidden/>
              </w:rPr>
              <w:fldChar w:fldCharType="begin"/>
            </w:r>
            <w:r w:rsidR="0057228C">
              <w:rPr>
                <w:noProof/>
                <w:webHidden/>
              </w:rPr>
              <w:instrText xml:space="preserve"> PAGEREF _Toc123334460 \h </w:instrText>
            </w:r>
            <w:r w:rsidR="0057228C">
              <w:rPr>
                <w:noProof/>
                <w:webHidden/>
              </w:rPr>
            </w:r>
            <w:r w:rsidR="0057228C">
              <w:rPr>
                <w:noProof/>
                <w:webHidden/>
              </w:rPr>
              <w:fldChar w:fldCharType="separate"/>
            </w:r>
            <w:r w:rsidR="00FF54DE">
              <w:rPr>
                <w:noProof/>
                <w:webHidden/>
              </w:rPr>
              <w:t>5</w:t>
            </w:r>
            <w:r w:rsidR="0057228C">
              <w:rPr>
                <w:noProof/>
                <w:webHidden/>
              </w:rPr>
              <w:fldChar w:fldCharType="end"/>
            </w:r>
          </w:hyperlink>
        </w:p>
        <w:p w14:paraId="10A5BA66" w14:textId="63525E10" w:rsidR="0057228C" w:rsidRDefault="00000000">
          <w:pPr>
            <w:pStyle w:val="TOC3"/>
            <w:tabs>
              <w:tab w:val="left" w:pos="1320"/>
              <w:tab w:val="right" w:leader="dot" w:pos="9062"/>
            </w:tabs>
            <w:rPr>
              <w:rFonts w:asciiTheme="minorHAnsi" w:hAnsiTheme="minorHAnsi"/>
              <w:noProof/>
              <w:sz w:val="22"/>
              <w:lang/>
            </w:rPr>
          </w:pPr>
          <w:hyperlink w:anchor="_Toc123334461" w:history="1">
            <w:r w:rsidR="0057228C" w:rsidRPr="009A13E3">
              <w:rPr>
                <w:rStyle w:val="Hyperlink"/>
                <w:noProof/>
              </w:rPr>
              <w:t>3.2.3</w:t>
            </w:r>
            <w:r w:rsidR="0057228C">
              <w:rPr>
                <w:rFonts w:asciiTheme="minorHAnsi" w:hAnsiTheme="minorHAnsi"/>
                <w:noProof/>
                <w:sz w:val="22"/>
                <w:lang/>
              </w:rPr>
              <w:tab/>
            </w:r>
            <w:r w:rsidR="0057228C" w:rsidRPr="009A13E3">
              <w:rPr>
                <w:rStyle w:val="Hyperlink"/>
                <w:noProof/>
              </w:rPr>
              <w:t>Data Preprocessing</w:t>
            </w:r>
            <w:r w:rsidR="0057228C">
              <w:rPr>
                <w:noProof/>
                <w:webHidden/>
              </w:rPr>
              <w:tab/>
            </w:r>
            <w:r w:rsidR="0057228C">
              <w:rPr>
                <w:noProof/>
                <w:webHidden/>
              </w:rPr>
              <w:fldChar w:fldCharType="begin"/>
            </w:r>
            <w:r w:rsidR="0057228C">
              <w:rPr>
                <w:noProof/>
                <w:webHidden/>
              </w:rPr>
              <w:instrText xml:space="preserve"> PAGEREF _Toc123334461 \h </w:instrText>
            </w:r>
            <w:r w:rsidR="0057228C">
              <w:rPr>
                <w:noProof/>
                <w:webHidden/>
              </w:rPr>
            </w:r>
            <w:r w:rsidR="0057228C">
              <w:rPr>
                <w:noProof/>
                <w:webHidden/>
              </w:rPr>
              <w:fldChar w:fldCharType="separate"/>
            </w:r>
            <w:r w:rsidR="00FF54DE">
              <w:rPr>
                <w:noProof/>
                <w:webHidden/>
              </w:rPr>
              <w:t>5</w:t>
            </w:r>
            <w:r w:rsidR="0057228C">
              <w:rPr>
                <w:noProof/>
                <w:webHidden/>
              </w:rPr>
              <w:fldChar w:fldCharType="end"/>
            </w:r>
          </w:hyperlink>
        </w:p>
        <w:p w14:paraId="40ECA802" w14:textId="25A4A996" w:rsidR="0057228C" w:rsidRDefault="00000000">
          <w:pPr>
            <w:pStyle w:val="TOC1"/>
            <w:tabs>
              <w:tab w:val="left" w:pos="440"/>
              <w:tab w:val="right" w:leader="dot" w:pos="9062"/>
            </w:tabs>
            <w:rPr>
              <w:rFonts w:asciiTheme="minorHAnsi" w:eastAsiaTheme="minorEastAsia" w:hAnsiTheme="minorHAnsi"/>
              <w:b w:val="0"/>
              <w:noProof/>
              <w:lang/>
            </w:rPr>
          </w:pPr>
          <w:hyperlink w:anchor="_Toc123334462" w:history="1">
            <w:r w:rsidR="0057228C" w:rsidRPr="009A13E3">
              <w:rPr>
                <w:rStyle w:val="Hyperlink"/>
                <w:noProof/>
                <w:lang w:val="en-GB"/>
              </w:rPr>
              <w:t>4</w:t>
            </w:r>
            <w:r w:rsidR="0057228C">
              <w:rPr>
                <w:rFonts w:asciiTheme="minorHAnsi" w:eastAsiaTheme="minorEastAsia" w:hAnsiTheme="minorHAnsi"/>
                <w:b w:val="0"/>
                <w:noProof/>
                <w:lang/>
              </w:rPr>
              <w:tab/>
            </w:r>
            <w:r w:rsidR="0057228C" w:rsidRPr="009A13E3">
              <w:rPr>
                <w:rStyle w:val="Hyperlink"/>
                <w:noProof/>
                <w:lang w:val="en-GB"/>
              </w:rPr>
              <w:t>Testing and evaluating</w:t>
            </w:r>
            <w:r w:rsidR="0057228C">
              <w:rPr>
                <w:noProof/>
                <w:webHidden/>
              </w:rPr>
              <w:tab/>
            </w:r>
            <w:r w:rsidR="0057228C">
              <w:rPr>
                <w:noProof/>
                <w:webHidden/>
              </w:rPr>
              <w:fldChar w:fldCharType="begin"/>
            </w:r>
            <w:r w:rsidR="0057228C">
              <w:rPr>
                <w:noProof/>
                <w:webHidden/>
              </w:rPr>
              <w:instrText xml:space="preserve"> PAGEREF _Toc123334462 \h </w:instrText>
            </w:r>
            <w:r w:rsidR="0057228C">
              <w:rPr>
                <w:noProof/>
                <w:webHidden/>
              </w:rPr>
            </w:r>
            <w:r w:rsidR="0057228C">
              <w:rPr>
                <w:noProof/>
                <w:webHidden/>
              </w:rPr>
              <w:fldChar w:fldCharType="separate"/>
            </w:r>
            <w:r w:rsidR="00FF54DE">
              <w:rPr>
                <w:noProof/>
                <w:webHidden/>
              </w:rPr>
              <w:t>6</w:t>
            </w:r>
            <w:r w:rsidR="0057228C">
              <w:rPr>
                <w:noProof/>
                <w:webHidden/>
              </w:rPr>
              <w:fldChar w:fldCharType="end"/>
            </w:r>
          </w:hyperlink>
        </w:p>
        <w:p w14:paraId="51F61D1B" w14:textId="65E023D3" w:rsidR="0057228C" w:rsidRDefault="00000000">
          <w:pPr>
            <w:pStyle w:val="TOC2"/>
            <w:tabs>
              <w:tab w:val="left" w:pos="880"/>
              <w:tab w:val="right" w:leader="dot" w:pos="9062"/>
            </w:tabs>
            <w:rPr>
              <w:rFonts w:asciiTheme="minorHAnsi" w:hAnsiTheme="minorHAnsi"/>
              <w:noProof/>
              <w:sz w:val="22"/>
              <w:lang/>
            </w:rPr>
          </w:pPr>
          <w:hyperlink w:anchor="_Toc123334463" w:history="1">
            <w:r w:rsidR="0057228C" w:rsidRPr="009A13E3">
              <w:rPr>
                <w:rStyle w:val="Hyperlink"/>
                <w:noProof/>
              </w:rPr>
              <w:t>4.1</w:t>
            </w:r>
            <w:r w:rsidR="0057228C">
              <w:rPr>
                <w:rFonts w:asciiTheme="minorHAnsi" w:hAnsiTheme="minorHAnsi"/>
                <w:noProof/>
                <w:sz w:val="22"/>
                <w:lang/>
              </w:rPr>
              <w:tab/>
            </w:r>
            <w:r w:rsidR="0057228C" w:rsidRPr="009A13E3">
              <w:rPr>
                <w:rStyle w:val="Hyperlink"/>
                <w:noProof/>
              </w:rPr>
              <w:t>SVC – Support vector classifier</w:t>
            </w:r>
            <w:r w:rsidR="0057228C">
              <w:rPr>
                <w:noProof/>
                <w:webHidden/>
              </w:rPr>
              <w:tab/>
            </w:r>
            <w:r w:rsidR="0057228C">
              <w:rPr>
                <w:noProof/>
                <w:webHidden/>
              </w:rPr>
              <w:fldChar w:fldCharType="begin"/>
            </w:r>
            <w:r w:rsidR="0057228C">
              <w:rPr>
                <w:noProof/>
                <w:webHidden/>
              </w:rPr>
              <w:instrText xml:space="preserve"> PAGEREF _Toc123334463 \h </w:instrText>
            </w:r>
            <w:r w:rsidR="0057228C">
              <w:rPr>
                <w:noProof/>
                <w:webHidden/>
              </w:rPr>
            </w:r>
            <w:r w:rsidR="0057228C">
              <w:rPr>
                <w:noProof/>
                <w:webHidden/>
              </w:rPr>
              <w:fldChar w:fldCharType="separate"/>
            </w:r>
            <w:r w:rsidR="00FF54DE">
              <w:rPr>
                <w:noProof/>
                <w:webHidden/>
              </w:rPr>
              <w:t>6</w:t>
            </w:r>
            <w:r w:rsidR="0057228C">
              <w:rPr>
                <w:noProof/>
                <w:webHidden/>
              </w:rPr>
              <w:fldChar w:fldCharType="end"/>
            </w:r>
          </w:hyperlink>
        </w:p>
        <w:p w14:paraId="69C7807A" w14:textId="2A148D7D" w:rsidR="0057228C" w:rsidRDefault="00000000">
          <w:pPr>
            <w:pStyle w:val="TOC2"/>
            <w:tabs>
              <w:tab w:val="left" w:pos="880"/>
              <w:tab w:val="right" w:leader="dot" w:pos="9062"/>
            </w:tabs>
            <w:rPr>
              <w:rFonts w:asciiTheme="minorHAnsi" w:hAnsiTheme="minorHAnsi"/>
              <w:noProof/>
              <w:sz w:val="22"/>
              <w:lang/>
            </w:rPr>
          </w:pPr>
          <w:hyperlink w:anchor="_Toc123334464" w:history="1">
            <w:r w:rsidR="0057228C" w:rsidRPr="009A13E3">
              <w:rPr>
                <w:rStyle w:val="Hyperlink"/>
                <w:noProof/>
              </w:rPr>
              <w:t>4.2</w:t>
            </w:r>
            <w:r w:rsidR="0057228C">
              <w:rPr>
                <w:rFonts w:asciiTheme="minorHAnsi" w:hAnsiTheme="minorHAnsi"/>
                <w:noProof/>
                <w:sz w:val="22"/>
                <w:lang/>
              </w:rPr>
              <w:tab/>
            </w:r>
            <w:r w:rsidR="0057228C" w:rsidRPr="009A13E3">
              <w:rPr>
                <w:rStyle w:val="Hyperlink"/>
                <w:noProof/>
              </w:rPr>
              <w:t>Random Forest Classifier</w:t>
            </w:r>
            <w:r w:rsidR="0057228C">
              <w:rPr>
                <w:noProof/>
                <w:webHidden/>
              </w:rPr>
              <w:tab/>
            </w:r>
            <w:r w:rsidR="0057228C">
              <w:rPr>
                <w:noProof/>
                <w:webHidden/>
              </w:rPr>
              <w:fldChar w:fldCharType="begin"/>
            </w:r>
            <w:r w:rsidR="0057228C">
              <w:rPr>
                <w:noProof/>
                <w:webHidden/>
              </w:rPr>
              <w:instrText xml:space="preserve"> PAGEREF _Toc123334464 \h </w:instrText>
            </w:r>
            <w:r w:rsidR="0057228C">
              <w:rPr>
                <w:noProof/>
                <w:webHidden/>
              </w:rPr>
            </w:r>
            <w:r w:rsidR="0057228C">
              <w:rPr>
                <w:noProof/>
                <w:webHidden/>
              </w:rPr>
              <w:fldChar w:fldCharType="separate"/>
            </w:r>
            <w:r w:rsidR="00FF54DE">
              <w:rPr>
                <w:noProof/>
                <w:webHidden/>
              </w:rPr>
              <w:t>7</w:t>
            </w:r>
            <w:r w:rsidR="0057228C">
              <w:rPr>
                <w:noProof/>
                <w:webHidden/>
              </w:rPr>
              <w:fldChar w:fldCharType="end"/>
            </w:r>
          </w:hyperlink>
        </w:p>
        <w:p w14:paraId="2598C933" w14:textId="0AA21033" w:rsidR="0057228C" w:rsidRDefault="00000000">
          <w:pPr>
            <w:pStyle w:val="TOC2"/>
            <w:tabs>
              <w:tab w:val="left" w:pos="880"/>
              <w:tab w:val="right" w:leader="dot" w:pos="9062"/>
            </w:tabs>
            <w:rPr>
              <w:rFonts w:asciiTheme="minorHAnsi" w:hAnsiTheme="minorHAnsi"/>
              <w:noProof/>
              <w:sz w:val="22"/>
              <w:lang/>
            </w:rPr>
          </w:pPr>
          <w:hyperlink w:anchor="_Toc123334465" w:history="1">
            <w:r w:rsidR="0057228C" w:rsidRPr="009A13E3">
              <w:rPr>
                <w:rStyle w:val="Hyperlink"/>
                <w:noProof/>
              </w:rPr>
              <w:t>4.3</w:t>
            </w:r>
            <w:r w:rsidR="0057228C">
              <w:rPr>
                <w:rFonts w:asciiTheme="minorHAnsi" w:hAnsiTheme="minorHAnsi"/>
                <w:noProof/>
                <w:sz w:val="22"/>
                <w:lang/>
              </w:rPr>
              <w:tab/>
            </w:r>
            <w:r w:rsidR="0057228C" w:rsidRPr="009A13E3">
              <w:rPr>
                <w:rStyle w:val="Hyperlink"/>
                <w:noProof/>
              </w:rPr>
              <w:t>Adaboost</w:t>
            </w:r>
            <w:r w:rsidR="0057228C">
              <w:rPr>
                <w:noProof/>
                <w:webHidden/>
              </w:rPr>
              <w:tab/>
            </w:r>
            <w:r w:rsidR="0057228C">
              <w:rPr>
                <w:noProof/>
                <w:webHidden/>
              </w:rPr>
              <w:fldChar w:fldCharType="begin"/>
            </w:r>
            <w:r w:rsidR="0057228C">
              <w:rPr>
                <w:noProof/>
                <w:webHidden/>
              </w:rPr>
              <w:instrText xml:space="preserve"> PAGEREF _Toc123334465 \h </w:instrText>
            </w:r>
            <w:r w:rsidR="0057228C">
              <w:rPr>
                <w:noProof/>
                <w:webHidden/>
              </w:rPr>
            </w:r>
            <w:r w:rsidR="0057228C">
              <w:rPr>
                <w:noProof/>
                <w:webHidden/>
              </w:rPr>
              <w:fldChar w:fldCharType="separate"/>
            </w:r>
            <w:r w:rsidR="00FF54DE">
              <w:rPr>
                <w:noProof/>
                <w:webHidden/>
              </w:rPr>
              <w:t>8</w:t>
            </w:r>
            <w:r w:rsidR="0057228C">
              <w:rPr>
                <w:noProof/>
                <w:webHidden/>
              </w:rPr>
              <w:fldChar w:fldCharType="end"/>
            </w:r>
          </w:hyperlink>
        </w:p>
        <w:p w14:paraId="716B6D2F" w14:textId="6516C577" w:rsidR="0057228C" w:rsidRDefault="00000000">
          <w:pPr>
            <w:pStyle w:val="TOC2"/>
            <w:tabs>
              <w:tab w:val="left" w:pos="880"/>
              <w:tab w:val="right" w:leader="dot" w:pos="9062"/>
            </w:tabs>
            <w:rPr>
              <w:rFonts w:asciiTheme="minorHAnsi" w:hAnsiTheme="minorHAnsi"/>
              <w:noProof/>
              <w:sz w:val="22"/>
              <w:lang/>
            </w:rPr>
          </w:pPr>
          <w:hyperlink w:anchor="_Toc123334466" w:history="1">
            <w:r w:rsidR="0057228C" w:rsidRPr="009A13E3">
              <w:rPr>
                <w:rStyle w:val="Hyperlink"/>
                <w:noProof/>
              </w:rPr>
              <w:t>4.4</w:t>
            </w:r>
            <w:r w:rsidR="0057228C">
              <w:rPr>
                <w:rFonts w:asciiTheme="minorHAnsi" w:hAnsiTheme="minorHAnsi"/>
                <w:noProof/>
                <w:sz w:val="22"/>
                <w:lang/>
              </w:rPr>
              <w:tab/>
            </w:r>
            <w:r w:rsidR="0057228C" w:rsidRPr="009A13E3">
              <w:rPr>
                <w:rStyle w:val="Hyperlink"/>
                <w:noProof/>
              </w:rPr>
              <w:t>XGBoost</w:t>
            </w:r>
            <w:r w:rsidR="0057228C">
              <w:rPr>
                <w:noProof/>
                <w:webHidden/>
              </w:rPr>
              <w:tab/>
            </w:r>
            <w:r w:rsidR="0057228C">
              <w:rPr>
                <w:noProof/>
                <w:webHidden/>
              </w:rPr>
              <w:fldChar w:fldCharType="begin"/>
            </w:r>
            <w:r w:rsidR="0057228C">
              <w:rPr>
                <w:noProof/>
                <w:webHidden/>
              </w:rPr>
              <w:instrText xml:space="preserve"> PAGEREF _Toc123334466 \h </w:instrText>
            </w:r>
            <w:r w:rsidR="0057228C">
              <w:rPr>
                <w:noProof/>
                <w:webHidden/>
              </w:rPr>
            </w:r>
            <w:r w:rsidR="0057228C">
              <w:rPr>
                <w:noProof/>
                <w:webHidden/>
              </w:rPr>
              <w:fldChar w:fldCharType="separate"/>
            </w:r>
            <w:r w:rsidR="00FF54DE">
              <w:rPr>
                <w:noProof/>
                <w:webHidden/>
              </w:rPr>
              <w:t>9</w:t>
            </w:r>
            <w:r w:rsidR="0057228C">
              <w:rPr>
                <w:noProof/>
                <w:webHidden/>
              </w:rPr>
              <w:fldChar w:fldCharType="end"/>
            </w:r>
          </w:hyperlink>
        </w:p>
        <w:p w14:paraId="4148A51A" w14:textId="2F60A31B" w:rsidR="0057228C" w:rsidRDefault="00000000">
          <w:pPr>
            <w:pStyle w:val="TOC1"/>
            <w:tabs>
              <w:tab w:val="left" w:pos="440"/>
              <w:tab w:val="right" w:leader="dot" w:pos="9062"/>
            </w:tabs>
            <w:rPr>
              <w:rFonts w:asciiTheme="minorHAnsi" w:eastAsiaTheme="minorEastAsia" w:hAnsiTheme="minorHAnsi"/>
              <w:b w:val="0"/>
              <w:noProof/>
              <w:lang/>
            </w:rPr>
          </w:pPr>
          <w:hyperlink w:anchor="_Toc123334467" w:history="1">
            <w:r w:rsidR="0057228C" w:rsidRPr="009A13E3">
              <w:rPr>
                <w:rStyle w:val="Hyperlink"/>
                <w:noProof/>
                <w:lang w:val="en-GB"/>
              </w:rPr>
              <w:t>5</w:t>
            </w:r>
            <w:r w:rsidR="0057228C">
              <w:rPr>
                <w:rFonts w:asciiTheme="minorHAnsi" w:eastAsiaTheme="minorEastAsia" w:hAnsiTheme="minorHAnsi"/>
                <w:b w:val="0"/>
                <w:noProof/>
                <w:lang/>
              </w:rPr>
              <w:tab/>
            </w:r>
            <w:r w:rsidR="0057228C" w:rsidRPr="009A13E3">
              <w:rPr>
                <w:rStyle w:val="Hyperlink"/>
                <w:noProof/>
                <w:lang w:val="en-GB"/>
              </w:rPr>
              <w:t>Interpretation of the results</w:t>
            </w:r>
            <w:r w:rsidR="0057228C">
              <w:rPr>
                <w:noProof/>
                <w:webHidden/>
              </w:rPr>
              <w:tab/>
            </w:r>
            <w:r w:rsidR="0057228C">
              <w:rPr>
                <w:noProof/>
                <w:webHidden/>
              </w:rPr>
              <w:fldChar w:fldCharType="begin"/>
            </w:r>
            <w:r w:rsidR="0057228C">
              <w:rPr>
                <w:noProof/>
                <w:webHidden/>
              </w:rPr>
              <w:instrText xml:space="preserve"> PAGEREF _Toc123334467 \h </w:instrText>
            </w:r>
            <w:r w:rsidR="0057228C">
              <w:rPr>
                <w:noProof/>
                <w:webHidden/>
              </w:rPr>
            </w:r>
            <w:r w:rsidR="0057228C">
              <w:rPr>
                <w:noProof/>
                <w:webHidden/>
              </w:rPr>
              <w:fldChar w:fldCharType="separate"/>
            </w:r>
            <w:r w:rsidR="00FF54DE">
              <w:rPr>
                <w:noProof/>
                <w:webHidden/>
              </w:rPr>
              <w:t>10</w:t>
            </w:r>
            <w:r w:rsidR="0057228C">
              <w:rPr>
                <w:noProof/>
                <w:webHidden/>
              </w:rPr>
              <w:fldChar w:fldCharType="end"/>
            </w:r>
          </w:hyperlink>
        </w:p>
        <w:p w14:paraId="1AF2A832" w14:textId="178CBFDD" w:rsidR="0057228C" w:rsidRDefault="00000000">
          <w:pPr>
            <w:pStyle w:val="TOC1"/>
            <w:tabs>
              <w:tab w:val="left" w:pos="440"/>
              <w:tab w:val="right" w:leader="dot" w:pos="9062"/>
            </w:tabs>
            <w:rPr>
              <w:rFonts w:asciiTheme="minorHAnsi" w:eastAsiaTheme="minorEastAsia" w:hAnsiTheme="minorHAnsi"/>
              <w:b w:val="0"/>
              <w:noProof/>
              <w:lang/>
            </w:rPr>
          </w:pPr>
          <w:hyperlink w:anchor="_Toc123334468" w:history="1">
            <w:r w:rsidR="0057228C" w:rsidRPr="009A13E3">
              <w:rPr>
                <w:rStyle w:val="Hyperlink"/>
                <w:noProof/>
                <w:lang w:val="en-GB"/>
              </w:rPr>
              <w:t>6</w:t>
            </w:r>
            <w:r w:rsidR="0057228C">
              <w:rPr>
                <w:rFonts w:asciiTheme="minorHAnsi" w:eastAsiaTheme="minorEastAsia" w:hAnsiTheme="minorHAnsi"/>
                <w:b w:val="0"/>
                <w:noProof/>
                <w:lang/>
              </w:rPr>
              <w:tab/>
            </w:r>
            <w:r w:rsidR="0057228C" w:rsidRPr="009A13E3">
              <w:rPr>
                <w:rStyle w:val="Hyperlink"/>
                <w:noProof/>
                <w:lang w:val="en-GB"/>
              </w:rPr>
              <w:t>Conclusion</w:t>
            </w:r>
            <w:r w:rsidR="0057228C">
              <w:rPr>
                <w:noProof/>
                <w:webHidden/>
              </w:rPr>
              <w:tab/>
            </w:r>
            <w:r w:rsidR="0057228C">
              <w:rPr>
                <w:noProof/>
                <w:webHidden/>
              </w:rPr>
              <w:fldChar w:fldCharType="begin"/>
            </w:r>
            <w:r w:rsidR="0057228C">
              <w:rPr>
                <w:noProof/>
                <w:webHidden/>
              </w:rPr>
              <w:instrText xml:space="preserve"> PAGEREF _Toc123334468 \h </w:instrText>
            </w:r>
            <w:r w:rsidR="0057228C">
              <w:rPr>
                <w:noProof/>
                <w:webHidden/>
              </w:rPr>
            </w:r>
            <w:r w:rsidR="0057228C">
              <w:rPr>
                <w:noProof/>
                <w:webHidden/>
              </w:rPr>
              <w:fldChar w:fldCharType="separate"/>
            </w:r>
            <w:r w:rsidR="00FF54DE">
              <w:rPr>
                <w:noProof/>
                <w:webHidden/>
              </w:rPr>
              <w:t>11</w:t>
            </w:r>
            <w:r w:rsidR="0057228C">
              <w:rPr>
                <w:noProof/>
                <w:webHidden/>
              </w:rPr>
              <w:fldChar w:fldCharType="end"/>
            </w:r>
          </w:hyperlink>
        </w:p>
        <w:p w14:paraId="6A2B4028" w14:textId="301D65B8" w:rsidR="0057228C" w:rsidRDefault="00000000">
          <w:pPr>
            <w:pStyle w:val="TOC1"/>
            <w:tabs>
              <w:tab w:val="right" w:leader="dot" w:pos="9062"/>
            </w:tabs>
            <w:rPr>
              <w:rFonts w:asciiTheme="minorHAnsi" w:eastAsiaTheme="minorEastAsia" w:hAnsiTheme="minorHAnsi"/>
              <w:b w:val="0"/>
              <w:noProof/>
              <w:lang/>
            </w:rPr>
          </w:pPr>
          <w:hyperlink w:anchor="_Toc123334469" w:history="1">
            <w:r w:rsidR="0057228C" w:rsidRPr="009A13E3">
              <w:rPr>
                <w:rStyle w:val="Hyperlink"/>
                <w:noProof/>
                <w:lang w:val="en-GB"/>
              </w:rPr>
              <w:t>References</w:t>
            </w:r>
            <w:r w:rsidR="0057228C">
              <w:rPr>
                <w:noProof/>
                <w:webHidden/>
              </w:rPr>
              <w:tab/>
            </w:r>
            <w:r w:rsidR="0057228C">
              <w:rPr>
                <w:noProof/>
                <w:webHidden/>
              </w:rPr>
              <w:fldChar w:fldCharType="begin"/>
            </w:r>
            <w:r w:rsidR="0057228C">
              <w:rPr>
                <w:noProof/>
                <w:webHidden/>
              </w:rPr>
              <w:instrText xml:space="preserve"> PAGEREF _Toc123334469 \h </w:instrText>
            </w:r>
            <w:r w:rsidR="0057228C">
              <w:rPr>
                <w:noProof/>
                <w:webHidden/>
              </w:rPr>
            </w:r>
            <w:r w:rsidR="0057228C">
              <w:rPr>
                <w:noProof/>
                <w:webHidden/>
              </w:rPr>
              <w:fldChar w:fldCharType="separate"/>
            </w:r>
            <w:r w:rsidR="00FF54DE">
              <w:rPr>
                <w:noProof/>
                <w:webHidden/>
              </w:rPr>
              <w:t>12</w:t>
            </w:r>
            <w:r w:rsidR="0057228C">
              <w:rPr>
                <w:noProof/>
                <w:webHidden/>
              </w:rPr>
              <w:fldChar w:fldCharType="end"/>
            </w:r>
          </w:hyperlink>
        </w:p>
        <w:p w14:paraId="6CD957F9" w14:textId="18492F00" w:rsidR="00D27413" w:rsidRDefault="00D27413">
          <w:r>
            <w:rPr>
              <w:b/>
              <w:bCs/>
              <w:noProof/>
            </w:rPr>
            <w:fldChar w:fldCharType="end"/>
          </w:r>
        </w:p>
      </w:sdtContent>
    </w:sdt>
    <w:p w14:paraId="75C5CD8A" w14:textId="19108FAA" w:rsidR="002C3F2E" w:rsidRPr="00D27413" w:rsidRDefault="002C3F2E" w:rsidP="00D27413">
      <w:pPr>
        <w:spacing w:after="200" w:line="0" w:lineRule="auto"/>
        <w:rPr>
          <w:rFonts w:ascii="Verdana" w:hAnsi="Verdana"/>
          <w:lang w:val="en-GB"/>
        </w:rPr>
      </w:pPr>
    </w:p>
    <w:p w14:paraId="582D3263" w14:textId="77777777" w:rsidR="00464A7D" w:rsidRPr="00290046" w:rsidRDefault="00464A7D">
      <w:pPr>
        <w:spacing w:after="200" w:line="0" w:lineRule="auto"/>
        <w:rPr>
          <w:rFonts w:ascii="Verdana" w:hAnsi="Verdana"/>
          <w:lang w:val="en-GB"/>
        </w:rPr>
      </w:pPr>
      <w:r w:rsidRPr="00290046">
        <w:rPr>
          <w:rFonts w:ascii="Verdana" w:hAnsi="Verdana"/>
          <w:lang w:val="en-GB"/>
        </w:rPr>
        <w:br w:type="page"/>
      </w:r>
    </w:p>
    <w:p w14:paraId="1530ADB5" w14:textId="77777777" w:rsidR="00881291" w:rsidRPr="00290046" w:rsidRDefault="00881291" w:rsidP="00134A05">
      <w:pPr>
        <w:pStyle w:val="Heading1"/>
        <w:rPr>
          <w:lang w:val="en-GB"/>
        </w:rPr>
        <w:sectPr w:rsidR="00881291" w:rsidRPr="00290046" w:rsidSect="005A3189">
          <w:footerReference w:type="default" r:id="rId10"/>
          <w:footerReference w:type="first" r:id="rId11"/>
          <w:type w:val="continuous"/>
          <w:pgSz w:w="11906" w:h="16838" w:code="9"/>
          <w:pgMar w:top="1417" w:right="1417" w:bottom="1417" w:left="1417" w:header="709" w:footer="709" w:gutter="0"/>
          <w:pgNumType w:fmt="lowerRoman" w:start="1"/>
          <w:cols w:space="708"/>
          <w:titlePg/>
          <w:docGrid w:linePitch="360"/>
        </w:sectPr>
      </w:pPr>
    </w:p>
    <w:p w14:paraId="48B3B3B8" w14:textId="5872863B" w:rsidR="00120C38" w:rsidRDefault="002022D5" w:rsidP="00973E0D">
      <w:pPr>
        <w:pStyle w:val="Heading1"/>
        <w:rPr>
          <w:lang w:val="en-GB"/>
        </w:rPr>
      </w:pPr>
      <w:bookmarkStart w:id="0" w:name="_Toc123334451"/>
      <w:r>
        <w:rPr>
          <w:lang w:val="en-GB"/>
        </w:rPr>
        <w:lastRenderedPageBreak/>
        <w:t>Application area review</w:t>
      </w:r>
      <w:bookmarkEnd w:id="0"/>
    </w:p>
    <w:p w14:paraId="3C947920" w14:textId="5800EF54" w:rsidR="00056168" w:rsidRDefault="00056168" w:rsidP="00056168">
      <w:pPr>
        <w:pStyle w:val="BodyText"/>
        <w:rPr>
          <w:lang w:val="en-GB" w:eastAsia="en-US"/>
        </w:rPr>
      </w:pPr>
      <w:r w:rsidRPr="00056168">
        <w:rPr>
          <w:lang w:val="en-GB" w:eastAsia="en-US"/>
        </w:rPr>
        <w:t>In the field of human resource management, artificial intelligence (AI) is becoming more and more significant.</w:t>
      </w:r>
      <w:r>
        <w:rPr>
          <w:lang w:val="en-GB" w:eastAsia="en-US"/>
        </w:rPr>
        <w:t xml:space="preserve"> </w:t>
      </w:r>
      <w:r w:rsidRPr="00056168">
        <w:rPr>
          <w:lang w:val="en-GB" w:eastAsia="en-US"/>
        </w:rPr>
        <w:t>HR-related applications of artificial intelligence (AI) are a touchy subject. On the one hand, because "human" is a part of human resources. However, laws like the upcoming "AI Act" of the European Union legally regard it as an area of application that is distinct from all others.</w:t>
      </w:r>
    </w:p>
    <w:p w14:paraId="0CCCABA2" w14:textId="000D6652" w:rsidR="00056168" w:rsidRPr="00056168" w:rsidRDefault="00056168" w:rsidP="00056168">
      <w:pPr>
        <w:pStyle w:val="BodyText"/>
        <w:rPr>
          <w:lang w:val="en-GB" w:eastAsia="en-US"/>
        </w:rPr>
      </w:pPr>
      <w:r w:rsidRPr="00056168">
        <w:rPr>
          <w:lang w:val="en-GB" w:eastAsia="en-US"/>
        </w:rPr>
        <w:t>The initial application of AI was in the field of hiring, where it was used to automate tasks like sorting resumes by keywords. However, its application is not limited there. Managers can assess a job interview with the use of AI-based solutions. The candidate is filmed, and the AI listens to their voice and assesses their mood. Fully automated examinations are used to gauge a candidate's aptitude for tasks like statistical and graphical analysis and software competency.</w:t>
      </w:r>
    </w:p>
    <w:p w14:paraId="0CDB4A8C" w14:textId="3F6C4078" w:rsidR="00056168" w:rsidRDefault="00056168" w:rsidP="00056168">
      <w:pPr>
        <w:pStyle w:val="BodyText"/>
        <w:rPr>
          <w:lang w:val="en-GB" w:eastAsia="en-US"/>
        </w:rPr>
      </w:pPr>
      <w:r w:rsidRPr="00056168">
        <w:rPr>
          <w:lang w:val="en-GB" w:eastAsia="en-US"/>
        </w:rPr>
        <w:t>By looking at applicants' posts, images, and emojis on both personal and work-related social media, AI can also discover more about them. The professor cautions that this "raises significant ethical difficulties and may not always provide very persuasive results." Professionals in human resources are worried about these tendencies.</w:t>
      </w:r>
    </w:p>
    <w:p w14:paraId="65655826" w14:textId="4A9D8520" w:rsidR="00C25ADC" w:rsidRDefault="00C25ADC" w:rsidP="00056168">
      <w:pPr>
        <w:pStyle w:val="BodyText"/>
        <w:rPr>
          <w:lang w:val="en-GB" w:eastAsia="en-US"/>
        </w:rPr>
      </w:pPr>
      <w:r w:rsidRPr="00C25ADC">
        <w:rPr>
          <w:lang w:val="en-GB" w:eastAsia="en-US"/>
        </w:rPr>
        <w:t>Companies are increasingly utilizing AI to create job postings that are cognitively neutral and competitive.</w:t>
      </w:r>
    </w:p>
    <w:p w14:paraId="219CD6DE" w14:textId="2EEB4B7C" w:rsidR="00564DA6" w:rsidRPr="00564DA6" w:rsidRDefault="00564DA6" w:rsidP="00564DA6">
      <w:pPr>
        <w:pStyle w:val="BodyText"/>
        <w:rPr>
          <w:lang w:val="en-GB" w:eastAsia="en-US"/>
        </w:rPr>
      </w:pPr>
      <w:r w:rsidRPr="00564DA6">
        <w:rPr>
          <w:lang w:val="en-GB" w:eastAsia="en-US"/>
        </w:rPr>
        <w:t xml:space="preserve">AI is also inviting itself </w:t>
      </w:r>
      <w:r>
        <w:rPr>
          <w:lang w:val="en-GB" w:eastAsia="en-US"/>
        </w:rPr>
        <w:t>to</w:t>
      </w:r>
      <w:r w:rsidRPr="00564DA6">
        <w:rPr>
          <w:lang w:val="en-GB" w:eastAsia="en-US"/>
        </w:rPr>
        <w:t xml:space="preserve"> the retention of workers in a situation where </w:t>
      </w:r>
      <w:proofErr w:type="spellStart"/>
      <w:r>
        <w:rPr>
          <w:lang w:val="en-GB" w:eastAsia="en-US"/>
        </w:rPr>
        <w:t>labor</w:t>
      </w:r>
      <w:proofErr w:type="spellEnd"/>
      <w:r w:rsidRPr="00564DA6">
        <w:rPr>
          <w:lang w:val="en-GB" w:eastAsia="en-US"/>
        </w:rPr>
        <w:t xml:space="preserve"> is becoming scarcer. Many businesses are working to provide technologies that lower the risk of </w:t>
      </w:r>
      <w:r>
        <w:rPr>
          <w:lang w:val="en-GB" w:eastAsia="en-US"/>
        </w:rPr>
        <w:t>leaving</w:t>
      </w:r>
      <w:r w:rsidRPr="00564DA6">
        <w:rPr>
          <w:lang w:val="en-GB" w:eastAsia="en-US"/>
        </w:rPr>
        <w:t>. To create such a tool, Sigma-RH put three years of effort into it. A lot of information about employees is generated by human resources management, including information on absences, tardiness, disciplinary actions, pay raises, evaluations, training, work accidents, etc.</w:t>
      </w:r>
    </w:p>
    <w:p w14:paraId="0FB30323" w14:textId="054F986F" w:rsidR="00564DA6" w:rsidRDefault="00564DA6" w:rsidP="00564DA6">
      <w:pPr>
        <w:pStyle w:val="BodyText"/>
        <w:rPr>
          <w:lang w:val="en-GB" w:eastAsia="en-US"/>
        </w:rPr>
      </w:pPr>
      <w:r w:rsidRPr="00564DA6">
        <w:rPr>
          <w:lang w:val="en-GB" w:eastAsia="en-US"/>
        </w:rPr>
        <w:t xml:space="preserve">The model performed </w:t>
      </w:r>
      <w:r w:rsidR="002B6A51" w:rsidRPr="00564DA6">
        <w:rPr>
          <w:lang w:val="en-GB" w:eastAsia="en-US"/>
        </w:rPr>
        <w:t>well</w:t>
      </w:r>
      <w:r w:rsidRPr="00564DA6">
        <w:rPr>
          <w:lang w:val="en-GB" w:eastAsia="en-US"/>
        </w:rPr>
        <w:t xml:space="preserve"> in forecasting departure risks that were below 30% or above 90%, but less well in the wide range of departure risks that were in between these two extremes. The project's intricacy was also made clear by the experience. HR managers that believe such a task should be assigned to them personally have been resistant to using Sigma HR.</w:t>
      </w:r>
    </w:p>
    <w:p w14:paraId="4186F168" w14:textId="7FA52CA9" w:rsidR="00C25ADC" w:rsidRDefault="00C25ADC" w:rsidP="00C25ADC">
      <w:pPr>
        <w:pStyle w:val="BodyText"/>
        <w:rPr>
          <w:lang w:val="en-GB" w:eastAsia="en-US"/>
        </w:rPr>
      </w:pPr>
      <w:r w:rsidRPr="00C25ADC">
        <w:rPr>
          <w:lang w:val="en-GB" w:eastAsia="en-US"/>
        </w:rPr>
        <w:t xml:space="preserve">On the employee side, algorithms are beginning to support workers' personal growth (with matching and suggestions, then), as well as enhance workplace wellbeing. For instance, by bringing up the fact that the employee hasn't taken a day off in a while. Or with recommendations for employer-funded services catered to a particular [employee] profile, such </w:t>
      </w:r>
      <w:r w:rsidR="002B6A51">
        <w:rPr>
          <w:lang w:val="en-GB" w:eastAsia="en-US"/>
        </w:rPr>
        <w:t xml:space="preserve">as </w:t>
      </w:r>
      <w:r w:rsidRPr="00C25ADC">
        <w:rPr>
          <w:lang w:val="en-GB" w:eastAsia="en-US"/>
        </w:rPr>
        <w:t>taking part in childcare or getting a bicycle. Since the health crisis, the application of AI to more accurately comprehend employees' expectations and sentiments has grown significantly</w:t>
      </w:r>
      <w:r>
        <w:rPr>
          <w:lang w:val="en-GB" w:eastAsia="en-US"/>
        </w:rPr>
        <w:t>.</w:t>
      </w:r>
    </w:p>
    <w:p w14:paraId="37287486" w14:textId="0C419D3A" w:rsidR="00C25ADC" w:rsidRDefault="00C25ADC" w:rsidP="00C25ADC">
      <w:pPr>
        <w:pStyle w:val="BodyText"/>
        <w:rPr>
          <w:lang w:val="en-GB" w:eastAsia="en-US"/>
        </w:rPr>
      </w:pPr>
      <w:r w:rsidRPr="00C25ADC">
        <w:rPr>
          <w:lang w:val="en-GB" w:eastAsia="en-US"/>
        </w:rPr>
        <w:t xml:space="preserve">HR applications of AI do, however, have some restrictions. But it appears that the two fundamental boundaries are morality and the outcomes' comprehensibility. HRDs are more concerned than any other manager with upholding human dynamics in the workplace and the ethics surrounding the usage of AI. </w:t>
      </w:r>
    </w:p>
    <w:p w14:paraId="4C398107" w14:textId="0BC3775F" w:rsidR="00C25ADC" w:rsidRDefault="00C25ADC" w:rsidP="00C25ADC">
      <w:pPr>
        <w:pStyle w:val="BodyText"/>
        <w:rPr>
          <w:lang w:val="en-GB" w:eastAsia="en-US"/>
        </w:rPr>
      </w:pPr>
      <w:r w:rsidRPr="00056168">
        <w:rPr>
          <w:lang w:val="en-GB" w:eastAsia="en-US"/>
        </w:rPr>
        <w:t xml:space="preserve">The potential for bias systematization by AI has already been demonstrated by a few examples. Amazon tested hiring algorithms in 2018 with the intention of sorting through resumes and selecting the top applications. However, it undervalued all applications from women and even any resumes that had the term "female" in the title. Amazon had trained its machine using hiring information from the </w:t>
      </w:r>
      <w:r w:rsidRPr="00056168">
        <w:rPr>
          <w:lang w:val="en-GB" w:eastAsia="en-US"/>
        </w:rPr>
        <w:lastRenderedPageBreak/>
        <w:t xml:space="preserve">prior ten years. The software naturally tried to mimic this tendency as </w:t>
      </w:r>
      <w:proofErr w:type="gramStart"/>
      <w:r w:rsidRPr="00056168">
        <w:rPr>
          <w:lang w:val="en-GB" w:eastAsia="en-US"/>
        </w:rPr>
        <w:t>the majority of</w:t>
      </w:r>
      <w:proofErr w:type="gramEnd"/>
      <w:r w:rsidRPr="00056168">
        <w:rPr>
          <w:lang w:val="en-GB" w:eastAsia="en-US"/>
        </w:rPr>
        <w:t xml:space="preserve"> its employees were men.</w:t>
      </w:r>
    </w:p>
    <w:p w14:paraId="55473816" w14:textId="4B37CFB7" w:rsidR="00C25ADC" w:rsidRDefault="00C25ADC" w:rsidP="00C25ADC">
      <w:pPr>
        <w:pStyle w:val="BodyText"/>
        <w:rPr>
          <w:lang w:val="en-GB" w:eastAsia="en-US"/>
        </w:rPr>
      </w:pPr>
      <w:proofErr w:type="gramStart"/>
      <w:r w:rsidRPr="00C25ADC">
        <w:rPr>
          <w:lang w:val="en-GB" w:eastAsia="en-US"/>
        </w:rPr>
        <w:t>As long as</w:t>
      </w:r>
      <w:proofErr w:type="gramEnd"/>
      <w:r w:rsidRPr="00C25ADC">
        <w:rPr>
          <w:lang w:val="en-GB" w:eastAsia="en-US"/>
        </w:rPr>
        <w:t xml:space="preserve"> AI serves to expand the capabilities of using already-existing HR data, we don't see any significant resistance to it. On the other hand, more than 70% of respondents regularly oppose AI applications that attempt to replace people in assessment or decision-making jobs. "AI must be ethical, unbiased, and its outputs must be understandable in order to be accepted and integrated into HR processes.</w:t>
      </w:r>
    </w:p>
    <w:p w14:paraId="310284B1" w14:textId="669FC241" w:rsidR="008F3237" w:rsidRDefault="00D17984" w:rsidP="00134A05">
      <w:pPr>
        <w:pStyle w:val="Heading1"/>
        <w:rPr>
          <w:lang w:val="en-GB"/>
        </w:rPr>
      </w:pPr>
      <w:bookmarkStart w:id="1" w:name="_Toc123334452"/>
      <w:r>
        <w:rPr>
          <w:lang w:val="en-GB"/>
        </w:rPr>
        <w:t>Comparison &amp; evaluation of AI techniques</w:t>
      </w:r>
      <w:bookmarkEnd w:id="1"/>
    </w:p>
    <w:p w14:paraId="19EC2D54" w14:textId="00AF10B1" w:rsidR="000B5B32" w:rsidRDefault="00811FDA" w:rsidP="00811FDA">
      <w:pPr>
        <w:pStyle w:val="Heading2"/>
      </w:pPr>
      <w:bookmarkStart w:id="2" w:name="_Toc123334453"/>
      <w:r>
        <w:t>Talent Acquisition</w:t>
      </w:r>
      <w:bookmarkEnd w:id="2"/>
    </w:p>
    <w:p w14:paraId="572007FA" w14:textId="6BED47CC" w:rsidR="00811FDA" w:rsidRDefault="00811FDA" w:rsidP="00811FDA">
      <w:pPr>
        <w:pStyle w:val="BodyText"/>
        <w:rPr>
          <w:lang w:val="en-US" w:eastAsia="en-US"/>
        </w:rPr>
      </w:pPr>
      <w:r w:rsidRPr="00811FDA">
        <w:rPr>
          <w:lang w:val="en-US" w:eastAsia="en-US"/>
        </w:rPr>
        <w:t xml:space="preserve">Talent Identification Recruiting talent is one of the repetitive HR tasks. The hiring process involves attracting talent, screening resumes, tracking and evaluating candidates, scheduling and conducting preliminary interviews, informing candidates of their status, and onboarding. Most recruiters and HR professionals spend </w:t>
      </w:r>
      <w:proofErr w:type="gramStart"/>
      <w:r w:rsidRPr="00811FDA">
        <w:rPr>
          <w:lang w:val="en-US" w:eastAsia="en-US"/>
        </w:rPr>
        <w:t>the majority of</w:t>
      </w:r>
      <w:proofErr w:type="gramEnd"/>
      <w:r w:rsidRPr="00811FDA">
        <w:rPr>
          <w:lang w:val="en-US" w:eastAsia="en-US"/>
        </w:rPr>
        <w:t xml:space="preserve"> their productive time on this process. The use of AI has significantly decreased these tedious tasks. Talent acquisition software, according to </w:t>
      </w:r>
      <w:proofErr w:type="spellStart"/>
      <w:r w:rsidRPr="00811FDA">
        <w:rPr>
          <w:lang w:val="en-US" w:eastAsia="en-US"/>
        </w:rPr>
        <w:t>Wislow</w:t>
      </w:r>
      <w:proofErr w:type="spellEnd"/>
      <w:r w:rsidRPr="00811FDA">
        <w:rPr>
          <w:lang w:val="en-US" w:eastAsia="en-US"/>
        </w:rPr>
        <w:t xml:space="preserve"> (2017), has removed about 75% of the </w:t>
      </w:r>
      <w:proofErr w:type="spellStart"/>
      <w:r w:rsidRPr="00811FDA">
        <w:rPr>
          <w:lang w:val="en-US" w:eastAsia="en-US"/>
        </w:rPr>
        <w:t>labour</w:t>
      </w:r>
      <w:proofErr w:type="spellEnd"/>
      <w:r w:rsidRPr="00811FDA">
        <w:rPr>
          <w:lang w:val="en-US" w:eastAsia="en-US"/>
        </w:rPr>
        <w:t xml:space="preserve"> involved in the hiring process.</w:t>
      </w:r>
    </w:p>
    <w:p w14:paraId="08E85CDE" w14:textId="7DCE87C9" w:rsidR="00811FDA" w:rsidRDefault="00811FDA" w:rsidP="00811FDA">
      <w:pPr>
        <w:pStyle w:val="BodyText"/>
        <w:rPr>
          <w:lang w:val="en-US" w:eastAsia="en-US"/>
        </w:rPr>
      </w:pPr>
      <w:r w:rsidRPr="00811FDA">
        <w:rPr>
          <w:lang w:val="en-US" w:eastAsia="en-US"/>
        </w:rPr>
        <w:t xml:space="preserve">With AI, websites like LinkedIn, Glassdoor, </w:t>
      </w:r>
      <w:proofErr w:type="gramStart"/>
      <w:r w:rsidRPr="00811FDA">
        <w:rPr>
          <w:lang w:val="en-US" w:eastAsia="en-US"/>
        </w:rPr>
        <w:t>Indeed</w:t>
      </w:r>
      <w:proofErr w:type="gramEnd"/>
      <w:r w:rsidRPr="00811FDA">
        <w:rPr>
          <w:lang w:val="en-US" w:eastAsia="en-US"/>
        </w:rPr>
        <w:t>, and Naukri are using machine learning algorithms that provide job recommendations for the candidates based on their resumes, keywords they have used in their job applications, search histories, and connections. Recruitment, which includes posting a job ad in relevant websites and searching for candidates, is a time-consuming process.</w:t>
      </w:r>
    </w:p>
    <w:p w14:paraId="773C153D" w14:textId="7DC8E573" w:rsidR="00811FDA" w:rsidRDefault="00811FDA" w:rsidP="00811FDA">
      <w:pPr>
        <w:pStyle w:val="BodyText"/>
        <w:rPr>
          <w:lang w:val="en-US" w:eastAsia="en-US"/>
        </w:rPr>
      </w:pPr>
      <w:r w:rsidRPr="00811FDA">
        <w:rPr>
          <w:lang w:val="en-US" w:eastAsia="en-US"/>
        </w:rPr>
        <w:t>It takes time and effort to screen resumes of candidates and conduct preliminary interviews, especially when there are many candidates for a position. Software businesses can conduct audio or video interviews using AI to complete this process more quickly and efficiently (Hooda, 2018). According to a study by Mondal (n.d.), organizations utilizing AI software for recruiting and associated tasks might cut their cost per hire by 71% and triple the effectiveness of their recruiters (as cited by Min, 2017).</w:t>
      </w:r>
    </w:p>
    <w:p w14:paraId="1F176A6F" w14:textId="10BA21EE" w:rsidR="00811FDA" w:rsidRDefault="00811FDA" w:rsidP="00811FDA">
      <w:pPr>
        <w:pStyle w:val="BodyText"/>
        <w:rPr>
          <w:lang w:val="en-US" w:eastAsia="en-US"/>
        </w:rPr>
      </w:pPr>
      <w:r w:rsidRPr="00811FDA">
        <w:rPr>
          <w:lang w:val="en-US" w:eastAsia="en-US"/>
        </w:rPr>
        <w:t>Most businesses struggle with engaging and reengaging prospects because it takes time to do so. Companies usually don't hear back from candidates after they apply for a job or after the interview is over regarding their status. According to Biswas (2018), today's youths anticipate hearing back from the employer within ten minutes of submitting a job application. Therefore, following up with them following a job application or an interview is crucial; otherwise, one risks losing them to more responsive competition. Applicant tracking systems (ATS), customer relationship management (CRM), and chatbots are examples of AI-integrated tools that assist in providing real-time answers to all candidate questions and provide updates on their progress.</w:t>
      </w:r>
    </w:p>
    <w:p w14:paraId="4FB45A69" w14:textId="665DF8A1" w:rsidR="00811FDA" w:rsidRDefault="00811FDA" w:rsidP="00811FDA">
      <w:pPr>
        <w:pStyle w:val="BodyText"/>
        <w:rPr>
          <w:lang w:val="en-US" w:eastAsia="en-US"/>
        </w:rPr>
      </w:pPr>
      <w:r w:rsidRPr="00811FDA">
        <w:rPr>
          <w:lang w:val="en-US" w:eastAsia="en-US"/>
        </w:rPr>
        <w:t xml:space="preserve">Nearly two-thirds of American businesses (63 percent) will invest in artificial intelligence by 2022 for use in hiring new employees. According to Aptitude Research, the Boston-based analysis company </w:t>
      </w:r>
      <w:r w:rsidRPr="00811FDA">
        <w:rPr>
          <w:lang w:val="en-US" w:eastAsia="en-US"/>
        </w:rPr>
        <w:lastRenderedPageBreak/>
        <w:t>that conducted the study "The Power of AI in Talent Acquisition," it is an increase from the 42 percent noted in 2020.</w:t>
      </w:r>
    </w:p>
    <w:p w14:paraId="3E182CC7" w14:textId="7E31EC05" w:rsidR="00811FDA" w:rsidRDefault="00811FDA" w:rsidP="00811FDA">
      <w:pPr>
        <w:pStyle w:val="BodyText"/>
        <w:rPr>
          <w:lang w:val="en-US" w:eastAsia="en-US"/>
        </w:rPr>
      </w:pPr>
      <w:r w:rsidRPr="00811FDA">
        <w:rPr>
          <w:lang w:val="en-US" w:eastAsia="en-US"/>
        </w:rPr>
        <w:t>AI-based HR tools have just recently been able to fully develop into the wonderful innovation that they are for our hiring and talent acquisition strategies. As businesses learn more about how beneficial they can be to recruiters who are tasked with identifying the top people in a very competitive employment market, AI is now being widely adopted in the marketplace.</w:t>
      </w:r>
    </w:p>
    <w:p w14:paraId="5C3873ED" w14:textId="49BDCB9B" w:rsidR="00811FDA" w:rsidRDefault="00811FDA" w:rsidP="00811FDA">
      <w:pPr>
        <w:pStyle w:val="BodyText"/>
        <w:rPr>
          <w:lang w:val="en-US" w:eastAsia="en-US"/>
        </w:rPr>
      </w:pPr>
      <w:r w:rsidRPr="00811FDA">
        <w:rPr>
          <w:lang w:val="en-US" w:eastAsia="en-US"/>
        </w:rPr>
        <w:t xml:space="preserve">In the recruitment and talent acquisition sector, artificial intelligence is undeniably in the mainstream. It is conclusive evidence that it is possible to thoroughly assess </w:t>
      </w:r>
      <w:proofErr w:type="gramStart"/>
      <w:r w:rsidRPr="00811FDA">
        <w:rPr>
          <w:lang w:val="en-US" w:eastAsia="en-US"/>
        </w:rPr>
        <w:t>a large number of</w:t>
      </w:r>
      <w:proofErr w:type="gramEnd"/>
      <w:r w:rsidRPr="00811FDA">
        <w:rPr>
          <w:lang w:val="en-US" w:eastAsia="en-US"/>
        </w:rPr>
        <w:t xml:space="preserve"> resumes while reliably excluding the vast majority of resumes that we would otherwise be wasting our time with, leaving us with only the most closely matched and pertinent applicants. In other words, using artificial intelligence makes it easier to find the top candidates.</w:t>
      </w:r>
    </w:p>
    <w:p w14:paraId="1138DFAA" w14:textId="516EA62A" w:rsidR="009D1013" w:rsidRDefault="002B6A51" w:rsidP="009D1013">
      <w:pPr>
        <w:pStyle w:val="Heading2"/>
      </w:pPr>
      <w:bookmarkStart w:id="3" w:name="_Toc123334454"/>
      <w:r>
        <w:t>Employee Engagement</w:t>
      </w:r>
      <w:bookmarkEnd w:id="3"/>
    </w:p>
    <w:p w14:paraId="1CE969A9" w14:textId="7EBE7983" w:rsidR="002B6A51" w:rsidRDefault="002B6A51" w:rsidP="002B6A51">
      <w:pPr>
        <w:pStyle w:val="BodyText"/>
        <w:rPr>
          <w:lang w:val="en-US" w:eastAsia="en-US"/>
        </w:rPr>
      </w:pPr>
      <w:r w:rsidRPr="002B6A51">
        <w:rPr>
          <w:lang w:val="en-US" w:eastAsia="en-US"/>
        </w:rPr>
        <w:t xml:space="preserve">Every other company's goal is to maintain not just their employees' happiness and satisfaction but also their engagement. Only when it is considered holistically, including numerous factors starting with hiring an employee and ending with his decision to leave an organization, can employee engagement be achieved. Thus, initiatives that promote employee health and wellness as well as programs that clarify roles and provide learning opportunities, rewards, and recognition are all components of employee engagement. With the aid of AI in employee engagement, all of this might be done fairly and evenly. As was previously said, real-time inquiries regarding health and other employee perks, virtual assistants </w:t>
      </w:r>
      <w:r>
        <w:rPr>
          <w:lang w:val="en-US" w:eastAsia="en-US"/>
        </w:rPr>
        <w:t>for</w:t>
      </w:r>
      <w:r w:rsidRPr="002B6A51">
        <w:rPr>
          <w:lang w:val="en-US" w:eastAsia="en-US"/>
        </w:rPr>
        <w:t xml:space="preserve"> comprehending business policies, etc., can be accomplished with AI through customized learning and development.</w:t>
      </w:r>
    </w:p>
    <w:p w14:paraId="3032D35C" w14:textId="6C488362" w:rsidR="002B6A51" w:rsidRDefault="002B6A51" w:rsidP="002B6A51">
      <w:pPr>
        <w:pStyle w:val="BodyText"/>
        <w:rPr>
          <w:lang w:val="en-US" w:eastAsia="en-US"/>
        </w:rPr>
      </w:pPr>
      <w:r w:rsidRPr="002B6A51">
        <w:rPr>
          <w:lang w:val="en-US" w:eastAsia="en-US"/>
        </w:rPr>
        <w:t>This makes a significant contribution to employee engagement. Al also contributes to the continuing, objective, fact-based feedback system. HR may create and establish measurable objectives for each employee with the aid of AI solutions. This facilitates continual feedback loops and can lead to improved outcomes. The open feedback, suggestions, and concerns shared by thousands of employees via an online survey can also be managed more methodically with AI; AI assists in the analysis of these millions of data points and can forecast not only the present level of engagement but also the future level of engagement, turnover rate, performance level, and more.</w:t>
      </w:r>
    </w:p>
    <w:p w14:paraId="34E53CEA" w14:textId="443EF33B" w:rsidR="002B6A51" w:rsidRDefault="002B6A51" w:rsidP="002B6A51">
      <w:pPr>
        <w:pStyle w:val="BodyText"/>
        <w:rPr>
          <w:lang w:val="en-US" w:eastAsia="en-US"/>
        </w:rPr>
      </w:pPr>
      <w:r>
        <w:rPr>
          <w:lang w:val="en-US" w:eastAsia="en-US"/>
        </w:rPr>
        <w:t>There are many tools that would allow AI to improve employee engagement:</w:t>
      </w:r>
    </w:p>
    <w:p w14:paraId="4120C70D" w14:textId="58612617" w:rsidR="002B6A51" w:rsidRPr="002B6A51" w:rsidRDefault="002B6A51" w:rsidP="002B6A51">
      <w:pPr>
        <w:pStyle w:val="ListParagraph"/>
        <w:numPr>
          <w:ilvl w:val="0"/>
          <w:numId w:val="35"/>
        </w:numPr>
        <w:rPr>
          <w:rFonts w:eastAsia="Times New Roman" w:cs="Times New Roman"/>
          <w:szCs w:val="24"/>
          <w:lang w:val="en-US"/>
        </w:rPr>
      </w:pPr>
      <w:r w:rsidRPr="002B6A51">
        <w:rPr>
          <w:rFonts w:eastAsia="Times New Roman" w:cs="Times New Roman"/>
          <w:b/>
          <w:bCs/>
          <w:sz w:val="24"/>
          <w:szCs w:val="28"/>
          <w:lang w:val="en-US"/>
        </w:rPr>
        <w:t>Predictive analytics and behavior mapping:</w:t>
      </w:r>
      <w:r w:rsidRPr="002B6A51">
        <w:rPr>
          <w:rFonts w:eastAsia="Times New Roman" w:cs="Times New Roman"/>
          <w:sz w:val="24"/>
          <w:szCs w:val="28"/>
          <w:lang w:val="en-US"/>
        </w:rPr>
        <w:t xml:space="preserve"> </w:t>
      </w:r>
      <w:r w:rsidRPr="002B6A51">
        <w:rPr>
          <w:rFonts w:eastAsia="Times New Roman" w:cs="Times New Roman"/>
          <w:szCs w:val="24"/>
          <w:lang w:val="en-US"/>
        </w:rPr>
        <w:t xml:space="preserve">Organizations frequently use an annual method to gauge worker satisfaction and productivity, but AI can provide real-time monitoring of employee mental health, behavioral patterns, and engagement levels using data-backed insights. By examining past and present data, finding patterns, forecasting trends, and providing tailored solutions, it aids in gauging levels of </w:t>
      </w:r>
      <w:proofErr w:type="spellStart"/>
      <w:proofErr w:type="gramStart"/>
      <w:r w:rsidRPr="002B6A51">
        <w:rPr>
          <w:rFonts w:eastAsia="Times New Roman" w:cs="Times New Roman"/>
          <w:szCs w:val="24"/>
          <w:lang w:val="en-US"/>
        </w:rPr>
        <w:t>participation.insights</w:t>
      </w:r>
      <w:proofErr w:type="spellEnd"/>
      <w:proofErr w:type="gramEnd"/>
      <w:r w:rsidRPr="002B6A51">
        <w:rPr>
          <w:rFonts w:eastAsia="Times New Roman" w:cs="Times New Roman"/>
          <w:szCs w:val="24"/>
          <w:lang w:val="en-US"/>
        </w:rPr>
        <w:t>.</w:t>
      </w:r>
    </w:p>
    <w:p w14:paraId="6FF78F89" w14:textId="34A3BC03" w:rsidR="002B6A51" w:rsidRPr="002B6A51" w:rsidRDefault="002B6A51" w:rsidP="002B6A51">
      <w:pPr>
        <w:pStyle w:val="ListParagraph"/>
        <w:numPr>
          <w:ilvl w:val="0"/>
          <w:numId w:val="35"/>
        </w:numPr>
        <w:rPr>
          <w:rFonts w:eastAsia="Times New Roman" w:cs="Times New Roman"/>
          <w:b/>
          <w:bCs/>
          <w:szCs w:val="24"/>
          <w:lang w:val="en-US"/>
        </w:rPr>
      </w:pPr>
      <w:r w:rsidRPr="002B6A51">
        <w:rPr>
          <w:rFonts w:eastAsia="Times New Roman" w:cs="Times New Roman"/>
          <w:b/>
          <w:bCs/>
          <w:sz w:val="24"/>
          <w:szCs w:val="28"/>
          <w:lang w:val="en-US"/>
        </w:rPr>
        <w:t>Employee Engagement Chatbots:</w:t>
      </w:r>
      <w:r w:rsidRPr="002B6A51">
        <w:rPr>
          <w:rFonts w:eastAsia="Times New Roman" w:cs="Times New Roman"/>
          <w:sz w:val="24"/>
          <w:szCs w:val="28"/>
          <w:lang w:val="en-US"/>
        </w:rPr>
        <w:t xml:space="preserve"> </w:t>
      </w:r>
      <w:r w:rsidRPr="002B6A51">
        <w:rPr>
          <w:rFonts w:eastAsia="Times New Roman" w:cs="Times New Roman"/>
          <w:szCs w:val="24"/>
          <w:lang w:val="en-US"/>
        </w:rPr>
        <w:t>Employee engagement depends heavily on communication, therefore it's critical that they can express themselves without worrying about being judged. The connection that most employees have to their place of employment is now increasingly influenced by digital interactions and the interfaces that make them possible. Artificial intelligence techniques, including chatbots, are being used to make these discussions more engaging, collaborative, and transparent.</w:t>
      </w:r>
    </w:p>
    <w:p w14:paraId="0E6F0DE7" w14:textId="699E96FF" w:rsidR="002B6A51" w:rsidRDefault="002B6A51" w:rsidP="002B6A51">
      <w:pPr>
        <w:pStyle w:val="ListParagraph"/>
        <w:numPr>
          <w:ilvl w:val="0"/>
          <w:numId w:val="35"/>
        </w:numPr>
        <w:rPr>
          <w:rFonts w:eastAsia="Times New Roman" w:cs="Times New Roman"/>
          <w:szCs w:val="24"/>
          <w:lang w:val="en-US"/>
        </w:rPr>
      </w:pPr>
      <w:r w:rsidRPr="002B6A51">
        <w:rPr>
          <w:rFonts w:eastAsia="Times New Roman" w:cs="Times New Roman"/>
          <w:b/>
          <w:bCs/>
          <w:sz w:val="24"/>
          <w:szCs w:val="28"/>
          <w:lang w:val="en-US"/>
        </w:rPr>
        <w:t>Real-time Engagement Feedback Tools:</w:t>
      </w:r>
      <w:r w:rsidRPr="002B6A51">
        <w:rPr>
          <w:rFonts w:eastAsia="Times New Roman" w:cs="Times New Roman"/>
          <w:sz w:val="24"/>
          <w:szCs w:val="28"/>
          <w:lang w:val="en-US"/>
        </w:rPr>
        <w:t xml:space="preserve"> </w:t>
      </w:r>
      <w:r w:rsidRPr="002B6A51">
        <w:rPr>
          <w:rFonts w:eastAsia="Times New Roman" w:cs="Times New Roman"/>
          <w:szCs w:val="24"/>
          <w:lang w:val="en-US"/>
        </w:rPr>
        <w:t xml:space="preserve">Real-time engagement feedback surveys are the best method to learn exactly what is going on in your employees' heads, how they are feeling, what they are communicating with the company about most, and what they like and dislike about the workplace. Businesses may gather real-time feedback from their employees </w:t>
      </w:r>
      <w:r w:rsidRPr="002B6A51">
        <w:rPr>
          <w:rFonts w:eastAsia="Times New Roman" w:cs="Times New Roman"/>
          <w:szCs w:val="24"/>
          <w:lang w:val="en-US"/>
        </w:rPr>
        <w:lastRenderedPageBreak/>
        <w:t>and identify the precise areas where they need to concentrate their efforts to improve employee performance and productivity by using AI-backed feedback platforms.</w:t>
      </w:r>
    </w:p>
    <w:p w14:paraId="0413AC73" w14:textId="57FFC4C3" w:rsidR="002B6A51" w:rsidRDefault="00CC29B1" w:rsidP="002B6A51">
      <w:pPr>
        <w:pStyle w:val="Heading2"/>
        <w:rPr>
          <w:rFonts w:eastAsia="Times New Roman"/>
        </w:rPr>
      </w:pPr>
      <w:bookmarkStart w:id="4" w:name="_Toc123334455"/>
      <w:r>
        <w:rPr>
          <w:rFonts w:eastAsia="Times New Roman"/>
        </w:rPr>
        <w:t>AI in job posting</w:t>
      </w:r>
      <w:bookmarkEnd w:id="4"/>
    </w:p>
    <w:p w14:paraId="535264DC" w14:textId="3EDC8CEB" w:rsidR="00CC29B1" w:rsidRPr="00CC29B1" w:rsidRDefault="00CC29B1" w:rsidP="00CC29B1">
      <w:pPr>
        <w:pStyle w:val="BodyText"/>
        <w:rPr>
          <w:lang w:val="en-US" w:eastAsia="en-US"/>
        </w:rPr>
      </w:pPr>
      <w:r w:rsidRPr="00CC29B1">
        <w:rPr>
          <w:lang w:val="en-US" w:eastAsia="en-US"/>
        </w:rPr>
        <w:t>Recruiters shouldn't take any chances in an environment where there is intense competition to land the best talent. And the first step in doing this is publishing a job advertisement online.</w:t>
      </w:r>
    </w:p>
    <w:p w14:paraId="0A2C512C" w14:textId="2E16E0A0" w:rsidR="00CC29B1" w:rsidRDefault="00CC29B1" w:rsidP="00CC29B1">
      <w:pPr>
        <w:pStyle w:val="BodyText"/>
        <w:rPr>
          <w:lang w:val="en-US" w:eastAsia="en-US"/>
        </w:rPr>
      </w:pPr>
      <w:r w:rsidRPr="00CC29B1">
        <w:rPr>
          <w:lang w:val="en-US" w:eastAsia="en-US"/>
        </w:rPr>
        <w:t xml:space="preserve">The job advertisement is where the applicant's journey begins, </w:t>
      </w:r>
      <w:proofErr w:type="gramStart"/>
      <w:r w:rsidRPr="00CC29B1">
        <w:rPr>
          <w:lang w:val="en-US" w:eastAsia="en-US"/>
        </w:rPr>
        <w:t>despite the fact that</w:t>
      </w:r>
      <w:proofErr w:type="gramEnd"/>
      <w:r w:rsidRPr="00CC29B1">
        <w:rPr>
          <w:lang w:val="en-US" w:eastAsia="en-US"/>
        </w:rPr>
        <w:t xml:space="preserve"> it is sometimes skipped. Getting this correctly is crucial since it is frequently the very first representation of your firm that customers see.</w:t>
      </w:r>
    </w:p>
    <w:p w14:paraId="6A54A894" w14:textId="52BA9E13" w:rsidR="00CC29B1" w:rsidRPr="00CC29B1" w:rsidRDefault="00CC29B1" w:rsidP="00CC29B1">
      <w:pPr>
        <w:pStyle w:val="BodyText"/>
        <w:rPr>
          <w:lang w:val="en-US" w:eastAsia="en-US"/>
        </w:rPr>
      </w:pPr>
      <w:r w:rsidRPr="00CC29B1">
        <w:rPr>
          <w:lang w:val="en-US" w:eastAsia="en-US"/>
        </w:rPr>
        <w:t xml:space="preserve">The objective is to provide users with data-driven feedback on job advertisements and details on how it will probably perform with a certain audience using </w:t>
      </w:r>
      <w:proofErr w:type="gramStart"/>
      <w:r w:rsidRPr="00CC29B1">
        <w:rPr>
          <w:lang w:val="en-US" w:eastAsia="en-US"/>
        </w:rPr>
        <w:t>a</w:t>
      </w:r>
      <w:proofErr w:type="gramEnd"/>
      <w:r w:rsidRPr="00CC29B1">
        <w:rPr>
          <w:lang w:val="en-US" w:eastAsia="en-US"/>
        </w:rPr>
        <w:t xml:space="preserve"> "augmented writing" platform. As a result, businesses will be able to communicate better and consequently get far better feedback.</w:t>
      </w:r>
    </w:p>
    <w:p w14:paraId="3EB41804" w14:textId="3EF9C451" w:rsidR="00CC29B1" w:rsidRDefault="00CC29B1" w:rsidP="00CC29B1">
      <w:pPr>
        <w:pStyle w:val="BodyText"/>
        <w:rPr>
          <w:lang w:val="en-US" w:eastAsia="en-US"/>
        </w:rPr>
      </w:pPr>
      <w:r w:rsidRPr="00CC29B1">
        <w:rPr>
          <w:lang w:val="en-US" w:eastAsia="en-US"/>
        </w:rPr>
        <w:t xml:space="preserve">A company that genuinely recognizes the value of top-notch job listings in attracting the most qualified applicants to your organization is </w:t>
      </w:r>
      <w:proofErr w:type="spellStart"/>
      <w:r w:rsidRPr="00CC29B1">
        <w:rPr>
          <w:lang w:val="en-US" w:eastAsia="en-US"/>
        </w:rPr>
        <w:t>Texio</w:t>
      </w:r>
      <w:proofErr w:type="spellEnd"/>
      <w:r w:rsidRPr="00CC29B1">
        <w:rPr>
          <w:lang w:val="en-US" w:eastAsia="en-US"/>
        </w:rPr>
        <w:t xml:space="preserve">. Ten million job listings are ingested monthly by its system. The software looks for and analyzes linguistic patterns and assesses wording in relation to factors like the </w:t>
      </w:r>
      <w:r>
        <w:rPr>
          <w:lang w:val="en-US" w:eastAsia="en-US"/>
        </w:rPr>
        <w:t>number</w:t>
      </w:r>
      <w:r w:rsidRPr="00CC29B1">
        <w:rPr>
          <w:lang w:val="en-US" w:eastAsia="en-US"/>
        </w:rPr>
        <w:t xml:space="preserve"> of applicants for a position and the proportion that are qualified for an interview.</w:t>
      </w:r>
    </w:p>
    <w:p w14:paraId="640FE4B1" w14:textId="14920733" w:rsidR="00CC29B1" w:rsidRDefault="00CC29B1" w:rsidP="00CC29B1">
      <w:pPr>
        <w:pStyle w:val="BodyText"/>
        <w:rPr>
          <w:lang w:val="en-US" w:eastAsia="en-US"/>
        </w:rPr>
      </w:pPr>
      <w:r w:rsidRPr="00CC29B1">
        <w:rPr>
          <w:lang w:val="en-US" w:eastAsia="en-US"/>
        </w:rPr>
        <w:t>The algorithms generate alternatives to phrases to suggest ones identified in the most successful job descriptions using natural language processing (NLP). For instance, substituting "enthusiastic about" for "focused on".</w:t>
      </w:r>
    </w:p>
    <w:p w14:paraId="412AF6A2" w14:textId="551B526B" w:rsidR="00CC29B1" w:rsidRPr="00CC29B1" w:rsidRDefault="00CC29B1" w:rsidP="00CC29B1">
      <w:pPr>
        <w:pStyle w:val="BodyText"/>
        <w:rPr>
          <w:lang w:val="en-US" w:eastAsia="en-US"/>
        </w:rPr>
      </w:pPr>
      <w:r w:rsidRPr="00CC29B1">
        <w:rPr>
          <w:lang w:val="en-US" w:eastAsia="en-US"/>
        </w:rPr>
        <w:t xml:space="preserve">According to </w:t>
      </w:r>
      <w:proofErr w:type="spellStart"/>
      <w:r w:rsidRPr="00CC29B1">
        <w:rPr>
          <w:lang w:val="en-US" w:eastAsia="en-US"/>
        </w:rPr>
        <w:t>Textio</w:t>
      </w:r>
      <w:proofErr w:type="spellEnd"/>
      <w:r w:rsidRPr="00CC29B1">
        <w:rPr>
          <w:lang w:val="en-US" w:eastAsia="en-US"/>
        </w:rPr>
        <w:t>, it's essential to include gender-neutral wording in job advertisements to draw in a diverse pool of applicants. Job postings with this type of prejudice are filled 14 days sooner than listings without it.</w:t>
      </w:r>
    </w:p>
    <w:p w14:paraId="0466F076" w14:textId="77755AEE" w:rsidR="008F6603" w:rsidRDefault="00CC29B1" w:rsidP="00DB3B9E">
      <w:pPr>
        <w:pStyle w:val="Heading1"/>
        <w:rPr>
          <w:lang w:val="en-GB"/>
        </w:rPr>
      </w:pPr>
      <w:bookmarkStart w:id="5" w:name="_Toc123334456"/>
      <w:bookmarkStart w:id="6" w:name="_Ref487792016"/>
      <w:r>
        <w:rPr>
          <w:lang w:val="en-GB"/>
        </w:rPr>
        <w:lastRenderedPageBreak/>
        <w:t>Implementation:</w:t>
      </w:r>
      <w:bookmarkEnd w:id="5"/>
    </w:p>
    <w:p w14:paraId="31C326CC" w14:textId="67743A9C" w:rsidR="00CC29B1" w:rsidRPr="00CC29B1" w:rsidRDefault="00CC29B1" w:rsidP="00CC29B1">
      <w:pPr>
        <w:pStyle w:val="Heading2"/>
      </w:pPr>
      <w:bookmarkStart w:id="7" w:name="_Toc123334457"/>
      <w:r>
        <w:t>Diagram</w:t>
      </w:r>
      <w:bookmarkEnd w:id="7"/>
    </w:p>
    <w:bookmarkEnd w:id="6"/>
    <w:p w14:paraId="7869C8B5" w14:textId="77777777" w:rsidR="00A25E27" w:rsidRDefault="00A25E27" w:rsidP="00164094">
      <w:pPr>
        <w:keepNext/>
        <w:jc w:val="center"/>
      </w:pPr>
      <w:r>
        <w:rPr>
          <w:noProof/>
        </w:rPr>
        <w:drawing>
          <wp:inline distT="0" distB="0" distL="0" distR="0" wp14:anchorId="3E49E398" wp14:editId="240954EA">
            <wp:extent cx="5760720" cy="22821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60720" cy="2282190"/>
                    </a:xfrm>
                    <a:prstGeom prst="rect">
                      <a:avLst/>
                    </a:prstGeom>
                  </pic:spPr>
                </pic:pic>
              </a:graphicData>
            </a:graphic>
          </wp:inline>
        </w:drawing>
      </w:r>
    </w:p>
    <w:p w14:paraId="715F71DB" w14:textId="00FE561D" w:rsidR="008D2F6A" w:rsidRDefault="00A25E27" w:rsidP="00164094">
      <w:pPr>
        <w:pStyle w:val="Caption"/>
        <w:jc w:val="center"/>
        <w:rPr>
          <w:noProof/>
          <w:lang w:val="en-GB"/>
        </w:rPr>
      </w:pPr>
      <w:r w:rsidRPr="00A25E27">
        <w:rPr>
          <w:lang w:val="en-GB"/>
        </w:rPr>
        <w:t xml:space="preserve">Figure </w:t>
      </w:r>
      <w:r>
        <w:fldChar w:fldCharType="begin"/>
      </w:r>
      <w:r w:rsidRPr="00A25E27">
        <w:rPr>
          <w:lang w:val="en-GB"/>
        </w:rPr>
        <w:instrText xml:space="preserve"> SEQ Figure \* ARABIC </w:instrText>
      </w:r>
      <w:r>
        <w:fldChar w:fldCharType="separate"/>
      </w:r>
      <w:r w:rsidR="00FF54DE">
        <w:rPr>
          <w:noProof/>
          <w:lang w:val="en-GB"/>
        </w:rPr>
        <w:t>1</w:t>
      </w:r>
      <w:r>
        <w:fldChar w:fldCharType="end"/>
      </w:r>
      <w:r>
        <w:rPr>
          <w:noProof/>
          <w:lang w:val="en-GB"/>
        </w:rPr>
        <w:t>: Diagram showing the architecture &amp; steps of the projects</w:t>
      </w:r>
    </w:p>
    <w:p w14:paraId="495AFADE" w14:textId="4ED772D6" w:rsidR="00A25E27" w:rsidRDefault="00A25E27" w:rsidP="00A25E27">
      <w:pPr>
        <w:pStyle w:val="Heading2"/>
      </w:pPr>
      <w:bookmarkStart w:id="8" w:name="_Toc123334458"/>
      <w:r>
        <w:t>Input Data</w:t>
      </w:r>
      <w:bookmarkEnd w:id="8"/>
    </w:p>
    <w:p w14:paraId="3A5D65D7" w14:textId="7196013E" w:rsidR="00A25E27" w:rsidRPr="00A25E27" w:rsidRDefault="00A25E27" w:rsidP="00A25E27">
      <w:pPr>
        <w:pStyle w:val="Heading3"/>
      </w:pPr>
      <w:bookmarkStart w:id="9" w:name="_Toc123334459"/>
      <w:r>
        <w:t>Data format &amp; description</w:t>
      </w:r>
      <w:bookmarkEnd w:id="9"/>
    </w:p>
    <w:p w14:paraId="6DFD1D94" w14:textId="77777777" w:rsidR="00A51D87" w:rsidRDefault="00A25E27" w:rsidP="00A51D87">
      <w:pPr>
        <w:pStyle w:val="BodyText"/>
        <w:rPr>
          <w:lang w:val="en-US" w:eastAsia="en-US"/>
        </w:rPr>
      </w:pPr>
      <w:r w:rsidRPr="00A25E27">
        <w:rPr>
          <w:lang w:val="en-US" w:eastAsia="en-US"/>
        </w:rPr>
        <w:t xml:space="preserve">The HR Dataset was designed by Drs. Rich Huebner and Carla Patalano to accompany a case study designed for graduate HR students studying HR metrics, measurement, and analytics. </w:t>
      </w:r>
    </w:p>
    <w:p w14:paraId="5382F346" w14:textId="2264B732" w:rsidR="00A25E27" w:rsidRDefault="00A51D87" w:rsidP="00A51D87">
      <w:pPr>
        <w:pStyle w:val="BodyText"/>
        <w:rPr>
          <w:lang w:val="en-US" w:eastAsia="en-US"/>
        </w:rPr>
      </w:pPr>
      <w:r w:rsidRPr="00A51D87">
        <w:rPr>
          <w:lang w:val="en-US" w:eastAsia="en-US"/>
        </w:rPr>
        <w:t>The CSV revolves around a fictitious company and the core data set contains names, DOBs, age, gender, marital status, date of hire, reasons for termination, department, whether they are active or terminated, position title, pay rate, manager name, and performance score.</w:t>
      </w:r>
    </w:p>
    <w:p w14:paraId="0CD4B988" w14:textId="7A1EC0DC" w:rsidR="00A51D87" w:rsidRDefault="00A51D87" w:rsidP="00A51D87">
      <w:pPr>
        <w:pStyle w:val="BodyText"/>
        <w:rPr>
          <w:lang w:val="en-US" w:eastAsia="en-US"/>
        </w:rPr>
      </w:pPr>
      <w:r>
        <w:rPr>
          <w:lang w:val="en-US" w:eastAsia="en-US"/>
        </w:rPr>
        <w:t>This dataset is used to analyze the employee’s engagement using predictive analysis and machine learning by classifying whether the employee would be terminated or not (the Target variable is “</w:t>
      </w:r>
      <w:proofErr w:type="spellStart"/>
      <w:r>
        <w:rPr>
          <w:lang w:val="en-US" w:eastAsia="en-US"/>
        </w:rPr>
        <w:t>Termd</w:t>
      </w:r>
      <w:proofErr w:type="spellEnd"/>
      <w:r>
        <w:rPr>
          <w:lang w:val="en-US" w:eastAsia="en-US"/>
        </w:rPr>
        <w:t>”).</w:t>
      </w:r>
    </w:p>
    <w:p w14:paraId="5EA156F4" w14:textId="77777777" w:rsidR="00A51D87" w:rsidRPr="00A51D87" w:rsidRDefault="00A51D87" w:rsidP="00A51D87">
      <w:pPr>
        <w:pStyle w:val="BodyText"/>
        <w:rPr>
          <w:lang w:val="en-GB"/>
        </w:rPr>
      </w:pPr>
    </w:p>
    <w:p w14:paraId="62EBF1FB" w14:textId="77777777" w:rsidR="00A51D87" w:rsidRPr="00A51D87" w:rsidRDefault="00A51D87" w:rsidP="00A51D87">
      <w:pPr>
        <w:pStyle w:val="BodyText"/>
        <w:rPr>
          <w:rStyle w:val="Hyperlink"/>
          <w:lang w:val="en-GB" w:eastAsia="en-US"/>
        </w:rPr>
      </w:pPr>
    </w:p>
    <w:p w14:paraId="1619DF92" w14:textId="77777777" w:rsidR="00164094" w:rsidRPr="00A51D87" w:rsidRDefault="00164094" w:rsidP="00A25E27">
      <w:pPr>
        <w:pStyle w:val="BodyText"/>
        <w:rPr>
          <w:lang w:val="en-GB" w:eastAsia="en-US"/>
        </w:rPr>
      </w:pPr>
    </w:p>
    <w:p w14:paraId="785D6FD5" w14:textId="77777777" w:rsidR="00A25E27" w:rsidRDefault="00A25E27" w:rsidP="00164094">
      <w:pPr>
        <w:pStyle w:val="BodyText"/>
        <w:keepNext/>
        <w:jc w:val="center"/>
      </w:pPr>
      <w:r>
        <w:rPr>
          <w:noProof/>
        </w:rPr>
        <w:lastRenderedPageBreak/>
        <w:drawing>
          <wp:inline distT="0" distB="0" distL="0" distR="0" wp14:anchorId="4C7B1AE2" wp14:editId="0343CCCD">
            <wp:extent cx="5760720" cy="4589780"/>
            <wp:effectExtent l="0" t="0" r="0" b="127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3"/>
                    <a:stretch>
                      <a:fillRect/>
                    </a:stretch>
                  </pic:blipFill>
                  <pic:spPr>
                    <a:xfrm>
                      <a:off x="0" y="0"/>
                      <a:ext cx="5760720" cy="4589780"/>
                    </a:xfrm>
                    <a:prstGeom prst="rect">
                      <a:avLst/>
                    </a:prstGeom>
                  </pic:spPr>
                </pic:pic>
              </a:graphicData>
            </a:graphic>
          </wp:inline>
        </w:drawing>
      </w:r>
    </w:p>
    <w:p w14:paraId="0879FCAF" w14:textId="2DF0BB2A" w:rsidR="00A25E27" w:rsidRDefault="00A25E27" w:rsidP="00164094">
      <w:pPr>
        <w:pStyle w:val="Caption"/>
        <w:jc w:val="center"/>
        <w:rPr>
          <w:lang w:val="en-GB"/>
        </w:rPr>
      </w:pPr>
      <w:r>
        <w:t xml:space="preserve">Figure </w:t>
      </w:r>
      <w:r w:rsidR="00000000">
        <w:fldChar w:fldCharType="begin"/>
      </w:r>
      <w:r w:rsidR="00000000">
        <w:instrText xml:space="preserve"> SEQ Figure \* ARABIC </w:instrText>
      </w:r>
      <w:r w:rsidR="00000000">
        <w:fldChar w:fldCharType="separate"/>
      </w:r>
      <w:r w:rsidR="00FF54DE">
        <w:rPr>
          <w:noProof/>
        </w:rPr>
        <w:t>2</w:t>
      </w:r>
      <w:r w:rsidR="00000000">
        <w:rPr>
          <w:noProof/>
        </w:rPr>
        <w:fldChar w:fldCharType="end"/>
      </w:r>
      <w:r>
        <w:rPr>
          <w:lang w:val="en-GB"/>
        </w:rPr>
        <w:t>: Data dictionary</w:t>
      </w:r>
    </w:p>
    <w:p w14:paraId="5D62C17F" w14:textId="700099D7" w:rsidR="00682159" w:rsidRDefault="00682159" w:rsidP="00682159">
      <w:pPr>
        <w:pStyle w:val="Heading3"/>
      </w:pPr>
      <w:bookmarkStart w:id="10" w:name="_Toc123334460"/>
      <w:r>
        <w:t>Data Exploration</w:t>
      </w:r>
      <w:bookmarkEnd w:id="10"/>
    </w:p>
    <w:p w14:paraId="621AB913" w14:textId="57371044" w:rsidR="00682159" w:rsidRPr="00682159" w:rsidRDefault="006D78B9" w:rsidP="00682159">
      <w:pPr>
        <w:pStyle w:val="BodyText"/>
        <w:rPr>
          <w:lang w:val="en-US" w:eastAsia="en-US"/>
        </w:rPr>
      </w:pPr>
      <w:r>
        <w:rPr>
          <w:lang w:val="en-US" w:eastAsia="en-US"/>
        </w:rPr>
        <w:t>The statistics, distribution plots, the correlation maps are presented in the report data_exploration_HR.html</w:t>
      </w:r>
    </w:p>
    <w:p w14:paraId="6E6DD48E" w14:textId="77832D50" w:rsidR="00A25E27" w:rsidRDefault="00A25E27" w:rsidP="00A25E27">
      <w:pPr>
        <w:pStyle w:val="Heading3"/>
      </w:pPr>
      <w:bookmarkStart w:id="11" w:name="_Toc123334461"/>
      <w:r>
        <w:t>Data Preprocessing</w:t>
      </w:r>
      <w:bookmarkEnd w:id="11"/>
    </w:p>
    <w:p w14:paraId="7E6E4BEC" w14:textId="7CCA6ABC" w:rsidR="00A25E27" w:rsidRDefault="00A25E27" w:rsidP="00A25E27">
      <w:pPr>
        <w:pStyle w:val="BodyText"/>
        <w:rPr>
          <w:lang w:val="en-US" w:eastAsia="en-US"/>
        </w:rPr>
      </w:pPr>
      <w:r>
        <w:rPr>
          <w:lang w:val="en-US" w:eastAsia="en-US"/>
        </w:rPr>
        <w:t xml:space="preserve">Several preprocessing techniques were used in the </w:t>
      </w:r>
      <w:r w:rsidR="00164094">
        <w:rPr>
          <w:lang w:val="en-US" w:eastAsia="en-US"/>
        </w:rPr>
        <w:t xml:space="preserve">notebook: </w:t>
      </w:r>
    </w:p>
    <w:p w14:paraId="53773242" w14:textId="643EEA26" w:rsidR="00164094" w:rsidRPr="00164094" w:rsidRDefault="00164094" w:rsidP="00164094">
      <w:pPr>
        <w:pStyle w:val="BodyText"/>
        <w:numPr>
          <w:ilvl w:val="0"/>
          <w:numId w:val="36"/>
        </w:numPr>
        <w:rPr>
          <w:b/>
          <w:bCs/>
          <w:lang w:val="en-US" w:eastAsia="en-US"/>
        </w:rPr>
      </w:pPr>
      <w:r w:rsidRPr="00164094">
        <w:rPr>
          <w:b/>
          <w:bCs/>
          <w:lang w:val="en-US" w:eastAsia="en-US"/>
        </w:rPr>
        <w:t>Checking for missing values:</w:t>
      </w:r>
    </w:p>
    <w:p w14:paraId="460B93DF" w14:textId="77777777" w:rsidR="00164094" w:rsidRDefault="00164094" w:rsidP="00164094">
      <w:pPr>
        <w:pStyle w:val="BodyText"/>
        <w:keepNext/>
        <w:ind w:left="360"/>
        <w:jc w:val="center"/>
      </w:pPr>
      <w:r>
        <w:rPr>
          <w:noProof/>
        </w:rPr>
        <w:drawing>
          <wp:inline distT="0" distB="0" distL="0" distR="0" wp14:anchorId="45AA41C1" wp14:editId="7D65090B">
            <wp:extent cx="3892062" cy="1937021"/>
            <wp:effectExtent l="0" t="0" r="0" b="635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4"/>
                    <a:stretch>
                      <a:fillRect/>
                    </a:stretch>
                  </pic:blipFill>
                  <pic:spPr>
                    <a:xfrm>
                      <a:off x="0" y="0"/>
                      <a:ext cx="3927680" cy="1954747"/>
                    </a:xfrm>
                    <a:prstGeom prst="rect">
                      <a:avLst/>
                    </a:prstGeom>
                  </pic:spPr>
                </pic:pic>
              </a:graphicData>
            </a:graphic>
          </wp:inline>
        </w:drawing>
      </w:r>
    </w:p>
    <w:p w14:paraId="5CA98E77" w14:textId="5E5181F3" w:rsidR="00164094" w:rsidRDefault="00164094" w:rsidP="00164094">
      <w:pPr>
        <w:pStyle w:val="Caption"/>
        <w:jc w:val="center"/>
        <w:rPr>
          <w:lang w:val="en-US"/>
        </w:rPr>
      </w:pPr>
      <w:r w:rsidRPr="00164094">
        <w:rPr>
          <w:lang w:val="en-GB"/>
        </w:rPr>
        <w:t xml:space="preserve">Figure </w:t>
      </w:r>
      <w:r>
        <w:fldChar w:fldCharType="begin"/>
      </w:r>
      <w:r w:rsidRPr="00164094">
        <w:rPr>
          <w:lang w:val="en-GB"/>
        </w:rPr>
        <w:instrText xml:space="preserve"> SEQ Figure \* ARABIC </w:instrText>
      </w:r>
      <w:r>
        <w:fldChar w:fldCharType="separate"/>
      </w:r>
      <w:r w:rsidR="00FF54DE">
        <w:rPr>
          <w:noProof/>
          <w:lang w:val="en-GB"/>
        </w:rPr>
        <w:t>3</w:t>
      </w:r>
      <w:r>
        <w:fldChar w:fldCharType="end"/>
      </w:r>
      <w:r>
        <w:rPr>
          <w:lang w:val="en-GB"/>
        </w:rPr>
        <w:t>: Missing values in the dataset</w:t>
      </w:r>
    </w:p>
    <w:p w14:paraId="3315BEA1" w14:textId="5FAC54F5" w:rsidR="00164094" w:rsidRPr="00164094" w:rsidRDefault="00164094" w:rsidP="00164094">
      <w:pPr>
        <w:pStyle w:val="BodyText"/>
        <w:numPr>
          <w:ilvl w:val="0"/>
          <w:numId w:val="36"/>
        </w:numPr>
        <w:rPr>
          <w:b/>
          <w:bCs/>
          <w:lang w:val="en-US" w:eastAsia="en-US"/>
        </w:rPr>
      </w:pPr>
      <w:r w:rsidRPr="00164094">
        <w:rPr>
          <w:b/>
          <w:bCs/>
          <w:lang w:val="en-US" w:eastAsia="en-US"/>
        </w:rPr>
        <w:lastRenderedPageBreak/>
        <w:t xml:space="preserve">Normalization </w:t>
      </w:r>
    </w:p>
    <w:p w14:paraId="7144368F" w14:textId="2BD7E00D" w:rsidR="00164094" w:rsidRDefault="00164094" w:rsidP="00164094">
      <w:pPr>
        <w:pStyle w:val="BodyText"/>
        <w:numPr>
          <w:ilvl w:val="0"/>
          <w:numId w:val="37"/>
        </w:numPr>
        <w:rPr>
          <w:lang w:val="en-US" w:eastAsia="en-US"/>
        </w:rPr>
      </w:pPr>
      <w:r w:rsidRPr="00164094">
        <w:rPr>
          <w:b/>
          <w:bCs/>
          <w:lang w:val="en-US" w:eastAsia="en-US"/>
        </w:rPr>
        <w:t>Standard scaling for numerical features:</w:t>
      </w:r>
      <w:r>
        <w:rPr>
          <w:lang w:val="en-US" w:eastAsia="en-US"/>
        </w:rPr>
        <w:t xml:space="preserve"> </w:t>
      </w:r>
      <w:r w:rsidRPr="00164094">
        <w:rPr>
          <w:lang w:val="en-US" w:eastAsia="en-US"/>
        </w:rPr>
        <w:t>by removing the mean and scaling to unit variance</w:t>
      </w:r>
      <w:r>
        <w:rPr>
          <w:lang w:val="en-US" w:eastAsia="en-US"/>
        </w:rPr>
        <w:t xml:space="preserve">. </w:t>
      </w:r>
      <w:r w:rsidRPr="00164094">
        <w:rPr>
          <w:lang w:val="en-US" w:eastAsia="en-US"/>
        </w:rPr>
        <w:t>Standardization of a dataset is a common requirement for many machine learning estimators: they might behave badly if the individual features do not more or less look like standard normally distributed data (</w:t>
      </w:r>
      <w:proofErr w:type="gramStart"/>
      <w:r w:rsidRPr="00164094">
        <w:rPr>
          <w:lang w:val="en-US" w:eastAsia="en-US"/>
        </w:rPr>
        <w:t>e.g.</w:t>
      </w:r>
      <w:proofErr w:type="gramEnd"/>
      <w:r w:rsidRPr="00164094">
        <w:rPr>
          <w:lang w:val="en-US" w:eastAsia="en-US"/>
        </w:rPr>
        <w:t xml:space="preserve"> Gaussian with 0 mean and unit variance).</w:t>
      </w:r>
    </w:p>
    <w:p w14:paraId="13BB17F6" w14:textId="3C4D9302" w:rsidR="00164094" w:rsidRPr="00164094" w:rsidRDefault="00164094" w:rsidP="00164094">
      <w:pPr>
        <w:pStyle w:val="BodyText"/>
        <w:numPr>
          <w:ilvl w:val="0"/>
          <w:numId w:val="37"/>
        </w:numPr>
        <w:rPr>
          <w:lang w:val="en-US" w:eastAsia="en-US"/>
        </w:rPr>
      </w:pPr>
      <w:r>
        <w:rPr>
          <w:b/>
          <w:bCs/>
          <w:lang w:val="en-US" w:eastAsia="en-US"/>
        </w:rPr>
        <w:t>One Hot Encoding for categorical data</w:t>
      </w:r>
    </w:p>
    <w:p w14:paraId="070D8999" w14:textId="505E1088" w:rsidR="00164094" w:rsidRDefault="00164094" w:rsidP="00164094">
      <w:pPr>
        <w:pStyle w:val="BodyText"/>
        <w:numPr>
          <w:ilvl w:val="0"/>
          <w:numId w:val="37"/>
        </w:numPr>
        <w:rPr>
          <w:lang w:val="en-US" w:eastAsia="en-US"/>
        </w:rPr>
      </w:pPr>
      <w:r>
        <w:rPr>
          <w:b/>
          <w:bCs/>
          <w:lang w:val="en-US" w:eastAsia="en-US"/>
        </w:rPr>
        <w:t xml:space="preserve">Encoding “date features”: </w:t>
      </w:r>
      <w:r>
        <w:rPr>
          <w:lang w:val="en-US" w:eastAsia="en-US"/>
        </w:rPr>
        <w:t>For the features “DOB”, “Date of Hire” and “Last Performance Review date”</w:t>
      </w:r>
    </w:p>
    <w:p w14:paraId="3B7966FD" w14:textId="40FFF0C2" w:rsidR="00682159" w:rsidRPr="004E158A" w:rsidRDefault="005D5AA9" w:rsidP="004E158A">
      <w:pPr>
        <w:pStyle w:val="BodyText"/>
        <w:numPr>
          <w:ilvl w:val="0"/>
          <w:numId w:val="37"/>
        </w:numPr>
        <w:rPr>
          <w:lang w:val="en-US" w:eastAsia="en-US"/>
        </w:rPr>
      </w:pPr>
      <w:r>
        <w:rPr>
          <w:b/>
          <w:bCs/>
          <w:lang w:val="en-US" w:eastAsia="en-US"/>
        </w:rPr>
        <w:t>Ordering ordinal feature:</w:t>
      </w:r>
      <w:r>
        <w:rPr>
          <w:lang w:val="en-US" w:eastAsia="en-US"/>
        </w:rPr>
        <w:t xml:space="preserve"> “Performance Score”</w:t>
      </w:r>
    </w:p>
    <w:p w14:paraId="7BFD8A2C" w14:textId="435939D3" w:rsidR="005D7482" w:rsidRDefault="00A51D87" w:rsidP="00D27413">
      <w:pPr>
        <w:pStyle w:val="Heading1"/>
        <w:rPr>
          <w:lang w:val="en-GB"/>
        </w:rPr>
      </w:pPr>
      <w:bookmarkStart w:id="12" w:name="_Toc123334462"/>
      <w:r>
        <w:rPr>
          <w:lang w:val="en-GB"/>
        </w:rPr>
        <w:t>Testing and evaluating</w:t>
      </w:r>
      <w:bookmarkEnd w:id="12"/>
    </w:p>
    <w:p w14:paraId="5BA13D3C" w14:textId="27A19582" w:rsidR="00377538" w:rsidRDefault="00A51D87" w:rsidP="001F621A">
      <w:pPr>
        <w:pStyle w:val="BodyText"/>
        <w:rPr>
          <w:lang w:val="en-GB" w:eastAsia="en-US"/>
        </w:rPr>
      </w:pPr>
      <w:r>
        <w:rPr>
          <w:lang w:val="en-GB" w:eastAsia="en-US"/>
        </w:rPr>
        <w:t>Several models were trained and optimized for the classification of the termination state of the employees, the results and performances of each of the models are presented below:</w:t>
      </w:r>
    </w:p>
    <w:p w14:paraId="23468CBA" w14:textId="3241641B" w:rsidR="00A51D87" w:rsidRDefault="00A51D87" w:rsidP="00A51D87">
      <w:pPr>
        <w:pStyle w:val="Heading2"/>
      </w:pPr>
      <w:bookmarkStart w:id="13" w:name="_Toc123334463"/>
      <w:r>
        <w:t>SVC – Support vector classifier</w:t>
      </w:r>
      <w:bookmarkEnd w:id="13"/>
    </w:p>
    <w:p w14:paraId="11AA3FF2" w14:textId="70976630" w:rsidR="00682159" w:rsidRDefault="00682159" w:rsidP="00682159">
      <w:pPr>
        <w:pStyle w:val="BodyText"/>
        <w:rPr>
          <w:lang w:val="en-US" w:eastAsia="en-US"/>
        </w:rPr>
      </w:pPr>
      <w:r>
        <w:rPr>
          <w:lang w:val="en-US" w:eastAsia="en-US"/>
        </w:rPr>
        <w:t xml:space="preserve">The model was optimized using </w:t>
      </w:r>
      <w:proofErr w:type="spellStart"/>
      <w:r>
        <w:rPr>
          <w:lang w:val="en-US" w:eastAsia="en-US"/>
        </w:rPr>
        <w:t>GridSearchCV</w:t>
      </w:r>
      <w:proofErr w:type="spellEnd"/>
      <w:r>
        <w:rPr>
          <w:lang w:val="en-US" w:eastAsia="en-US"/>
        </w:rPr>
        <w:t xml:space="preserve"> by looking for the optimal hyperparameters of the models in [“C”, “gamma”]</w:t>
      </w:r>
      <w:r w:rsidR="006D78B9">
        <w:rPr>
          <w:lang w:val="en-US" w:eastAsia="en-US"/>
        </w:rPr>
        <w:t>:</w:t>
      </w:r>
    </w:p>
    <w:p w14:paraId="7B3841E2" w14:textId="783ACAA7" w:rsidR="006D78B9" w:rsidRDefault="006D78B9" w:rsidP="00682159">
      <w:pPr>
        <w:pStyle w:val="BodyText"/>
        <w:rPr>
          <w:lang w:val="en-US" w:eastAsia="en-US"/>
        </w:rPr>
      </w:pPr>
      <w:r>
        <w:rPr>
          <w:lang w:val="en-US" w:eastAsia="en-US"/>
        </w:rPr>
        <w:t>The optimized parameters are:</w:t>
      </w:r>
    </w:p>
    <w:p w14:paraId="027D6368" w14:textId="10F91EC1" w:rsidR="006D78B9" w:rsidRDefault="006D78B9" w:rsidP="006D78B9">
      <w:pPr>
        <w:pStyle w:val="BodyText"/>
        <w:ind w:firstLine="1304"/>
        <w:rPr>
          <w:sz w:val="28"/>
          <w:szCs w:val="32"/>
          <w:lang w:eastAsia="en-US"/>
        </w:rPr>
      </w:pPr>
      <w:r w:rsidRPr="006D78B9">
        <w:rPr>
          <w:sz w:val="28"/>
          <w:szCs w:val="32"/>
          <w:lang w:eastAsia="en-US"/>
        </w:rPr>
        <w:t>{'C': 100, 'gamma': 0.0001, 'kernel': 'rbf'}</w:t>
      </w:r>
    </w:p>
    <w:p w14:paraId="401D800B" w14:textId="77777777" w:rsidR="006D78B9" w:rsidRPr="006D78B9" w:rsidRDefault="006D78B9" w:rsidP="006D78B9">
      <w:pPr>
        <w:pStyle w:val="BodyText"/>
        <w:ind w:firstLine="1304"/>
        <w:rPr>
          <w:lang w:eastAsia="en-US"/>
        </w:rPr>
      </w:pPr>
    </w:p>
    <w:tbl>
      <w:tblPr>
        <w:tblStyle w:val="TableGrid"/>
        <w:tblW w:w="9152" w:type="dxa"/>
        <w:tblLook w:val="04A0" w:firstRow="1" w:lastRow="0" w:firstColumn="1" w:lastColumn="0" w:noHBand="0" w:noVBand="1"/>
      </w:tblPr>
      <w:tblGrid>
        <w:gridCol w:w="1830"/>
        <w:gridCol w:w="1830"/>
        <w:gridCol w:w="1830"/>
        <w:gridCol w:w="1831"/>
        <w:gridCol w:w="1831"/>
      </w:tblGrid>
      <w:tr w:rsidR="00A51D87" w14:paraId="339B0104" w14:textId="77777777" w:rsidTr="00A51D87">
        <w:trPr>
          <w:trHeight w:val="519"/>
        </w:trPr>
        <w:tc>
          <w:tcPr>
            <w:tcW w:w="1830" w:type="dxa"/>
          </w:tcPr>
          <w:p w14:paraId="1A69AE9F" w14:textId="77777777" w:rsidR="00A51D87" w:rsidRDefault="00A51D87" w:rsidP="00A51D87">
            <w:pPr>
              <w:pStyle w:val="BodyText"/>
              <w:rPr>
                <w:lang w:val="en-US" w:eastAsia="en-US"/>
              </w:rPr>
            </w:pPr>
          </w:p>
        </w:tc>
        <w:tc>
          <w:tcPr>
            <w:tcW w:w="1830" w:type="dxa"/>
          </w:tcPr>
          <w:p w14:paraId="635CDA9C" w14:textId="59E676CC" w:rsidR="00A51D87" w:rsidRDefault="00A51D87" w:rsidP="00A51D87">
            <w:pPr>
              <w:pStyle w:val="BodyText"/>
              <w:rPr>
                <w:lang w:val="en-US" w:eastAsia="en-US"/>
              </w:rPr>
            </w:pPr>
            <w:r>
              <w:rPr>
                <w:lang w:val="en-US" w:eastAsia="en-US"/>
              </w:rPr>
              <w:t>Precision</w:t>
            </w:r>
          </w:p>
        </w:tc>
        <w:tc>
          <w:tcPr>
            <w:tcW w:w="1830" w:type="dxa"/>
          </w:tcPr>
          <w:p w14:paraId="7C3B6C22" w14:textId="14C69DFB" w:rsidR="00A51D87" w:rsidRDefault="00A51D87" w:rsidP="00A51D87">
            <w:pPr>
              <w:pStyle w:val="BodyText"/>
              <w:rPr>
                <w:lang w:val="en-US" w:eastAsia="en-US"/>
              </w:rPr>
            </w:pPr>
            <w:r>
              <w:rPr>
                <w:lang w:val="en-US" w:eastAsia="en-US"/>
              </w:rPr>
              <w:t>Recall</w:t>
            </w:r>
          </w:p>
        </w:tc>
        <w:tc>
          <w:tcPr>
            <w:tcW w:w="1831" w:type="dxa"/>
          </w:tcPr>
          <w:p w14:paraId="0EB04FE9" w14:textId="2E1FF759" w:rsidR="00A51D87" w:rsidRDefault="00A51D87" w:rsidP="00A51D87">
            <w:pPr>
              <w:pStyle w:val="BodyText"/>
              <w:rPr>
                <w:lang w:val="en-US" w:eastAsia="en-US"/>
              </w:rPr>
            </w:pPr>
            <w:r>
              <w:rPr>
                <w:lang w:val="en-US" w:eastAsia="en-US"/>
              </w:rPr>
              <w:t>F1 score</w:t>
            </w:r>
          </w:p>
        </w:tc>
        <w:tc>
          <w:tcPr>
            <w:tcW w:w="1831" w:type="dxa"/>
          </w:tcPr>
          <w:p w14:paraId="1CF6655A" w14:textId="27FCDCCB" w:rsidR="00A51D87" w:rsidRDefault="00A51D87" w:rsidP="00A51D87">
            <w:pPr>
              <w:pStyle w:val="BodyText"/>
              <w:rPr>
                <w:lang w:val="en-US" w:eastAsia="en-US"/>
              </w:rPr>
            </w:pPr>
            <w:r>
              <w:rPr>
                <w:lang w:val="en-US" w:eastAsia="en-US"/>
              </w:rPr>
              <w:t>Support</w:t>
            </w:r>
          </w:p>
        </w:tc>
      </w:tr>
      <w:tr w:rsidR="00A51D87" w14:paraId="6E35C742" w14:textId="77777777" w:rsidTr="00A51D87">
        <w:trPr>
          <w:trHeight w:val="507"/>
        </w:trPr>
        <w:tc>
          <w:tcPr>
            <w:tcW w:w="1830" w:type="dxa"/>
          </w:tcPr>
          <w:p w14:paraId="5C82CFB1" w14:textId="3E16F587" w:rsidR="00A51D87" w:rsidRPr="00682159" w:rsidRDefault="00A51D87" w:rsidP="00A51D87">
            <w:pPr>
              <w:pStyle w:val="BodyText"/>
              <w:rPr>
                <w:b/>
                <w:bCs/>
                <w:lang w:val="en-US" w:eastAsia="en-US"/>
              </w:rPr>
            </w:pPr>
            <w:r w:rsidRPr="00682159">
              <w:rPr>
                <w:b/>
                <w:bCs/>
                <w:lang w:val="en-US" w:eastAsia="en-US"/>
              </w:rPr>
              <w:t>Class 0</w:t>
            </w:r>
          </w:p>
        </w:tc>
        <w:tc>
          <w:tcPr>
            <w:tcW w:w="1830" w:type="dxa"/>
          </w:tcPr>
          <w:p w14:paraId="21669FF4" w14:textId="61F0D438" w:rsidR="00A51D87" w:rsidRDefault="00A51D87" w:rsidP="00A51D87">
            <w:pPr>
              <w:pStyle w:val="BodyText"/>
              <w:rPr>
                <w:lang w:val="en-US" w:eastAsia="en-US"/>
              </w:rPr>
            </w:pPr>
            <w:r>
              <w:rPr>
                <w:lang w:val="en-US" w:eastAsia="en-US"/>
              </w:rPr>
              <w:t>0.84</w:t>
            </w:r>
          </w:p>
        </w:tc>
        <w:tc>
          <w:tcPr>
            <w:tcW w:w="1830" w:type="dxa"/>
          </w:tcPr>
          <w:p w14:paraId="791327A2" w14:textId="0CF57A94" w:rsidR="00A51D87" w:rsidRDefault="00A51D87" w:rsidP="00A51D87">
            <w:pPr>
              <w:pStyle w:val="BodyText"/>
              <w:rPr>
                <w:lang w:val="en-US" w:eastAsia="en-US"/>
              </w:rPr>
            </w:pPr>
            <w:r>
              <w:rPr>
                <w:lang w:val="en-US" w:eastAsia="en-US"/>
              </w:rPr>
              <w:t>1.00</w:t>
            </w:r>
          </w:p>
        </w:tc>
        <w:tc>
          <w:tcPr>
            <w:tcW w:w="1831" w:type="dxa"/>
          </w:tcPr>
          <w:p w14:paraId="6EE46371" w14:textId="3BC82B05" w:rsidR="00A51D87" w:rsidRDefault="00A51D87" w:rsidP="00A51D87">
            <w:pPr>
              <w:pStyle w:val="BodyText"/>
              <w:rPr>
                <w:lang w:val="en-US" w:eastAsia="en-US"/>
              </w:rPr>
            </w:pPr>
            <w:r>
              <w:rPr>
                <w:lang w:val="en-US" w:eastAsia="en-US"/>
              </w:rPr>
              <w:t>0.91</w:t>
            </w:r>
          </w:p>
        </w:tc>
        <w:tc>
          <w:tcPr>
            <w:tcW w:w="1831" w:type="dxa"/>
          </w:tcPr>
          <w:p w14:paraId="4AC7CDFA" w14:textId="4E75E61B" w:rsidR="00A51D87" w:rsidRDefault="00A51D87" w:rsidP="00A51D87">
            <w:pPr>
              <w:pStyle w:val="BodyText"/>
              <w:rPr>
                <w:lang w:val="en-US" w:eastAsia="en-US"/>
              </w:rPr>
            </w:pPr>
            <w:r>
              <w:rPr>
                <w:lang w:val="en-US" w:eastAsia="en-US"/>
              </w:rPr>
              <w:t>104</w:t>
            </w:r>
          </w:p>
        </w:tc>
      </w:tr>
      <w:tr w:rsidR="00A51D87" w14:paraId="3E63B38C" w14:textId="77777777" w:rsidTr="00A51D87">
        <w:trPr>
          <w:trHeight w:val="519"/>
        </w:trPr>
        <w:tc>
          <w:tcPr>
            <w:tcW w:w="1830" w:type="dxa"/>
          </w:tcPr>
          <w:p w14:paraId="202A2E35" w14:textId="15277D32" w:rsidR="00A51D87" w:rsidRPr="00682159" w:rsidRDefault="00A51D87" w:rsidP="00A51D87">
            <w:pPr>
              <w:pStyle w:val="BodyText"/>
              <w:rPr>
                <w:b/>
                <w:bCs/>
                <w:lang w:val="en-US" w:eastAsia="en-US"/>
              </w:rPr>
            </w:pPr>
            <w:r w:rsidRPr="00682159">
              <w:rPr>
                <w:b/>
                <w:bCs/>
                <w:lang w:val="en-US" w:eastAsia="en-US"/>
              </w:rPr>
              <w:t>Class 1</w:t>
            </w:r>
          </w:p>
        </w:tc>
        <w:tc>
          <w:tcPr>
            <w:tcW w:w="1830" w:type="dxa"/>
          </w:tcPr>
          <w:p w14:paraId="0D3B6B38" w14:textId="12088891" w:rsidR="00A51D87" w:rsidRDefault="00A51D87" w:rsidP="00A51D87">
            <w:pPr>
              <w:pStyle w:val="BodyText"/>
              <w:rPr>
                <w:lang w:val="en-US" w:eastAsia="en-US"/>
              </w:rPr>
            </w:pPr>
            <w:r>
              <w:rPr>
                <w:lang w:val="en-US" w:eastAsia="en-US"/>
              </w:rPr>
              <w:t>1.00</w:t>
            </w:r>
          </w:p>
        </w:tc>
        <w:tc>
          <w:tcPr>
            <w:tcW w:w="1830" w:type="dxa"/>
          </w:tcPr>
          <w:p w14:paraId="3B8CED28" w14:textId="1D604AA9" w:rsidR="00A51D87" w:rsidRDefault="00A51D87" w:rsidP="00A51D87">
            <w:pPr>
              <w:pStyle w:val="BodyText"/>
              <w:rPr>
                <w:lang w:val="en-US" w:eastAsia="en-US"/>
              </w:rPr>
            </w:pPr>
            <w:r>
              <w:rPr>
                <w:lang w:val="en-US" w:eastAsia="en-US"/>
              </w:rPr>
              <w:t>0.62</w:t>
            </w:r>
          </w:p>
        </w:tc>
        <w:tc>
          <w:tcPr>
            <w:tcW w:w="1831" w:type="dxa"/>
          </w:tcPr>
          <w:p w14:paraId="2872D8A5" w14:textId="4902E2E5" w:rsidR="00A51D87" w:rsidRDefault="00A51D87" w:rsidP="00A51D87">
            <w:pPr>
              <w:pStyle w:val="BodyText"/>
              <w:rPr>
                <w:lang w:val="en-US" w:eastAsia="en-US"/>
              </w:rPr>
            </w:pPr>
            <w:r>
              <w:rPr>
                <w:lang w:val="en-US" w:eastAsia="en-US"/>
              </w:rPr>
              <w:t>0.76</w:t>
            </w:r>
          </w:p>
        </w:tc>
        <w:tc>
          <w:tcPr>
            <w:tcW w:w="1831" w:type="dxa"/>
          </w:tcPr>
          <w:p w14:paraId="58EE05DC" w14:textId="0DA1B63A" w:rsidR="00A51D87" w:rsidRDefault="00A51D87" w:rsidP="00A51D87">
            <w:pPr>
              <w:pStyle w:val="BodyText"/>
              <w:rPr>
                <w:lang w:val="en-US" w:eastAsia="en-US"/>
              </w:rPr>
            </w:pPr>
            <w:r>
              <w:rPr>
                <w:lang w:val="en-US" w:eastAsia="en-US"/>
              </w:rPr>
              <w:t>52</w:t>
            </w:r>
          </w:p>
        </w:tc>
      </w:tr>
      <w:tr w:rsidR="00A51D87" w14:paraId="5D438009" w14:textId="77777777" w:rsidTr="00A51D87">
        <w:trPr>
          <w:trHeight w:val="507"/>
        </w:trPr>
        <w:tc>
          <w:tcPr>
            <w:tcW w:w="1830" w:type="dxa"/>
          </w:tcPr>
          <w:p w14:paraId="11EBC78C" w14:textId="03E8538A" w:rsidR="00A51D87" w:rsidRDefault="00682159" w:rsidP="00A51D87">
            <w:pPr>
              <w:pStyle w:val="BodyText"/>
              <w:rPr>
                <w:lang w:val="en-US" w:eastAsia="en-US"/>
              </w:rPr>
            </w:pPr>
            <w:r>
              <w:rPr>
                <w:lang w:val="en-US" w:eastAsia="en-US"/>
              </w:rPr>
              <w:t>Macro avg</w:t>
            </w:r>
          </w:p>
        </w:tc>
        <w:tc>
          <w:tcPr>
            <w:tcW w:w="1830" w:type="dxa"/>
          </w:tcPr>
          <w:p w14:paraId="1D52F67E" w14:textId="754B518A" w:rsidR="00A51D87" w:rsidRDefault="00682159" w:rsidP="00A51D87">
            <w:pPr>
              <w:pStyle w:val="BodyText"/>
              <w:rPr>
                <w:lang w:val="en-US" w:eastAsia="en-US"/>
              </w:rPr>
            </w:pPr>
            <w:r>
              <w:rPr>
                <w:lang w:val="en-US" w:eastAsia="en-US"/>
              </w:rPr>
              <w:t>0.92</w:t>
            </w:r>
          </w:p>
        </w:tc>
        <w:tc>
          <w:tcPr>
            <w:tcW w:w="1830" w:type="dxa"/>
          </w:tcPr>
          <w:p w14:paraId="12C6EED5" w14:textId="38F0BF8B" w:rsidR="00A51D87" w:rsidRDefault="00682159" w:rsidP="00A51D87">
            <w:pPr>
              <w:pStyle w:val="BodyText"/>
              <w:rPr>
                <w:lang w:val="en-US" w:eastAsia="en-US"/>
              </w:rPr>
            </w:pPr>
            <w:r>
              <w:rPr>
                <w:lang w:val="en-US" w:eastAsia="en-US"/>
              </w:rPr>
              <w:t>0.81</w:t>
            </w:r>
          </w:p>
        </w:tc>
        <w:tc>
          <w:tcPr>
            <w:tcW w:w="1831" w:type="dxa"/>
          </w:tcPr>
          <w:p w14:paraId="74C5178D" w14:textId="7D73F886" w:rsidR="00A51D87" w:rsidRDefault="00682159" w:rsidP="00A51D87">
            <w:pPr>
              <w:pStyle w:val="BodyText"/>
              <w:rPr>
                <w:lang w:val="en-US" w:eastAsia="en-US"/>
              </w:rPr>
            </w:pPr>
            <w:r>
              <w:rPr>
                <w:lang w:val="en-US" w:eastAsia="en-US"/>
              </w:rPr>
              <w:t>0.84</w:t>
            </w:r>
          </w:p>
        </w:tc>
        <w:tc>
          <w:tcPr>
            <w:tcW w:w="1831" w:type="dxa"/>
          </w:tcPr>
          <w:p w14:paraId="48256293" w14:textId="77777777" w:rsidR="00A51D87" w:rsidRDefault="00A51D87" w:rsidP="00A51D87">
            <w:pPr>
              <w:pStyle w:val="BodyText"/>
              <w:rPr>
                <w:lang w:val="en-US" w:eastAsia="en-US"/>
              </w:rPr>
            </w:pPr>
          </w:p>
        </w:tc>
      </w:tr>
      <w:tr w:rsidR="00A51D87" w14:paraId="6F2AF95D" w14:textId="77777777" w:rsidTr="00A51D87">
        <w:trPr>
          <w:trHeight w:val="519"/>
        </w:trPr>
        <w:tc>
          <w:tcPr>
            <w:tcW w:w="1830" w:type="dxa"/>
          </w:tcPr>
          <w:p w14:paraId="0193C2EC" w14:textId="17E247F3" w:rsidR="00A51D87" w:rsidRDefault="00682159" w:rsidP="00A51D87">
            <w:pPr>
              <w:pStyle w:val="BodyText"/>
              <w:rPr>
                <w:lang w:val="en-US" w:eastAsia="en-US"/>
              </w:rPr>
            </w:pPr>
            <w:r>
              <w:rPr>
                <w:lang w:val="en-US" w:eastAsia="en-US"/>
              </w:rPr>
              <w:t>Weighted avg</w:t>
            </w:r>
          </w:p>
        </w:tc>
        <w:tc>
          <w:tcPr>
            <w:tcW w:w="1830" w:type="dxa"/>
          </w:tcPr>
          <w:p w14:paraId="1CA98F8F" w14:textId="5679B7F6" w:rsidR="00A51D87" w:rsidRDefault="00682159" w:rsidP="00A51D87">
            <w:pPr>
              <w:pStyle w:val="BodyText"/>
              <w:rPr>
                <w:lang w:val="en-US" w:eastAsia="en-US"/>
              </w:rPr>
            </w:pPr>
            <w:r>
              <w:rPr>
                <w:lang w:val="en-US" w:eastAsia="en-US"/>
              </w:rPr>
              <w:t>0.89</w:t>
            </w:r>
          </w:p>
        </w:tc>
        <w:tc>
          <w:tcPr>
            <w:tcW w:w="1830" w:type="dxa"/>
          </w:tcPr>
          <w:p w14:paraId="2FF520CA" w14:textId="1263851D" w:rsidR="00A51D87" w:rsidRDefault="00682159" w:rsidP="00A51D87">
            <w:pPr>
              <w:pStyle w:val="BodyText"/>
              <w:rPr>
                <w:lang w:val="en-US" w:eastAsia="en-US"/>
              </w:rPr>
            </w:pPr>
            <w:r>
              <w:rPr>
                <w:lang w:val="en-US" w:eastAsia="en-US"/>
              </w:rPr>
              <w:t>0.87</w:t>
            </w:r>
          </w:p>
        </w:tc>
        <w:tc>
          <w:tcPr>
            <w:tcW w:w="1831" w:type="dxa"/>
          </w:tcPr>
          <w:p w14:paraId="69F7C16E" w14:textId="3510B893" w:rsidR="00A51D87" w:rsidRDefault="00682159" w:rsidP="00A51D87">
            <w:pPr>
              <w:pStyle w:val="BodyText"/>
              <w:rPr>
                <w:lang w:val="en-US" w:eastAsia="en-US"/>
              </w:rPr>
            </w:pPr>
            <w:r>
              <w:rPr>
                <w:lang w:val="en-US" w:eastAsia="en-US"/>
              </w:rPr>
              <w:t>0.86</w:t>
            </w:r>
          </w:p>
        </w:tc>
        <w:tc>
          <w:tcPr>
            <w:tcW w:w="1831" w:type="dxa"/>
          </w:tcPr>
          <w:p w14:paraId="60C48B90" w14:textId="77777777" w:rsidR="00A51D87" w:rsidRDefault="00A51D87" w:rsidP="00A51D87">
            <w:pPr>
              <w:pStyle w:val="BodyText"/>
              <w:rPr>
                <w:lang w:val="en-US" w:eastAsia="en-US"/>
              </w:rPr>
            </w:pPr>
          </w:p>
        </w:tc>
      </w:tr>
    </w:tbl>
    <w:p w14:paraId="1A487226" w14:textId="0B89A591" w:rsidR="00682159" w:rsidRDefault="00682159" w:rsidP="00682159">
      <w:pPr>
        <w:pStyle w:val="BodyText"/>
        <w:rPr>
          <w:lang w:val="en-GB" w:eastAsia="en-US"/>
        </w:rPr>
      </w:pPr>
      <w:r w:rsidRPr="00682159">
        <w:rPr>
          <w:b/>
          <w:bCs/>
          <w:lang w:val="en-GB" w:eastAsia="en-US"/>
        </w:rPr>
        <w:t>ROC Score</w:t>
      </w:r>
      <w:r>
        <w:rPr>
          <w:lang w:val="en-GB" w:eastAsia="en-US"/>
        </w:rPr>
        <w:t xml:space="preserve"> = 0.80, </w:t>
      </w:r>
      <w:r w:rsidRPr="00682159">
        <w:rPr>
          <w:b/>
          <w:bCs/>
          <w:lang w:val="en-GB" w:eastAsia="en-US"/>
        </w:rPr>
        <w:t>Accuracy score</w:t>
      </w:r>
      <w:r>
        <w:rPr>
          <w:lang w:val="en-GB" w:eastAsia="en-US"/>
        </w:rPr>
        <w:t xml:space="preserve"> = 0.87, </w:t>
      </w:r>
      <w:r w:rsidRPr="00682159">
        <w:rPr>
          <w:b/>
          <w:bCs/>
          <w:lang w:val="en-GB" w:eastAsia="en-US"/>
        </w:rPr>
        <w:t>F1 Score</w:t>
      </w:r>
      <w:r>
        <w:rPr>
          <w:lang w:val="en-GB" w:eastAsia="en-US"/>
        </w:rPr>
        <w:t xml:space="preserve"> = 0.87</w:t>
      </w:r>
    </w:p>
    <w:p w14:paraId="75341EB4" w14:textId="7482D1BC" w:rsidR="00377538" w:rsidRPr="00B12380" w:rsidRDefault="00B12380" w:rsidP="00B12380">
      <w:pPr>
        <w:pStyle w:val="BodyText"/>
        <w:jc w:val="center"/>
        <w:rPr>
          <w:b/>
          <w:bCs/>
          <w:i/>
          <w:iCs/>
          <w:lang w:val="en-GB" w:eastAsia="en-US"/>
        </w:rPr>
      </w:pPr>
      <w:r w:rsidRPr="00B12380">
        <w:rPr>
          <w:b/>
          <w:bCs/>
          <w:i/>
          <w:iCs/>
          <w:noProof/>
        </w:rPr>
        <w:lastRenderedPageBreak/>
        <w:drawing>
          <wp:inline distT="0" distB="0" distL="0" distR="0" wp14:anchorId="40577280" wp14:editId="59A65702">
            <wp:extent cx="3333033" cy="2874819"/>
            <wp:effectExtent l="0" t="0" r="1270" b="1905"/>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5"/>
                    <a:stretch>
                      <a:fillRect/>
                    </a:stretch>
                  </pic:blipFill>
                  <pic:spPr>
                    <a:xfrm>
                      <a:off x="0" y="0"/>
                      <a:ext cx="3337531" cy="2878698"/>
                    </a:xfrm>
                    <a:prstGeom prst="rect">
                      <a:avLst/>
                    </a:prstGeom>
                  </pic:spPr>
                </pic:pic>
              </a:graphicData>
            </a:graphic>
          </wp:inline>
        </w:drawing>
      </w:r>
    </w:p>
    <w:p w14:paraId="59B51407" w14:textId="34DE5523" w:rsidR="00B12380" w:rsidRPr="00B12380" w:rsidRDefault="00B12380" w:rsidP="00B12380">
      <w:pPr>
        <w:pStyle w:val="BodyText"/>
        <w:jc w:val="center"/>
        <w:rPr>
          <w:b/>
          <w:bCs/>
          <w:i/>
          <w:iCs/>
          <w:lang w:val="fr-FR" w:eastAsia="en-US"/>
        </w:rPr>
      </w:pPr>
      <w:r w:rsidRPr="00B12380">
        <w:rPr>
          <w:b/>
          <w:bCs/>
          <w:i/>
          <w:iCs/>
          <w:lang w:val="fr-FR" w:eastAsia="en-US"/>
        </w:rPr>
        <w:t xml:space="preserve">Figure </w:t>
      </w:r>
      <w:proofErr w:type="gramStart"/>
      <w:r w:rsidRPr="00B12380">
        <w:rPr>
          <w:b/>
          <w:bCs/>
          <w:i/>
          <w:iCs/>
          <w:lang w:val="fr-FR" w:eastAsia="en-US"/>
        </w:rPr>
        <w:t>4:</w:t>
      </w:r>
      <w:proofErr w:type="gramEnd"/>
      <w:r w:rsidRPr="00B12380">
        <w:rPr>
          <w:b/>
          <w:bCs/>
          <w:i/>
          <w:iCs/>
          <w:lang w:val="fr-FR" w:eastAsia="en-US"/>
        </w:rPr>
        <w:t xml:space="preserve"> Confusion matrix of SVC</w:t>
      </w:r>
    </w:p>
    <w:p w14:paraId="011D894E" w14:textId="0341EABF" w:rsidR="00682159" w:rsidRDefault="00682159" w:rsidP="00682159">
      <w:pPr>
        <w:pStyle w:val="Heading2"/>
      </w:pPr>
      <w:bookmarkStart w:id="14" w:name="_Toc123334464"/>
      <w:r>
        <w:t>Random Forest Classifier</w:t>
      </w:r>
      <w:bookmarkEnd w:id="14"/>
    </w:p>
    <w:p w14:paraId="12D756F7" w14:textId="49DAA8BE" w:rsidR="00682159" w:rsidRDefault="00682159" w:rsidP="00682159">
      <w:pPr>
        <w:pStyle w:val="BodyText"/>
        <w:rPr>
          <w:lang w:val="en-US" w:eastAsia="en-US"/>
        </w:rPr>
      </w:pPr>
      <w:r>
        <w:rPr>
          <w:lang w:val="en-US" w:eastAsia="en-US"/>
        </w:rPr>
        <w:t xml:space="preserve">The model was optimized using </w:t>
      </w:r>
      <w:proofErr w:type="spellStart"/>
      <w:r>
        <w:rPr>
          <w:lang w:val="en-US" w:eastAsia="en-US"/>
        </w:rPr>
        <w:t>GridSearchCV</w:t>
      </w:r>
      <w:proofErr w:type="spellEnd"/>
      <w:r>
        <w:rPr>
          <w:lang w:val="en-US" w:eastAsia="en-US"/>
        </w:rPr>
        <w:t xml:space="preserve"> by looking for the optimal hyperparameters of the models in [“</w:t>
      </w:r>
      <w:proofErr w:type="spellStart"/>
      <w:r>
        <w:rPr>
          <w:lang w:val="en-US" w:eastAsia="en-US"/>
        </w:rPr>
        <w:t>n_estimators</w:t>
      </w:r>
      <w:proofErr w:type="spellEnd"/>
      <w:r>
        <w:rPr>
          <w:lang w:val="en-US" w:eastAsia="en-US"/>
        </w:rPr>
        <w:t>”, “</w:t>
      </w:r>
      <w:proofErr w:type="spellStart"/>
      <w:r>
        <w:rPr>
          <w:lang w:val="en-US" w:eastAsia="en-US"/>
        </w:rPr>
        <w:t>max_features</w:t>
      </w:r>
      <w:proofErr w:type="spellEnd"/>
      <w:r>
        <w:rPr>
          <w:lang w:val="en-US" w:eastAsia="en-US"/>
        </w:rPr>
        <w:t>”, “criterion”, “</w:t>
      </w:r>
      <w:proofErr w:type="spellStart"/>
      <w:r>
        <w:rPr>
          <w:lang w:val="en-US" w:eastAsia="en-US"/>
        </w:rPr>
        <w:t>max_depth</w:t>
      </w:r>
      <w:proofErr w:type="spellEnd"/>
      <w:r>
        <w:rPr>
          <w:lang w:val="en-US" w:eastAsia="en-US"/>
        </w:rPr>
        <w:t>”]</w:t>
      </w:r>
    </w:p>
    <w:p w14:paraId="64884EA6" w14:textId="4C73D8E8" w:rsidR="00682159" w:rsidRDefault="00682159" w:rsidP="00682159">
      <w:pPr>
        <w:pStyle w:val="BodyText"/>
        <w:rPr>
          <w:lang w:val="en-US" w:eastAsia="en-US"/>
        </w:rPr>
      </w:pPr>
      <w:r>
        <w:rPr>
          <w:lang w:val="en-US" w:eastAsia="en-US"/>
        </w:rPr>
        <w:t xml:space="preserve">The </w:t>
      </w:r>
      <w:r w:rsidR="006D78B9">
        <w:rPr>
          <w:lang w:val="en-US" w:eastAsia="en-US"/>
        </w:rPr>
        <w:t>optimized</w:t>
      </w:r>
      <w:r>
        <w:rPr>
          <w:lang w:val="en-US" w:eastAsia="en-US"/>
        </w:rPr>
        <w:t xml:space="preserve"> parameters are:</w:t>
      </w:r>
    </w:p>
    <w:p w14:paraId="2597C49E" w14:textId="5555FD6D" w:rsidR="00682159" w:rsidRPr="006D78B9" w:rsidRDefault="006D78B9" w:rsidP="006D78B9">
      <w:pPr>
        <w:pStyle w:val="BodyText"/>
        <w:jc w:val="center"/>
        <w:rPr>
          <w:sz w:val="24"/>
          <w:szCs w:val="28"/>
          <w:lang w:eastAsia="en-US"/>
        </w:rPr>
      </w:pPr>
      <w:r w:rsidRPr="006D78B9">
        <w:rPr>
          <w:sz w:val="24"/>
          <w:szCs w:val="28"/>
          <w:lang w:eastAsia="en-US"/>
        </w:rPr>
        <w:t>{'criterion': 'entropy', 'max_depth': 8, 'max_features': 'sqrt', 'n_estimators': 60}</w:t>
      </w:r>
    </w:p>
    <w:tbl>
      <w:tblPr>
        <w:tblStyle w:val="TableGrid"/>
        <w:tblW w:w="9152" w:type="dxa"/>
        <w:tblLook w:val="04A0" w:firstRow="1" w:lastRow="0" w:firstColumn="1" w:lastColumn="0" w:noHBand="0" w:noVBand="1"/>
      </w:tblPr>
      <w:tblGrid>
        <w:gridCol w:w="1830"/>
        <w:gridCol w:w="1830"/>
        <w:gridCol w:w="1830"/>
        <w:gridCol w:w="1831"/>
        <w:gridCol w:w="1831"/>
      </w:tblGrid>
      <w:tr w:rsidR="00682159" w14:paraId="04C39E61" w14:textId="77777777" w:rsidTr="007A76CF">
        <w:trPr>
          <w:trHeight w:val="519"/>
        </w:trPr>
        <w:tc>
          <w:tcPr>
            <w:tcW w:w="1830" w:type="dxa"/>
          </w:tcPr>
          <w:p w14:paraId="2CB10628" w14:textId="77777777" w:rsidR="00682159" w:rsidRDefault="00682159" w:rsidP="007A76CF">
            <w:pPr>
              <w:pStyle w:val="BodyText"/>
              <w:rPr>
                <w:lang w:val="en-US" w:eastAsia="en-US"/>
              </w:rPr>
            </w:pPr>
          </w:p>
        </w:tc>
        <w:tc>
          <w:tcPr>
            <w:tcW w:w="1830" w:type="dxa"/>
          </w:tcPr>
          <w:p w14:paraId="1E45F6CA" w14:textId="77777777" w:rsidR="00682159" w:rsidRDefault="00682159" w:rsidP="007A76CF">
            <w:pPr>
              <w:pStyle w:val="BodyText"/>
              <w:rPr>
                <w:lang w:val="en-US" w:eastAsia="en-US"/>
              </w:rPr>
            </w:pPr>
            <w:r>
              <w:rPr>
                <w:lang w:val="en-US" w:eastAsia="en-US"/>
              </w:rPr>
              <w:t>Precision</w:t>
            </w:r>
          </w:p>
        </w:tc>
        <w:tc>
          <w:tcPr>
            <w:tcW w:w="1830" w:type="dxa"/>
          </w:tcPr>
          <w:p w14:paraId="7D195714" w14:textId="77777777" w:rsidR="00682159" w:rsidRDefault="00682159" w:rsidP="007A76CF">
            <w:pPr>
              <w:pStyle w:val="BodyText"/>
              <w:rPr>
                <w:lang w:val="en-US" w:eastAsia="en-US"/>
              </w:rPr>
            </w:pPr>
            <w:r>
              <w:rPr>
                <w:lang w:val="en-US" w:eastAsia="en-US"/>
              </w:rPr>
              <w:t>Recall</w:t>
            </w:r>
          </w:p>
        </w:tc>
        <w:tc>
          <w:tcPr>
            <w:tcW w:w="1831" w:type="dxa"/>
          </w:tcPr>
          <w:p w14:paraId="502EA735" w14:textId="77777777" w:rsidR="00682159" w:rsidRDefault="00682159" w:rsidP="007A76CF">
            <w:pPr>
              <w:pStyle w:val="BodyText"/>
              <w:rPr>
                <w:lang w:val="en-US" w:eastAsia="en-US"/>
              </w:rPr>
            </w:pPr>
            <w:r>
              <w:rPr>
                <w:lang w:val="en-US" w:eastAsia="en-US"/>
              </w:rPr>
              <w:t>F1 score</w:t>
            </w:r>
          </w:p>
        </w:tc>
        <w:tc>
          <w:tcPr>
            <w:tcW w:w="1831" w:type="dxa"/>
          </w:tcPr>
          <w:p w14:paraId="28D1695B" w14:textId="77777777" w:rsidR="00682159" w:rsidRDefault="00682159" w:rsidP="007A76CF">
            <w:pPr>
              <w:pStyle w:val="BodyText"/>
              <w:rPr>
                <w:lang w:val="en-US" w:eastAsia="en-US"/>
              </w:rPr>
            </w:pPr>
            <w:r>
              <w:rPr>
                <w:lang w:val="en-US" w:eastAsia="en-US"/>
              </w:rPr>
              <w:t>Support</w:t>
            </w:r>
          </w:p>
        </w:tc>
      </w:tr>
      <w:tr w:rsidR="00682159" w14:paraId="62277072" w14:textId="77777777" w:rsidTr="007A76CF">
        <w:trPr>
          <w:trHeight w:val="507"/>
        </w:trPr>
        <w:tc>
          <w:tcPr>
            <w:tcW w:w="1830" w:type="dxa"/>
          </w:tcPr>
          <w:p w14:paraId="5F9FAC4E" w14:textId="77777777" w:rsidR="00682159" w:rsidRPr="00682159" w:rsidRDefault="00682159" w:rsidP="007A76CF">
            <w:pPr>
              <w:pStyle w:val="BodyText"/>
              <w:rPr>
                <w:b/>
                <w:bCs/>
                <w:lang w:val="en-US" w:eastAsia="en-US"/>
              </w:rPr>
            </w:pPr>
            <w:r w:rsidRPr="00682159">
              <w:rPr>
                <w:b/>
                <w:bCs/>
                <w:lang w:val="en-US" w:eastAsia="en-US"/>
              </w:rPr>
              <w:t>Class 0</w:t>
            </w:r>
          </w:p>
        </w:tc>
        <w:tc>
          <w:tcPr>
            <w:tcW w:w="1830" w:type="dxa"/>
          </w:tcPr>
          <w:p w14:paraId="0BA2079A" w14:textId="1708CDA5" w:rsidR="00682159" w:rsidRDefault="00682159" w:rsidP="007A76CF">
            <w:pPr>
              <w:pStyle w:val="BodyText"/>
              <w:rPr>
                <w:lang w:val="en-US" w:eastAsia="en-US"/>
              </w:rPr>
            </w:pPr>
            <w:r>
              <w:rPr>
                <w:lang w:val="en-US" w:eastAsia="en-US"/>
              </w:rPr>
              <w:t>0.8</w:t>
            </w:r>
            <w:r w:rsidR="006D78B9">
              <w:rPr>
                <w:lang w:val="en-US" w:eastAsia="en-US"/>
              </w:rPr>
              <w:t>2</w:t>
            </w:r>
          </w:p>
        </w:tc>
        <w:tc>
          <w:tcPr>
            <w:tcW w:w="1830" w:type="dxa"/>
          </w:tcPr>
          <w:p w14:paraId="620A5B90" w14:textId="39C95DDF" w:rsidR="00682159" w:rsidRDefault="006D78B9" w:rsidP="007A76CF">
            <w:pPr>
              <w:pStyle w:val="BodyText"/>
              <w:rPr>
                <w:lang w:val="en-US" w:eastAsia="en-US"/>
              </w:rPr>
            </w:pPr>
            <w:r>
              <w:rPr>
                <w:lang w:val="en-US" w:eastAsia="en-US"/>
              </w:rPr>
              <w:t>0.98</w:t>
            </w:r>
          </w:p>
        </w:tc>
        <w:tc>
          <w:tcPr>
            <w:tcW w:w="1831" w:type="dxa"/>
          </w:tcPr>
          <w:p w14:paraId="42677B21" w14:textId="3ECEC9FB" w:rsidR="00682159" w:rsidRDefault="006D78B9" w:rsidP="007A76CF">
            <w:pPr>
              <w:pStyle w:val="BodyText"/>
              <w:rPr>
                <w:lang w:val="en-US" w:eastAsia="en-US"/>
              </w:rPr>
            </w:pPr>
            <w:r>
              <w:rPr>
                <w:lang w:val="en-US" w:eastAsia="en-US"/>
              </w:rPr>
              <w:t>0.89</w:t>
            </w:r>
          </w:p>
        </w:tc>
        <w:tc>
          <w:tcPr>
            <w:tcW w:w="1831" w:type="dxa"/>
          </w:tcPr>
          <w:p w14:paraId="16EB7656" w14:textId="004653A6" w:rsidR="00682159" w:rsidRDefault="006D78B9" w:rsidP="007A76CF">
            <w:pPr>
              <w:pStyle w:val="BodyText"/>
              <w:rPr>
                <w:lang w:val="en-US" w:eastAsia="en-US"/>
              </w:rPr>
            </w:pPr>
            <w:r>
              <w:rPr>
                <w:lang w:val="en-US" w:eastAsia="en-US"/>
              </w:rPr>
              <w:t>104</w:t>
            </w:r>
          </w:p>
        </w:tc>
      </w:tr>
      <w:tr w:rsidR="00682159" w14:paraId="2C7C2569" w14:textId="77777777" w:rsidTr="007A76CF">
        <w:trPr>
          <w:trHeight w:val="519"/>
        </w:trPr>
        <w:tc>
          <w:tcPr>
            <w:tcW w:w="1830" w:type="dxa"/>
          </w:tcPr>
          <w:p w14:paraId="1E11AFE4" w14:textId="77777777" w:rsidR="00682159" w:rsidRPr="00682159" w:rsidRDefault="00682159" w:rsidP="007A76CF">
            <w:pPr>
              <w:pStyle w:val="BodyText"/>
              <w:rPr>
                <w:b/>
                <w:bCs/>
                <w:lang w:val="en-US" w:eastAsia="en-US"/>
              </w:rPr>
            </w:pPr>
            <w:r w:rsidRPr="00682159">
              <w:rPr>
                <w:b/>
                <w:bCs/>
                <w:lang w:val="en-US" w:eastAsia="en-US"/>
              </w:rPr>
              <w:t>Class 1</w:t>
            </w:r>
          </w:p>
        </w:tc>
        <w:tc>
          <w:tcPr>
            <w:tcW w:w="1830" w:type="dxa"/>
          </w:tcPr>
          <w:p w14:paraId="27957594" w14:textId="567D6138" w:rsidR="00682159" w:rsidRDefault="006D78B9" w:rsidP="007A76CF">
            <w:pPr>
              <w:pStyle w:val="BodyText"/>
              <w:rPr>
                <w:lang w:val="en-US" w:eastAsia="en-US"/>
              </w:rPr>
            </w:pPr>
            <w:r>
              <w:rPr>
                <w:lang w:val="en-US" w:eastAsia="en-US"/>
              </w:rPr>
              <w:t>0.94</w:t>
            </w:r>
          </w:p>
        </w:tc>
        <w:tc>
          <w:tcPr>
            <w:tcW w:w="1830" w:type="dxa"/>
          </w:tcPr>
          <w:p w14:paraId="2BCC67A3" w14:textId="606CA174" w:rsidR="00682159" w:rsidRDefault="006D78B9" w:rsidP="007A76CF">
            <w:pPr>
              <w:pStyle w:val="BodyText"/>
              <w:rPr>
                <w:lang w:val="en-US" w:eastAsia="en-US"/>
              </w:rPr>
            </w:pPr>
            <w:r>
              <w:rPr>
                <w:lang w:val="en-US" w:eastAsia="en-US"/>
              </w:rPr>
              <w:t>0.58</w:t>
            </w:r>
          </w:p>
        </w:tc>
        <w:tc>
          <w:tcPr>
            <w:tcW w:w="1831" w:type="dxa"/>
          </w:tcPr>
          <w:p w14:paraId="5BB0ACE2" w14:textId="20497C2E" w:rsidR="00682159" w:rsidRDefault="006D78B9" w:rsidP="007A76CF">
            <w:pPr>
              <w:pStyle w:val="BodyText"/>
              <w:rPr>
                <w:lang w:val="en-US" w:eastAsia="en-US"/>
              </w:rPr>
            </w:pPr>
            <w:r>
              <w:rPr>
                <w:lang w:val="en-US" w:eastAsia="en-US"/>
              </w:rPr>
              <w:t>0.71</w:t>
            </w:r>
          </w:p>
        </w:tc>
        <w:tc>
          <w:tcPr>
            <w:tcW w:w="1831" w:type="dxa"/>
          </w:tcPr>
          <w:p w14:paraId="23E53DAF" w14:textId="77777777" w:rsidR="00682159" w:rsidRDefault="00682159" w:rsidP="007A76CF">
            <w:pPr>
              <w:pStyle w:val="BodyText"/>
              <w:rPr>
                <w:lang w:val="en-US" w:eastAsia="en-US"/>
              </w:rPr>
            </w:pPr>
            <w:r>
              <w:rPr>
                <w:lang w:val="en-US" w:eastAsia="en-US"/>
              </w:rPr>
              <w:t>52</w:t>
            </w:r>
          </w:p>
        </w:tc>
      </w:tr>
      <w:tr w:rsidR="00682159" w14:paraId="363A9F2E" w14:textId="77777777" w:rsidTr="007A76CF">
        <w:trPr>
          <w:trHeight w:val="507"/>
        </w:trPr>
        <w:tc>
          <w:tcPr>
            <w:tcW w:w="1830" w:type="dxa"/>
          </w:tcPr>
          <w:p w14:paraId="31B407E2" w14:textId="77777777" w:rsidR="00682159" w:rsidRDefault="00682159" w:rsidP="007A76CF">
            <w:pPr>
              <w:pStyle w:val="BodyText"/>
              <w:rPr>
                <w:lang w:val="en-US" w:eastAsia="en-US"/>
              </w:rPr>
            </w:pPr>
            <w:r>
              <w:rPr>
                <w:lang w:val="en-US" w:eastAsia="en-US"/>
              </w:rPr>
              <w:t>Macro avg</w:t>
            </w:r>
          </w:p>
        </w:tc>
        <w:tc>
          <w:tcPr>
            <w:tcW w:w="1830" w:type="dxa"/>
          </w:tcPr>
          <w:p w14:paraId="629F41AA" w14:textId="799DB2B5" w:rsidR="00682159" w:rsidRDefault="006D78B9" w:rsidP="007A76CF">
            <w:pPr>
              <w:pStyle w:val="BodyText"/>
              <w:rPr>
                <w:lang w:val="en-US" w:eastAsia="en-US"/>
              </w:rPr>
            </w:pPr>
            <w:r>
              <w:rPr>
                <w:lang w:val="en-US" w:eastAsia="en-US"/>
              </w:rPr>
              <w:t>0.88</w:t>
            </w:r>
          </w:p>
        </w:tc>
        <w:tc>
          <w:tcPr>
            <w:tcW w:w="1830" w:type="dxa"/>
          </w:tcPr>
          <w:p w14:paraId="12A70B6D" w14:textId="40427F7F" w:rsidR="00682159" w:rsidRDefault="006D78B9" w:rsidP="007A76CF">
            <w:pPr>
              <w:pStyle w:val="BodyText"/>
              <w:rPr>
                <w:lang w:val="en-US" w:eastAsia="en-US"/>
              </w:rPr>
            </w:pPr>
            <w:r>
              <w:rPr>
                <w:lang w:val="en-US" w:eastAsia="en-US"/>
              </w:rPr>
              <w:t>0.78</w:t>
            </w:r>
          </w:p>
        </w:tc>
        <w:tc>
          <w:tcPr>
            <w:tcW w:w="1831" w:type="dxa"/>
          </w:tcPr>
          <w:p w14:paraId="2D6E00F5" w14:textId="48CBB44B" w:rsidR="00682159" w:rsidRDefault="006D78B9" w:rsidP="007A76CF">
            <w:pPr>
              <w:pStyle w:val="BodyText"/>
              <w:rPr>
                <w:lang w:val="en-US" w:eastAsia="en-US"/>
              </w:rPr>
            </w:pPr>
            <w:r>
              <w:rPr>
                <w:lang w:val="en-US" w:eastAsia="en-US"/>
              </w:rPr>
              <w:t>0.80</w:t>
            </w:r>
          </w:p>
        </w:tc>
        <w:tc>
          <w:tcPr>
            <w:tcW w:w="1831" w:type="dxa"/>
          </w:tcPr>
          <w:p w14:paraId="70277EDC" w14:textId="77777777" w:rsidR="00682159" w:rsidRDefault="00682159" w:rsidP="007A76CF">
            <w:pPr>
              <w:pStyle w:val="BodyText"/>
              <w:rPr>
                <w:lang w:val="en-US" w:eastAsia="en-US"/>
              </w:rPr>
            </w:pPr>
          </w:p>
        </w:tc>
      </w:tr>
      <w:tr w:rsidR="00682159" w14:paraId="376D1BD4" w14:textId="77777777" w:rsidTr="007A76CF">
        <w:trPr>
          <w:trHeight w:val="519"/>
        </w:trPr>
        <w:tc>
          <w:tcPr>
            <w:tcW w:w="1830" w:type="dxa"/>
          </w:tcPr>
          <w:p w14:paraId="01F978DD" w14:textId="77777777" w:rsidR="00682159" w:rsidRDefault="00682159" w:rsidP="007A76CF">
            <w:pPr>
              <w:pStyle w:val="BodyText"/>
              <w:rPr>
                <w:lang w:val="en-US" w:eastAsia="en-US"/>
              </w:rPr>
            </w:pPr>
            <w:r>
              <w:rPr>
                <w:lang w:val="en-US" w:eastAsia="en-US"/>
              </w:rPr>
              <w:t>Weighted avg</w:t>
            </w:r>
          </w:p>
        </w:tc>
        <w:tc>
          <w:tcPr>
            <w:tcW w:w="1830" w:type="dxa"/>
          </w:tcPr>
          <w:p w14:paraId="5A9E5EE5" w14:textId="2C7B8218" w:rsidR="00682159" w:rsidRDefault="006D78B9" w:rsidP="007A76CF">
            <w:pPr>
              <w:pStyle w:val="BodyText"/>
              <w:rPr>
                <w:lang w:val="en-US" w:eastAsia="en-US"/>
              </w:rPr>
            </w:pPr>
            <w:r>
              <w:rPr>
                <w:lang w:val="en-US" w:eastAsia="en-US"/>
              </w:rPr>
              <w:t>0.86</w:t>
            </w:r>
          </w:p>
        </w:tc>
        <w:tc>
          <w:tcPr>
            <w:tcW w:w="1830" w:type="dxa"/>
          </w:tcPr>
          <w:p w14:paraId="08AB6245" w14:textId="17F7A749" w:rsidR="00682159" w:rsidRDefault="006D78B9" w:rsidP="007A76CF">
            <w:pPr>
              <w:pStyle w:val="BodyText"/>
              <w:rPr>
                <w:lang w:val="en-US" w:eastAsia="en-US"/>
              </w:rPr>
            </w:pPr>
            <w:r>
              <w:rPr>
                <w:lang w:val="en-US" w:eastAsia="en-US"/>
              </w:rPr>
              <w:t>0.85</w:t>
            </w:r>
          </w:p>
        </w:tc>
        <w:tc>
          <w:tcPr>
            <w:tcW w:w="1831" w:type="dxa"/>
          </w:tcPr>
          <w:p w14:paraId="31E5AAD6" w14:textId="0C1542B9" w:rsidR="00682159" w:rsidRDefault="006D78B9" w:rsidP="007A76CF">
            <w:pPr>
              <w:pStyle w:val="BodyText"/>
              <w:rPr>
                <w:lang w:val="en-US" w:eastAsia="en-US"/>
              </w:rPr>
            </w:pPr>
            <w:r>
              <w:rPr>
                <w:lang w:val="en-US" w:eastAsia="en-US"/>
              </w:rPr>
              <w:t>0.83</w:t>
            </w:r>
          </w:p>
        </w:tc>
        <w:tc>
          <w:tcPr>
            <w:tcW w:w="1831" w:type="dxa"/>
          </w:tcPr>
          <w:p w14:paraId="52D7AF4E" w14:textId="77777777" w:rsidR="00682159" w:rsidRDefault="00682159" w:rsidP="007A76CF">
            <w:pPr>
              <w:pStyle w:val="BodyText"/>
              <w:rPr>
                <w:lang w:val="en-US" w:eastAsia="en-US"/>
              </w:rPr>
            </w:pPr>
          </w:p>
        </w:tc>
      </w:tr>
    </w:tbl>
    <w:p w14:paraId="6FD15B58" w14:textId="486A31C0" w:rsidR="00682159" w:rsidRDefault="00682159" w:rsidP="00682159">
      <w:pPr>
        <w:pStyle w:val="BodyText"/>
        <w:rPr>
          <w:lang w:val="en-GB" w:eastAsia="en-US"/>
        </w:rPr>
      </w:pPr>
      <w:r w:rsidRPr="00682159">
        <w:rPr>
          <w:b/>
          <w:bCs/>
          <w:lang w:val="en-GB" w:eastAsia="en-US"/>
        </w:rPr>
        <w:t>ROC Score</w:t>
      </w:r>
      <w:r>
        <w:rPr>
          <w:lang w:val="en-GB" w:eastAsia="en-US"/>
        </w:rPr>
        <w:t xml:space="preserve"> = 0.</w:t>
      </w:r>
      <w:r w:rsidR="006D78B9">
        <w:rPr>
          <w:lang w:val="en-GB" w:eastAsia="en-US"/>
        </w:rPr>
        <w:t xml:space="preserve">778, </w:t>
      </w:r>
      <w:r w:rsidRPr="00682159">
        <w:rPr>
          <w:b/>
          <w:bCs/>
          <w:lang w:val="en-GB" w:eastAsia="en-US"/>
        </w:rPr>
        <w:t>Accuracy score</w:t>
      </w:r>
      <w:r>
        <w:rPr>
          <w:lang w:val="en-GB" w:eastAsia="en-US"/>
        </w:rPr>
        <w:t xml:space="preserve"> = 0.8</w:t>
      </w:r>
      <w:r w:rsidR="006D78B9">
        <w:rPr>
          <w:lang w:val="en-GB" w:eastAsia="en-US"/>
        </w:rPr>
        <w:t>46</w:t>
      </w:r>
      <w:r>
        <w:rPr>
          <w:lang w:val="en-GB" w:eastAsia="en-US"/>
        </w:rPr>
        <w:t xml:space="preserve">, </w:t>
      </w:r>
      <w:r w:rsidRPr="00682159">
        <w:rPr>
          <w:b/>
          <w:bCs/>
          <w:lang w:val="en-GB" w:eastAsia="en-US"/>
        </w:rPr>
        <w:t>F1 Score</w:t>
      </w:r>
      <w:r>
        <w:rPr>
          <w:lang w:val="en-GB" w:eastAsia="en-US"/>
        </w:rPr>
        <w:t xml:space="preserve"> = 0.8</w:t>
      </w:r>
      <w:r w:rsidR="006D78B9">
        <w:rPr>
          <w:lang w:val="en-GB" w:eastAsia="en-US"/>
        </w:rPr>
        <w:t>46</w:t>
      </w:r>
    </w:p>
    <w:p w14:paraId="2507AB3F" w14:textId="45BFDFFA" w:rsidR="00682159" w:rsidRPr="00870D27" w:rsidRDefault="00B12380" w:rsidP="00870D27">
      <w:pPr>
        <w:pStyle w:val="BodyText"/>
        <w:jc w:val="center"/>
        <w:rPr>
          <w:b/>
          <w:bCs/>
          <w:i/>
          <w:iCs/>
          <w:lang w:val="en-GB" w:eastAsia="en-US"/>
        </w:rPr>
      </w:pPr>
      <w:r w:rsidRPr="00870D27">
        <w:rPr>
          <w:b/>
          <w:bCs/>
          <w:i/>
          <w:iCs/>
          <w:noProof/>
        </w:rPr>
        <w:lastRenderedPageBreak/>
        <w:drawing>
          <wp:inline distT="0" distB="0" distL="0" distR="0" wp14:anchorId="65F8F259" wp14:editId="7A3105FE">
            <wp:extent cx="3671455" cy="3167251"/>
            <wp:effectExtent l="0" t="0" r="5715"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6"/>
                    <a:stretch>
                      <a:fillRect/>
                    </a:stretch>
                  </pic:blipFill>
                  <pic:spPr>
                    <a:xfrm>
                      <a:off x="0" y="0"/>
                      <a:ext cx="3676000" cy="3171172"/>
                    </a:xfrm>
                    <a:prstGeom prst="rect">
                      <a:avLst/>
                    </a:prstGeom>
                  </pic:spPr>
                </pic:pic>
              </a:graphicData>
            </a:graphic>
          </wp:inline>
        </w:drawing>
      </w:r>
    </w:p>
    <w:p w14:paraId="6D0059A7" w14:textId="69829AE5" w:rsidR="00B12380" w:rsidRPr="00870D27" w:rsidRDefault="00B12380" w:rsidP="00870D27">
      <w:pPr>
        <w:pStyle w:val="BodyText"/>
        <w:jc w:val="center"/>
        <w:rPr>
          <w:b/>
          <w:bCs/>
          <w:i/>
          <w:iCs/>
          <w:lang w:val="en-GB" w:eastAsia="en-US"/>
        </w:rPr>
      </w:pPr>
      <w:r w:rsidRPr="00870D27">
        <w:rPr>
          <w:b/>
          <w:bCs/>
          <w:i/>
          <w:iCs/>
          <w:lang w:val="en-GB" w:eastAsia="en-US"/>
        </w:rPr>
        <w:t>Figure 5: Confusion matrix of Random Forest</w:t>
      </w:r>
    </w:p>
    <w:p w14:paraId="1EC46879" w14:textId="334C252E" w:rsidR="006D78B9" w:rsidRDefault="006D78B9" w:rsidP="006D78B9">
      <w:pPr>
        <w:pStyle w:val="Heading2"/>
      </w:pPr>
      <w:bookmarkStart w:id="15" w:name="_Toc123334465"/>
      <w:proofErr w:type="spellStart"/>
      <w:r>
        <w:t>Adaboost</w:t>
      </w:r>
      <w:bookmarkEnd w:id="15"/>
      <w:proofErr w:type="spellEnd"/>
    </w:p>
    <w:p w14:paraId="75C7A67B" w14:textId="297133D2" w:rsidR="006D78B9" w:rsidRDefault="006D78B9" w:rsidP="006D78B9">
      <w:pPr>
        <w:pStyle w:val="BodyText"/>
        <w:rPr>
          <w:lang w:val="en-US" w:eastAsia="en-US"/>
        </w:rPr>
      </w:pPr>
      <w:r>
        <w:rPr>
          <w:lang w:val="en-US" w:eastAsia="en-US"/>
        </w:rPr>
        <w:t xml:space="preserve">The model was optimized using </w:t>
      </w:r>
      <w:proofErr w:type="spellStart"/>
      <w:r>
        <w:rPr>
          <w:lang w:val="en-US" w:eastAsia="en-US"/>
        </w:rPr>
        <w:t>GridSearchCV</w:t>
      </w:r>
      <w:proofErr w:type="spellEnd"/>
      <w:r>
        <w:rPr>
          <w:lang w:val="en-US" w:eastAsia="en-US"/>
        </w:rPr>
        <w:t xml:space="preserve"> by looking for the optimal hyperparameters of the models in [“</w:t>
      </w:r>
      <w:proofErr w:type="spellStart"/>
      <w:r>
        <w:rPr>
          <w:lang w:val="en-US" w:eastAsia="en-US"/>
        </w:rPr>
        <w:t>n_estimators</w:t>
      </w:r>
      <w:proofErr w:type="spellEnd"/>
      <w:r>
        <w:rPr>
          <w:lang w:val="en-US" w:eastAsia="en-US"/>
        </w:rPr>
        <w:t>”, “</w:t>
      </w:r>
      <w:proofErr w:type="spellStart"/>
      <w:r>
        <w:rPr>
          <w:lang w:val="en-US" w:eastAsia="en-US"/>
        </w:rPr>
        <w:t>learning_rate</w:t>
      </w:r>
      <w:proofErr w:type="spellEnd"/>
      <w:r>
        <w:rPr>
          <w:lang w:val="en-US" w:eastAsia="en-US"/>
        </w:rPr>
        <w:t>”]</w:t>
      </w:r>
    </w:p>
    <w:p w14:paraId="074ABF23" w14:textId="77777777" w:rsidR="006D78B9" w:rsidRDefault="006D78B9" w:rsidP="006D78B9">
      <w:pPr>
        <w:pStyle w:val="BodyText"/>
        <w:rPr>
          <w:lang w:val="en-US" w:eastAsia="en-US"/>
        </w:rPr>
      </w:pPr>
      <w:r>
        <w:rPr>
          <w:lang w:val="en-US" w:eastAsia="en-US"/>
        </w:rPr>
        <w:t>The optimized parameters are:</w:t>
      </w:r>
    </w:p>
    <w:p w14:paraId="59935E55" w14:textId="26CF9332" w:rsidR="006D78B9" w:rsidRPr="006D78B9" w:rsidRDefault="006D78B9" w:rsidP="006D78B9">
      <w:pPr>
        <w:pStyle w:val="BodyText"/>
        <w:jc w:val="center"/>
        <w:rPr>
          <w:sz w:val="24"/>
          <w:szCs w:val="28"/>
          <w:lang w:eastAsia="en-US"/>
        </w:rPr>
      </w:pPr>
      <w:r w:rsidRPr="006D78B9">
        <w:rPr>
          <w:sz w:val="24"/>
          <w:szCs w:val="28"/>
          <w:lang w:eastAsia="en-US"/>
        </w:rPr>
        <w:t>{'learning_rate': 0.1, 'n_estimators': 100}</w:t>
      </w:r>
    </w:p>
    <w:tbl>
      <w:tblPr>
        <w:tblStyle w:val="TableGrid"/>
        <w:tblW w:w="9152" w:type="dxa"/>
        <w:tblLook w:val="04A0" w:firstRow="1" w:lastRow="0" w:firstColumn="1" w:lastColumn="0" w:noHBand="0" w:noVBand="1"/>
      </w:tblPr>
      <w:tblGrid>
        <w:gridCol w:w="1830"/>
        <w:gridCol w:w="1830"/>
        <w:gridCol w:w="1830"/>
        <w:gridCol w:w="1831"/>
        <w:gridCol w:w="1831"/>
      </w:tblGrid>
      <w:tr w:rsidR="006D78B9" w14:paraId="1A39352D" w14:textId="77777777" w:rsidTr="007A76CF">
        <w:trPr>
          <w:trHeight w:val="519"/>
        </w:trPr>
        <w:tc>
          <w:tcPr>
            <w:tcW w:w="1830" w:type="dxa"/>
          </w:tcPr>
          <w:p w14:paraId="0596BAB3" w14:textId="77777777" w:rsidR="006D78B9" w:rsidRPr="006D78B9" w:rsidRDefault="006D78B9" w:rsidP="007A76CF">
            <w:pPr>
              <w:pStyle w:val="BodyText"/>
              <w:rPr>
                <w:lang w:eastAsia="en-US"/>
              </w:rPr>
            </w:pPr>
          </w:p>
        </w:tc>
        <w:tc>
          <w:tcPr>
            <w:tcW w:w="1830" w:type="dxa"/>
          </w:tcPr>
          <w:p w14:paraId="02851403" w14:textId="77777777" w:rsidR="006D78B9" w:rsidRDefault="006D78B9" w:rsidP="007A76CF">
            <w:pPr>
              <w:pStyle w:val="BodyText"/>
              <w:rPr>
                <w:lang w:val="en-US" w:eastAsia="en-US"/>
              </w:rPr>
            </w:pPr>
            <w:r>
              <w:rPr>
                <w:lang w:val="en-US" w:eastAsia="en-US"/>
              </w:rPr>
              <w:t>Precision</w:t>
            </w:r>
          </w:p>
        </w:tc>
        <w:tc>
          <w:tcPr>
            <w:tcW w:w="1830" w:type="dxa"/>
          </w:tcPr>
          <w:p w14:paraId="465D664B" w14:textId="77777777" w:rsidR="006D78B9" w:rsidRDefault="006D78B9" w:rsidP="007A76CF">
            <w:pPr>
              <w:pStyle w:val="BodyText"/>
              <w:rPr>
                <w:lang w:val="en-US" w:eastAsia="en-US"/>
              </w:rPr>
            </w:pPr>
            <w:r>
              <w:rPr>
                <w:lang w:val="en-US" w:eastAsia="en-US"/>
              </w:rPr>
              <w:t>Recall</w:t>
            </w:r>
          </w:p>
        </w:tc>
        <w:tc>
          <w:tcPr>
            <w:tcW w:w="1831" w:type="dxa"/>
          </w:tcPr>
          <w:p w14:paraId="082A35BA" w14:textId="77777777" w:rsidR="006D78B9" w:rsidRDefault="006D78B9" w:rsidP="007A76CF">
            <w:pPr>
              <w:pStyle w:val="BodyText"/>
              <w:rPr>
                <w:lang w:val="en-US" w:eastAsia="en-US"/>
              </w:rPr>
            </w:pPr>
            <w:r>
              <w:rPr>
                <w:lang w:val="en-US" w:eastAsia="en-US"/>
              </w:rPr>
              <w:t>F1 score</w:t>
            </w:r>
          </w:p>
        </w:tc>
        <w:tc>
          <w:tcPr>
            <w:tcW w:w="1831" w:type="dxa"/>
          </w:tcPr>
          <w:p w14:paraId="565BC8F5" w14:textId="77777777" w:rsidR="006D78B9" w:rsidRDefault="006D78B9" w:rsidP="007A76CF">
            <w:pPr>
              <w:pStyle w:val="BodyText"/>
              <w:rPr>
                <w:lang w:val="en-US" w:eastAsia="en-US"/>
              </w:rPr>
            </w:pPr>
            <w:r>
              <w:rPr>
                <w:lang w:val="en-US" w:eastAsia="en-US"/>
              </w:rPr>
              <w:t>Support</w:t>
            </w:r>
          </w:p>
        </w:tc>
      </w:tr>
      <w:tr w:rsidR="006D78B9" w14:paraId="52D84DC5" w14:textId="77777777" w:rsidTr="007A76CF">
        <w:trPr>
          <w:trHeight w:val="507"/>
        </w:trPr>
        <w:tc>
          <w:tcPr>
            <w:tcW w:w="1830" w:type="dxa"/>
          </w:tcPr>
          <w:p w14:paraId="1FB9AE7B" w14:textId="77777777" w:rsidR="006D78B9" w:rsidRPr="00682159" w:rsidRDefault="006D78B9" w:rsidP="007A76CF">
            <w:pPr>
              <w:pStyle w:val="BodyText"/>
              <w:rPr>
                <w:b/>
                <w:bCs/>
                <w:lang w:val="en-US" w:eastAsia="en-US"/>
              </w:rPr>
            </w:pPr>
            <w:r w:rsidRPr="00682159">
              <w:rPr>
                <w:b/>
                <w:bCs/>
                <w:lang w:val="en-US" w:eastAsia="en-US"/>
              </w:rPr>
              <w:t>Class 0</w:t>
            </w:r>
          </w:p>
        </w:tc>
        <w:tc>
          <w:tcPr>
            <w:tcW w:w="1830" w:type="dxa"/>
          </w:tcPr>
          <w:p w14:paraId="316761D4" w14:textId="1B3508BF" w:rsidR="006D78B9" w:rsidRDefault="006D78B9" w:rsidP="007A76CF">
            <w:pPr>
              <w:pStyle w:val="BodyText"/>
              <w:rPr>
                <w:lang w:val="en-US" w:eastAsia="en-US"/>
              </w:rPr>
            </w:pPr>
            <w:r>
              <w:rPr>
                <w:lang w:val="en-US" w:eastAsia="en-US"/>
              </w:rPr>
              <w:t>0.83</w:t>
            </w:r>
          </w:p>
        </w:tc>
        <w:tc>
          <w:tcPr>
            <w:tcW w:w="1830" w:type="dxa"/>
          </w:tcPr>
          <w:p w14:paraId="6620BDE2" w14:textId="238613D9" w:rsidR="006D78B9" w:rsidRDefault="006D78B9" w:rsidP="007A76CF">
            <w:pPr>
              <w:pStyle w:val="BodyText"/>
              <w:rPr>
                <w:lang w:val="en-US" w:eastAsia="en-US"/>
              </w:rPr>
            </w:pPr>
            <w:r>
              <w:rPr>
                <w:lang w:val="en-US" w:eastAsia="en-US"/>
              </w:rPr>
              <w:t>0.92</w:t>
            </w:r>
          </w:p>
        </w:tc>
        <w:tc>
          <w:tcPr>
            <w:tcW w:w="1831" w:type="dxa"/>
          </w:tcPr>
          <w:p w14:paraId="112165F7" w14:textId="5F603304" w:rsidR="006D78B9" w:rsidRDefault="006D78B9" w:rsidP="007A76CF">
            <w:pPr>
              <w:pStyle w:val="BodyText"/>
              <w:rPr>
                <w:lang w:val="en-US" w:eastAsia="en-US"/>
              </w:rPr>
            </w:pPr>
            <w:r>
              <w:rPr>
                <w:lang w:val="en-US" w:eastAsia="en-US"/>
              </w:rPr>
              <w:t>0.87</w:t>
            </w:r>
          </w:p>
        </w:tc>
        <w:tc>
          <w:tcPr>
            <w:tcW w:w="1831" w:type="dxa"/>
          </w:tcPr>
          <w:p w14:paraId="4951668F" w14:textId="77777777" w:rsidR="006D78B9" w:rsidRDefault="006D78B9" w:rsidP="007A76CF">
            <w:pPr>
              <w:pStyle w:val="BodyText"/>
              <w:rPr>
                <w:lang w:val="en-US" w:eastAsia="en-US"/>
              </w:rPr>
            </w:pPr>
            <w:r>
              <w:rPr>
                <w:lang w:val="en-US" w:eastAsia="en-US"/>
              </w:rPr>
              <w:t>104</w:t>
            </w:r>
          </w:p>
        </w:tc>
      </w:tr>
      <w:tr w:rsidR="006D78B9" w14:paraId="0F33A257" w14:textId="77777777" w:rsidTr="007A76CF">
        <w:trPr>
          <w:trHeight w:val="519"/>
        </w:trPr>
        <w:tc>
          <w:tcPr>
            <w:tcW w:w="1830" w:type="dxa"/>
          </w:tcPr>
          <w:p w14:paraId="4F2C65E4" w14:textId="77777777" w:rsidR="006D78B9" w:rsidRPr="00682159" w:rsidRDefault="006D78B9" w:rsidP="007A76CF">
            <w:pPr>
              <w:pStyle w:val="BodyText"/>
              <w:rPr>
                <w:b/>
                <w:bCs/>
                <w:lang w:val="en-US" w:eastAsia="en-US"/>
              </w:rPr>
            </w:pPr>
            <w:r w:rsidRPr="00682159">
              <w:rPr>
                <w:b/>
                <w:bCs/>
                <w:lang w:val="en-US" w:eastAsia="en-US"/>
              </w:rPr>
              <w:t>Class 1</w:t>
            </w:r>
          </w:p>
        </w:tc>
        <w:tc>
          <w:tcPr>
            <w:tcW w:w="1830" w:type="dxa"/>
          </w:tcPr>
          <w:p w14:paraId="754DC82C" w14:textId="3033FC4D" w:rsidR="006D78B9" w:rsidRDefault="006D78B9" w:rsidP="007A76CF">
            <w:pPr>
              <w:pStyle w:val="BodyText"/>
              <w:rPr>
                <w:lang w:val="en-US" w:eastAsia="en-US"/>
              </w:rPr>
            </w:pPr>
            <w:r>
              <w:rPr>
                <w:lang w:val="en-US" w:eastAsia="en-US"/>
              </w:rPr>
              <w:t>0.80</w:t>
            </w:r>
          </w:p>
        </w:tc>
        <w:tc>
          <w:tcPr>
            <w:tcW w:w="1830" w:type="dxa"/>
          </w:tcPr>
          <w:p w14:paraId="440532D9" w14:textId="0BE53CAD" w:rsidR="006D78B9" w:rsidRDefault="006D78B9" w:rsidP="007A76CF">
            <w:pPr>
              <w:pStyle w:val="BodyText"/>
              <w:rPr>
                <w:lang w:val="en-US" w:eastAsia="en-US"/>
              </w:rPr>
            </w:pPr>
            <w:r>
              <w:rPr>
                <w:lang w:val="en-US" w:eastAsia="en-US"/>
              </w:rPr>
              <w:t>0.62</w:t>
            </w:r>
          </w:p>
        </w:tc>
        <w:tc>
          <w:tcPr>
            <w:tcW w:w="1831" w:type="dxa"/>
          </w:tcPr>
          <w:p w14:paraId="167C9A35" w14:textId="46064183" w:rsidR="006D78B9" w:rsidRDefault="006D78B9" w:rsidP="007A76CF">
            <w:pPr>
              <w:pStyle w:val="BodyText"/>
              <w:rPr>
                <w:lang w:val="en-US" w:eastAsia="en-US"/>
              </w:rPr>
            </w:pPr>
            <w:r>
              <w:rPr>
                <w:lang w:val="en-US" w:eastAsia="en-US"/>
              </w:rPr>
              <w:t>0.70</w:t>
            </w:r>
          </w:p>
        </w:tc>
        <w:tc>
          <w:tcPr>
            <w:tcW w:w="1831" w:type="dxa"/>
          </w:tcPr>
          <w:p w14:paraId="4534A1E5" w14:textId="77777777" w:rsidR="006D78B9" w:rsidRDefault="006D78B9" w:rsidP="007A76CF">
            <w:pPr>
              <w:pStyle w:val="BodyText"/>
              <w:rPr>
                <w:lang w:val="en-US" w:eastAsia="en-US"/>
              </w:rPr>
            </w:pPr>
            <w:r>
              <w:rPr>
                <w:lang w:val="en-US" w:eastAsia="en-US"/>
              </w:rPr>
              <w:t>52</w:t>
            </w:r>
          </w:p>
        </w:tc>
      </w:tr>
      <w:tr w:rsidR="006D78B9" w14:paraId="4263E54A" w14:textId="77777777" w:rsidTr="007A76CF">
        <w:trPr>
          <w:trHeight w:val="507"/>
        </w:trPr>
        <w:tc>
          <w:tcPr>
            <w:tcW w:w="1830" w:type="dxa"/>
          </w:tcPr>
          <w:p w14:paraId="4AE79668" w14:textId="77777777" w:rsidR="006D78B9" w:rsidRDefault="006D78B9" w:rsidP="007A76CF">
            <w:pPr>
              <w:pStyle w:val="BodyText"/>
              <w:rPr>
                <w:lang w:val="en-US" w:eastAsia="en-US"/>
              </w:rPr>
            </w:pPr>
            <w:r>
              <w:rPr>
                <w:lang w:val="en-US" w:eastAsia="en-US"/>
              </w:rPr>
              <w:t>Macro avg</w:t>
            </w:r>
          </w:p>
        </w:tc>
        <w:tc>
          <w:tcPr>
            <w:tcW w:w="1830" w:type="dxa"/>
          </w:tcPr>
          <w:p w14:paraId="3181F377" w14:textId="70A24DDB" w:rsidR="006D78B9" w:rsidRDefault="006D78B9" w:rsidP="007A76CF">
            <w:pPr>
              <w:pStyle w:val="BodyText"/>
              <w:rPr>
                <w:lang w:val="en-US" w:eastAsia="en-US"/>
              </w:rPr>
            </w:pPr>
            <w:r>
              <w:rPr>
                <w:lang w:val="en-US" w:eastAsia="en-US"/>
              </w:rPr>
              <w:t>0.81</w:t>
            </w:r>
          </w:p>
        </w:tc>
        <w:tc>
          <w:tcPr>
            <w:tcW w:w="1830" w:type="dxa"/>
          </w:tcPr>
          <w:p w14:paraId="6165F458" w14:textId="05F603ED" w:rsidR="006D78B9" w:rsidRDefault="006D78B9" w:rsidP="007A76CF">
            <w:pPr>
              <w:pStyle w:val="BodyText"/>
              <w:rPr>
                <w:lang w:val="en-US" w:eastAsia="en-US"/>
              </w:rPr>
            </w:pPr>
            <w:r>
              <w:rPr>
                <w:lang w:val="en-US" w:eastAsia="en-US"/>
              </w:rPr>
              <w:t>0.77</w:t>
            </w:r>
          </w:p>
        </w:tc>
        <w:tc>
          <w:tcPr>
            <w:tcW w:w="1831" w:type="dxa"/>
          </w:tcPr>
          <w:p w14:paraId="1F5BC530" w14:textId="31D7026A" w:rsidR="006D78B9" w:rsidRDefault="006D78B9" w:rsidP="007A76CF">
            <w:pPr>
              <w:pStyle w:val="BodyText"/>
              <w:rPr>
                <w:lang w:val="en-US" w:eastAsia="en-US"/>
              </w:rPr>
            </w:pPr>
            <w:r>
              <w:rPr>
                <w:lang w:val="en-US" w:eastAsia="en-US"/>
              </w:rPr>
              <w:t>0.78</w:t>
            </w:r>
          </w:p>
        </w:tc>
        <w:tc>
          <w:tcPr>
            <w:tcW w:w="1831" w:type="dxa"/>
          </w:tcPr>
          <w:p w14:paraId="1EA88786" w14:textId="77777777" w:rsidR="006D78B9" w:rsidRDefault="006D78B9" w:rsidP="007A76CF">
            <w:pPr>
              <w:pStyle w:val="BodyText"/>
              <w:rPr>
                <w:lang w:val="en-US" w:eastAsia="en-US"/>
              </w:rPr>
            </w:pPr>
          </w:p>
        </w:tc>
      </w:tr>
      <w:tr w:rsidR="006D78B9" w14:paraId="3088CC88" w14:textId="77777777" w:rsidTr="007A76CF">
        <w:trPr>
          <w:trHeight w:val="519"/>
        </w:trPr>
        <w:tc>
          <w:tcPr>
            <w:tcW w:w="1830" w:type="dxa"/>
          </w:tcPr>
          <w:p w14:paraId="0D6017E9" w14:textId="77777777" w:rsidR="006D78B9" w:rsidRDefault="006D78B9" w:rsidP="007A76CF">
            <w:pPr>
              <w:pStyle w:val="BodyText"/>
              <w:rPr>
                <w:lang w:val="en-US" w:eastAsia="en-US"/>
              </w:rPr>
            </w:pPr>
            <w:r>
              <w:rPr>
                <w:lang w:val="en-US" w:eastAsia="en-US"/>
              </w:rPr>
              <w:t>Weighted avg</w:t>
            </w:r>
          </w:p>
        </w:tc>
        <w:tc>
          <w:tcPr>
            <w:tcW w:w="1830" w:type="dxa"/>
          </w:tcPr>
          <w:p w14:paraId="3A81F8D2" w14:textId="77098424" w:rsidR="006D78B9" w:rsidRDefault="006D78B9" w:rsidP="007A76CF">
            <w:pPr>
              <w:pStyle w:val="BodyText"/>
              <w:rPr>
                <w:lang w:val="en-US" w:eastAsia="en-US"/>
              </w:rPr>
            </w:pPr>
            <w:r>
              <w:rPr>
                <w:lang w:val="en-US" w:eastAsia="en-US"/>
              </w:rPr>
              <w:t>0.82</w:t>
            </w:r>
          </w:p>
        </w:tc>
        <w:tc>
          <w:tcPr>
            <w:tcW w:w="1830" w:type="dxa"/>
          </w:tcPr>
          <w:p w14:paraId="27336C74" w14:textId="2FBC4F5E" w:rsidR="006D78B9" w:rsidRDefault="006D78B9" w:rsidP="007A76CF">
            <w:pPr>
              <w:pStyle w:val="BodyText"/>
              <w:rPr>
                <w:lang w:val="en-US" w:eastAsia="en-US"/>
              </w:rPr>
            </w:pPr>
            <w:r>
              <w:rPr>
                <w:lang w:val="en-US" w:eastAsia="en-US"/>
              </w:rPr>
              <w:t>0.82</w:t>
            </w:r>
          </w:p>
        </w:tc>
        <w:tc>
          <w:tcPr>
            <w:tcW w:w="1831" w:type="dxa"/>
          </w:tcPr>
          <w:p w14:paraId="7AD461A6" w14:textId="3E135F57" w:rsidR="006D78B9" w:rsidRDefault="006D78B9" w:rsidP="007A76CF">
            <w:pPr>
              <w:pStyle w:val="BodyText"/>
              <w:rPr>
                <w:lang w:val="en-US" w:eastAsia="en-US"/>
              </w:rPr>
            </w:pPr>
            <w:r>
              <w:rPr>
                <w:lang w:val="en-US" w:eastAsia="en-US"/>
              </w:rPr>
              <w:t>0.81</w:t>
            </w:r>
          </w:p>
        </w:tc>
        <w:tc>
          <w:tcPr>
            <w:tcW w:w="1831" w:type="dxa"/>
          </w:tcPr>
          <w:p w14:paraId="40B31065" w14:textId="77777777" w:rsidR="006D78B9" w:rsidRDefault="006D78B9" w:rsidP="007A76CF">
            <w:pPr>
              <w:pStyle w:val="BodyText"/>
              <w:rPr>
                <w:lang w:val="en-US" w:eastAsia="en-US"/>
              </w:rPr>
            </w:pPr>
          </w:p>
        </w:tc>
      </w:tr>
    </w:tbl>
    <w:p w14:paraId="0B1B4F15" w14:textId="3FFD7C90" w:rsidR="006D78B9" w:rsidRDefault="006D78B9" w:rsidP="006D78B9">
      <w:pPr>
        <w:pStyle w:val="BodyText"/>
        <w:rPr>
          <w:lang w:val="en-GB" w:eastAsia="en-US"/>
        </w:rPr>
      </w:pPr>
      <w:r w:rsidRPr="00682159">
        <w:rPr>
          <w:b/>
          <w:bCs/>
          <w:lang w:val="en-GB" w:eastAsia="en-US"/>
        </w:rPr>
        <w:t>ROC Score</w:t>
      </w:r>
      <w:r>
        <w:rPr>
          <w:lang w:val="en-GB" w:eastAsia="en-US"/>
        </w:rPr>
        <w:t xml:space="preserve"> = 0.769, </w:t>
      </w:r>
      <w:r w:rsidRPr="00682159">
        <w:rPr>
          <w:b/>
          <w:bCs/>
          <w:lang w:val="en-GB" w:eastAsia="en-US"/>
        </w:rPr>
        <w:t>Accuracy score</w:t>
      </w:r>
      <w:r>
        <w:rPr>
          <w:lang w:val="en-GB" w:eastAsia="en-US"/>
        </w:rPr>
        <w:t xml:space="preserve"> = 0.820, </w:t>
      </w:r>
      <w:r w:rsidRPr="00682159">
        <w:rPr>
          <w:b/>
          <w:bCs/>
          <w:lang w:val="en-GB" w:eastAsia="en-US"/>
        </w:rPr>
        <w:t>F1 Score</w:t>
      </w:r>
      <w:r>
        <w:rPr>
          <w:lang w:val="en-GB" w:eastAsia="en-US"/>
        </w:rPr>
        <w:t xml:space="preserve"> = 0.820</w:t>
      </w:r>
    </w:p>
    <w:p w14:paraId="0B3B1CAC" w14:textId="3567CF4E" w:rsidR="006D78B9" w:rsidRPr="00870D27" w:rsidRDefault="00870D27" w:rsidP="00870D27">
      <w:pPr>
        <w:pStyle w:val="BodyText"/>
        <w:jc w:val="center"/>
        <w:rPr>
          <w:b/>
          <w:bCs/>
          <w:i/>
          <w:iCs/>
          <w:lang w:val="en-US" w:eastAsia="en-US"/>
        </w:rPr>
      </w:pPr>
      <w:r w:rsidRPr="00870D27">
        <w:rPr>
          <w:b/>
          <w:bCs/>
          <w:i/>
          <w:iCs/>
          <w:noProof/>
        </w:rPr>
        <w:lastRenderedPageBreak/>
        <w:drawing>
          <wp:inline distT="0" distB="0" distL="0" distR="0" wp14:anchorId="61E7FECE" wp14:editId="7E05890E">
            <wp:extent cx="3713019" cy="3131289"/>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pic:nvPicPr>
                  <pic:blipFill>
                    <a:blip r:embed="rId17"/>
                    <a:stretch>
                      <a:fillRect/>
                    </a:stretch>
                  </pic:blipFill>
                  <pic:spPr>
                    <a:xfrm>
                      <a:off x="0" y="0"/>
                      <a:ext cx="3717235" cy="3134845"/>
                    </a:xfrm>
                    <a:prstGeom prst="rect">
                      <a:avLst/>
                    </a:prstGeom>
                  </pic:spPr>
                </pic:pic>
              </a:graphicData>
            </a:graphic>
          </wp:inline>
        </w:drawing>
      </w:r>
    </w:p>
    <w:p w14:paraId="6A88A87E" w14:textId="06A139F8" w:rsidR="00870D27" w:rsidRPr="00870D27" w:rsidRDefault="00870D27" w:rsidP="00870D27">
      <w:pPr>
        <w:pStyle w:val="BodyText"/>
        <w:jc w:val="center"/>
        <w:rPr>
          <w:b/>
          <w:bCs/>
          <w:i/>
          <w:iCs/>
          <w:lang w:val="fr-FR" w:eastAsia="en-US"/>
        </w:rPr>
      </w:pPr>
      <w:r w:rsidRPr="00870D27">
        <w:rPr>
          <w:b/>
          <w:bCs/>
          <w:i/>
          <w:iCs/>
          <w:lang w:val="fr-FR" w:eastAsia="en-US"/>
        </w:rPr>
        <w:t xml:space="preserve">Figure </w:t>
      </w:r>
      <w:proofErr w:type="gramStart"/>
      <w:r w:rsidRPr="00870D27">
        <w:rPr>
          <w:b/>
          <w:bCs/>
          <w:i/>
          <w:iCs/>
          <w:lang w:val="fr-FR" w:eastAsia="en-US"/>
        </w:rPr>
        <w:t>6:</w:t>
      </w:r>
      <w:proofErr w:type="gramEnd"/>
      <w:r w:rsidRPr="00870D27">
        <w:rPr>
          <w:b/>
          <w:bCs/>
          <w:i/>
          <w:iCs/>
          <w:lang w:val="fr-FR" w:eastAsia="en-US"/>
        </w:rPr>
        <w:t xml:space="preserve"> Confusion matrix of </w:t>
      </w:r>
      <w:proofErr w:type="spellStart"/>
      <w:r w:rsidRPr="00870D27">
        <w:rPr>
          <w:b/>
          <w:bCs/>
          <w:i/>
          <w:iCs/>
          <w:lang w:val="fr-FR" w:eastAsia="en-US"/>
        </w:rPr>
        <w:t>AdaBoost</w:t>
      </w:r>
      <w:proofErr w:type="spellEnd"/>
    </w:p>
    <w:p w14:paraId="7305483B" w14:textId="541451EA" w:rsidR="00682159" w:rsidRDefault="006D78B9" w:rsidP="006D78B9">
      <w:pPr>
        <w:pStyle w:val="Heading2"/>
      </w:pPr>
      <w:bookmarkStart w:id="16" w:name="_Toc123334466"/>
      <w:proofErr w:type="spellStart"/>
      <w:r>
        <w:t>XGBoost</w:t>
      </w:r>
      <w:bookmarkEnd w:id="16"/>
      <w:proofErr w:type="spellEnd"/>
    </w:p>
    <w:p w14:paraId="0DCEF5F1" w14:textId="2F643834" w:rsidR="006D78B9" w:rsidRDefault="006D78B9" w:rsidP="006D78B9">
      <w:pPr>
        <w:pStyle w:val="BodyText"/>
        <w:rPr>
          <w:lang w:val="en-US" w:eastAsia="en-US"/>
        </w:rPr>
      </w:pPr>
      <w:r>
        <w:rPr>
          <w:lang w:val="en-US" w:eastAsia="en-US"/>
        </w:rPr>
        <w:t xml:space="preserve">The model was optimized using </w:t>
      </w:r>
      <w:proofErr w:type="spellStart"/>
      <w:r>
        <w:rPr>
          <w:lang w:val="en-US" w:eastAsia="en-US"/>
        </w:rPr>
        <w:t>GridSearchCV</w:t>
      </w:r>
      <w:proofErr w:type="spellEnd"/>
      <w:r>
        <w:rPr>
          <w:lang w:val="en-US" w:eastAsia="en-US"/>
        </w:rPr>
        <w:t xml:space="preserve"> by looking for the optimal hyperparameters of the models in [“</w:t>
      </w:r>
      <w:proofErr w:type="spellStart"/>
      <w:r>
        <w:rPr>
          <w:lang w:val="en-US" w:eastAsia="en-US"/>
        </w:rPr>
        <w:t>n_estimators</w:t>
      </w:r>
      <w:proofErr w:type="spellEnd"/>
      <w:r>
        <w:rPr>
          <w:lang w:val="en-US" w:eastAsia="en-US"/>
        </w:rPr>
        <w:t>”, “</w:t>
      </w:r>
      <w:proofErr w:type="spellStart"/>
      <w:r>
        <w:rPr>
          <w:lang w:val="en-US" w:eastAsia="en-US"/>
        </w:rPr>
        <w:t>learning_rate</w:t>
      </w:r>
      <w:proofErr w:type="spellEnd"/>
      <w:r>
        <w:rPr>
          <w:lang w:val="en-US" w:eastAsia="en-US"/>
        </w:rPr>
        <w:t>”</w:t>
      </w:r>
      <w:r w:rsidR="00165325">
        <w:rPr>
          <w:lang w:val="en-US" w:eastAsia="en-US"/>
        </w:rPr>
        <w:t>, “</w:t>
      </w:r>
      <w:proofErr w:type="spellStart"/>
      <w:r w:rsidR="00165325">
        <w:rPr>
          <w:lang w:val="en-US" w:eastAsia="en-US"/>
        </w:rPr>
        <w:t>max_depth</w:t>
      </w:r>
      <w:proofErr w:type="spellEnd"/>
      <w:r w:rsidR="00165325">
        <w:rPr>
          <w:lang w:val="en-US" w:eastAsia="en-US"/>
        </w:rPr>
        <w:t>”</w:t>
      </w:r>
      <w:r>
        <w:rPr>
          <w:lang w:val="en-US" w:eastAsia="en-US"/>
        </w:rPr>
        <w:t>]</w:t>
      </w:r>
    </w:p>
    <w:p w14:paraId="57BDC763" w14:textId="77777777" w:rsidR="006D78B9" w:rsidRDefault="006D78B9" w:rsidP="006D78B9">
      <w:pPr>
        <w:pStyle w:val="BodyText"/>
        <w:rPr>
          <w:lang w:val="en-US" w:eastAsia="en-US"/>
        </w:rPr>
      </w:pPr>
      <w:r>
        <w:rPr>
          <w:lang w:val="en-US" w:eastAsia="en-US"/>
        </w:rPr>
        <w:t>The optimized parameters are:</w:t>
      </w:r>
    </w:p>
    <w:p w14:paraId="2696FA95" w14:textId="6A3A06EC" w:rsidR="006D78B9" w:rsidRPr="006D78B9" w:rsidRDefault="00165325" w:rsidP="006D78B9">
      <w:pPr>
        <w:pStyle w:val="BodyText"/>
        <w:jc w:val="center"/>
        <w:rPr>
          <w:sz w:val="24"/>
          <w:szCs w:val="28"/>
          <w:lang w:eastAsia="en-US"/>
        </w:rPr>
      </w:pPr>
      <w:r w:rsidRPr="00165325">
        <w:rPr>
          <w:sz w:val="24"/>
          <w:szCs w:val="28"/>
          <w:lang w:eastAsia="en-US"/>
        </w:rPr>
        <w:t>{'learning_rate': 0.1, 'max_depth': 3, 'n_estimators': 120}</w:t>
      </w:r>
    </w:p>
    <w:tbl>
      <w:tblPr>
        <w:tblStyle w:val="TableGrid"/>
        <w:tblW w:w="9152" w:type="dxa"/>
        <w:tblLook w:val="04A0" w:firstRow="1" w:lastRow="0" w:firstColumn="1" w:lastColumn="0" w:noHBand="0" w:noVBand="1"/>
      </w:tblPr>
      <w:tblGrid>
        <w:gridCol w:w="1830"/>
        <w:gridCol w:w="1830"/>
        <w:gridCol w:w="1830"/>
        <w:gridCol w:w="1831"/>
        <w:gridCol w:w="1831"/>
      </w:tblGrid>
      <w:tr w:rsidR="006D78B9" w14:paraId="0E670FCB" w14:textId="77777777" w:rsidTr="007A76CF">
        <w:trPr>
          <w:trHeight w:val="519"/>
        </w:trPr>
        <w:tc>
          <w:tcPr>
            <w:tcW w:w="1830" w:type="dxa"/>
          </w:tcPr>
          <w:p w14:paraId="0917E2E6" w14:textId="77777777" w:rsidR="006D78B9" w:rsidRPr="006D78B9" w:rsidRDefault="006D78B9" w:rsidP="007A76CF">
            <w:pPr>
              <w:pStyle w:val="BodyText"/>
              <w:rPr>
                <w:lang w:eastAsia="en-US"/>
              </w:rPr>
            </w:pPr>
          </w:p>
        </w:tc>
        <w:tc>
          <w:tcPr>
            <w:tcW w:w="1830" w:type="dxa"/>
          </w:tcPr>
          <w:p w14:paraId="746850F1" w14:textId="77777777" w:rsidR="006D78B9" w:rsidRDefault="006D78B9" w:rsidP="007A76CF">
            <w:pPr>
              <w:pStyle w:val="BodyText"/>
              <w:rPr>
                <w:lang w:val="en-US" w:eastAsia="en-US"/>
              </w:rPr>
            </w:pPr>
            <w:r>
              <w:rPr>
                <w:lang w:val="en-US" w:eastAsia="en-US"/>
              </w:rPr>
              <w:t>Precision</w:t>
            </w:r>
          </w:p>
        </w:tc>
        <w:tc>
          <w:tcPr>
            <w:tcW w:w="1830" w:type="dxa"/>
          </w:tcPr>
          <w:p w14:paraId="60F62103" w14:textId="77777777" w:rsidR="006D78B9" w:rsidRDefault="006D78B9" w:rsidP="007A76CF">
            <w:pPr>
              <w:pStyle w:val="BodyText"/>
              <w:rPr>
                <w:lang w:val="en-US" w:eastAsia="en-US"/>
              </w:rPr>
            </w:pPr>
            <w:r>
              <w:rPr>
                <w:lang w:val="en-US" w:eastAsia="en-US"/>
              </w:rPr>
              <w:t>Recall</w:t>
            </w:r>
          </w:p>
        </w:tc>
        <w:tc>
          <w:tcPr>
            <w:tcW w:w="1831" w:type="dxa"/>
          </w:tcPr>
          <w:p w14:paraId="5D5D6CD8" w14:textId="77777777" w:rsidR="006D78B9" w:rsidRDefault="006D78B9" w:rsidP="007A76CF">
            <w:pPr>
              <w:pStyle w:val="BodyText"/>
              <w:rPr>
                <w:lang w:val="en-US" w:eastAsia="en-US"/>
              </w:rPr>
            </w:pPr>
            <w:r>
              <w:rPr>
                <w:lang w:val="en-US" w:eastAsia="en-US"/>
              </w:rPr>
              <w:t>F1 score</w:t>
            </w:r>
          </w:p>
        </w:tc>
        <w:tc>
          <w:tcPr>
            <w:tcW w:w="1831" w:type="dxa"/>
          </w:tcPr>
          <w:p w14:paraId="642584DD" w14:textId="77777777" w:rsidR="006D78B9" w:rsidRDefault="006D78B9" w:rsidP="007A76CF">
            <w:pPr>
              <w:pStyle w:val="BodyText"/>
              <w:rPr>
                <w:lang w:val="en-US" w:eastAsia="en-US"/>
              </w:rPr>
            </w:pPr>
            <w:r>
              <w:rPr>
                <w:lang w:val="en-US" w:eastAsia="en-US"/>
              </w:rPr>
              <w:t>Support</w:t>
            </w:r>
          </w:p>
        </w:tc>
      </w:tr>
      <w:tr w:rsidR="006D78B9" w14:paraId="3AEF60E5" w14:textId="77777777" w:rsidTr="007A76CF">
        <w:trPr>
          <w:trHeight w:val="507"/>
        </w:trPr>
        <w:tc>
          <w:tcPr>
            <w:tcW w:w="1830" w:type="dxa"/>
          </w:tcPr>
          <w:p w14:paraId="22D59BBD" w14:textId="77777777" w:rsidR="006D78B9" w:rsidRPr="00682159" w:rsidRDefault="006D78B9" w:rsidP="007A76CF">
            <w:pPr>
              <w:pStyle w:val="BodyText"/>
              <w:rPr>
                <w:b/>
                <w:bCs/>
                <w:lang w:val="en-US" w:eastAsia="en-US"/>
              </w:rPr>
            </w:pPr>
            <w:r w:rsidRPr="00682159">
              <w:rPr>
                <w:b/>
                <w:bCs/>
                <w:lang w:val="en-US" w:eastAsia="en-US"/>
              </w:rPr>
              <w:t>Class 0</w:t>
            </w:r>
          </w:p>
        </w:tc>
        <w:tc>
          <w:tcPr>
            <w:tcW w:w="1830" w:type="dxa"/>
          </w:tcPr>
          <w:p w14:paraId="77C475F4" w14:textId="5A31BCFC" w:rsidR="006D78B9" w:rsidRDefault="006D78B9" w:rsidP="007A76CF">
            <w:pPr>
              <w:pStyle w:val="BodyText"/>
              <w:rPr>
                <w:lang w:val="en-US" w:eastAsia="en-US"/>
              </w:rPr>
            </w:pPr>
            <w:r>
              <w:rPr>
                <w:lang w:val="en-US" w:eastAsia="en-US"/>
              </w:rPr>
              <w:t>0.8</w:t>
            </w:r>
            <w:r w:rsidR="00165325">
              <w:rPr>
                <w:lang w:val="en-US" w:eastAsia="en-US"/>
              </w:rPr>
              <w:t>4</w:t>
            </w:r>
          </w:p>
        </w:tc>
        <w:tc>
          <w:tcPr>
            <w:tcW w:w="1830" w:type="dxa"/>
          </w:tcPr>
          <w:p w14:paraId="46EDF8BE" w14:textId="2691BCD6" w:rsidR="006D78B9" w:rsidRDefault="00165325" w:rsidP="007A76CF">
            <w:pPr>
              <w:pStyle w:val="BodyText"/>
              <w:rPr>
                <w:lang w:val="en-US" w:eastAsia="en-US"/>
              </w:rPr>
            </w:pPr>
            <w:r>
              <w:rPr>
                <w:lang w:val="en-US" w:eastAsia="en-US"/>
              </w:rPr>
              <w:t>0.97</w:t>
            </w:r>
          </w:p>
        </w:tc>
        <w:tc>
          <w:tcPr>
            <w:tcW w:w="1831" w:type="dxa"/>
          </w:tcPr>
          <w:p w14:paraId="326C6877" w14:textId="2FF595A3" w:rsidR="006D78B9" w:rsidRDefault="00165325" w:rsidP="007A76CF">
            <w:pPr>
              <w:pStyle w:val="BodyText"/>
              <w:rPr>
                <w:lang w:val="en-US" w:eastAsia="en-US"/>
              </w:rPr>
            </w:pPr>
            <w:r>
              <w:rPr>
                <w:lang w:val="en-US" w:eastAsia="en-US"/>
              </w:rPr>
              <w:t>0.90</w:t>
            </w:r>
          </w:p>
        </w:tc>
        <w:tc>
          <w:tcPr>
            <w:tcW w:w="1831" w:type="dxa"/>
          </w:tcPr>
          <w:p w14:paraId="03F07619" w14:textId="77777777" w:rsidR="006D78B9" w:rsidRDefault="006D78B9" w:rsidP="007A76CF">
            <w:pPr>
              <w:pStyle w:val="BodyText"/>
              <w:rPr>
                <w:lang w:val="en-US" w:eastAsia="en-US"/>
              </w:rPr>
            </w:pPr>
            <w:r>
              <w:rPr>
                <w:lang w:val="en-US" w:eastAsia="en-US"/>
              </w:rPr>
              <w:t>104</w:t>
            </w:r>
          </w:p>
        </w:tc>
      </w:tr>
      <w:tr w:rsidR="006D78B9" w14:paraId="7C9CB7E1" w14:textId="77777777" w:rsidTr="007A76CF">
        <w:trPr>
          <w:trHeight w:val="519"/>
        </w:trPr>
        <w:tc>
          <w:tcPr>
            <w:tcW w:w="1830" w:type="dxa"/>
          </w:tcPr>
          <w:p w14:paraId="0C64F36E" w14:textId="77777777" w:rsidR="006D78B9" w:rsidRPr="00682159" w:rsidRDefault="006D78B9" w:rsidP="007A76CF">
            <w:pPr>
              <w:pStyle w:val="BodyText"/>
              <w:rPr>
                <w:b/>
                <w:bCs/>
                <w:lang w:val="en-US" w:eastAsia="en-US"/>
              </w:rPr>
            </w:pPr>
            <w:r w:rsidRPr="00682159">
              <w:rPr>
                <w:b/>
                <w:bCs/>
                <w:lang w:val="en-US" w:eastAsia="en-US"/>
              </w:rPr>
              <w:t>Class 1</w:t>
            </w:r>
          </w:p>
        </w:tc>
        <w:tc>
          <w:tcPr>
            <w:tcW w:w="1830" w:type="dxa"/>
          </w:tcPr>
          <w:p w14:paraId="17DB8C52" w14:textId="533FEB91" w:rsidR="006D78B9" w:rsidRDefault="00165325" w:rsidP="007A76CF">
            <w:pPr>
              <w:pStyle w:val="BodyText"/>
              <w:rPr>
                <w:lang w:val="en-US" w:eastAsia="en-US"/>
              </w:rPr>
            </w:pPr>
            <w:r>
              <w:rPr>
                <w:lang w:val="en-US" w:eastAsia="en-US"/>
              </w:rPr>
              <w:t>0.92</w:t>
            </w:r>
          </w:p>
        </w:tc>
        <w:tc>
          <w:tcPr>
            <w:tcW w:w="1830" w:type="dxa"/>
          </w:tcPr>
          <w:p w14:paraId="5CA2D298" w14:textId="6058D3C3" w:rsidR="006D78B9" w:rsidRDefault="00165325" w:rsidP="007A76CF">
            <w:pPr>
              <w:pStyle w:val="BodyText"/>
              <w:rPr>
                <w:lang w:val="en-US" w:eastAsia="en-US"/>
              </w:rPr>
            </w:pPr>
            <w:r>
              <w:rPr>
                <w:lang w:val="en-US" w:eastAsia="en-US"/>
              </w:rPr>
              <w:t>0.63</w:t>
            </w:r>
          </w:p>
        </w:tc>
        <w:tc>
          <w:tcPr>
            <w:tcW w:w="1831" w:type="dxa"/>
          </w:tcPr>
          <w:p w14:paraId="6D7602E2" w14:textId="683D7257" w:rsidR="006D78B9" w:rsidRDefault="00165325" w:rsidP="007A76CF">
            <w:pPr>
              <w:pStyle w:val="BodyText"/>
              <w:rPr>
                <w:lang w:val="en-US" w:eastAsia="en-US"/>
              </w:rPr>
            </w:pPr>
            <w:r>
              <w:rPr>
                <w:lang w:val="en-US" w:eastAsia="en-US"/>
              </w:rPr>
              <w:t>0.75</w:t>
            </w:r>
          </w:p>
        </w:tc>
        <w:tc>
          <w:tcPr>
            <w:tcW w:w="1831" w:type="dxa"/>
          </w:tcPr>
          <w:p w14:paraId="635986FE" w14:textId="77777777" w:rsidR="006D78B9" w:rsidRDefault="006D78B9" w:rsidP="007A76CF">
            <w:pPr>
              <w:pStyle w:val="BodyText"/>
              <w:rPr>
                <w:lang w:val="en-US" w:eastAsia="en-US"/>
              </w:rPr>
            </w:pPr>
            <w:r>
              <w:rPr>
                <w:lang w:val="en-US" w:eastAsia="en-US"/>
              </w:rPr>
              <w:t>52</w:t>
            </w:r>
          </w:p>
        </w:tc>
      </w:tr>
      <w:tr w:rsidR="006D78B9" w14:paraId="79F3373C" w14:textId="77777777" w:rsidTr="007A76CF">
        <w:trPr>
          <w:trHeight w:val="507"/>
        </w:trPr>
        <w:tc>
          <w:tcPr>
            <w:tcW w:w="1830" w:type="dxa"/>
          </w:tcPr>
          <w:p w14:paraId="23472B60" w14:textId="77777777" w:rsidR="006D78B9" w:rsidRDefault="006D78B9" w:rsidP="007A76CF">
            <w:pPr>
              <w:pStyle w:val="BodyText"/>
              <w:rPr>
                <w:lang w:val="en-US" w:eastAsia="en-US"/>
              </w:rPr>
            </w:pPr>
            <w:r>
              <w:rPr>
                <w:lang w:val="en-US" w:eastAsia="en-US"/>
              </w:rPr>
              <w:t>Macro avg</w:t>
            </w:r>
          </w:p>
        </w:tc>
        <w:tc>
          <w:tcPr>
            <w:tcW w:w="1830" w:type="dxa"/>
          </w:tcPr>
          <w:p w14:paraId="7C57C66E" w14:textId="0685024E" w:rsidR="006D78B9" w:rsidRDefault="00165325" w:rsidP="007A76CF">
            <w:pPr>
              <w:pStyle w:val="BodyText"/>
              <w:rPr>
                <w:lang w:val="en-US" w:eastAsia="en-US"/>
              </w:rPr>
            </w:pPr>
            <w:r>
              <w:rPr>
                <w:lang w:val="en-US" w:eastAsia="en-US"/>
              </w:rPr>
              <w:t>0.88</w:t>
            </w:r>
          </w:p>
        </w:tc>
        <w:tc>
          <w:tcPr>
            <w:tcW w:w="1830" w:type="dxa"/>
          </w:tcPr>
          <w:p w14:paraId="4E6471E1" w14:textId="5A2C4562" w:rsidR="006D78B9" w:rsidRDefault="00165325" w:rsidP="007A76CF">
            <w:pPr>
              <w:pStyle w:val="BodyText"/>
              <w:rPr>
                <w:lang w:val="en-US" w:eastAsia="en-US"/>
              </w:rPr>
            </w:pPr>
            <w:r>
              <w:rPr>
                <w:lang w:val="en-US" w:eastAsia="en-US"/>
              </w:rPr>
              <w:t>0.80</w:t>
            </w:r>
          </w:p>
        </w:tc>
        <w:tc>
          <w:tcPr>
            <w:tcW w:w="1831" w:type="dxa"/>
          </w:tcPr>
          <w:p w14:paraId="7E71B1C1" w14:textId="0084809B" w:rsidR="006D78B9" w:rsidRDefault="00165325" w:rsidP="007A76CF">
            <w:pPr>
              <w:pStyle w:val="BodyText"/>
              <w:rPr>
                <w:lang w:val="en-US" w:eastAsia="en-US"/>
              </w:rPr>
            </w:pPr>
            <w:r>
              <w:rPr>
                <w:lang w:val="en-US" w:eastAsia="en-US"/>
              </w:rPr>
              <w:t>0.83</w:t>
            </w:r>
          </w:p>
        </w:tc>
        <w:tc>
          <w:tcPr>
            <w:tcW w:w="1831" w:type="dxa"/>
          </w:tcPr>
          <w:p w14:paraId="6ABD4454" w14:textId="77777777" w:rsidR="006D78B9" w:rsidRDefault="006D78B9" w:rsidP="007A76CF">
            <w:pPr>
              <w:pStyle w:val="BodyText"/>
              <w:rPr>
                <w:lang w:val="en-US" w:eastAsia="en-US"/>
              </w:rPr>
            </w:pPr>
          </w:p>
        </w:tc>
      </w:tr>
      <w:tr w:rsidR="006D78B9" w14:paraId="6FB9E5F9" w14:textId="77777777" w:rsidTr="007A76CF">
        <w:trPr>
          <w:trHeight w:val="519"/>
        </w:trPr>
        <w:tc>
          <w:tcPr>
            <w:tcW w:w="1830" w:type="dxa"/>
          </w:tcPr>
          <w:p w14:paraId="029AE825" w14:textId="77777777" w:rsidR="006D78B9" w:rsidRDefault="006D78B9" w:rsidP="007A76CF">
            <w:pPr>
              <w:pStyle w:val="BodyText"/>
              <w:rPr>
                <w:lang w:val="en-US" w:eastAsia="en-US"/>
              </w:rPr>
            </w:pPr>
            <w:r>
              <w:rPr>
                <w:lang w:val="en-US" w:eastAsia="en-US"/>
              </w:rPr>
              <w:t>Weighted avg</w:t>
            </w:r>
          </w:p>
        </w:tc>
        <w:tc>
          <w:tcPr>
            <w:tcW w:w="1830" w:type="dxa"/>
          </w:tcPr>
          <w:p w14:paraId="0BC883EC" w14:textId="37E8EFE2" w:rsidR="006D78B9" w:rsidRDefault="00165325" w:rsidP="007A76CF">
            <w:pPr>
              <w:pStyle w:val="BodyText"/>
              <w:rPr>
                <w:lang w:val="en-US" w:eastAsia="en-US"/>
              </w:rPr>
            </w:pPr>
            <w:r>
              <w:rPr>
                <w:lang w:val="en-US" w:eastAsia="en-US"/>
              </w:rPr>
              <w:t>0.87</w:t>
            </w:r>
          </w:p>
        </w:tc>
        <w:tc>
          <w:tcPr>
            <w:tcW w:w="1830" w:type="dxa"/>
          </w:tcPr>
          <w:p w14:paraId="2679BC38" w14:textId="3525D98B" w:rsidR="006D78B9" w:rsidRDefault="00165325" w:rsidP="007A76CF">
            <w:pPr>
              <w:pStyle w:val="BodyText"/>
              <w:rPr>
                <w:lang w:val="en-US" w:eastAsia="en-US"/>
              </w:rPr>
            </w:pPr>
            <w:r>
              <w:rPr>
                <w:lang w:val="en-US" w:eastAsia="en-US"/>
              </w:rPr>
              <w:t>0.86</w:t>
            </w:r>
          </w:p>
        </w:tc>
        <w:tc>
          <w:tcPr>
            <w:tcW w:w="1831" w:type="dxa"/>
          </w:tcPr>
          <w:p w14:paraId="273685C1" w14:textId="6B4D7E65" w:rsidR="006D78B9" w:rsidRDefault="00165325" w:rsidP="007A76CF">
            <w:pPr>
              <w:pStyle w:val="BodyText"/>
              <w:rPr>
                <w:lang w:val="en-US" w:eastAsia="en-US"/>
              </w:rPr>
            </w:pPr>
            <w:r>
              <w:rPr>
                <w:lang w:val="en-US" w:eastAsia="en-US"/>
              </w:rPr>
              <w:t>0.85</w:t>
            </w:r>
          </w:p>
        </w:tc>
        <w:tc>
          <w:tcPr>
            <w:tcW w:w="1831" w:type="dxa"/>
          </w:tcPr>
          <w:p w14:paraId="71B60A66" w14:textId="77777777" w:rsidR="006D78B9" w:rsidRDefault="006D78B9" w:rsidP="007A76CF">
            <w:pPr>
              <w:pStyle w:val="BodyText"/>
              <w:rPr>
                <w:lang w:val="en-US" w:eastAsia="en-US"/>
              </w:rPr>
            </w:pPr>
          </w:p>
        </w:tc>
      </w:tr>
    </w:tbl>
    <w:p w14:paraId="49B86DE1" w14:textId="49CB5F44" w:rsidR="006D78B9" w:rsidRDefault="006D78B9" w:rsidP="006D78B9">
      <w:pPr>
        <w:pStyle w:val="BodyText"/>
        <w:rPr>
          <w:lang w:val="en-GB" w:eastAsia="en-US"/>
        </w:rPr>
      </w:pPr>
      <w:r w:rsidRPr="00682159">
        <w:rPr>
          <w:b/>
          <w:bCs/>
          <w:lang w:val="en-GB" w:eastAsia="en-US"/>
        </w:rPr>
        <w:t>ROC Score</w:t>
      </w:r>
      <w:r>
        <w:rPr>
          <w:lang w:val="en-GB" w:eastAsia="en-US"/>
        </w:rPr>
        <w:t xml:space="preserve"> = 0.</w:t>
      </w:r>
      <w:r w:rsidR="00165325">
        <w:rPr>
          <w:lang w:val="en-GB" w:eastAsia="en-US"/>
        </w:rPr>
        <w:t>802</w:t>
      </w:r>
      <w:r>
        <w:rPr>
          <w:lang w:val="en-GB" w:eastAsia="en-US"/>
        </w:rPr>
        <w:t xml:space="preserve">, </w:t>
      </w:r>
      <w:r w:rsidRPr="00682159">
        <w:rPr>
          <w:b/>
          <w:bCs/>
          <w:lang w:val="en-GB" w:eastAsia="en-US"/>
        </w:rPr>
        <w:t>Accuracy score</w:t>
      </w:r>
      <w:r>
        <w:rPr>
          <w:lang w:val="en-GB" w:eastAsia="en-US"/>
        </w:rPr>
        <w:t xml:space="preserve"> = 0.8</w:t>
      </w:r>
      <w:r w:rsidR="00165325">
        <w:rPr>
          <w:lang w:val="en-GB" w:eastAsia="en-US"/>
        </w:rPr>
        <w:t>58</w:t>
      </w:r>
      <w:r>
        <w:rPr>
          <w:lang w:val="en-GB" w:eastAsia="en-US"/>
        </w:rPr>
        <w:t xml:space="preserve">, </w:t>
      </w:r>
      <w:r w:rsidRPr="00682159">
        <w:rPr>
          <w:b/>
          <w:bCs/>
          <w:lang w:val="en-GB" w:eastAsia="en-US"/>
        </w:rPr>
        <w:t>F1 Score</w:t>
      </w:r>
      <w:r>
        <w:rPr>
          <w:lang w:val="en-GB" w:eastAsia="en-US"/>
        </w:rPr>
        <w:t xml:space="preserve"> = 0.8</w:t>
      </w:r>
      <w:r w:rsidR="00165325">
        <w:rPr>
          <w:lang w:val="en-GB" w:eastAsia="en-US"/>
        </w:rPr>
        <w:t>58</w:t>
      </w:r>
    </w:p>
    <w:p w14:paraId="2A976A1F" w14:textId="6CA61910" w:rsidR="006D78B9" w:rsidRPr="00870D27" w:rsidRDefault="00870D27" w:rsidP="00870D27">
      <w:pPr>
        <w:pStyle w:val="BodyText"/>
        <w:jc w:val="center"/>
        <w:rPr>
          <w:b/>
          <w:bCs/>
          <w:i/>
          <w:iCs/>
          <w:lang w:val="en-US" w:eastAsia="en-US"/>
        </w:rPr>
      </w:pPr>
      <w:r w:rsidRPr="00870D27">
        <w:rPr>
          <w:b/>
          <w:bCs/>
          <w:i/>
          <w:iCs/>
          <w:noProof/>
        </w:rPr>
        <w:lastRenderedPageBreak/>
        <w:drawing>
          <wp:inline distT="0" distB="0" distL="0" distR="0" wp14:anchorId="42C6F146" wp14:editId="2684B36C">
            <wp:extent cx="3636819" cy="3141532"/>
            <wp:effectExtent l="0" t="0" r="1905" b="1905"/>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8"/>
                    <a:stretch>
                      <a:fillRect/>
                    </a:stretch>
                  </pic:blipFill>
                  <pic:spPr>
                    <a:xfrm>
                      <a:off x="0" y="0"/>
                      <a:ext cx="3642074" cy="3146071"/>
                    </a:xfrm>
                    <a:prstGeom prst="rect">
                      <a:avLst/>
                    </a:prstGeom>
                  </pic:spPr>
                </pic:pic>
              </a:graphicData>
            </a:graphic>
          </wp:inline>
        </w:drawing>
      </w:r>
    </w:p>
    <w:p w14:paraId="3B1C7ACA" w14:textId="6FE105E1" w:rsidR="00870D27" w:rsidRPr="00870D27" w:rsidRDefault="00870D27" w:rsidP="00870D27">
      <w:pPr>
        <w:pStyle w:val="BodyText"/>
        <w:jc w:val="center"/>
        <w:rPr>
          <w:b/>
          <w:bCs/>
          <w:i/>
          <w:iCs/>
          <w:lang w:val="en-US" w:eastAsia="en-US"/>
        </w:rPr>
      </w:pPr>
      <w:r w:rsidRPr="00870D27">
        <w:rPr>
          <w:b/>
          <w:bCs/>
          <w:i/>
          <w:iCs/>
          <w:lang w:val="en-US" w:eastAsia="en-US"/>
        </w:rPr>
        <w:t xml:space="preserve">Figure 7: Confusion matrix of </w:t>
      </w:r>
      <w:proofErr w:type="spellStart"/>
      <w:r w:rsidRPr="00870D27">
        <w:rPr>
          <w:b/>
          <w:bCs/>
          <w:i/>
          <w:iCs/>
          <w:lang w:val="en-US" w:eastAsia="en-US"/>
        </w:rPr>
        <w:t>XGBoost</w:t>
      </w:r>
      <w:proofErr w:type="spellEnd"/>
    </w:p>
    <w:p w14:paraId="729F8327" w14:textId="0AFDBC98" w:rsidR="00377538" w:rsidRDefault="00F2200B" w:rsidP="001F621A">
      <w:pPr>
        <w:pStyle w:val="BodyText"/>
        <w:rPr>
          <w:lang w:val="en-GB" w:eastAsia="en-US"/>
        </w:rPr>
      </w:pPr>
      <w:r>
        <w:rPr>
          <w:lang w:val="en-GB" w:eastAsia="en-US"/>
        </w:rPr>
        <w:t xml:space="preserve">The model trained can be used to do prediction for the testing set as showed below for </w:t>
      </w:r>
      <w:proofErr w:type="spellStart"/>
      <w:r>
        <w:rPr>
          <w:lang w:val="en-GB" w:eastAsia="en-US"/>
        </w:rPr>
        <w:t>XGBoost</w:t>
      </w:r>
      <w:proofErr w:type="spellEnd"/>
    </w:p>
    <w:p w14:paraId="122E628D" w14:textId="77777777" w:rsidR="00F2200B" w:rsidRDefault="00F2200B" w:rsidP="00F2200B">
      <w:pPr>
        <w:pStyle w:val="BodyText"/>
        <w:keepNext/>
        <w:jc w:val="center"/>
      </w:pPr>
      <w:r>
        <w:rPr>
          <w:noProof/>
        </w:rPr>
        <w:drawing>
          <wp:inline distT="0" distB="0" distL="0" distR="0" wp14:anchorId="28E78328" wp14:editId="04FB3624">
            <wp:extent cx="5878056" cy="1512277"/>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9"/>
                    <a:stretch>
                      <a:fillRect/>
                    </a:stretch>
                  </pic:blipFill>
                  <pic:spPr>
                    <a:xfrm>
                      <a:off x="0" y="0"/>
                      <a:ext cx="5917307" cy="1522375"/>
                    </a:xfrm>
                    <a:prstGeom prst="rect">
                      <a:avLst/>
                    </a:prstGeom>
                  </pic:spPr>
                </pic:pic>
              </a:graphicData>
            </a:graphic>
          </wp:inline>
        </w:drawing>
      </w:r>
    </w:p>
    <w:p w14:paraId="4B1E08ED" w14:textId="47958031" w:rsidR="00377538" w:rsidRDefault="00F2200B" w:rsidP="004E158A">
      <w:pPr>
        <w:pStyle w:val="Caption"/>
        <w:jc w:val="center"/>
        <w:rPr>
          <w:lang w:val="en-GB"/>
        </w:rPr>
      </w:pPr>
      <w:r w:rsidRPr="00F2200B">
        <w:rPr>
          <w:lang w:val="en-GB"/>
        </w:rPr>
        <w:t xml:space="preserve">Figure </w:t>
      </w:r>
      <w:r>
        <w:fldChar w:fldCharType="begin"/>
      </w:r>
      <w:r w:rsidRPr="00F2200B">
        <w:rPr>
          <w:lang w:val="en-GB"/>
        </w:rPr>
        <w:instrText xml:space="preserve"> SEQ Figure \* ARABIC </w:instrText>
      </w:r>
      <w:r>
        <w:fldChar w:fldCharType="separate"/>
      </w:r>
      <w:r w:rsidR="00FF54DE">
        <w:rPr>
          <w:noProof/>
          <w:lang w:val="en-GB"/>
        </w:rPr>
        <w:t>4</w:t>
      </w:r>
      <w:r>
        <w:fldChar w:fldCharType="end"/>
      </w:r>
      <w:r>
        <w:rPr>
          <w:lang w:val="en-GB"/>
        </w:rPr>
        <w:t xml:space="preserve">: Prediction vs </w:t>
      </w:r>
      <w:proofErr w:type="spellStart"/>
      <w:r>
        <w:rPr>
          <w:lang w:val="en-GB"/>
        </w:rPr>
        <w:t>groundtruth</w:t>
      </w:r>
      <w:proofErr w:type="spellEnd"/>
      <w:r>
        <w:rPr>
          <w:lang w:val="en-GB"/>
        </w:rPr>
        <w:t xml:space="preserve"> for </w:t>
      </w:r>
      <w:proofErr w:type="spellStart"/>
      <w:r>
        <w:rPr>
          <w:lang w:val="en-GB"/>
        </w:rPr>
        <w:t>xgboost</w:t>
      </w:r>
      <w:proofErr w:type="spellEnd"/>
    </w:p>
    <w:p w14:paraId="48011315" w14:textId="5277AB37" w:rsidR="00F2200B" w:rsidRDefault="00F2200B" w:rsidP="00F2200B">
      <w:pPr>
        <w:pStyle w:val="Heading1"/>
        <w:rPr>
          <w:lang w:val="en-GB"/>
        </w:rPr>
      </w:pPr>
      <w:bookmarkStart w:id="17" w:name="_Toc123334467"/>
      <w:r>
        <w:rPr>
          <w:lang w:val="en-GB"/>
        </w:rPr>
        <w:t>Interpretation of the results</w:t>
      </w:r>
      <w:bookmarkEnd w:id="17"/>
    </w:p>
    <w:p w14:paraId="53F03758" w14:textId="12F500AE" w:rsidR="00F2200B" w:rsidRDefault="00F2200B" w:rsidP="00F2200B">
      <w:pPr>
        <w:pStyle w:val="BodyText"/>
        <w:rPr>
          <w:lang w:val="en-GB" w:eastAsia="en-US"/>
        </w:rPr>
      </w:pPr>
      <w:r>
        <w:rPr>
          <w:lang w:val="en-GB" w:eastAsia="en-US"/>
        </w:rPr>
        <w:t>Following the metrics that we extracted, we can notice that the SVC Model was the best in all the model trained with an accuracy of 87% and an F1_Score of 87%, which shows that model can perform to detect both classes well.</w:t>
      </w:r>
    </w:p>
    <w:p w14:paraId="5C27E003" w14:textId="46C7FDB5" w:rsidR="00F2200B" w:rsidRDefault="00F2200B" w:rsidP="00F2200B">
      <w:pPr>
        <w:pStyle w:val="BodyText"/>
        <w:rPr>
          <w:lang w:val="en-GB" w:eastAsia="en-US"/>
        </w:rPr>
      </w:pPr>
      <w:r>
        <w:rPr>
          <w:lang w:val="en-GB" w:eastAsia="en-US"/>
        </w:rPr>
        <w:t>The model can also safely be deployed in real life since the roc score is quite high which shows that the model is not overfitting and can generate quite well.</w:t>
      </w:r>
    </w:p>
    <w:p w14:paraId="1AB0242A" w14:textId="21B99E84" w:rsidR="00F2200B" w:rsidRDefault="00F2200B" w:rsidP="00F2200B">
      <w:pPr>
        <w:pStyle w:val="BodyText"/>
        <w:rPr>
          <w:lang w:val="en-GB" w:eastAsia="en-US"/>
        </w:rPr>
      </w:pPr>
      <w:r>
        <w:rPr>
          <w:lang w:val="en-GB" w:eastAsia="en-US"/>
        </w:rPr>
        <w:t>The models can be improved furthermore with by improving the quality of the data and having more relevant features and more observations since 311 observations aren’t enough, having more can result in better training and thus better performances of the model.</w:t>
      </w:r>
    </w:p>
    <w:p w14:paraId="7F563A23" w14:textId="1EBCFFD4" w:rsidR="004E158A" w:rsidRDefault="004E158A" w:rsidP="001F621A">
      <w:pPr>
        <w:pStyle w:val="BodyText"/>
        <w:rPr>
          <w:lang w:val="en-GB" w:eastAsia="en-US"/>
        </w:rPr>
      </w:pPr>
    </w:p>
    <w:p w14:paraId="53AF39C3" w14:textId="77777777" w:rsidR="00E625E6" w:rsidRDefault="00E625E6" w:rsidP="001F621A">
      <w:pPr>
        <w:pStyle w:val="BodyText"/>
        <w:rPr>
          <w:lang w:val="en-GB" w:eastAsia="en-US"/>
        </w:rPr>
      </w:pPr>
    </w:p>
    <w:p w14:paraId="5FC617D1" w14:textId="388AA1AF" w:rsidR="004E158A" w:rsidRDefault="004E158A" w:rsidP="004E158A">
      <w:pPr>
        <w:pStyle w:val="Heading1"/>
        <w:rPr>
          <w:lang w:val="en-GB"/>
        </w:rPr>
      </w:pPr>
      <w:bookmarkStart w:id="18" w:name="_Toc123334468"/>
      <w:r>
        <w:rPr>
          <w:lang w:val="en-GB"/>
        </w:rPr>
        <w:t>Conclusion</w:t>
      </w:r>
      <w:bookmarkEnd w:id="18"/>
    </w:p>
    <w:p w14:paraId="0C1D6C08" w14:textId="433240F0" w:rsidR="004E158A" w:rsidRDefault="00C572D0" w:rsidP="001F621A">
      <w:pPr>
        <w:pStyle w:val="BodyText"/>
        <w:rPr>
          <w:lang w:val="en-GB" w:eastAsia="en-US"/>
        </w:rPr>
      </w:pPr>
      <w:r w:rsidRPr="00C572D0">
        <w:rPr>
          <w:lang w:val="en-GB" w:eastAsia="en-US"/>
        </w:rPr>
        <w:t xml:space="preserve">All things considered; human resources are crucial to an organization's ability to respond to challenges in the age of artificial intelligence. They can aid leaders and organizations in embracing new technologies, assist employees in adjusting to new work schedules, encourage businesses to embrace technological advancements, and support the creation and modification of national policies and </w:t>
      </w:r>
      <w:r w:rsidR="00E1697B">
        <w:rPr>
          <w:lang w:val="en-GB" w:eastAsia="en-US"/>
        </w:rPr>
        <w:t>regulations.</w:t>
      </w:r>
    </w:p>
    <w:p w14:paraId="79F20975" w14:textId="64E14420" w:rsidR="00E1697B" w:rsidRDefault="00E1697B" w:rsidP="001F621A">
      <w:pPr>
        <w:pStyle w:val="BodyText"/>
        <w:rPr>
          <w:lang w:val="en-GB" w:eastAsia="en-US"/>
        </w:rPr>
      </w:pPr>
      <w:r w:rsidRPr="00E1697B">
        <w:rPr>
          <w:lang w:val="en-GB" w:eastAsia="en-US"/>
        </w:rPr>
        <w:t xml:space="preserve">In this project, employee engagement has been investigated using artificial intelligence and machine learning tools. We were able to develop predictive models that predict an employee's termination status based on a variety of features. These models can be implemented in a company to help manage employee satisfaction and boost the </w:t>
      </w:r>
      <w:proofErr w:type="spellStart"/>
      <w:r w:rsidRPr="00E1697B">
        <w:rPr>
          <w:lang w:val="en-GB" w:eastAsia="en-US"/>
        </w:rPr>
        <w:t>caliber</w:t>
      </w:r>
      <w:proofErr w:type="spellEnd"/>
      <w:r w:rsidRPr="00E1697B">
        <w:rPr>
          <w:lang w:val="en-GB" w:eastAsia="en-US"/>
        </w:rPr>
        <w:t xml:space="preserve"> of work.</w:t>
      </w:r>
    </w:p>
    <w:p w14:paraId="2386D8E1" w14:textId="30FF7809" w:rsidR="004E158A" w:rsidRDefault="004E158A" w:rsidP="001F621A">
      <w:pPr>
        <w:pStyle w:val="BodyText"/>
        <w:rPr>
          <w:lang w:val="en-GB" w:eastAsia="en-US"/>
        </w:rPr>
      </w:pPr>
    </w:p>
    <w:p w14:paraId="53ACC723" w14:textId="266069B3" w:rsidR="00E1697B" w:rsidRDefault="00E1697B" w:rsidP="001F621A">
      <w:pPr>
        <w:pStyle w:val="BodyText"/>
        <w:rPr>
          <w:lang w:val="en-GB" w:eastAsia="en-US"/>
        </w:rPr>
      </w:pPr>
    </w:p>
    <w:p w14:paraId="5BC3C5A7" w14:textId="6558B3E2" w:rsidR="00E1697B" w:rsidRDefault="00E1697B" w:rsidP="001F621A">
      <w:pPr>
        <w:pStyle w:val="BodyText"/>
        <w:rPr>
          <w:lang w:val="en-GB" w:eastAsia="en-US"/>
        </w:rPr>
      </w:pPr>
    </w:p>
    <w:p w14:paraId="16F9E14C" w14:textId="03E7AE56" w:rsidR="00E1697B" w:rsidRDefault="00E1697B" w:rsidP="001F621A">
      <w:pPr>
        <w:pStyle w:val="BodyText"/>
        <w:rPr>
          <w:lang w:val="en-GB" w:eastAsia="en-US"/>
        </w:rPr>
      </w:pPr>
    </w:p>
    <w:p w14:paraId="6A17BB08" w14:textId="51E20B57" w:rsidR="00E1697B" w:rsidRDefault="00E1697B" w:rsidP="001F621A">
      <w:pPr>
        <w:pStyle w:val="BodyText"/>
        <w:rPr>
          <w:lang w:val="en-GB" w:eastAsia="en-US"/>
        </w:rPr>
      </w:pPr>
    </w:p>
    <w:p w14:paraId="67D9EDD5" w14:textId="079D56A7" w:rsidR="00E1697B" w:rsidRDefault="00E1697B" w:rsidP="001F621A">
      <w:pPr>
        <w:pStyle w:val="BodyText"/>
        <w:rPr>
          <w:lang w:val="en-GB" w:eastAsia="en-US"/>
        </w:rPr>
      </w:pPr>
    </w:p>
    <w:p w14:paraId="3A11EBDB" w14:textId="27FF9B12" w:rsidR="00E1697B" w:rsidRDefault="00E1697B" w:rsidP="001F621A">
      <w:pPr>
        <w:pStyle w:val="BodyText"/>
        <w:rPr>
          <w:lang w:val="en-GB" w:eastAsia="en-US"/>
        </w:rPr>
      </w:pPr>
    </w:p>
    <w:p w14:paraId="13ECCF64" w14:textId="12722C21" w:rsidR="00E1697B" w:rsidRDefault="00E1697B" w:rsidP="001F621A">
      <w:pPr>
        <w:pStyle w:val="BodyText"/>
        <w:rPr>
          <w:lang w:val="en-GB" w:eastAsia="en-US"/>
        </w:rPr>
      </w:pPr>
    </w:p>
    <w:p w14:paraId="4113B4CC" w14:textId="6DB22F3C" w:rsidR="00E1697B" w:rsidRDefault="00E1697B" w:rsidP="001F621A">
      <w:pPr>
        <w:pStyle w:val="BodyText"/>
        <w:rPr>
          <w:lang w:val="en-GB" w:eastAsia="en-US"/>
        </w:rPr>
      </w:pPr>
    </w:p>
    <w:p w14:paraId="67CB0F0D" w14:textId="1DF2D539" w:rsidR="00E1697B" w:rsidRDefault="00E1697B" w:rsidP="001F621A">
      <w:pPr>
        <w:pStyle w:val="BodyText"/>
        <w:rPr>
          <w:lang w:val="en-GB" w:eastAsia="en-US"/>
        </w:rPr>
      </w:pPr>
    </w:p>
    <w:p w14:paraId="07EAA04F" w14:textId="6354C28F" w:rsidR="00E1697B" w:rsidRDefault="00E1697B" w:rsidP="001F621A">
      <w:pPr>
        <w:pStyle w:val="BodyText"/>
        <w:rPr>
          <w:lang w:val="en-GB" w:eastAsia="en-US"/>
        </w:rPr>
      </w:pPr>
    </w:p>
    <w:p w14:paraId="45B8CB9B" w14:textId="6BB9DF1B" w:rsidR="00E1697B" w:rsidRDefault="00E1697B" w:rsidP="001F621A">
      <w:pPr>
        <w:pStyle w:val="BodyText"/>
        <w:rPr>
          <w:lang w:val="en-GB" w:eastAsia="en-US"/>
        </w:rPr>
      </w:pPr>
    </w:p>
    <w:p w14:paraId="54B10006" w14:textId="2F7D9FFF" w:rsidR="00E1697B" w:rsidRDefault="00E1697B" w:rsidP="001F621A">
      <w:pPr>
        <w:pStyle w:val="BodyText"/>
        <w:rPr>
          <w:lang w:val="en-GB" w:eastAsia="en-US"/>
        </w:rPr>
      </w:pPr>
    </w:p>
    <w:p w14:paraId="016FD38E" w14:textId="436E08A6" w:rsidR="00E1697B" w:rsidRDefault="00E1697B" w:rsidP="001F621A">
      <w:pPr>
        <w:pStyle w:val="BodyText"/>
        <w:rPr>
          <w:lang w:val="en-GB" w:eastAsia="en-US"/>
        </w:rPr>
      </w:pPr>
    </w:p>
    <w:p w14:paraId="6F4EAEE1" w14:textId="028F90CC" w:rsidR="00E1697B" w:rsidRDefault="00E1697B" w:rsidP="001F621A">
      <w:pPr>
        <w:pStyle w:val="BodyText"/>
        <w:rPr>
          <w:lang w:val="en-GB" w:eastAsia="en-US"/>
        </w:rPr>
      </w:pPr>
    </w:p>
    <w:p w14:paraId="58B296A2" w14:textId="1AC832AB" w:rsidR="00E1697B" w:rsidRDefault="00E1697B" w:rsidP="001F621A">
      <w:pPr>
        <w:pStyle w:val="BodyText"/>
        <w:rPr>
          <w:lang w:val="en-GB" w:eastAsia="en-US"/>
        </w:rPr>
      </w:pPr>
    </w:p>
    <w:p w14:paraId="0D4C8BC3" w14:textId="7B3D6DE8" w:rsidR="00E1697B" w:rsidRDefault="00E1697B" w:rsidP="001F621A">
      <w:pPr>
        <w:pStyle w:val="BodyText"/>
        <w:rPr>
          <w:lang w:val="en-GB" w:eastAsia="en-US"/>
        </w:rPr>
      </w:pPr>
    </w:p>
    <w:p w14:paraId="7EAE6858" w14:textId="440E3C4B" w:rsidR="00E1697B" w:rsidRDefault="00E1697B" w:rsidP="001F621A">
      <w:pPr>
        <w:pStyle w:val="BodyText"/>
        <w:rPr>
          <w:lang w:val="en-GB" w:eastAsia="en-US"/>
        </w:rPr>
      </w:pPr>
    </w:p>
    <w:p w14:paraId="04631841" w14:textId="77777777" w:rsidR="00E1697B" w:rsidRDefault="00E1697B" w:rsidP="001F621A">
      <w:pPr>
        <w:pStyle w:val="BodyText"/>
        <w:rPr>
          <w:lang w:val="en-GB" w:eastAsia="en-US"/>
        </w:rPr>
      </w:pPr>
    </w:p>
    <w:p w14:paraId="37EA6B92" w14:textId="70225492" w:rsidR="00002745" w:rsidRPr="00290046" w:rsidRDefault="00002745" w:rsidP="00002745">
      <w:pPr>
        <w:pStyle w:val="Heading1-woutnumbering"/>
        <w:rPr>
          <w:lang w:val="en-GB"/>
        </w:rPr>
      </w:pPr>
      <w:bookmarkStart w:id="19" w:name="_Toc87861271"/>
      <w:bookmarkStart w:id="20" w:name="_Toc123334469"/>
      <w:r w:rsidRPr="00290046">
        <w:rPr>
          <w:lang w:val="en-GB"/>
        </w:rPr>
        <w:lastRenderedPageBreak/>
        <w:t>References</w:t>
      </w:r>
      <w:bookmarkEnd w:id="19"/>
      <w:bookmarkEnd w:id="20"/>
    </w:p>
    <w:p w14:paraId="0D718257" w14:textId="09038591" w:rsidR="00620377" w:rsidRDefault="00811FDA" w:rsidP="00CE268D">
      <w:pPr>
        <w:pStyle w:val="NormalWeb"/>
        <w:spacing w:before="240" w:after="240"/>
        <w:rPr>
          <w:lang w:val="en-GB"/>
        </w:rPr>
      </w:pPr>
      <w:proofErr w:type="spellStart"/>
      <w:proofErr w:type="gramStart"/>
      <w:r w:rsidRPr="00811FDA">
        <w:rPr>
          <w:lang w:val="en-GB"/>
        </w:rPr>
        <w:t>Wislow,E</w:t>
      </w:r>
      <w:proofErr w:type="spellEnd"/>
      <w:r w:rsidRPr="00811FDA">
        <w:rPr>
          <w:lang w:val="en-GB"/>
        </w:rPr>
        <w:t>.</w:t>
      </w:r>
      <w:proofErr w:type="gramEnd"/>
      <w:r w:rsidRPr="00811FDA">
        <w:rPr>
          <w:lang w:val="en-GB"/>
        </w:rPr>
        <w:t>(2017).</w:t>
      </w:r>
      <w:r>
        <w:rPr>
          <w:lang w:val="en-GB"/>
        </w:rPr>
        <w:t xml:space="preserve"> </w:t>
      </w:r>
      <w:r w:rsidRPr="00811FDA">
        <w:rPr>
          <w:lang w:val="en-GB"/>
        </w:rPr>
        <w:t>Beworkhappy.com.Retrievedfromhttps://www.facebook.com/beworkhappy</w:t>
      </w:r>
    </w:p>
    <w:p w14:paraId="6727D028" w14:textId="7D997759" w:rsidR="00811FDA" w:rsidRDefault="00811FDA" w:rsidP="00CE268D">
      <w:pPr>
        <w:pStyle w:val="NormalWeb"/>
        <w:spacing w:before="240" w:after="240"/>
        <w:rPr>
          <w:lang w:val="en-GB"/>
        </w:rPr>
      </w:pPr>
      <w:r w:rsidRPr="00811FDA">
        <w:rPr>
          <w:lang w:val="en-GB"/>
        </w:rPr>
        <w:t xml:space="preserve">Hooda, S. (2018). People Matters - Interstitial Site — People Matters. </w:t>
      </w:r>
      <w:proofErr w:type="gramStart"/>
      <w:r w:rsidRPr="00811FDA">
        <w:rPr>
          <w:lang w:val="en-GB"/>
        </w:rPr>
        <w:t>Retrieved  from</w:t>
      </w:r>
      <w:proofErr w:type="gramEnd"/>
      <w:r w:rsidRPr="00811FDA">
        <w:rPr>
          <w:lang w:val="en-GB"/>
        </w:rPr>
        <w:t xml:space="preserve">  https://www.peoplematters.in/article/employee-relations/5-ways-hr-will-be-  affected-by-artificial-intelligence-18113</w:t>
      </w:r>
    </w:p>
    <w:p w14:paraId="038496A2" w14:textId="4857A6A1" w:rsidR="00811FDA" w:rsidRDefault="00811FDA" w:rsidP="00CE268D">
      <w:pPr>
        <w:pStyle w:val="NormalWeb"/>
        <w:spacing w:before="240" w:after="240"/>
        <w:rPr>
          <w:lang w:val="en-GB"/>
        </w:rPr>
      </w:pPr>
      <w:proofErr w:type="gramStart"/>
      <w:r w:rsidRPr="00811FDA">
        <w:rPr>
          <w:lang w:val="en-GB"/>
        </w:rPr>
        <w:t>Min,  J.</w:t>
      </w:r>
      <w:proofErr w:type="gramEnd"/>
      <w:r w:rsidRPr="00811FDA">
        <w:rPr>
          <w:lang w:val="en-GB"/>
        </w:rPr>
        <w:t xml:space="preserve">  (2017). </w:t>
      </w:r>
      <w:proofErr w:type="gramStart"/>
      <w:r w:rsidRPr="00811FDA">
        <w:rPr>
          <w:lang w:val="en-GB"/>
        </w:rPr>
        <w:t>Ten  ways</w:t>
      </w:r>
      <w:proofErr w:type="gramEnd"/>
      <w:r w:rsidRPr="00811FDA">
        <w:rPr>
          <w:lang w:val="en-GB"/>
        </w:rPr>
        <w:t xml:space="preserve">  HR  tech leaders  can  make  the most  of artificial  intelligence.</w:t>
      </w:r>
    </w:p>
    <w:p w14:paraId="6648B45E" w14:textId="71F0BD39" w:rsidR="00377538" w:rsidRDefault="00377538" w:rsidP="00ED391E">
      <w:pPr>
        <w:pStyle w:val="NormalWeb"/>
        <w:spacing w:before="240" w:after="240"/>
        <w:rPr>
          <w:lang w:val="en-GB"/>
        </w:rPr>
      </w:pPr>
    </w:p>
    <w:sectPr w:rsidR="00377538" w:rsidSect="007D0FD1">
      <w:footerReference w:type="default" r:id="rId20"/>
      <w:footerReference w:type="first" r:id="rId2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30D39" w14:textId="77777777" w:rsidR="00EF2674" w:rsidRPr="009C493C" w:rsidRDefault="00EF2674" w:rsidP="009C493C">
      <w:r>
        <w:separator/>
      </w:r>
    </w:p>
  </w:endnote>
  <w:endnote w:type="continuationSeparator" w:id="0">
    <w:p w14:paraId="577BA014" w14:textId="77777777" w:rsidR="00EF2674" w:rsidRPr="009C493C" w:rsidRDefault="00EF2674"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081834"/>
      <w:docPartObj>
        <w:docPartGallery w:val="Page Numbers (Bottom of Page)"/>
        <w:docPartUnique/>
      </w:docPartObj>
    </w:sdtPr>
    <w:sdtContent>
      <w:p w14:paraId="6F0F6EC0" w14:textId="77777777" w:rsidR="004C457F" w:rsidRDefault="00000000">
        <w:pPr>
          <w:pStyle w:val="Footer"/>
          <w:jc w:val="center"/>
        </w:pPr>
      </w:p>
    </w:sdtContent>
  </w:sdt>
  <w:p w14:paraId="3E18B4AF" w14:textId="77777777" w:rsidR="001E7FED" w:rsidRDefault="001E7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536178"/>
      <w:docPartObj>
        <w:docPartGallery w:val="Page Numbers (Bottom of Page)"/>
        <w:docPartUnique/>
      </w:docPartObj>
    </w:sdtPr>
    <w:sdtContent>
      <w:p w14:paraId="1066E3CD" w14:textId="77777777" w:rsidR="004C457F" w:rsidRDefault="00000000" w:rsidP="004C457F">
        <w:pPr>
          <w:pStyle w:val="Footer"/>
        </w:pPr>
      </w:p>
    </w:sdtContent>
  </w:sdt>
  <w:p w14:paraId="563DF77A" w14:textId="77777777" w:rsidR="001E7FED" w:rsidRDefault="001E7FED" w:rsidP="001E7FE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896311"/>
      <w:docPartObj>
        <w:docPartGallery w:val="Page Numbers (Bottom of Page)"/>
        <w:docPartUnique/>
      </w:docPartObj>
    </w:sdtPr>
    <w:sdtContent>
      <w:p w14:paraId="56A37AB5" w14:textId="77777777" w:rsidR="004C457F" w:rsidRDefault="004C457F">
        <w:pPr>
          <w:pStyle w:val="Footer"/>
          <w:jc w:val="center"/>
        </w:pPr>
        <w:r>
          <w:fldChar w:fldCharType="begin"/>
        </w:r>
        <w:r>
          <w:instrText>PAGE   \* MERGEFORMAT</w:instrText>
        </w:r>
        <w:r>
          <w:fldChar w:fldCharType="separate"/>
        </w:r>
        <w:r w:rsidR="00706611">
          <w:rPr>
            <w:noProof/>
          </w:rPr>
          <w:t>iv</w:t>
        </w:r>
        <w:r>
          <w:fldChar w:fldCharType="end"/>
        </w:r>
      </w:p>
    </w:sdtContent>
  </w:sdt>
  <w:p w14:paraId="58A759E7" w14:textId="77777777" w:rsidR="004C457F" w:rsidRDefault="004C45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331181"/>
      <w:docPartObj>
        <w:docPartGallery w:val="Page Numbers (Bottom of Page)"/>
        <w:docPartUnique/>
      </w:docPartObj>
    </w:sdtPr>
    <w:sdtContent>
      <w:p w14:paraId="18EF2056" w14:textId="77777777" w:rsidR="004C457F" w:rsidRDefault="004C457F">
        <w:pPr>
          <w:pStyle w:val="Footer"/>
          <w:jc w:val="center"/>
        </w:pPr>
        <w:r>
          <w:fldChar w:fldCharType="begin"/>
        </w:r>
        <w:r>
          <w:instrText>PAGE   \* MERGEFORMAT</w:instrText>
        </w:r>
        <w:r>
          <w:fldChar w:fldCharType="separate"/>
        </w:r>
        <w:r>
          <w:rPr>
            <w:noProof/>
          </w:rPr>
          <w:t>i</w:t>
        </w:r>
        <w:r>
          <w:fldChar w:fldCharType="end"/>
        </w:r>
      </w:p>
    </w:sdtContent>
  </w:sdt>
  <w:p w14:paraId="28B84C4D" w14:textId="77777777" w:rsidR="004C457F" w:rsidRDefault="004C457F" w:rsidP="001E7FED">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499598"/>
      <w:docPartObj>
        <w:docPartGallery w:val="Page Numbers (Bottom of Page)"/>
        <w:docPartUnique/>
      </w:docPartObj>
    </w:sdtPr>
    <w:sdtContent>
      <w:p w14:paraId="495C7BDA" w14:textId="77777777" w:rsidR="004C457F" w:rsidRDefault="004C457F">
        <w:pPr>
          <w:pStyle w:val="Footer"/>
          <w:jc w:val="center"/>
        </w:pPr>
        <w:r>
          <w:fldChar w:fldCharType="begin"/>
        </w:r>
        <w:r>
          <w:instrText>PAGE   \* MERGEFORMAT</w:instrText>
        </w:r>
        <w:r>
          <w:fldChar w:fldCharType="separate"/>
        </w:r>
        <w:r w:rsidR="00706611">
          <w:rPr>
            <w:noProof/>
          </w:rPr>
          <w:t>10</w:t>
        </w:r>
        <w:r>
          <w:fldChar w:fldCharType="end"/>
        </w:r>
      </w:p>
    </w:sdtContent>
  </w:sdt>
  <w:p w14:paraId="7C084796" w14:textId="77777777" w:rsidR="004C457F" w:rsidRDefault="004C457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256723"/>
      <w:docPartObj>
        <w:docPartGallery w:val="Page Numbers (Bottom of Page)"/>
        <w:docPartUnique/>
      </w:docPartObj>
    </w:sdtPr>
    <w:sdtContent>
      <w:p w14:paraId="3431027B" w14:textId="77777777" w:rsidR="004C457F" w:rsidRDefault="004C457F">
        <w:pPr>
          <w:pStyle w:val="Footer"/>
          <w:jc w:val="center"/>
        </w:pPr>
        <w:r>
          <w:fldChar w:fldCharType="begin"/>
        </w:r>
        <w:r>
          <w:instrText>PAGE   \* MERGEFORMAT</w:instrText>
        </w:r>
        <w:r>
          <w:fldChar w:fldCharType="separate"/>
        </w:r>
        <w:r>
          <w:rPr>
            <w:noProof/>
          </w:rPr>
          <w:t>1</w:t>
        </w:r>
        <w:r>
          <w:fldChar w:fldCharType="end"/>
        </w:r>
      </w:p>
    </w:sdtContent>
  </w:sdt>
  <w:p w14:paraId="5738EC91" w14:textId="77777777" w:rsidR="004C457F" w:rsidRDefault="004C457F" w:rsidP="001E7F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3EED0" w14:textId="77777777" w:rsidR="00EF2674" w:rsidRPr="009C493C" w:rsidRDefault="00EF2674" w:rsidP="009C493C">
      <w:r>
        <w:separator/>
      </w:r>
    </w:p>
  </w:footnote>
  <w:footnote w:type="continuationSeparator" w:id="0">
    <w:p w14:paraId="5E1C8FB3" w14:textId="77777777" w:rsidR="00EF2674" w:rsidRPr="009C493C" w:rsidRDefault="00EF2674" w:rsidP="009C4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03D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C841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F620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56A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15:restartNumberingAfterBreak="0">
    <w:nsid w:val="FFFFFF89"/>
    <w:multiLevelType w:val="singleLevel"/>
    <w:tmpl w:val="F22C1F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C52D3"/>
    <w:multiLevelType w:val="hybridMultilevel"/>
    <w:tmpl w:val="7BCA9BC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03080927"/>
    <w:multiLevelType w:val="multilevel"/>
    <w:tmpl w:val="8AE643B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2" w15:restartNumberingAfterBreak="0">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197061C"/>
    <w:multiLevelType w:val="multilevel"/>
    <w:tmpl w:val="1936B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995EF7"/>
    <w:multiLevelType w:val="hybridMultilevel"/>
    <w:tmpl w:val="21B20D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1E845E2B"/>
    <w:multiLevelType w:val="hybridMultilevel"/>
    <w:tmpl w:val="AE1867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1F8F727D"/>
    <w:multiLevelType w:val="hybridMultilevel"/>
    <w:tmpl w:val="F21A88B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8" w15:restartNumberingAfterBreak="0">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EA3033"/>
    <w:multiLevelType w:val="multilevel"/>
    <w:tmpl w:val="C3926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0A2726"/>
    <w:multiLevelType w:val="multilevel"/>
    <w:tmpl w:val="414EC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DEA4AB4"/>
    <w:multiLevelType w:val="hybridMultilevel"/>
    <w:tmpl w:val="28024D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6" w15:restartNumberingAfterBreak="0">
    <w:nsid w:val="5F894930"/>
    <w:multiLevelType w:val="hybridMultilevel"/>
    <w:tmpl w:val="E0E2CBA6"/>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604A33CE"/>
    <w:multiLevelType w:val="hybridMultilevel"/>
    <w:tmpl w:val="2D72B224"/>
    <w:lvl w:ilvl="0" w:tplc="F1701E7E">
      <w:start w:val="1"/>
      <w:numFmt w:val="decimal"/>
      <w:pStyle w:val="ListNumber"/>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8CB0303"/>
    <w:multiLevelType w:val="hybridMultilevel"/>
    <w:tmpl w:val="71E275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3C7C63"/>
    <w:multiLevelType w:val="multilevel"/>
    <w:tmpl w:val="77EA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0F6D01"/>
    <w:multiLevelType w:val="hybridMultilevel"/>
    <w:tmpl w:val="09DEE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9450445">
    <w:abstractNumId w:val="8"/>
  </w:num>
  <w:num w:numId="2" w16cid:durableId="2060932120">
    <w:abstractNumId w:val="3"/>
  </w:num>
  <w:num w:numId="3" w16cid:durableId="1114444330">
    <w:abstractNumId w:val="2"/>
  </w:num>
  <w:num w:numId="4" w16cid:durableId="1262952993">
    <w:abstractNumId w:val="1"/>
  </w:num>
  <w:num w:numId="5" w16cid:durableId="70781638">
    <w:abstractNumId w:val="0"/>
  </w:num>
  <w:num w:numId="6" w16cid:durableId="656570055">
    <w:abstractNumId w:val="9"/>
  </w:num>
  <w:num w:numId="7" w16cid:durableId="691611531">
    <w:abstractNumId w:val="7"/>
  </w:num>
  <w:num w:numId="8" w16cid:durableId="2103915171">
    <w:abstractNumId w:val="6"/>
  </w:num>
  <w:num w:numId="9" w16cid:durableId="966938025">
    <w:abstractNumId w:val="5"/>
  </w:num>
  <w:num w:numId="10" w16cid:durableId="1854800815">
    <w:abstractNumId w:val="4"/>
  </w:num>
  <w:num w:numId="11" w16cid:durableId="1626304666">
    <w:abstractNumId w:val="8"/>
    <w:lvlOverride w:ilvl="0">
      <w:startOverride w:val="1"/>
    </w:lvlOverride>
  </w:num>
  <w:num w:numId="12" w16cid:durableId="303199419">
    <w:abstractNumId w:val="27"/>
  </w:num>
  <w:num w:numId="13" w16cid:durableId="491483107">
    <w:abstractNumId w:val="27"/>
    <w:lvlOverride w:ilvl="0">
      <w:startOverride w:val="1"/>
    </w:lvlOverride>
  </w:num>
  <w:num w:numId="14" w16cid:durableId="537006515">
    <w:abstractNumId w:val="24"/>
  </w:num>
  <w:num w:numId="15" w16cid:durableId="551036007">
    <w:abstractNumId w:val="21"/>
  </w:num>
  <w:num w:numId="16" w16cid:durableId="2141145066">
    <w:abstractNumId w:val="22"/>
  </w:num>
  <w:num w:numId="17" w16cid:durableId="862789096">
    <w:abstractNumId w:val="25"/>
  </w:num>
  <w:num w:numId="18" w16cid:durableId="41029214">
    <w:abstractNumId w:val="12"/>
  </w:num>
  <w:num w:numId="19" w16cid:durableId="1241332042">
    <w:abstractNumId w:val="18"/>
  </w:num>
  <w:num w:numId="20" w16cid:durableId="2004159608">
    <w:abstractNumId w:val="29"/>
  </w:num>
  <w:num w:numId="21" w16cid:durableId="243498253">
    <w:abstractNumId w:val="13"/>
  </w:num>
  <w:num w:numId="22" w16cid:durableId="1257860954">
    <w:abstractNumId w:val="11"/>
  </w:num>
  <w:num w:numId="23" w16cid:durableId="352729039">
    <w:abstractNumId w:val="11"/>
  </w:num>
  <w:num w:numId="24" w16cid:durableId="858590017">
    <w:abstractNumId w:val="11"/>
  </w:num>
  <w:num w:numId="25" w16cid:durableId="1781803425">
    <w:abstractNumId w:val="11"/>
  </w:num>
  <w:num w:numId="26" w16cid:durableId="142353638">
    <w:abstractNumId w:val="26"/>
  </w:num>
  <w:num w:numId="27" w16cid:durableId="441189147">
    <w:abstractNumId w:val="30"/>
  </w:num>
  <w:num w:numId="28" w16cid:durableId="1059859503">
    <w:abstractNumId w:val="14"/>
  </w:num>
  <w:num w:numId="29" w16cid:durableId="1414618868">
    <w:abstractNumId w:val="19"/>
  </w:num>
  <w:num w:numId="30" w16cid:durableId="1548686825">
    <w:abstractNumId w:val="20"/>
  </w:num>
  <w:num w:numId="31" w16cid:durableId="400375705">
    <w:abstractNumId w:val="17"/>
  </w:num>
  <w:num w:numId="32" w16cid:durableId="1172914065">
    <w:abstractNumId w:val="28"/>
  </w:num>
  <w:num w:numId="33" w16cid:durableId="991369203">
    <w:abstractNumId w:val="10"/>
  </w:num>
  <w:num w:numId="34" w16cid:durableId="2125073191">
    <w:abstractNumId w:val="31"/>
  </w:num>
  <w:num w:numId="35" w16cid:durableId="51735991">
    <w:abstractNumId w:val="23"/>
  </w:num>
  <w:num w:numId="36" w16cid:durableId="1229073093">
    <w:abstractNumId w:val="15"/>
  </w:num>
  <w:num w:numId="37" w16cid:durableId="1516336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7B4"/>
    <w:rsid w:val="00002745"/>
    <w:rsid w:val="0001070B"/>
    <w:rsid w:val="00017BCF"/>
    <w:rsid w:val="0002347F"/>
    <w:rsid w:val="00026A82"/>
    <w:rsid w:val="00037FAA"/>
    <w:rsid w:val="00041276"/>
    <w:rsid w:val="0004221A"/>
    <w:rsid w:val="000430B2"/>
    <w:rsid w:val="0004507A"/>
    <w:rsid w:val="000469A9"/>
    <w:rsid w:val="000479B6"/>
    <w:rsid w:val="00050F92"/>
    <w:rsid w:val="00056168"/>
    <w:rsid w:val="000607CC"/>
    <w:rsid w:val="00060F5D"/>
    <w:rsid w:val="000849C4"/>
    <w:rsid w:val="00090FBB"/>
    <w:rsid w:val="000943B7"/>
    <w:rsid w:val="00096AF3"/>
    <w:rsid w:val="00097598"/>
    <w:rsid w:val="000A0AE0"/>
    <w:rsid w:val="000A164F"/>
    <w:rsid w:val="000A26C4"/>
    <w:rsid w:val="000A28BA"/>
    <w:rsid w:val="000A4952"/>
    <w:rsid w:val="000B1BC3"/>
    <w:rsid w:val="000B5B32"/>
    <w:rsid w:val="000B7268"/>
    <w:rsid w:val="000B7EAC"/>
    <w:rsid w:val="000C138F"/>
    <w:rsid w:val="000C1DDB"/>
    <w:rsid w:val="000D0224"/>
    <w:rsid w:val="000F5DC7"/>
    <w:rsid w:val="000F61D6"/>
    <w:rsid w:val="000F700A"/>
    <w:rsid w:val="000F707F"/>
    <w:rsid w:val="00107031"/>
    <w:rsid w:val="00110AD4"/>
    <w:rsid w:val="00112DC6"/>
    <w:rsid w:val="00120C38"/>
    <w:rsid w:val="001216D7"/>
    <w:rsid w:val="00131419"/>
    <w:rsid w:val="00132E0C"/>
    <w:rsid w:val="00134A05"/>
    <w:rsid w:val="00145487"/>
    <w:rsid w:val="001574CC"/>
    <w:rsid w:val="00164094"/>
    <w:rsid w:val="00165325"/>
    <w:rsid w:val="001704F5"/>
    <w:rsid w:val="00173A7B"/>
    <w:rsid w:val="00174E1B"/>
    <w:rsid w:val="001910CD"/>
    <w:rsid w:val="001A084B"/>
    <w:rsid w:val="001B304D"/>
    <w:rsid w:val="001B3231"/>
    <w:rsid w:val="001C4CFE"/>
    <w:rsid w:val="001D3728"/>
    <w:rsid w:val="001E164D"/>
    <w:rsid w:val="001E6360"/>
    <w:rsid w:val="001E7FED"/>
    <w:rsid w:val="001F15C7"/>
    <w:rsid w:val="001F621A"/>
    <w:rsid w:val="002022D5"/>
    <w:rsid w:val="00202DDC"/>
    <w:rsid w:val="0020798F"/>
    <w:rsid w:val="00222437"/>
    <w:rsid w:val="002246F2"/>
    <w:rsid w:val="00224927"/>
    <w:rsid w:val="002351CA"/>
    <w:rsid w:val="0024142A"/>
    <w:rsid w:val="00244212"/>
    <w:rsid w:val="00251006"/>
    <w:rsid w:val="002671C9"/>
    <w:rsid w:val="002674DA"/>
    <w:rsid w:val="00276561"/>
    <w:rsid w:val="00281F04"/>
    <w:rsid w:val="00281FF2"/>
    <w:rsid w:val="002852E2"/>
    <w:rsid w:val="00286A02"/>
    <w:rsid w:val="00287F52"/>
    <w:rsid w:val="00290046"/>
    <w:rsid w:val="00291807"/>
    <w:rsid w:val="00294939"/>
    <w:rsid w:val="002950E6"/>
    <w:rsid w:val="002B0A6B"/>
    <w:rsid w:val="002B2338"/>
    <w:rsid w:val="002B6A51"/>
    <w:rsid w:val="002C3F2E"/>
    <w:rsid w:val="002C5CD2"/>
    <w:rsid w:val="002D1F96"/>
    <w:rsid w:val="002D6AA7"/>
    <w:rsid w:val="002E0528"/>
    <w:rsid w:val="002E21B0"/>
    <w:rsid w:val="002F314F"/>
    <w:rsid w:val="002F3491"/>
    <w:rsid w:val="002F34BA"/>
    <w:rsid w:val="002F77B4"/>
    <w:rsid w:val="00302474"/>
    <w:rsid w:val="003344B8"/>
    <w:rsid w:val="00335269"/>
    <w:rsid w:val="00340084"/>
    <w:rsid w:val="00340501"/>
    <w:rsid w:val="00340649"/>
    <w:rsid w:val="0035702F"/>
    <w:rsid w:val="00360C5A"/>
    <w:rsid w:val="003737F0"/>
    <w:rsid w:val="00376B3B"/>
    <w:rsid w:val="00377538"/>
    <w:rsid w:val="0038585F"/>
    <w:rsid w:val="00387F84"/>
    <w:rsid w:val="00390A91"/>
    <w:rsid w:val="00391560"/>
    <w:rsid w:val="003A6680"/>
    <w:rsid w:val="003A7DD9"/>
    <w:rsid w:val="003B1F02"/>
    <w:rsid w:val="003B5573"/>
    <w:rsid w:val="003B7C64"/>
    <w:rsid w:val="003D2BC5"/>
    <w:rsid w:val="003D62F3"/>
    <w:rsid w:val="003F1859"/>
    <w:rsid w:val="003F7158"/>
    <w:rsid w:val="00401660"/>
    <w:rsid w:val="004025FD"/>
    <w:rsid w:val="00404DF7"/>
    <w:rsid w:val="00411260"/>
    <w:rsid w:val="004138B5"/>
    <w:rsid w:val="00423131"/>
    <w:rsid w:val="004403B0"/>
    <w:rsid w:val="00440F4E"/>
    <w:rsid w:val="00453F93"/>
    <w:rsid w:val="004566EB"/>
    <w:rsid w:val="0046193A"/>
    <w:rsid w:val="004642B6"/>
    <w:rsid w:val="00464736"/>
    <w:rsid w:val="00464A7D"/>
    <w:rsid w:val="0048256F"/>
    <w:rsid w:val="00492060"/>
    <w:rsid w:val="004968BC"/>
    <w:rsid w:val="004A44FE"/>
    <w:rsid w:val="004A5B89"/>
    <w:rsid w:val="004A77BA"/>
    <w:rsid w:val="004C3145"/>
    <w:rsid w:val="004C457F"/>
    <w:rsid w:val="004D5467"/>
    <w:rsid w:val="004E158A"/>
    <w:rsid w:val="004E7B43"/>
    <w:rsid w:val="004F30C5"/>
    <w:rsid w:val="004F71E5"/>
    <w:rsid w:val="0050199D"/>
    <w:rsid w:val="0050612D"/>
    <w:rsid w:val="00521993"/>
    <w:rsid w:val="0052281B"/>
    <w:rsid w:val="005262D3"/>
    <w:rsid w:val="00531B08"/>
    <w:rsid w:val="005326EB"/>
    <w:rsid w:val="005502CE"/>
    <w:rsid w:val="005551DD"/>
    <w:rsid w:val="00557F6E"/>
    <w:rsid w:val="00564DA6"/>
    <w:rsid w:val="0057228C"/>
    <w:rsid w:val="00583493"/>
    <w:rsid w:val="005A2CA6"/>
    <w:rsid w:val="005A3189"/>
    <w:rsid w:val="005A512B"/>
    <w:rsid w:val="005A5479"/>
    <w:rsid w:val="005B2B11"/>
    <w:rsid w:val="005B2C03"/>
    <w:rsid w:val="005B36BB"/>
    <w:rsid w:val="005D4545"/>
    <w:rsid w:val="005D566B"/>
    <w:rsid w:val="005D5AA9"/>
    <w:rsid w:val="005D5D0A"/>
    <w:rsid w:val="005D7482"/>
    <w:rsid w:val="005E2718"/>
    <w:rsid w:val="005F2823"/>
    <w:rsid w:val="005F4E2A"/>
    <w:rsid w:val="005F53A3"/>
    <w:rsid w:val="005F639A"/>
    <w:rsid w:val="00610DC0"/>
    <w:rsid w:val="006112A6"/>
    <w:rsid w:val="00616370"/>
    <w:rsid w:val="00620377"/>
    <w:rsid w:val="006205D0"/>
    <w:rsid w:val="00626DE0"/>
    <w:rsid w:val="00647A09"/>
    <w:rsid w:val="0065245E"/>
    <w:rsid w:val="00655315"/>
    <w:rsid w:val="0065539C"/>
    <w:rsid w:val="00656965"/>
    <w:rsid w:val="00663076"/>
    <w:rsid w:val="0066329D"/>
    <w:rsid w:val="0066501E"/>
    <w:rsid w:val="006700A0"/>
    <w:rsid w:val="006704BC"/>
    <w:rsid w:val="006714CA"/>
    <w:rsid w:val="00682159"/>
    <w:rsid w:val="00683C27"/>
    <w:rsid w:val="0068695E"/>
    <w:rsid w:val="00687348"/>
    <w:rsid w:val="00687E43"/>
    <w:rsid w:val="00691868"/>
    <w:rsid w:val="006A0B3B"/>
    <w:rsid w:val="006A28F5"/>
    <w:rsid w:val="006A480A"/>
    <w:rsid w:val="006A4C3C"/>
    <w:rsid w:val="006A545D"/>
    <w:rsid w:val="006A5E61"/>
    <w:rsid w:val="006B0128"/>
    <w:rsid w:val="006B24E8"/>
    <w:rsid w:val="006B2968"/>
    <w:rsid w:val="006B41B3"/>
    <w:rsid w:val="006B5B17"/>
    <w:rsid w:val="006B5DBB"/>
    <w:rsid w:val="006C05F2"/>
    <w:rsid w:val="006C2F79"/>
    <w:rsid w:val="006C3873"/>
    <w:rsid w:val="006C7EF2"/>
    <w:rsid w:val="006D2C25"/>
    <w:rsid w:val="006D3ADA"/>
    <w:rsid w:val="006D48E0"/>
    <w:rsid w:val="006D4CD4"/>
    <w:rsid w:val="006D5B38"/>
    <w:rsid w:val="006D78B9"/>
    <w:rsid w:val="006E1632"/>
    <w:rsid w:val="006E1F6A"/>
    <w:rsid w:val="006F0A24"/>
    <w:rsid w:val="006F6597"/>
    <w:rsid w:val="00706611"/>
    <w:rsid w:val="00711CEC"/>
    <w:rsid w:val="00713678"/>
    <w:rsid w:val="007153B0"/>
    <w:rsid w:val="0072231A"/>
    <w:rsid w:val="0072447C"/>
    <w:rsid w:val="00724F7A"/>
    <w:rsid w:val="007270F9"/>
    <w:rsid w:val="00730407"/>
    <w:rsid w:val="007347A4"/>
    <w:rsid w:val="00740F5A"/>
    <w:rsid w:val="007413F0"/>
    <w:rsid w:val="00745422"/>
    <w:rsid w:val="00745FC0"/>
    <w:rsid w:val="00750557"/>
    <w:rsid w:val="00756343"/>
    <w:rsid w:val="00761A32"/>
    <w:rsid w:val="0076267E"/>
    <w:rsid w:val="0076408C"/>
    <w:rsid w:val="00764986"/>
    <w:rsid w:val="0076559D"/>
    <w:rsid w:val="00776824"/>
    <w:rsid w:val="00782945"/>
    <w:rsid w:val="00785142"/>
    <w:rsid w:val="00791663"/>
    <w:rsid w:val="00793B8F"/>
    <w:rsid w:val="007A0683"/>
    <w:rsid w:val="007A5DF2"/>
    <w:rsid w:val="007A693F"/>
    <w:rsid w:val="007A723F"/>
    <w:rsid w:val="007B1573"/>
    <w:rsid w:val="007B1DEC"/>
    <w:rsid w:val="007B4743"/>
    <w:rsid w:val="007C7228"/>
    <w:rsid w:val="007D0FD1"/>
    <w:rsid w:val="007D20D6"/>
    <w:rsid w:val="007D23EF"/>
    <w:rsid w:val="007E31DA"/>
    <w:rsid w:val="007E6574"/>
    <w:rsid w:val="007F40C9"/>
    <w:rsid w:val="007F511E"/>
    <w:rsid w:val="007F7CD6"/>
    <w:rsid w:val="00802E61"/>
    <w:rsid w:val="00803CC5"/>
    <w:rsid w:val="00804337"/>
    <w:rsid w:val="00811FDA"/>
    <w:rsid w:val="008123FB"/>
    <w:rsid w:val="00812470"/>
    <w:rsid w:val="008168FB"/>
    <w:rsid w:val="00825B68"/>
    <w:rsid w:val="00834D5D"/>
    <w:rsid w:val="008401CF"/>
    <w:rsid w:val="00864425"/>
    <w:rsid w:val="00867BCA"/>
    <w:rsid w:val="00867E14"/>
    <w:rsid w:val="00870D27"/>
    <w:rsid w:val="0087120D"/>
    <w:rsid w:val="008713E3"/>
    <w:rsid w:val="0087496A"/>
    <w:rsid w:val="00880DCC"/>
    <w:rsid w:val="00881291"/>
    <w:rsid w:val="00882E61"/>
    <w:rsid w:val="00883298"/>
    <w:rsid w:val="0088465A"/>
    <w:rsid w:val="00886E49"/>
    <w:rsid w:val="00890BE8"/>
    <w:rsid w:val="0089255A"/>
    <w:rsid w:val="008C331E"/>
    <w:rsid w:val="008C3885"/>
    <w:rsid w:val="008C5176"/>
    <w:rsid w:val="008D279A"/>
    <w:rsid w:val="008D2F6A"/>
    <w:rsid w:val="008D3EB6"/>
    <w:rsid w:val="008E5CE9"/>
    <w:rsid w:val="008F3237"/>
    <w:rsid w:val="008F3A6E"/>
    <w:rsid w:val="008F6603"/>
    <w:rsid w:val="008F6DD6"/>
    <w:rsid w:val="008F7B5A"/>
    <w:rsid w:val="00902121"/>
    <w:rsid w:val="00902F94"/>
    <w:rsid w:val="00920401"/>
    <w:rsid w:val="00924F35"/>
    <w:rsid w:val="00927895"/>
    <w:rsid w:val="00932E24"/>
    <w:rsid w:val="00940834"/>
    <w:rsid w:val="0095005A"/>
    <w:rsid w:val="00950729"/>
    <w:rsid w:val="0097141F"/>
    <w:rsid w:val="00973E0D"/>
    <w:rsid w:val="00975E2C"/>
    <w:rsid w:val="00980E80"/>
    <w:rsid w:val="00984536"/>
    <w:rsid w:val="00994236"/>
    <w:rsid w:val="009960EA"/>
    <w:rsid w:val="009A2122"/>
    <w:rsid w:val="009A72D8"/>
    <w:rsid w:val="009B41AC"/>
    <w:rsid w:val="009C0E27"/>
    <w:rsid w:val="009C493C"/>
    <w:rsid w:val="009C51C4"/>
    <w:rsid w:val="009C5C5B"/>
    <w:rsid w:val="009C7EFD"/>
    <w:rsid w:val="009D1013"/>
    <w:rsid w:val="009D72CB"/>
    <w:rsid w:val="009D793B"/>
    <w:rsid w:val="009E11FE"/>
    <w:rsid w:val="009F131D"/>
    <w:rsid w:val="009F7054"/>
    <w:rsid w:val="00A03F44"/>
    <w:rsid w:val="00A16D72"/>
    <w:rsid w:val="00A17347"/>
    <w:rsid w:val="00A17EDA"/>
    <w:rsid w:val="00A21340"/>
    <w:rsid w:val="00A25E27"/>
    <w:rsid w:val="00A30259"/>
    <w:rsid w:val="00A350C7"/>
    <w:rsid w:val="00A41D36"/>
    <w:rsid w:val="00A477D9"/>
    <w:rsid w:val="00A51D87"/>
    <w:rsid w:val="00A557B1"/>
    <w:rsid w:val="00A64E66"/>
    <w:rsid w:val="00A711E9"/>
    <w:rsid w:val="00A83095"/>
    <w:rsid w:val="00A91C09"/>
    <w:rsid w:val="00A92B94"/>
    <w:rsid w:val="00A93D16"/>
    <w:rsid w:val="00AA02D2"/>
    <w:rsid w:val="00AA056B"/>
    <w:rsid w:val="00AA46DF"/>
    <w:rsid w:val="00AB2447"/>
    <w:rsid w:val="00AB439A"/>
    <w:rsid w:val="00AC157A"/>
    <w:rsid w:val="00AC1769"/>
    <w:rsid w:val="00AC424A"/>
    <w:rsid w:val="00AC4857"/>
    <w:rsid w:val="00AC66B2"/>
    <w:rsid w:val="00AD04CF"/>
    <w:rsid w:val="00AD27A4"/>
    <w:rsid w:val="00AD5312"/>
    <w:rsid w:val="00AD7333"/>
    <w:rsid w:val="00AE5038"/>
    <w:rsid w:val="00AE5B06"/>
    <w:rsid w:val="00B00A8F"/>
    <w:rsid w:val="00B0379B"/>
    <w:rsid w:val="00B0484F"/>
    <w:rsid w:val="00B04FD0"/>
    <w:rsid w:val="00B12380"/>
    <w:rsid w:val="00B1390D"/>
    <w:rsid w:val="00B1780B"/>
    <w:rsid w:val="00B2352F"/>
    <w:rsid w:val="00B27EA6"/>
    <w:rsid w:val="00B3645C"/>
    <w:rsid w:val="00B41B72"/>
    <w:rsid w:val="00B450F4"/>
    <w:rsid w:val="00B46067"/>
    <w:rsid w:val="00B51CC2"/>
    <w:rsid w:val="00B52174"/>
    <w:rsid w:val="00B57230"/>
    <w:rsid w:val="00B827EB"/>
    <w:rsid w:val="00B82818"/>
    <w:rsid w:val="00B83AA8"/>
    <w:rsid w:val="00B933AC"/>
    <w:rsid w:val="00BA1543"/>
    <w:rsid w:val="00BA3AFB"/>
    <w:rsid w:val="00BB6C87"/>
    <w:rsid w:val="00BC0341"/>
    <w:rsid w:val="00BC0DA4"/>
    <w:rsid w:val="00BC3253"/>
    <w:rsid w:val="00BD2643"/>
    <w:rsid w:val="00BD4818"/>
    <w:rsid w:val="00BE3A94"/>
    <w:rsid w:val="00BF1711"/>
    <w:rsid w:val="00C04365"/>
    <w:rsid w:val="00C05103"/>
    <w:rsid w:val="00C112F6"/>
    <w:rsid w:val="00C23C43"/>
    <w:rsid w:val="00C25ADC"/>
    <w:rsid w:val="00C26916"/>
    <w:rsid w:val="00C32692"/>
    <w:rsid w:val="00C331E8"/>
    <w:rsid w:val="00C355A9"/>
    <w:rsid w:val="00C36505"/>
    <w:rsid w:val="00C37B96"/>
    <w:rsid w:val="00C418A1"/>
    <w:rsid w:val="00C47A82"/>
    <w:rsid w:val="00C572D0"/>
    <w:rsid w:val="00C57FE7"/>
    <w:rsid w:val="00C67DFA"/>
    <w:rsid w:val="00C8178B"/>
    <w:rsid w:val="00C8187D"/>
    <w:rsid w:val="00C8393D"/>
    <w:rsid w:val="00C839E8"/>
    <w:rsid w:val="00C83C43"/>
    <w:rsid w:val="00CA06FE"/>
    <w:rsid w:val="00CA15F9"/>
    <w:rsid w:val="00CA19B8"/>
    <w:rsid w:val="00CA1EB2"/>
    <w:rsid w:val="00CA540F"/>
    <w:rsid w:val="00CB071F"/>
    <w:rsid w:val="00CB37A3"/>
    <w:rsid w:val="00CB60AB"/>
    <w:rsid w:val="00CC29B1"/>
    <w:rsid w:val="00CD22D7"/>
    <w:rsid w:val="00CD27E5"/>
    <w:rsid w:val="00CD436A"/>
    <w:rsid w:val="00CE268D"/>
    <w:rsid w:val="00CE77B8"/>
    <w:rsid w:val="00CF57E6"/>
    <w:rsid w:val="00CF5EAD"/>
    <w:rsid w:val="00D10148"/>
    <w:rsid w:val="00D10BDC"/>
    <w:rsid w:val="00D142D2"/>
    <w:rsid w:val="00D1691C"/>
    <w:rsid w:val="00D17984"/>
    <w:rsid w:val="00D23607"/>
    <w:rsid w:val="00D27413"/>
    <w:rsid w:val="00D441EF"/>
    <w:rsid w:val="00D50D2A"/>
    <w:rsid w:val="00D55E55"/>
    <w:rsid w:val="00D62765"/>
    <w:rsid w:val="00D62DBB"/>
    <w:rsid w:val="00D6378A"/>
    <w:rsid w:val="00D65B8D"/>
    <w:rsid w:val="00D76B1A"/>
    <w:rsid w:val="00D938B1"/>
    <w:rsid w:val="00D95178"/>
    <w:rsid w:val="00D96331"/>
    <w:rsid w:val="00D97291"/>
    <w:rsid w:val="00D97A87"/>
    <w:rsid w:val="00DA412A"/>
    <w:rsid w:val="00DA435E"/>
    <w:rsid w:val="00DA709A"/>
    <w:rsid w:val="00DA7DF5"/>
    <w:rsid w:val="00DB1908"/>
    <w:rsid w:val="00DB3B9E"/>
    <w:rsid w:val="00DB3B9F"/>
    <w:rsid w:val="00DB4543"/>
    <w:rsid w:val="00DB6D09"/>
    <w:rsid w:val="00DB7F41"/>
    <w:rsid w:val="00DC0377"/>
    <w:rsid w:val="00DC1BF7"/>
    <w:rsid w:val="00DC7EFB"/>
    <w:rsid w:val="00DD16E9"/>
    <w:rsid w:val="00DD404C"/>
    <w:rsid w:val="00DE035A"/>
    <w:rsid w:val="00DF3213"/>
    <w:rsid w:val="00E04BE3"/>
    <w:rsid w:val="00E05352"/>
    <w:rsid w:val="00E05BD7"/>
    <w:rsid w:val="00E1697B"/>
    <w:rsid w:val="00E306F9"/>
    <w:rsid w:val="00E325CF"/>
    <w:rsid w:val="00E36316"/>
    <w:rsid w:val="00E43042"/>
    <w:rsid w:val="00E625E6"/>
    <w:rsid w:val="00E63C81"/>
    <w:rsid w:val="00E73E95"/>
    <w:rsid w:val="00E75DB4"/>
    <w:rsid w:val="00E767F5"/>
    <w:rsid w:val="00E77D28"/>
    <w:rsid w:val="00E834D5"/>
    <w:rsid w:val="00E84E87"/>
    <w:rsid w:val="00E900CA"/>
    <w:rsid w:val="00E902E7"/>
    <w:rsid w:val="00E93D52"/>
    <w:rsid w:val="00E94ADA"/>
    <w:rsid w:val="00EA3B45"/>
    <w:rsid w:val="00EA766B"/>
    <w:rsid w:val="00EB7669"/>
    <w:rsid w:val="00ED004F"/>
    <w:rsid w:val="00ED391E"/>
    <w:rsid w:val="00EF2674"/>
    <w:rsid w:val="00EF3FB6"/>
    <w:rsid w:val="00EF4557"/>
    <w:rsid w:val="00EF5F1B"/>
    <w:rsid w:val="00F01601"/>
    <w:rsid w:val="00F04313"/>
    <w:rsid w:val="00F11728"/>
    <w:rsid w:val="00F12ADC"/>
    <w:rsid w:val="00F1464D"/>
    <w:rsid w:val="00F14CDB"/>
    <w:rsid w:val="00F15328"/>
    <w:rsid w:val="00F1561B"/>
    <w:rsid w:val="00F2200B"/>
    <w:rsid w:val="00F33314"/>
    <w:rsid w:val="00F33479"/>
    <w:rsid w:val="00F3784A"/>
    <w:rsid w:val="00F41068"/>
    <w:rsid w:val="00F41BFE"/>
    <w:rsid w:val="00F47D1F"/>
    <w:rsid w:val="00F502BD"/>
    <w:rsid w:val="00F52E2A"/>
    <w:rsid w:val="00F533AD"/>
    <w:rsid w:val="00F54489"/>
    <w:rsid w:val="00F5476F"/>
    <w:rsid w:val="00F56506"/>
    <w:rsid w:val="00F573C7"/>
    <w:rsid w:val="00F618FE"/>
    <w:rsid w:val="00F635A8"/>
    <w:rsid w:val="00F71349"/>
    <w:rsid w:val="00F732AF"/>
    <w:rsid w:val="00F81577"/>
    <w:rsid w:val="00F96499"/>
    <w:rsid w:val="00FA2065"/>
    <w:rsid w:val="00FC1371"/>
    <w:rsid w:val="00FC7C46"/>
    <w:rsid w:val="00FD2220"/>
    <w:rsid w:val="00FD226D"/>
    <w:rsid w:val="00FD2CD1"/>
    <w:rsid w:val="00FD5A33"/>
    <w:rsid w:val="00FD6C0F"/>
    <w:rsid w:val="00FE5328"/>
    <w:rsid w:val="00FE5770"/>
    <w:rsid w:val="00FE7ACD"/>
    <w:rsid w:val="00FF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CC91F"/>
  <w15:docId w15:val="{20F422E8-C345-45C8-9AF0-228A17DF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03"/>
    <w:pPr>
      <w:spacing w:after="0" w:line="240" w:lineRule="auto"/>
    </w:pPr>
    <w:rPr>
      <w:rFonts w:ascii="Times New Roman" w:eastAsia="Times New Roman" w:hAnsi="Times New Roman" w:cs="Times New Roman"/>
      <w:sz w:val="24"/>
      <w:szCs w:val="24"/>
      <w:lang w:eastAsia="sv-SE"/>
    </w:rPr>
  </w:style>
  <w:style w:type="paragraph" w:styleId="Heading1">
    <w:name w:val="heading 1"/>
    <w:basedOn w:val="Normal"/>
    <w:next w:val="BodyText"/>
    <w:link w:val="Heading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eastAsia="en-US"/>
    </w:rPr>
  </w:style>
  <w:style w:type="paragraph" w:styleId="Heading2">
    <w:name w:val="heading 2"/>
    <w:basedOn w:val="Heading1"/>
    <w:next w:val="BodyText"/>
    <w:link w:val="Heading2Char"/>
    <w:autoRedefine/>
    <w:uiPriority w:val="9"/>
    <w:qFormat/>
    <w:rsid w:val="008E5CE9"/>
    <w:pPr>
      <w:numPr>
        <w:ilvl w:val="1"/>
      </w:numPr>
      <w:spacing w:before="480" w:after="120"/>
      <w:outlineLvl w:val="1"/>
    </w:pPr>
    <w:rPr>
      <w:b/>
      <w:bCs w:val="0"/>
      <w:sz w:val="32"/>
      <w:szCs w:val="26"/>
    </w:rPr>
  </w:style>
  <w:style w:type="paragraph" w:styleId="Heading3">
    <w:name w:val="heading 3"/>
    <w:basedOn w:val="Heading2"/>
    <w:next w:val="BodyText"/>
    <w:link w:val="Heading3Char"/>
    <w:uiPriority w:val="9"/>
    <w:qFormat/>
    <w:rsid w:val="00360C5A"/>
    <w:pPr>
      <w:numPr>
        <w:ilvl w:val="2"/>
      </w:numPr>
      <w:spacing w:before="240"/>
      <w:outlineLvl w:val="2"/>
    </w:pPr>
    <w:rPr>
      <w:bCs/>
      <w:color w:val="auto"/>
      <w:sz w:val="22"/>
    </w:rPr>
  </w:style>
  <w:style w:type="paragraph" w:styleId="Heading4">
    <w:name w:val="heading 4"/>
    <w:basedOn w:val="Heading3"/>
    <w:next w:val="BodyText"/>
    <w:link w:val="Heading4Char"/>
    <w:uiPriority w:val="9"/>
    <w:rsid w:val="006D3ADA"/>
    <w:pPr>
      <w:numPr>
        <w:ilvl w:val="3"/>
      </w:numPr>
      <w:outlineLvl w:val="3"/>
    </w:pPr>
    <w:rPr>
      <w:rFonts w:ascii="Times New Roman" w:hAnsi="Times New Roman"/>
      <w:bCs w:val="0"/>
      <w:iCs/>
    </w:rPr>
  </w:style>
  <w:style w:type="paragraph" w:styleId="Heading5">
    <w:name w:val="heading 5"/>
    <w:basedOn w:val="Heading4"/>
    <w:next w:val="Normal"/>
    <w:link w:val="Heading5Char"/>
    <w:uiPriority w:val="9"/>
    <w:unhideWhenUsed/>
    <w:rsid w:val="00655315"/>
    <w:pPr>
      <w:numPr>
        <w:ilvl w:val="4"/>
      </w:numPr>
      <w:spacing w:before="200"/>
      <w:outlineLvl w:val="4"/>
    </w:pPr>
    <w:rPr>
      <w:b w:val="0"/>
      <w:color w:val="243F60" w:themeColor="accent1" w:themeShade="7F"/>
    </w:rPr>
  </w:style>
  <w:style w:type="paragraph" w:styleId="Heading6">
    <w:name w:val="heading 6"/>
    <w:basedOn w:val="Normal"/>
    <w:next w:val="Normal"/>
    <w:link w:val="Heading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eastAsiaTheme="minorHAnsi" w:hAnsi="Verdana" w:cstheme="minorBidi"/>
      <w:color w:val="002F5F"/>
      <w:sz w:val="56"/>
      <w:szCs w:val="22"/>
      <w:lang w:eastAsia="en-US"/>
    </w:rPr>
  </w:style>
  <w:style w:type="paragraph" w:customStyle="1" w:styleId="Subtitlefrontpage">
    <w:name w:val="Subtitle front page"/>
    <w:basedOn w:val="Titleofthesis"/>
    <w:rsid w:val="00804337"/>
    <w:pPr>
      <w:spacing w:before="120" w:after="560" w:line="480" w:lineRule="atLeast"/>
    </w:pPr>
    <w:rPr>
      <w:sz w:val="28"/>
    </w:rPr>
  </w:style>
  <w:style w:type="paragraph" w:styleId="Subtitle">
    <w:name w:val="Subtitle"/>
    <w:basedOn w:val="Normal"/>
    <w:next w:val="Normal"/>
    <w:link w:val="SubtitleChar"/>
    <w:uiPriority w:val="11"/>
    <w:qFormat/>
    <w:rsid w:val="00793B8F"/>
    <w:pPr>
      <w:numPr>
        <w:ilvl w:val="1"/>
      </w:numPr>
    </w:pPr>
    <w:rPr>
      <w:rFonts w:asciiTheme="majorHAnsi" w:eastAsiaTheme="majorEastAsia" w:hAnsiTheme="majorHAnsi" w:cstheme="majorBidi"/>
      <w:i/>
      <w:iCs/>
      <w:color w:val="4F81BD" w:themeColor="accent1"/>
      <w:spacing w:val="15"/>
      <w:lang w:eastAsia="en-US"/>
    </w:rPr>
  </w:style>
  <w:style w:type="character" w:customStyle="1" w:styleId="SubtitleChar">
    <w:name w:val="Subtitle Char"/>
    <w:basedOn w:val="DefaultParagraphFont"/>
    <w:link w:val="Subtitle"/>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odyText"/>
    <w:rsid w:val="004025FD"/>
  </w:style>
  <w:style w:type="paragraph" w:styleId="Header">
    <w:name w:val="header"/>
    <w:basedOn w:val="Normal"/>
    <w:link w:val="HeaderChar"/>
    <w:uiPriority w:val="99"/>
    <w:unhideWhenUsed/>
    <w:rsid w:val="00C32692"/>
    <w:pPr>
      <w:tabs>
        <w:tab w:val="center" w:pos="4536"/>
        <w:tab w:val="right" w:pos="9072"/>
      </w:tabs>
    </w:pPr>
    <w:rPr>
      <w:rFonts w:eastAsiaTheme="minorHAnsi" w:cstheme="minorBidi"/>
      <w:sz w:val="22"/>
      <w:szCs w:val="22"/>
      <w:lang w:eastAsia="en-US"/>
    </w:rPr>
  </w:style>
  <w:style w:type="paragraph" w:customStyle="1" w:styleId="Keywords">
    <w:name w:val="Keywords"/>
    <w:basedOn w:val="Normal"/>
    <w:next w:val="BodyText"/>
    <w:rsid w:val="00AE5038"/>
    <w:pPr>
      <w:spacing w:before="480" w:after="120" w:line="300" w:lineRule="atLeast"/>
    </w:pPr>
    <w:rPr>
      <w:rFonts w:ascii="Verdana" w:eastAsiaTheme="minorHAnsi" w:hAnsi="Verdana" w:cstheme="minorBidi"/>
      <w:b/>
      <w:sz w:val="22"/>
      <w:szCs w:val="22"/>
      <w:lang w:eastAsia="en-US"/>
    </w:rPr>
  </w:style>
  <w:style w:type="paragraph" w:customStyle="1" w:styleId="Tableofcontent">
    <w:name w:val="Table of content"/>
    <w:basedOn w:val="Normal"/>
    <w:next w:val="Header"/>
    <w:rsid w:val="00AE5038"/>
    <w:pPr>
      <w:spacing w:before="720" w:after="480" w:line="300" w:lineRule="atLeast"/>
    </w:pPr>
    <w:rPr>
      <w:rFonts w:ascii="Verdana" w:eastAsiaTheme="minorHAnsi" w:hAnsi="Verdana" w:cstheme="minorBidi"/>
      <w:sz w:val="52"/>
      <w:szCs w:val="22"/>
      <w:lang w:eastAsia="en-US"/>
    </w:rPr>
  </w:style>
  <w:style w:type="character" w:customStyle="1" w:styleId="Heading1Char">
    <w:name w:val="Heading 1 Char"/>
    <w:basedOn w:val="DefaultParagraphFont"/>
    <w:link w:val="Heading1"/>
    <w:uiPriority w:val="9"/>
    <w:rsid w:val="00134A05"/>
    <w:rPr>
      <w:rFonts w:ascii="Verdana" w:eastAsiaTheme="majorEastAsia" w:hAnsi="Verdana" w:cstheme="majorBidi"/>
      <w:bCs/>
      <w:color w:val="000000" w:themeColor="text1"/>
      <w:sz w:val="52"/>
      <w:szCs w:val="28"/>
      <w:lang w:val="en-US"/>
    </w:rPr>
  </w:style>
  <w:style w:type="paragraph" w:styleId="TOC1">
    <w:name w:val="toc 1"/>
    <w:basedOn w:val="Normal"/>
    <w:next w:val="Normal"/>
    <w:autoRedefine/>
    <w:uiPriority w:val="39"/>
    <w:unhideWhenUsed/>
    <w:rsid w:val="00C8187D"/>
    <w:pPr>
      <w:spacing w:after="100"/>
    </w:pPr>
    <w:rPr>
      <w:rFonts w:ascii="Verdana" w:eastAsiaTheme="minorHAnsi" w:hAnsi="Verdana" w:cstheme="minorBidi"/>
      <w:b/>
      <w:sz w:val="22"/>
      <w:szCs w:val="22"/>
      <w:lang w:eastAsia="en-US"/>
    </w:rPr>
  </w:style>
  <w:style w:type="paragraph" w:styleId="TOCHeading">
    <w:name w:val="TOC Heading"/>
    <w:basedOn w:val="Heading1"/>
    <w:next w:val="Normal"/>
    <w:uiPriority w:val="39"/>
    <w:unhideWhenUsed/>
    <w:qFormat/>
    <w:rsid w:val="006A4C3C"/>
    <w:pPr>
      <w:numPr>
        <w:numId w:val="0"/>
      </w:numPr>
      <w:outlineLvl w:val="9"/>
    </w:pPr>
  </w:style>
  <w:style w:type="paragraph" w:styleId="TOC2">
    <w:name w:val="toc 2"/>
    <w:basedOn w:val="Normal"/>
    <w:next w:val="Normal"/>
    <w:autoRedefine/>
    <w:uiPriority w:val="39"/>
    <w:unhideWhenUsed/>
    <w:rsid w:val="00C8187D"/>
    <w:pPr>
      <w:spacing w:after="100"/>
      <w:ind w:left="220"/>
    </w:pPr>
    <w:rPr>
      <w:rFonts w:ascii="Verdana" w:eastAsiaTheme="minorEastAsia" w:hAnsi="Verdana" w:cstheme="minorBidi"/>
      <w:sz w:val="20"/>
      <w:szCs w:val="22"/>
      <w:lang w:eastAsia="en-US"/>
    </w:rPr>
  </w:style>
  <w:style w:type="paragraph" w:styleId="TOC3">
    <w:name w:val="toc 3"/>
    <w:basedOn w:val="Normal"/>
    <w:next w:val="Normal"/>
    <w:autoRedefine/>
    <w:uiPriority w:val="39"/>
    <w:unhideWhenUsed/>
    <w:rsid w:val="00C8187D"/>
    <w:pPr>
      <w:spacing w:after="100"/>
      <w:ind w:left="440"/>
    </w:pPr>
    <w:rPr>
      <w:rFonts w:ascii="Verdana" w:eastAsiaTheme="minorEastAsia" w:hAnsi="Verdana" w:cstheme="minorBidi"/>
      <w:sz w:val="20"/>
      <w:szCs w:val="22"/>
      <w:lang w:eastAsia="en-US"/>
    </w:rPr>
  </w:style>
  <w:style w:type="paragraph" w:styleId="BalloonText">
    <w:name w:val="Balloon Text"/>
    <w:basedOn w:val="Normal"/>
    <w:link w:val="BalloonTextChar"/>
    <w:uiPriority w:val="99"/>
    <w:semiHidden/>
    <w:unhideWhenUsed/>
    <w:rsid w:val="006A4C3C"/>
    <w:rPr>
      <w:rFonts w:ascii="Tahoma" w:hAnsi="Tahoma" w:cs="Tahoma"/>
      <w:sz w:val="16"/>
      <w:szCs w:val="16"/>
    </w:rPr>
  </w:style>
  <w:style w:type="character" w:customStyle="1" w:styleId="BalloonTextChar">
    <w:name w:val="Balloon Text Char"/>
    <w:basedOn w:val="DefaultParagraphFont"/>
    <w:link w:val="BalloonText"/>
    <w:uiPriority w:val="99"/>
    <w:semiHidden/>
    <w:rsid w:val="006A4C3C"/>
    <w:rPr>
      <w:rFonts w:ascii="Tahoma" w:hAnsi="Tahoma" w:cs="Tahoma"/>
      <w:sz w:val="16"/>
      <w:szCs w:val="16"/>
    </w:rPr>
  </w:style>
  <w:style w:type="character" w:customStyle="1" w:styleId="HeaderChar">
    <w:name w:val="Header Char"/>
    <w:basedOn w:val="DefaultParagraphFont"/>
    <w:link w:val="Header"/>
    <w:uiPriority w:val="99"/>
    <w:rsid w:val="00C32692"/>
    <w:rPr>
      <w:rFonts w:ascii="Times New Roman" w:hAnsi="Times New Roman"/>
    </w:rPr>
  </w:style>
  <w:style w:type="paragraph" w:customStyle="1" w:styleId="Preabmle">
    <w:name w:val="Preabmle"/>
    <w:basedOn w:val="Normal"/>
    <w:next w:val="BodyText"/>
    <w:rsid w:val="00D23607"/>
    <w:pPr>
      <w:spacing w:after="120" w:line="300" w:lineRule="atLeast"/>
    </w:pPr>
    <w:rPr>
      <w:rFonts w:eastAsiaTheme="minorHAnsi" w:cstheme="minorBidi"/>
      <w:b/>
      <w:sz w:val="22"/>
      <w:szCs w:val="22"/>
      <w:lang w:eastAsia="en-US"/>
    </w:rPr>
  </w:style>
  <w:style w:type="paragraph" w:styleId="Footer">
    <w:name w:val="footer"/>
    <w:basedOn w:val="Normal"/>
    <w:link w:val="FooterChar"/>
    <w:uiPriority w:val="99"/>
    <w:unhideWhenUsed/>
    <w:rsid w:val="00C32692"/>
    <w:pPr>
      <w:tabs>
        <w:tab w:val="center" w:pos="4536"/>
        <w:tab w:val="right" w:pos="9072"/>
      </w:tabs>
    </w:pPr>
    <w:rPr>
      <w:rFonts w:eastAsiaTheme="minorHAnsi" w:cstheme="minorBidi"/>
      <w:sz w:val="22"/>
      <w:szCs w:val="22"/>
      <w:lang w:eastAsia="en-US"/>
    </w:rPr>
  </w:style>
  <w:style w:type="paragraph" w:styleId="BodyText">
    <w:name w:val="Body Text"/>
    <w:basedOn w:val="Normal"/>
    <w:link w:val="BodyTextChar"/>
    <w:qFormat/>
    <w:rsid w:val="00AE5038"/>
    <w:pPr>
      <w:spacing w:after="120" w:line="300" w:lineRule="atLeast"/>
    </w:pPr>
    <w:rPr>
      <w:sz w:val="22"/>
    </w:rPr>
  </w:style>
  <w:style w:type="character" w:customStyle="1" w:styleId="BodyTextChar">
    <w:name w:val="Body Text Char"/>
    <w:basedOn w:val="DefaultParagraphFont"/>
    <w:link w:val="Body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eastAsiaTheme="minorHAnsi" w:hAnsi="Verdana" w:cstheme="minorBidi"/>
      <w:i/>
      <w:iCs/>
      <w:color w:val="000000" w:themeColor="text1"/>
      <w:sz w:val="16"/>
      <w:szCs w:val="22"/>
      <w:lang w:eastAsia="en-US"/>
    </w:rPr>
  </w:style>
  <w:style w:type="paragraph" w:styleId="Quote">
    <w:name w:val="Quote"/>
    <w:basedOn w:val="Normal"/>
    <w:link w:val="QuoteChar"/>
    <w:uiPriority w:val="29"/>
    <w:qFormat/>
    <w:rsid w:val="00C36505"/>
    <w:pPr>
      <w:spacing w:after="120" w:line="240" w:lineRule="atLeast"/>
      <w:ind w:left="454" w:right="454"/>
    </w:pPr>
    <w:rPr>
      <w:rFonts w:eastAsiaTheme="minorHAnsi" w:cstheme="minorBidi"/>
      <w:iCs/>
      <w:color w:val="000000" w:themeColor="text1"/>
      <w:sz w:val="20"/>
      <w:szCs w:val="22"/>
      <w:lang w:eastAsia="en-US"/>
    </w:rPr>
  </w:style>
  <w:style w:type="character" w:customStyle="1" w:styleId="QuoteChar">
    <w:name w:val="Quote Char"/>
    <w:basedOn w:val="DefaultParagraphFont"/>
    <w:link w:val="Quote"/>
    <w:uiPriority w:val="29"/>
    <w:rsid w:val="00C36505"/>
    <w:rPr>
      <w:rFonts w:ascii="Times New Roman" w:hAnsi="Times New Roman"/>
      <w:iCs/>
      <w:color w:val="000000" w:themeColor="text1"/>
      <w:sz w:val="20"/>
    </w:rPr>
  </w:style>
  <w:style w:type="paragraph" w:styleId="ListBullet">
    <w:name w:val="List Bullet"/>
    <w:basedOn w:val="Normal"/>
    <w:uiPriority w:val="99"/>
    <w:unhideWhenUsed/>
    <w:qFormat/>
    <w:rsid w:val="007347A4"/>
    <w:pPr>
      <w:numPr>
        <w:numId w:val="6"/>
      </w:numPr>
      <w:spacing w:line="300" w:lineRule="atLeast"/>
      <w:ind w:left="255" w:hanging="255"/>
      <w:jc w:val="both"/>
    </w:pPr>
    <w:rPr>
      <w:rFonts w:eastAsiaTheme="minorHAnsi" w:cstheme="minorBidi"/>
      <w:sz w:val="22"/>
      <w:szCs w:val="22"/>
      <w:lang w:eastAsia="en-US"/>
    </w:rPr>
  </w:style>
  <w:style w:type="paragraph" w:styleId="ListNumber">
    <w:name w:val="List Number"/>
    <w:basedOn w:val="Normal"/>
    <w:uiPriority w:val="99"/>
    <w:unhideWhenUsed/>
    <w:qFormat/>
    <w:rsid w:val="007347A4"/>
    <w:pPr>
      <w:numPr>
        <w:numId w:val="12"/>
      </w:numPr>
      <w:spacing w:line="300" w:lineRule="atLeast"/>
      <w:ind w:left="357" w:hanging="357"/>
      <w:contextualSpacing/>
      <w:jc w:val="both"/>
    </w:pPr>
    <w:rPr>
      <w:rFonts w:eastAsiaTheme="minorHAnsi" w:cstheme="minorBidi"/>
      <w:sz w:val="22"/>
      <w:szCs w:val="22"/>
      <w:lang w:eastAsia="en-US"/>
    </w:rPr>
  </w:style>
  <w:style w:type="character" w:styleId="FootnoteReference">
    <w:name w:val="footnote reference"/>
    <w:basedOn w:val="DefaultParagraphFont"/>
    <w:uiPriority w:val="99"/>
    <w:unhideWhenUsed/>
    <w:rsid w:val="009C493C"/>
    <w:rPr>
      <w:rFonts w:ascii="Times New Roman" w:hAnsi="Times New Roman"/>
      <w:vertAlign w:val="superscript"/>
    </w:rPr>
  </w:style>
  <w:style w:type="paragraph" w:styleId="FootnoteText">
    <w:name w:val="footnote text"/>
    <w:basedOn w:val="Normal"/>
    <w:link w:val="FootnoteTextChar"/>
    <w:uiPriority w:val="99"/>
    <w:unhideWhenUsed/>
    <w:rsid w:val="002852E2"/>
    <w:pPr>
      <w:spacing w:after="80" w:line="240" w:lineRule="atLeast"/>
      <w:ind w:left="113" w:right="454" w:hanging="113"/>
    </w:pPr>
    <w:rPr>
      <w:rFonts w:ascii="Verdana" w:eastAsiaTheme="minorHAnsi" w:hAnsi="Verdana" w:cstheme="minorBidi"/>
      <w:i/>
      <w:sz w:val="16"/>
      <w:szCs w:val="20"/>
      <w:lang w:eastAsia="en-US"/>
    </w:rPr>
  </w:style>
  <w:style w:type="character" w:customStyle="1" w:styleId="FootnoteTextChar">
    <w:name w:val="Footnote Text Char"/>
    <w:basedOn w:val="DefaultParagraphFont"/>
    <w:link w:val="FootnoteText"/>
    <w:uiPriority w:val="99"/>
    <w:rsid w:val="002852E2"/>
    <w:rPr>
      <w:rFonts w:ascii="Verdana" w:hAnsi="Verdana"/>
      <w:i/>
      <w:sz w:val="16"/>
      <w:szCs w:val="20"/>
    </w:rPr>
  </w:style>
  <w:style w:type="character" w:customStyle="1" w:styleId="FooterChar">
    <w:name w:val="Footer Char"/>
    <w:basedOn w:val="DefaultParagraphFont"/>
    <w:link w:val="Footer"/>
    <w:uiPriority w:val="99"/>
    <w:rsid w:val="00C32692"/>
    <w:rPr>
      <w:rFonts w:ascii="Times New Roman" w:hAnsi="Times New Roman"/>
    </w:rPr>
  </w:style>
  <w:style w:type="character" w:styleId="PageNumber">
    <w:name w:val="page number"/>
    <w:basedOn w:val="DefaultParagraphFont"/>
    <w:uiPriority w:val="99"/>
    <w:semiHidden/>
    <w:rsid w:val="00EA3B45"/>
    <w:rPr>
      <w:rFonts w:ascii="Times New Roman" w:hAnsi="Times New Roman"/>
      <w:sz w:val="18"/>
    </w:rPr>
  </w:style>
  <w:style w:type="character" w:styleId="Hyperlink">
    <w:name w:val="Hyperlink"/>
    <w:basedOn w:val="DefaultParagraphFon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rFonts w:eastAsiaTheme="minorHAnsi" w:cstheme="minorBidi"/>
      <w:color w:val="002F5F"/>
      <w:sz w:val="20"/>
      <w:szCs w:val="22"/>
      <w:lang w:eastAsia="en-US"/>
    </w:rPr>
  </w:style>
  <w:style w:type="paragraph" w:customStyle="1" w:styleId="Listofreferences-withoutnumber">
    <w:name w:val="List of references - without number"/>
    <w:basedOn w:val="Normal"/>
    <w:qFormat/>
    <w:rsid w:val="00D23607"/>
    <w:pPr>
      <w:spacing w:after="100" w:line="220" w:lineRule="exact"/>
      <w:ind w:left="170" w:hanging="170"/>
    </w:pPr>
    <w:rPr>
      <w:rFonts w:eastAsiaTheme="minorHAnsi" w:cstheme="minorBidi"/>
      <w:sz w:val="20"/>
      <w:szCs w:val="22"/>
      <w:lang w:eastAsia="en-US"/>
    </w:rPr>
  </w:style>
  <w:style w:type="character" w:customStyle="1" w:styleId="Heading2Char">
    <w:name w:val="Heading 2 Char"/>
    <w:basedOn w:val="DefaultParagraphFont"/>
    <w:link w:val="Heading2"/>
    <w:uiPriority w:val="9"/>
    <w:rsid w:val="008E5CE9"/>
    <w:rPr>
      <w:rFonts w:ascii="Verdana" w:eastAsiaTheme="majorEastAsia" w:hAnsi="Verdana" w:cstheme="majorBidi"/>
      <w:b/>
      <w:color w:val="000000" w:themeColor="text1"/>
      <w:sz w:val="32"/>
      <w:szCs w:val="26"/>
      <w:lang w:val="en-US"/>
    </w:rPr>
  </w:style>
  <w:style w:type="character" w:customStyle="1" w:styleId="Heading3Char">
    <w:name w:val="Heading 3 Char"/>
    <w:basedOn w:val="DefaultParagraphFont"/>
    <w:link w:val="Heading3"/>
    <w:uiPriority w:val="9"/>
    <w:rsid w:val="006D3ADA"/>
    <w:rPr>
      <w:rFonts w:ascii="Verdana" w:eastAsiaTheme="majorEastAsia" w:hAnsi="Verdana" w:cstheme="majorBidi"/>
      <w:b/>
      <w:bCs/>
      <w:szCs w:val="26"/>
    </w:rPr>
  </w:style>
  <w:style w:type="character" w:customStyle="1" w:styleId="Heading4Char">
    <w:name w:val="Heading 4 Char"/>
    <w:basedOn w:val="DefaultParagraphFont"/>
    <w:link w:val="Heading4"/>
    <w:uiPriority w:val="9"/>
    <w:rsid w:val="006D3ADA"/>
    <w:rPr>
      <w:rFonts w:ascii="Times New Roman" w:eastAsiaTheme="majorEastAsia" w:hAnsi="Times New Roman" w:cstheme="majorBidi"/>
      <w:b/>
      <w:iCs/>
      <w:szCs w:val="26"/>
    </w:rPr>
  </w:style>
  <w:style w:type="character" w:customStyle="1" w:styleId="Heading5Char">
    <w:name w:val="Heading 5 Char"/>
    <w:basedOn w:val="DefaultParagraphFont"/>
    <w:link w:val="Heading5"/>
    <w:uiPriority w:val="9"/>
    <w:rsid w:val="00655315"/>
    <w:rPr>
      <w:rFonts w:ascii="Times New Roman" w:eastAsiaTheme="majorEastAsia" w:hAnsi="Times New Roman" w:cstheme="majorBidi"/>
      <w:iCs/>
      <w:color w:val="243F60" w:themeColor="accent1" w:themeShade="7F"/>
      <w:szCs w:val="26"/>
    </w:rPr>
  </w:style>
  <w:style w:type="character" w:customStyle="1" w:styleId="Heading6Char">
    <w:name w:val="Heading 6 Char"/>
    <w:basedOn w:val="DefaultParagraphFont"/>
    <w:link w:val="Heading6"/>
    <w:uiPriority w:val="9"/>
    <w:semiHidden/>
    <w:rsid w:val="00CF5EA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281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eastAsiaTheme="minorHAnsi" w:hAnsi="Verdana" w:cstheme="minorBidi"/>
      <w:color w:val="002F5F"/>
      <w:sz w:val="16"/>
      <w:szCs w:val="16"/>
      <w:lang w:eastAsia="en-US"/>
    </w:rPr>
  </w:style>
  <w:style w:type="paragraph" w:styleId="Caption">
    <w:name w:val="caption"/>
    <w:basedOn w:val="Normal"/>
    <w:next w:val="Normal"/>
    <w:uiPriority w:val="35"/>
    <w:unhideWhenUsed/>
    <w:qFormat/>
    <w:rsid w:val="005B36BB"/>
    <w:pPr>
      <w:spacing w:after="120" w:line="300" w:lineRule="atLeast"/>
      <w:ind w:right="454"/>
    </w:pPr>
    <w:rPr>
      <w:rFonts w:ascii="Verdana" w:eastAsiaTheme="minorHAnsi" w:hAnsi="Verdana" w:cstheme="minorBidi"/>
      <w:bCs/>
      <w:i/>
      <w:sz w:val="16"/>
      <w:szCs w:val="18"/>
      <w:lang w:eastAsia="en-US"/>
    </w:rPr>
  </w:style>
  <w:style w:type="paragraph" w:customStyle="1" w:styleId="Frontpagetext">
    <w:name w:val="Front page text"/>
    <w:basedOn w:val="Normal"/>
    <w:uiPriority w:val="99"/>
    <w:rsid w:val="004F30C5"/>
    <w:pPr>
      <w:keepNext/>
      <w:spacing w:before="120" w:after="200" w:line="280" w:lineRule="exact"/>
    </w:pPr>
    <w:rPr>
      <w:rFonts w:ascii="Verdana" w:hAnsi="Verdana" w:cs="Arial"/>
      <w:bCs/>
      <w:color w:val="002F5F"/>
      <w:kern w:val="32"/>
      <w:sz w:val="16"/>
      <w:szCs w:val="32"/>
    </w:rPr>
  </w:style>
  <w:style w:type="paragraph" w:styleId="TableofFigures">
    <w:name w:val="table of figures"/>
    <w:basedOn w:val="Normal"/>
    <w:next w:val="Normal"/>
    <w:uiPriority w:val="99"/>
    <w:unhideWhenUsed/>
    <w:rsid w:val="004F71E5"/>
    <w:rPr>
      <w:rFonts w:eastAsiaTheme="minorHAnsi" w:cstheme="minorBidi"/>
      <w:sz w:val="22"/>
      <w:szCs w:val="22"/>
      <w:lang w:eastAsia="en-US"/>
    </w:rPr>
  </w:style>
  <w:style w:type="paragraph" w:customStyle="1" w:styleId="Heading1-woutnumbering">
    <w:name w:val="Heading 1 - w/out numbering"/>
    <w:basedOn w:val="Heading1"/>
    <w:qFormat/>
    <w:rsid w:val="005E2718"/>
    <w:pPr>
      <w:numPr>
        <w:numId w:val="0"/>
      </w:numPr>
    </w:pPr>
  </w:style>
  <w:style w:type="character" w:styleId="UnresolvedMention">
    <w:name w:val="Unresolved Mention"/>
    <w:basedOn w:val="DefaultParagraphFont"/>
    <w:uiPriority w:val="99"/>
    <w:semiHidden/>
    <w:unhideWhenUsed/>
    <w:rsid w:val="00120C38"/>
    <w:rPr>
      <w:color w:val="808080"/>
      <w:shd w:val="clear" w:color="auto" w:fill="E6E6E6"/>
    </w:rPr>
  </w:style>
  <w:style w:type="table" w:styleId="TableGrid">
    <w:name w:val="Table Grid"/>
    <w:basedOn w:val="TableNormal"/>
    <w:uiPriority w:val="59"/>
    <w:rsid w:val="00B51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7D23EF"/>
    <w:pPr>
      <w:ind w:left="720"/>
      <w:contextualSpacing/>
    </w:pPr>
    <w:rPr>
      <w:rFonts w:eastAsiaTheme="minorHAnsi" w:cstheme="minorBidi"/>
      <w:sz w:val="22"/>
      <w:szCs w:val="22"/>
      <w:lang w:eastAsia="en-US"/>
    </w:rPr>
  </w:style>
  <w:style w:type="paragraph" w:styleId="NormalWeb">
    <w:name w:val="Normal (Web)"/>
    <w:basedOn w:val="Normal"/>
    <w:uiPriority w:val="99"/>
    <w:unhideWhenUsed/>
    <w:rsid w:val="002C3F2E"/>
    <w:pPr>
      <w:spacing w:before="100" w:beforeAutospacing="1" w:after="100" w:afterAutospacing="1"/>
    </w:pPr>
  </w:style>
  <w:style w:type="character" w:customStyle="1" w:styleId="apple-tab-span">
    <w:name w:val="apple-tab-span"/>
    <w:basedOn w:val="DefaultParagraphFont"/>
    <w:rsid w:val="002C3F2E"/>
  </w:style>
  <w:style w:type="character" w:styleId="FollowedHyperlink">
    <w:name w:val="FollowedHyperlink"/>
    <w:basedOn w:val="DefaultParagraphFont"/>
    <w:uiPriority w:val="99"/>
    <w:semiHidden/>
    <w:unhideWhenUsed/>
    <w:rsid w:val="00D274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8426">
      <w:bodyDiv w:val="1"/>
      <w:marLeft w:val="0"/>
      <w:marRight w:val="0"/>
      <w:marTop w:val="0"/>
      <w:marBottom w:val="0"/>
      <w:divBdr>
        <w:top w:val="none" w:sz="0" w:space="0" w:color="auto"/>
        <w:left w:val="none" w:sz="0" w:space="0" w:color="auto"/>
        <w:bottom w:val="none" w:sz="0" w:space="0" w:color="auto"/>
        <w:right w:val="none" w:sz="0" w:space="0" w:color="auto"/>
      </w:divBdr>
    </w:div>
    <w:div w:id="289213136">
      <w:bodyDiv w:val="1"/>
      <w:marLeft w:val="0"/>
      <w:marRight w:val="0"/>
      <w:marTop w:val="0"/>
      <w:marBottom w:val="0"/>
      <w:divBdr>
        <w:top w:val="none" w:sz="0" w:space="0" w:color="auto"/>
        <w:left w:val="none" w:sz="0" w:space="0" w:color="auto"/>
        <w:bottom w:val="none" w:sz="0" w:space="0" w:color="auto"/>
        <w:right w:val="none" w:sz="0" w:space="0" w:color="auto"/>
      </w:divBdr>
    </w:div>
    <w:div w:id="330764462">
      <w:bodyDiv w:val="1"/>
      <w:marLeft w:val="0"/>
      <w:marRight w:val="0"/>
      <w:marTop w:val="0"/>
      <w:marBottom w:val="0"/>
      <w:divBdr>
        <w:top w:val="none" w:sz="0" w:space="0" w:color="auto"/>
        <w:left w:val="none" w:sz="0" w:space="0" w:color="auto"/>
        <w:bottom w:val="none" w:sz="0" w:space="0" w:color="auto"/>
        <w:right w:val="none" w:sz="0" w:space="0" w:color="auto"/>
      </w:divBdr>
    </w:div>
    <w:div w:id="429400093">
      <w:bodyDiv w:val="1"/>
      <w:marLeft w:val="0"/>
      <w:marRight w:val="0"/>
      <w:marTop w:val="0"/>
      <w:marBottom w:val="0"/>
      <w:divBdr>
        <w:top w:val="none" w:sz="0" w:space="0" w:color="auto"/>
        <w:left w:val="none" w:sz="0" w:space="0" w:color="auto"/>
        <w:bottom w:val="none" w:sz="0" w:space="0" w:color="auto"/>
        <w:right w:val="none" w:sz="0" w:space="0" w:color="auto"/>
      </w:divBdr>
    </w:div>
    <w:div w:id="457183477">
      <w:bodyDiv w:val="1"/>
      <w:marLeft w:val="0"/>
      <w:marRight w:val="0"/>
      <w:marTop w:val="0"/>
      <w:marBottom w:val="0"/>
      <w:divBdr>
        <w:top w:val="none" w:sz="0" w:space="0" w:color="auto"/>
        <w:left w:val="none" w:sz="0" w:space="0" w:color="auto"/>
        <w:bottom w:val="none" w:sz="0" w:space="0" w:color="auto"/>
        <w:right w:val="none" w:sz="0" w:space="0" w:color="auto"/>
      </w:divBdr>
    </w:div>
    <w:div w:id="577447766">
      <w:bodyDiv w:val="1"/>
      <w:marLeft w:val="0"/>
      <w:marRight w:val="0"/>
      <w:marTop w:val="0"/>
      <w:marBottom w:val="0"/>
      <w:divBdr>
        <w:top w:val="none" w:sz="0" w:space="0" w:color="auto"/>
        <w:left w:val="none" w:sz="0" w:space="0" w:color="auto"/>
        <w:bottom w:val="none" w:sz="0" w:space="0" w:color="auto"/>
        <w:right w:val="none" w:sz="0" w:space="0" w:color="auto"/>
      </w:divBdr>
    </w:div>
    <w:div w:id="669870530">
      <w:bodyDiv w:val="1"/>
      <w:marLeft w:val="0"/>
      <w:marRight w:val="0"/>
      <w:marTop w:val="0"/>
      <w:marBottom w:val="0"/>
      <w:divBdr>
        <w:top w:val="none" w:sz="0" w:space="0" w:color="auto"/>
        <w:left w:val="none" w:sz="0" w:space="0" w:color="auto"/>
        <w:bottom w:val="none" w:sz="0" w:space="0" w:color="auto"/>
        <w:right w:val="none" w:sz="0" w:space="0" w:color="auto"/>
      </w:divBdr>
    </w:div>
    <w:div w:id="740636534">
      <w:bodyDiv w:val="1"/>
      <w:marLeft w:val="0"/>
      <w:marRight w:val="0"/>
      <w:marTop w:val="0"/>
      <w:marBottom w:val="0"/>
      <w:divBdr>
        <w:top w:val="none" w:sz="0" w:space="0" w:color="auto"/>
        <w:left w:val="none" w:sz="0" w:space="0" w:color="auto"/>
        <w:bottom w:val="none" w:sz="0" w:space="0" w:color="auto"/>
        <w:right w:val="none" w:sz="0" w:space="0" w:color="auto"/>
      </w:divBdr>
    </w:div>
    <w:div w:id="1033112845">
      <w:bodyDiv w:val="1"/>
      <w:marLeft w:val="0"/>
      <w:marRight w:val="0"/>
      <w:marTop w:val="0"/>
      <w:marBottom w:val="0"/>
      <w:divBdr>
        <w:top w:val="none" w:sz="0" w:space="0" w:color="auto"/>
        <w:left w:val="none" w:sz="0" w:space="0" w:color="auto"/>
        <w:bottom w:val="none" w:sz="0" w:space="0" w:color="auto"/>
        <w:right w:val="none" w:sz="0" w:space="0" w:color="auto"/>
      </w:divBdr>
    </w:div>
    <w:div w:id="1104808013">
      <w:bodyDiv w:val="1"/>
      <w:marLeft w:val="0"/>
      <w:marRight w:val="0"/>
      <w:marTop w:val="0"/>
      <w:marBottom w:val="0"/>
      <w:divBdr>
        <w:top w:val="none" w:sz="0" w:space="0" w:color="auto"/>
        <w:left w:val="none" w:sz="0" w:space="0" w:color="auto"/>
        <w:bottom w:val="none" w:sz="0" w:space="0" w:color="auto"/>
        <w:right w:val="none" w:sz="0" w:space="0" w:color="auto"/>
      </w:divBdr>
    </w:div>
    <w:div w:id="1118448530">
      <w:bodyDiv w:val="1"/>
      <w:marLeft w:val="0"/>
      <w:marRight w:val="0"/>
      <w:marTop w:val="0"/>
      <w:marBottom w:val="0"/>
      <w:divBdr>
        <w:top w:val="none" w:sz="0" w:space="0" w:color="auto"/>
        <w:left w:val="none" w:sz="0" w:space="0" w:color="auto"/>
        <w:bottom w:val="none" w:sz="0" w:space="0" w:color="auto"/>
        <w:right w:val="none" w:sz="0" w:space="0" w:color="auto"/>
      </w:divBdr>
    </w:div>
    <w:div w:id="1120297153">
      <w:bodyDiv w:val="1"/>
      <w:marLeft w:val="0"/>
      <w:marRight w:val="0"/>
      <w:marTop w:val="0"/>
      <w:marBottom w:val="0"/>
      <w:divBdr>
        <w:top w:val="none" w:sz="0" w:space="0" w:color="auto"/>
        <w:left w:val="none" w:sz="0" w:space="0" w:color="auto"/>
        <w:bottom w:val="none" w:sz="0" w:space="0" w:color="auto"/>
        <w:right w:val="none" w:sz="0" w:space="0" w:color="auto"/>
      </w:divBdr>
    </w:div>
    <w:div w:id="1171749498">
      <w:bodyDiv w:val="1"/>
      <w:marLeft w:val="0"/>
      <w:marRight w:val="0"/>
      <w:marTop w:val="0"/>
      <w:marBottom w:val="0"/>
      <w:divBdr>
        <w:top w:val="none" w:sz="0" w:space="0" w:color="auto"/>
        <w:left w:val="none" w:sz="0" w:space="0" w:color="auto"/>
        <w:bottom w:val="none" w:sz="0" w:space="0" w:color="auto"/>
        <w:right w:val="none" w:sz="0" w:space="0" w:color="auto"/>
      </w:divBdr>
    </w:div>
    <w:div w:id="1193108468">
      <w:bodyDiv w:val="1"/>
      <w:marLeft w:val="0"/>
      <w:marRight w:val="0"/>
      <w:marTop w:val="0"/>
      <w:marBottom w:val="0"/>
      <w:divBdr>
        <w:top w:val="none" w:sz="0" w:space="0" w:color="auto"/>
        <w:left w:val="none" w:sz="0" w:space="0" w:color="auto"/>
        <w:bottom w:val="none" w:sz="0" w:space="0" w:color="auto"/>
        <w:right w:val="none" w:sz="0" w:space="0" w:color="auto"/>
      </w:divBdr>
      <w:divsChild>
        <w:div w:id="2131898456">
          <w:marLeft w:val="0"/>
          <w:marRight w:val="0"/>
          <w:marTop w:val="0"/>
          <w:marBottom w:val="0"/>
          <w:divBdr>
            <w:top w:val="none" w:sz="0" w:space="0" w:color="auto"/>
            <w:left w:val="none" w:sz="0" w:space="0" w:color="auto"/>
            <w:bottom w:val="none" w:sz="0" w:space="0" w:color="auto"/>
            <w:right w:val="none" w:sz="0" w:space="0" w:color="auto"/>
          </w:divBdr>
        </w:div>
      </w:divsChild>
    </w:div>
    <w:div w:id="1216817439">
      <w:bodyDiv w:val="1"/>
      <w:marLeft w:val="0"/>
      <w:marRight w:val="0"/>
      <w:marTop w:val="0"/>
      <w:marBottom w:val="0"/>
      <w:divBdr>
        <w:top w:val="none" w:sz="0" w:space="0" w:color="auto"/>
        <w:left w:val="none" w:sz="0" w:space="0" w:color="auto"/>
        <w:bottom w:val="none" w:sz="0" w:space="0" w:color="auto"/>
        <w:right w:val="none" w:sz="0" w:space="0" w:color="auto"/>
      </w:divBdr>
    </w:div>
    <w:div w:id="1233931093">
      <w:bodyDiv w:val="1"/>
      <w:marLeft w:val="0"/>
      <w:marRight w:val="0"/>
      <w:marTop w:val="0"/>
      <w:marBottom w:val="0"/>
      <w:divBdr>
        <w:top w:val="none" w:sz="0" w:space="0" w:color="auto"/>
        <w:left w:val="none" w:sz="0" w:space="0" w:color="auto"/>
        <w:bottom w:val="none" w:sz="0" w:space="0" w:color="auto"/>
        <w:right w:val="none" w:sz="0" w:space="0" w:color="auto"/>
      </w:divBdr>
    </w:div>
    <w:div w:id="1234194668">
      <w:bodyDiv w:val="1"/>
      <w:marLeft w:val="0"/>
      <w:marRight w:val="0"/>
      <w:marTop w:val="0"/>
      <w:marBottom w:val="0"/>
      <w:divBdr>
        <w:top w:val="none" w:sz="0" w:space="0" w:color="auto"/>
        <w:left w:val="none" w:sz="0" w:space="0" w:color="auto"/>
        <w:bottom w:val="none" w:sz="0" w:space="0" w:color="auto"/>
        <w:right w:val="none" w:sz="0" w:space="0" w:color="auto"/>
      </w:divBdr>
    </w:div>
    <w:div w:id="1262879228">
      <w:bodyDiv w:val="1"/>
      <w:marLeft w:val="0"/>
      <w:marRight w:val="0"/>
      <w:marTop w:val="0"/>
      <w:marBottom w:val="0"/>
      <w:divBdr>
        <w:top w:val="none" w:sz="0" w:space="0" w:color="auto"/>
        <w:left w:val="none" w:sz="0" w:space="0" w:color="auto"/>
        <w:bottom w:val="none" w:sz="0" w:space="0" w:color="auto"/>
        <w:right w:val="none" w:sz="0" w:space="0" w:color="auto"/>
      </w:divBdr>
    </w:div>
    <w:div w:id="1395155595">
      <w:bodyDiv w:val="1"/>
      <w:marLeft w:val="0"/>
      <w:marRight w:val="0"/>
      <w:marTop w:val="0"/>
      <w:marBottom w:val="0"/>
      <w:divBdr>
        <w:top w:val="none" w:sz="0" w:space="0" w:color="auto"/>
        <w:left w:val="none" w:sz="0" w:space="0" w:color="auto"/>
        <w:bottom w:val="none" w:sz="0" w:space="0" w:color="auto"/>
        <w:right w:val="none" w:sz="0" w:space="0" w:color="auto"/>
      </w:divBdr>
    </w:div>
    <w:div w:id="1511720212">
      <w:bodyDiv w:val="1"/>
      <w:marLeft w:val="0"/>
      <w:marRight w:val="0"/>
      <w:marTop w:val="0"/>
      <w:marBottom w:val="0"/>
      <w:divBdr>
        <w:top w:val="none" w:sz="0" w:space="0" w:color="auto"/>
        <w:left w:val="none" w:sz="0" w:space="0" w:color="auto"/>
        <w:bottom w:val="none" w:sz="0" w:space="0" w:color="auto"/>
        <w:right w:val="none" w:sz="0" w:space="0" w:color="auto"/>
      </w:divBdr>
    </w:div>
    <w:div w:id="1526820130">
      <w:bodyDiv w:val="1"/>
      <w:marLeft w:val="0"/>
      <w:marRight w:val="0"/>
      <w:marTop w:val="0"/>
      <w:marBottom w:val="0"/>
      <w:divBdr>
        <w:top w:val="none" w:sz="0" w:space="0" w:color="auto"/>
        <w:left w:val="none" w:sz="0" w:space="0" w:color="auto"/>
        <w:bottom w:val="none" w:sz="0" w:space="0" w:color="auto"/>
        <w:right w:val="none" w:sz="0" w:space="0" w:color="auto"/>
      </w:divBdr>
    </w:div>
    <w:div w:id="1639913387">
      <w:bodyDiv w:val="1"/>
      <w:marLeft w:val="0"/>
      <w:marRight w:val="0"/>
      <w:marTop w:val="0"/>
      <w:marBottom w:val="0"/>
      <w:divBdr>
        <w:top w:val="none" w:sz="0" w:space="0" w:color="auto"/>
        <w:left w:val="none" w:sz="0" w:space="0" w:color="auto"/>
        <w:bottom w:val="none" w:sz="0" w:space="0" w:color="auto"/>
        <w:right w:val="none" w:sz="0" w:space="0" w:color="auto"/>
      </w:divBdr>
    </w:div>
    <w:div w:id="1726370611">
      <w:bodyDiv w:val="1"/>
      <w:marLeft w:val="0"/>
      <w:marRight w:val="0"/>
      <w:marTop w:val="0"/>
      <w:marBottom w:val="0"/>
      <w:divBdr>
        <w:top w:val="none" w:sz="0" w:space="0" w:color="auto"/>
        <w:left w:val="none" w:sz="0" w:space="0" w:color="auto"/>
        <w:bottom w:val="none" w:sz="0" w:space="0" w:color="auto"/>
        <w:right w:val="none" w:sz="0" w:space="0" w:color="auto"/>
      </w:divBdr>
    </w:div>
    <w:div w:id="1755852750">
      <w:bodyDiv w:val="1"/>
      <w:marLeft w:val="0"/>
      <w:marRight w:val="0"/>
      <w:marTop w:val="0"/>
      <w:marBottom w:val="0"/>
      <w:divBdr>
        <w:top w:val="none" w:sz="0" w:space="0" w:color="auto"/>
        <w:left w:val="none" w:sz="0" w:space="0" w:color="auto"/>
        <w:bottom w:val="none" w:sz="0" w:space="0" w:color="auto"/>
        <w:right w:val="none" w:sz="0" w:space="0" w:color="auto"/>
      </w:divBdr>
    </w:div>
    <w:div w:id="1832021401">
      <w:bodyDiv w:val="1"/>
      <w:marLeft w:val="0"/>
      <w:marRight w:val="0"/>
      <w:marTop w:val="0"/>
      <w:marBottom w:val="0"/>
      <w:divBdr>
        <w:top w:val="none" w:sz="0" w:space="0" w:color="auto"/>
        <w:left w:val="none" w:sz="0" w:space="0" w:color="auto"/>
        <w:bottom w:val="none" w:sz="0" w:space="0" w:color="auto"/>
        <w:right w:val="none" w:sz="0" w:space="0" w:color="auto"/>
      </w:divBdr>
    </w:div>
    <w:div w:id="2024238408">
      <w:bodyDiv w:val="1"/>
      <w:marLeft w:val="0"/>
      <w:marRight w:val="0"/>
      <w:marTop w:val="0"/>
      <w:marBottom w:val="0"/>
      <w:divBdr>
        <w:top w:val="none" w:sz="0" w:space="0" w:color="auto"/>
        <w:left w:val="none" w:sz="0" w:space="0" w:color="auto"/>
        <w:bottom w:val="none" w:sz="0" w:space="0" w:color="auto"/>
        <w:right w:val="none" w:sz="0" w:space="0" w:color="auto"/>
      </w:divBdr>
    </w:div>
    <w:div w:id="2028214217">
      <w:bodyDiv w:val="1"/>
      <w:marLeft w:val="0"/>
      <w:marRight w:val="0"/>
      <w:marTop w:val="0"/>
      <w:marBottom w:val="0"/>
      <w:divBdr>
        <w:top w:val="none" w:sz="0" w:space="0" w:color="auto"/>
        <w:left w:val="none" w:sz="0" w:space="0" w:color="auto"/>
        <w:bottom w:val="none" w:sz="0" w:space="0" w:color="auto"/>
        <w:right w:val="none" w:sz="0" w:space="0" w:color="auto"/>
      </w:divBdr>
    </w:div>
    <w:div w:id="211131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DE274-0710-CC47-9B82-BD45C13E4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DSV_template_20161110</Template>
  <TotalTime>1</TotalTime>
  <Pages>1</Pages>
  <Words>2937</Words>
  <Characters>16744</Characters>
  <Application>Microsoft Office Word</Application>
  <DocSecurity>0</DocSecurity>
  <Lines>139</Lines>
  <Paragraphs>39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Stockholms universitetsbibliotek</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Awais Khan</cp:lastModifiedBy>
  <cp:revision>4</cp:revision>
  <cp:lastPrinted>2023-01-09T21:19:00Z</cp:lastPrinted>
  <dcterms:created xsi:type="dcterms:W3CDTF">2023-01-09T21:19:00Z</dcterms:created>
  <dcterms:modified xsi:type="dcterms:W3CDTF">2023-01-09T21:19:00Z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a7b1c95e775746bc0cf11c5b5842cf5f5033c6b61f17f59eced39312ab32e2c6</vt:lpwstr>
  </property>
</Properties>
</file>