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132D7" w14:textId="6B600976" w:rsidR="00F01792" w:rsidRPr="00D72D09" w:rsidRDefault="00F01792" w:rsidP="00F01792">
      <w:pPr>
        <w:ind w:left="2880" w:firstLine="720"/>
        <w:rPr>
          <w:rFonts w:ascii="Fira Code" w:hAnsi="Fira Code" w:cs="Fira Code"/>
          <w:b/>
          <w:bCs/>
          <w:sz w:val="32"/>
          <w:szCs w:val="32"/>
        </w:rPr>
      </w:pPr>
      <w:r w:rsidRPr="00D72D09">
        <w:rPr>
          <w:rFonts w:ascii="Fira Code" w:hAnsi="Fira Code" w:cs="Fira Code"/>
          <w:b/>
          <w:bCs/>
          <w:sz w:val="32"/>
          <w:szCs w:val="32"/>
        </w:rPr>
        <w:t>LAB # 0</w:t>
      </w:r>
      <w:r>
        <w:rPr>
          <w:rFonts w:ascii="Fira Code" w:hAnsi="Fira Code" w:cs="Fira Code"/>
          <w:b/>
          <w:bCs/>
          <w:sz w:val="32"/>
          <w:szCs w:val="32"/>
        </w:rPr>
        <w:t>6</w:t>
      </w:r>
    </w:p>
    <w:p w14:paraId="5D9C464E" w14:textId="0ABE7D57" w:rsidR="00F01792" w:rsidRDefault="00F01792" w:rsidP="00F01792">
      <w:pPr>
        <w:ind w:left="2160" w:firstLine="720"/>
        <w:rPr>
          <w:rFonts w:asciiTheme="majorHAnsi" w:hAnsiTheme="majorHAnsi" w:cstheme="majorHAnsi"/>
          <w:b/>
          <w:bCs/>
          <w:sz w:val="32"/>
          <w:szCs w:val="32"/>
        </w:rPr>
      </w:pPr>
      <w:r w:rsidRPr="00F01792">
        <w:rPr>
          <w:rFonts w:asciiTheme="majorHAnsi" w:hAnsiTheme="majorHAnsi" w:cstheme="majorHAnsi"/>
          <w:b/>
          <w:bCs/>
          <w:sz w:val="32"/>
          <w:szCs w:val="32"/>
        </w:rPr>
        <w:t xml:space="preserve"> </w:t>
      </w:r>
      <w:r w:rsidRPr="00F01792">
        <w:rPr>
          <w:rFonts w:ascii="Fira Code" w:hAnsi="Fira Code" w:cs="Fira Code"/>
          <w:b/>
          <w:bCs/>
          <w:sz w:val="32"/>
          <w:szCs w:val="32"/>
        </w:rPr>
        <w:t>AC SUPERPOSITION</w:t>
      </w:r>
    </w:p>
    <w:p w14:paraId="55683C8B" w14:textId="4F421240" w:rsidR="00F01792" w:rsidRPr="00A6552B" w:rsidRDefault="00F01792" w:rsidP="00F01792">
      <w:pPr>
        <w:ind w:left="1440" w:firstLine="720"/>
        <w:rPr>
          <w:rFonts w:ascii="Fira Code" w:hAnsi="Fira Code" w:cs="Fira Code"/>
          <w:b/>
          <w:bCs/>
          <w:sz w:val="32"/>
          <w:szCs w:val="32"/>
        </w:rPr>
      </w:pPr>
    </w:p>
    <w:p w14:paraId="1AE7838E" w14:textId="77777777" w:rsidR="00F01792" w:rsidRDefault="00F01792" w:rsidP="00F01792">
      <w:pPr>
        <w:rPr>
          <w:b/>
          <w:bCs/>
          <w:sz w:val="44"/>
          <w:szCs w:val="44"/>
          <w:u w:val="dotDotDash"/>
        </w:rPr>
      </w:pPr>
      <w:r w:rsidRPr="00D72D09">
        <w:rPr>
          <w:rFonts w:ascii="Fira Code" w:hAnsi="Fira Code" w:cs="Fira Code"/>
          <w:b/>
          <w:bCs/>
          <w:noProof/>
          <w:sz w:val="32"/>
          <w:szCs w:val="32"/>
        </w:rPr>
        <w:drawing>
          <wp:anchor distT="0" distB="0" distL="114300" distR="114300" simplePos="0" relativeHeight="251659264" behindDoc="1" locked="0" layoutInCell="1" allowOverlap="1" wp14:anchorId="6E80F684" wp14:editId="28717100">
            <wp:simplePos x="0" y="0"/>
            <wp:positionH relativeFrom="column">
              <wp:posOffset>2266950</wp:posOffset>
            </wp:positionH>
            <wp:positionV relativeFrom="paragraph">
              <wp:posOffset>128905</wp:posOffset>
            </wp:positionV>
            <wp:extent cx="1152525" cy="1152525"/>
            <wp:effectExtent l="133350" t="114300" r="123825" b="142875"/>
            <wp:wrapTight wrapText="bothSides">
              <wp:wrapPolygon edited="0">
                <wp:start x="-2142" y="-2142"/>
                <wp:lineTo x="-2499" y="21779"/>
                <wp:lineTo x="-1428" y="23564"/>
                <wp:lineTo x="-1071" y="24278"/>
                <wp:lineTo x="22493" y="24278"/>
                <wp:lineTo x="23921" y="21421"/>
                <wp:lineTo x="23921" y="4284"/>
                <wp:lineTo x="23207" y="-2142"/>
                <wp:lineTo x="-2142" y="-214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EAE9702" w14:textId="77777777" w:rsidR="00F01792" w:rsidRPr="00F01792" w:rsidRDefault="00F01792" w:rsidP="00F01792">
      <w:pPr>
        <w:jc w:val="center"/>
        <w:rPr>
          <w:rFonts w:ascii="Engravers MT" w:hAnsi="Engravers MT"/>
          <w:sz w:val="24"/>
          <w:szCs w:val="24"/>
          <w:highlight w:val="lightGray"/>
          <w:u w:val="wave"/>
        </w:rPr>
      </w:pPr>
    </w:p>
    <w:p w14:paraId="4AE3F8F3" w14:textId="77777777" w:rsidR="00F01792" w:rsidRDefault="00F01792" w:rsidP="00F01792">
      <w:pPr>
        <w:jc w:val="center"/>
        <w:rPr>
          <w:rFonts w:ascii="Engravers MT" w:hAnsi="Engravers MT"/>
          <w:sz w:val="24"/>
          <w:szCs w:val="24"/>
          <w:u w:val="wave"/>
        </w:rPr>
      </w:pPr>
    </w:p>
    <w:p w14:paraId="26D25839" w14:textId="77777777" w:rsidR="00F01792" w:rsidRDefault="00F01792" w:rsidP="00F01792">
      <w:pPr>
        <w:jc w:val="center"/>
        <w:rPr>
          <w:rFonts w:ascii="Engravers MT" w:hAnsi="Engravers MT"/>
          <w:sz w:val="24"/>
          <w:szCs w:val="24"/>
          <w:u w:val="wave"/>
        </w:rPr>
      </w:pPr>
    </w:p>
    <w:p w14:paraId="6E8F434B" w14:textId="77777777" w:rsidR="00F01792" w:rsidRDefault="00F01792" w:rsidP="00F01792">
      <w:pPr>
        <w:ind w:left="2160"/>
        <w:jc w:val="center"/>
        <w:rPr>
          <w:rFonts w:ascii="Engravers MT" w:hAnsi="Engravers MT"/>
          <w:sz w:val="24"/>
          <w:szCs w:val="24"/>
          <w:u w:val="wave"/>
        </w:rPr>
      </w:pPr>
    </w:p>
    <w:p w14:paraId="0915841E" w14:textId="77777777" w:rsidR="00F01792" w:rsidRDefault="00F01792" w:rsidP="00F01792">
      <w:pPr>
        <w:ind w:left="2160"/>
        <w:jc w:val="center"/>
        <w:rPr>
          <w:rFonts w:ascii="Engravers MT" w:hAnsi="Engravers MT"/>
          <w:sz w:val="24"/>
          <w:szCs w:val="24"/>
          <w:u w:val="wave"/>
        </w:rPr>
      </w:pPr>
    </w:p>
    <w:p w14:paraId="197A2DB8" w14:textId="3AA00B95" w:rsidR="00F01792" w:rsidRDefault="00F01792" w:rsidP="00F01792">
      <w:pPr>
        <w:ind w:left="2160" w:firstLine="720"/>
        <w:rPr>
          <w:rFonts w:ascii="Times New Roman" w:hAnsi="Times New Roman" w:cs="Times New Roman"/>
          <w:b/>
          <w:bCs/>
          <w:sz w:val="32"/>
          <w:szCs w:val="32"/>
        </w:rPr>
      </w:pPr>
      <w:r w:rsidRPr="00D403DE">
        <w:rPr>
          <w:rFonts w:ascii="Fira Code" w:hAnsi="Fira Code" w:cs="Fira Code"/>
          <w:sz w:val="28"/>
          <w:szCs w:val="28"/>
        </w:rPr>
        <w:t>SUBMITTED BY:</w:t>
      </w:r>
      <w:r>
        <w:rPr>
          <w:rFonts w:ascii="Fira Code" w:hAnsi="Fira Code" w:cs="Fira Code"/>
          <w:sz w:val="28"/>
          <w:szCs w:val="28"/>
        </w:rPr>
        <w:t xml:space="preserve"> </w:t>
      </w:r>
      <w:proofErr w:type="spellStart"/>
      <w:r w:rsidRPr="00D403DE">
        <w:rPr>
          <w:rFonts w:ascii="Times New Roman" w:hAnsi="Times New Roman" w:cs="Times New Roman"/>
          <w:b/>
          <w:bCs/>
          <w:sz w:val="32"/>
          <w:szCs w:val="32"/>
        </w:rPr>
        <w:t>A</w:t>
      </w:r>
      <w:r w:rsidR="0003344B">
        <w:rPr>
          <w:rFonts w:ascii="Times New Roman" w:hAnsi="Times New Roman" w:cs="Times New Roman"/>
          <w:b/>
          <w:bCs/>
          <w:sz w:val="32"/>
          <w:szCs w:val="32"/>
        </w:rPr>
        <w:t>imal</w:t>
      </w:r>
      <w:proofErr w:type="spellEnd"/>
      <w:r w:rsidR="0003344B">
        <w:rPr>
          <w:rFonts w:ascii="Times New Roman" w:hAnsi="Times New Roman" w:cs="Times New Roman"/>
          <w:b/>
          <w:bCs/>
          <w:sz w:val="32"/>
          <w:szCs w:val="32"/>
        </w:rPr>
        <w:t xml:space="preserve"> Khan</w:t>
      </w:r>
    </w:p>
    <w:p w14:paraId="7F38B5DF" w14:textId="77777777" w:rsidR="00F01792" w:rsidRPr="009B2E8A" w:rsidRDefault="00F01792" w:rsidP="00F01792">
      <w:pPr>
        <w:ind w:left="2160" w:firstLine="720"/>
        <w:rPr>
          <w:rFonts w:ascii="Times New Roman" w:hAnsi="Times New Roman" w:cs="Times New Roman"/>
          <w:sz w:val="24"/>
          <w:szCs w:val="24"/>
          <w:u w:val="wave"/>
        </w:rPr>
      </w:pPr>
    </w:p>
    <w:p w14:paraId="3DA61789" w14:textId="31F8C359" w:rsidR="00F01792" w:rsidRDefault="00F01792" w:rsidP="00F01792">
      <w:pPr>
        <w:ind w:left="2160" w:firstLine="720"/>
        <w:rPr>
          <w:rFonts w:ascii="Times New Roman" w:hAnsi="Times New Roman" w:cs="Times New Roman"/>
          <w:b/>
          <w:bCs/>
          <w:sz w:val="32"/>
          <w:szCs w:val="32"/>
        </w:rPr>
      </w:pPr>
      <w:r w:rsidRPr="00D403DE">
        <w:rPr>
          <w:rFonts w:ascii="Fira Code" w:hAnsi="Fira Code" w:cs="Fira Code"/>
          <w:sz w:val="28"/>
          <w:szCs w:val="28"/>
        </w:rPr>
        <w:t>REG NO:</w:t>
      </w:r>
      <w:r>
        <w:rPr>
          <w:rFonts w:ascii="Fira Code" w:hAnsi="Fira Code" w:cs="Fira Code"/>
          <w:sz w:val="28"/>
          <w:szCs w:val="28"/>
        </w:rPr>
        <w:t xml:space="preserve"> </w:t>
      </w:r>
      <w:r w:rsidRPr="00D403DE">
        <w:rPr>
          <w:rFonts w:ascii="Times New Roman" w:hAnsi="Times New Roman" w:cs="Times New Roman"/>
          <w:b/>
          <w:bCs/>
          <w:sz w:val="32"/>
          <w:szCs w:val="32"/>
        </w:rPr>
        <w:t>21PWCSE199</w:t>
      </w:r>
      <w:r w:rsidR="0003344B">
        <w:rPr>
          <w:rFonts w:ascii="Times New Roman" w:hAnsi="Times New Roman" w:cs="Times New Roman"/>
          <w:b/>
          <w:bCs/>
          <w:sz w:val="32"/>
          <w:szCs w:val="32"/>
        </w:rPr>
        <w:t>6</w:t>
      </w:r>
    </w:p>
    <w:p w14:paraId="27E1AF6C" w14:textId="77777777" w:rsidR="00F01792" w:rsidRPr="009B2E8A" w:rsidRDefault="00F01792" w:rsidP="00F01792">
      <w:pPr>
        <w:ind w:left="2160" w:firstLine="720"/>
        <w:rPr>
          <w:rFonts w:ascii="Times New Roman" w:hAnsi="Times New Roman" w:cs="Times New Roman"/>
          <w:sz w:val="28"/>
          <w:szCs w:val="28"/>
        </w:rPr>
      </w:pPr>
    </w:p>
    <w:p w14:paraId="1813951C" w14:textId="77777777" w:rsidR="00F01792" w:rsidRPr="009B2E8A" w:rsidRDefault="00F01792" w:rsidP="00F01792">
      <w:pPr>
        <w:ind w:left="2160" w:firstLine="720"/>
        <w:rPr>
          <w:rFonts w:ascii="Engravers MT" w:hAnsi="Engravers MT"/>
          <w:sz w:val="24"/>
          <w:szCs w:val="24"/>
          <w:u w:val="wave"/>
        </w:rPr>
      </w:pPr>
      <w:r w:rsidRPr="00D403DE">
        <w:rPr>
          <w:rFonts w:ascii="Fira Code" w:hAnsi="Fira Code" w:cs="Fira Code"/>
          <w:sz w:val="28"/>
          <w:szCs w:val="28"/>
        </w:rPr>
        <w:t>SECTION:</w:t>
      </w:r>
      <w:r w:rsidRPr="00D403DE">
        <w:rPr>
          <w:rFonts w:ascii="Times New Roman" w:hAnsi="Times New Roman" w:cs="Times New Roman"/>
          <w:b/>
          <w:bCs/>
          <w:sz w:val="32"/>
          <w:szCs w:val="32"/>
        </w:rPr>
        <w:t xml:space="preserve"> “A”</w:t>
      </w:r>
    </w:p>
    <w:p w14:paraId="424C029A" w14:textId="77777777" w:rsidR="00F01792" w:rsidRDefault="00F01792" w:rsidP="00F01792">
      <w:pPr>
        <w:rPr>
          <w:b/>
          <w:sz w:val="23"/>
        </w:rPr>
      </w:pPr>
    </w:p>
    <w:p w14:paraId="790CA6F5" w14:textId="77777777" w:rsidR="00F01792" w:rsidRDefault="00F01792" w:rsidP="00F01792">
      <w:pPr>
        <w:jc w:val="center"/>
        <w:rPr>
          <w:rFonts w:asciiTheme="majorBidi" w:hAnsiTheme="majorBidi" w:cstheme="majorBidi"/>
          <w:b/>
          <w:bCs/>
          <w:sz w:val="24"/>
          <w:szCs w:val="24"/>
          <w:u w:val="single"/>
        </w:rPr>
      </w:pPr>
    </w:p>
    <w:p w14:paraId="756DFD1C" w14:textId="77777777" w:rsidR="00F01792" w:rsidRPr="009B2E8A" w:rsidRDefault="00F01792" w:rsidP="00F01792">
      <w:pPr>
        <w:ind w:left="2160" w:firstLine="720"/>
        <w:rPr>
          <w:sz w:val="44"/>
          <w:szCs w:val="44"/>
          <w:u w:val="dotDotDash"/>
        </w:rPr>
      </w:pPr>
      <w:r w:rsidRPr="00D403DE">
        <w:rPr>
          <w:rFonts w:ascii="Fira Code" w:hAnsi="Fira Code" w:cs="Fira Code"/>
          <w:sz w:val="28"/>
          <w:szCs w:val="28"/>
        </w:rPr>
        <w:t>SUMITTED TO:</w:t>
      </w:r>
      <w:r>
        <w:rPr>
          <w:rFonts w:ascii="Fira Code" w:hAnsi="Fira Code" w:cs="Fira Code"/>
          <w:sz w:val="28"/>
          <w:szCs w:val="28"/>
        </w:rPr>
        <w:t xml:space="preserve"> </w:t>
      </w:r>
      <w:r w:rsidRPr="00D403DE">
        <w:rPr>
          <w:rFonts w:asciiTheme="majorBidi" w:hAnsiTheme="majorBidi" w:cstheme="majorBidi"/>
          <w:b/>
          <w:bCs/>
          <w:sz w:val="32"/>
          <w:szCs w:val="32"/>
        </w:rPr>
        <w:t xml:space="preserve">Engineer </w:t>
      </w:r>
      <w:proofErr w:type="spellStart"/>
      <w:r w:rsidRPr="00D403DE">
        <w:rPr>
          <w:rFonts w:asciiTheme="majorBidi" w:hAnsiTheme="majorBidi" w:cstheme="majorBidi"/>
          <w:b/>
          <w:bCs/>
          <w:sz w:val="32"/>
          <w:szCs w:val="32"/>
        </w:rPr>
        <w:t>Faiz</w:t>
      </w:r>
      <w:proofErr w:type="spellEnd"/>
      <w:r w:rsidRPr="00D403DE">
        <w:rPr>
          <w:rFonts w:asciiTheme="majorBidi" w:hAnsiTheme="majorBidi" w:cstheme="majorBidi"/>
          <w:b/>
          <w:bCs/>
          <w:sz w:val="32"/>
          <w:szCs w:val="32"/>
        </w:rPr>
        <w:t xml:space="preserve"> Ullah Sir</w:t>
      </w:r>
    </w:p>
    <w:p w14:paraId="179421F8" w14:textId="77777777" w:rsidR="00F01792" w:rsidRDefault="00F01792" w:rsidP="00F01792">
      <w:pPr>
        <w:jc w:val="center"/>
        <w:rPr>
          <w:b/>
          <w:bCs/>
          <w:sz w:val="44"/>
          <w:szCs w:val="44"/>
          <w:u w:val="dotDotDash"/>
        </w:rPr>
      </w:pPr>
    </w:p>
    <w:p w14:paraId="28E7F83E" w14:textId="77777777" w:rsidR="00F01792" w:rsidRDefault="00F01792" w:rsidP="00F01792">
      <w:pPr>
        <w:jc w:val="center"/>
        <w:rPr>
          <w:b/>
          <w:bCs/>
          <w:sz w:val="44"/>
          <w:szCs w:val="44"/>
          <w:u w:val="dotDotDash"/>
        </w:rPr>
      </w:pPr>
    </w:p>
    <w:p w14:paraId="662B317F" w14:textId="77777777" w:rsidR="00F01792" w:rsidRDefault="00F01792" w:rsidP="00F01792">
      <w:pPr>
        <w:jc w:val="center"/>
        <w:rPr>
          <w:b/>
          <w:bCs/>
          <w:sz w:val="44"/>
          <w:szCs w:val="44"/>
          <w:u w:val="dotDotDash"/>
        </w:rPr>
      </w:pPr>
    </w:p>
    <w:p w14:paraId="2216C036" w14:textId="77777777" w:rsidR="00F01792" w:rsidRPr="00D72D09" w:rsidRDefault="00F01792" w:rsidP="00F01792">
      <w:pPr>
        <w:jc w:val="center"/>
        <w:rPr>
          <w:rFonts w:ascii="Fira Code" w:hAnsi="Fira Code" w:cs="Fira Code"/>
          <w:b/>
          <w:bCs/>
          <w:sz w:val="28"/>
          <w:szCs w:val="28"/>
        </w:rPr>
      </w:pPr>
      <w:r w:rsidRPr="00D72D09">
        <w:rPr>
          <w:rFonts w:ascii="Fira Code" w:hAnsi="Fira Code" w:cs="Fira Code"/>
          <w:b/>
          <w:bCs/>
          <w:sz w:val="28"/>
          <w:szCs w:val="28"/>
        </w:rPr>
        <w:t>UNIVERSITY OF ENGINEERING AND TECHNOLOGY PESHAWAR</w:t>
      </w:r>
    </w:p>
    <w:p w14:paraId="5A9BA404" w14:textId="2308C9EB" w:rsidR="00F01792" w:rsidRDefault="00F01792" w:rsidP="00F01792">
      <w:pPr>
        <w:jc w:val="center"/>
      </w:pPr>
      <w:r w:rsidRPr="00D72D09">
        <w:rPr>
          <w:rFonts w:ascii="Fira Code" w:hAnsi="Fira Code" w:cs="Fira Code"/>
          <w:b/>
          <w:bCs/>
          <w:sz w:val="28"/>
          <w:szCs w:val="28"/>
        </w:rPr>
        <w:t>COMPUTER SYSTEM ENGINEERING</w:t>
      </w:r>
    </w:p>
    <w:p w14:paraId="1FF0051F" w14:textId="77777777" w:rsidR="00F01792" w:rsidRDefault="00F01792" w:rsidP="00F01792">
      <w:r>
        <w:br w:type="page"/>
      </w:r>
    </w:p>
    <w:p w14:paraId="56013DAB" w14:textId="77777777" w:rsidR="00F01792" w:rsidRDefault="00F01792" w:rsidP="00F01792">
      <w:pPr>
        <w:jc w:val="center"/>
        <w:rPr>
          <w:b/>
          <w:bCs/>
          <w:sz w:val="32"/>
          <w:szCs w:val="32"/>
        </w:rPr>
      </w:pPr>
      <w:r w:rsidRPr="009B2E8A">
        <w:rPr>
          <w:b/>
          <w:bCs/>
          <w:sz w:val="32"/>
          <w:szCs w:val="32"/>
        </w:rPr>
        <w:lastRenderedPageBreak/>
        <w:t xml:space="preserve">ASSESSMENT RUBRICS </w:t>
      </w:r>
    </w:p>
    <w:p w14:paraId="08A7A6EF" w14:textId="77777777" w:rsidR="00F01792" w:rsidRPr="009B2E8A" w:rsidRDefault="00F01792" w:rsidP="00F01792">
      <w:pPr>
        <w:jc w:val="center"/>
        <w:rPr>
          <w:b/>
          <w:bCs/>
          <w:sz w:val="32"/>
          <w:szCs w:val="32"/>
        </w:rPr>
      </w:pPr>
    </w:p>
    <w:tbl>
      <w:tblPr>
        <w:tblStyle w:val="TableGrid"/>
        <w:tblW w:w="9348" w:type="dxa"/>
        <w:tblInd w:w="14" w:type="dxa"/>
        <w:tblCellMar>
          <w:right w:w="12" w:type="dxa"/>
        </w:tblCellMar>
        <w:tblLook w:val="04A0" w:firstRow="1" w:lastRow="0" w:firstColumn="1" w:lastColumn="0" w:noHBand="0" w:noVBand="1"/>
      </w:tblPr>
      <w:tblGrid>
        <w:gridCol w:w="476"/>
        <w:gridCol w:w="1299"/>
        <w:gridCol w:w="2371"/>
        <w:gridCol w:w="2157"/>
        <w:gridCol w:w="2165"/>
        <w:gridCol w:w="880"/>
      </w:tblGrid>
      <w:tr w:rsidR="00F01792" w14:paraId="00523528" w14:textId="77777777" w:rsidTr="008876AC">
        <w:trPr>
          <w:trHeight w:val="376"/>
        </w:trPr>
        <w:tc>
          <w:tcPr>
            <w:tcW w:w="475" w:type="dxa"/>
            <w:tcBorders>
              <w:top w:val="single" w:sz="6" w:space="0" w:color="000000"/>
              <w:left w:val="single" w:sz="6" w:space="0" w:color="000000"/>
              <w:bottom w:val="single" w:sz="6" w:space="0" w:color="000000"/>
              <w:right w:val="nil"/>
            </w:tcBorders>
          </w:tcPr>
          <w:p w14:paraId="22BBE230" w14:textId="77777777" w:rsidR="00F01792" w:rsidRDefault="00F01792" w:rsidP="008876AC">
            <w:pPr>
              <w:spacing w:after="160"/>
            </w:pPr>
          </w:p>
        </w:tc>
        <w:tc>
          <w:tcPr>
            <w:tcW w:w="8872" w:type="dxa"/>
            <w:gridSpan w:val="5"/>
            <w:tcBorders>
              <w:top w:val="single" w:sz="6" w:space="0" w:color="000000"/>
              <w:left w:val="nil"/>
              <w:bottom w:val="single" w:sz="6" w:space="0" w:color="000000"/>
              <w:right w:val="single" w:sz="6" w:space="0" w:color="000000"/>
            </w:tcBorders>
          </w:tcPr>
          <w:p w14:paraId="1CE10A3B" w14:textId="77777777" w:rsidR="00F01792" w:rsidRDefault="00F01792" w:rsidP="008876AC">
            <w:pPr>
              <w:ind w:right="549"/>
              <w:jc w:val="center"/>
            </w:pPr>
            <w:r>
              <w:rPr>
                <w:sz w:val="24"/>
              </w:rPr>
              <w:t xml:space="preserve">LAB REPORT ASSESSMENT </w:t>
            </w:r>
          </w:p>
        </w:tc>
      </w:tr>
      <w:tr w:rsidR="00F01792" w14:paraId="27327E3D" w14:textId="77777777" w:rsidTr="008876AC">
        <w:trPr>
          <w:trHeight w:val="547"/>
        </w:trPr>
        <w:tc>
          <w:tcPr>
            <w:tcW w:w="475" w:type="dxa"/>
            <w:tcBorders>
              <w:top w:val="single" w:sz="6" w:space="0" w:color="000000"/>
              <w:left w:val="single" w:sz="6" w:space="0" w:color="000000"/>
              <w:bottom w:val="single" w:sz="6" w:space="0" w:color="000000"/>
              <w:right w:val="nil"/>
            </w:tcBorders>
          </w:tcPr>
          <w:p w14:paraId="6CCDEA17" w14:textId="77777777" w:rsidR="00F01792" w:rsidRDefault="00F01792" w:rsidP="008876AC">
            <w:pPr>
              <w:ind w:left="7"/>
            </w:pPr>
            <w:r>
              <w:rPr>
                <w:rFonts w:ascii="Calibri" w:eastAsia="Calibri" w:hAnsi="Calibri" w:cs="Calibri"/>
                <w:sz w:val="14"/>
              </w:rPr>
              <w:t xml:space="preserve"> </w:t>
            </w:r>
          </w:p>
        </w:tc>
        <w:tc>
          <w:tcPr>
            <w:tcW w:w="1299" w:type="dxa"/>
            <w:tcBorders>
              <w:top w:val="single" w:sz="6" w:space="0" w:color="000000"/>
              <w:left w:val="nil"/>
              <w:bottom w:val="single" w:sz="6" w:space="0" w:color="000000"/>
              <w:right w:val="single" w:sz="6" w:space="0" w:color="000000"/>
            </w:tcBorders>
            <w:vAlign w:val="center"/>
          </w:tcPr>
          <w:p w14:paraId="329A54CA" w14:textId="77777777" w:rsidR="00F01792" w:rsidRDefault="00F01792" w:rsidP="008876AC">
            <w:pPr>
              <w:ind w:left="114"/>
            </w:pPr>
            <w:r>
              <w:rPr>
                <w:sz w:val="20"/>
              </w:rPr>
              <w:t>Criteria</w:t>
            </w:r>
            <w:r>
              <w:rPr>
                <w:rFonts w:ascii="Calibri" w:eastAsia="Calibri" w:hAnsi="Calibri" w:cs="Calibri"/>
              </w:rPr>
              <w:t xml:space="preserve"> </w:t>
            </w:r>
          </w:p>
        </w:tc>
        <w:tc>
          <w:tcPr>
            <w:tcW w:w="2371" w:type="dxa"/>
            <w:tcBorders>
              <w:top w:val="single" w:sz="6" w:space="0" w:color="000000"/>
              <w:left w:val="single" w:sz="6" w:space="0" w:color="000000"/>
              <w:bottom w:val="single" w:sz="6" w:space="0" w:color="000000"/>
              <w:right w:val="single" w:sz="6" w:space="0" w:color="000000"/>
            </w:tcBorders>
          </w:tcPr>
          <w:p w14:paraId="65B3A8EA" w14:textId="77777777" w:rsidR="00F01792" w:rsidRDefault="00F01792" w:rsidP="008876AC">
            <w:pPr>
              <w:spacing w:after="26"/>
              <w:ind w:left="7"/>
            </w:pPr>
            <w:r>
              <w:rPr>
                <w:rFonts w:ascii="Calibri" w:eastAsia="Calibri" w:hAnsi="Calibri" w:cs="Calibri"/>
                <w:sz w:val="14"/>
              </w:rPr>
              <w:t xml:space="preserve"> </w:t>
            </w:r>
          </w:p>
          <w:p w14:paraId="3864098D" w14:textId="77777777" w:rsidR="00F01792" w:rsidRDefault="00F01792" w:rsidP="008876AC">
            <w:pPr>
              <w:ind w:left="112"/>
              <w:jc w:val="center"/>
            </w:pPr>
            <w:r>
              <w:rPr>
                <w:sz w:val="20"/>
              </w:rPr>
              <w:t>Excellent</w:t>
            </w:r>
            <w:r>
              <w:rPr>
                <w:rFonts w:ascii="Calibri" w:eastAsia="Calibri" w:hAnsi="Calibri" w:cs="Calibri"/>
              </w:rPr>
              <w:t xml:space="preserve"> </w:t>
            </w:r>
          </w:p>
        </w:tc>
        <w:tc>
          <w:tcPr>
            <w:tcW w:w="2157" w:type="dxa"/>
            <w:tcBorders>
              <w:top w:val="single" w:sz="6" w:space="0" w:color="000000"/>
              <w:left w:val="single" w:sz="6" w:space="0" w:color="000000"/>
              <w:bottom w:val="single" w:sz="6" w:space="0" w:color="000000"/>
              <w:right w:val="single" w:sz="6" w:space="0" w:color="000000"/>
            </w:tcBorders>
          </w:tcPr>
          <w:p w14:paraId="70CF3951" w14:textId="77777777" w:rsidR="00F01792" w:rsidRDefault="00F01792" w:rsidP="008876AC">
            <w:pPr>
              <w:spacing w:after="27"/>
              <w:ind w:left="7"/>
            </w:pPr>
            <w:r>
              <w:rPr>
                <w:rFonts w:ascii="Calibri" w:eastAsia="Calibri" w:hAnsi="Calibri" w:cs="Calibri"/>
                <w:sz w:val="14"/>
              </w:rPr>
              <w:t xml:space="preserve"> </w:t>
            </w:r>
          </w:p>
          <w:p w14:paraId="58D6C31F" w14:textId="77777777" w:rsidR="00F01792" w:rsidRDefault="00F01792" w:rsidP="008876AC">
            <w:pPr>
              <w:ind w:left="98"/>
              <w:jc w:val="center"/>
            </w:pPr>
            <w:r>
              <w:rPr>
                <w:sz w:val="20"/>
              </w:rPr>
              <w:t>Average</w:t>
            </w:r>
            <w:r>
              <w:rPr>
                <w:rFonts w:ascii="Calibri" w:eastAsia="Calibri" w:hAnsi="Calibri" w:cs="Calibri"/>
              </w:rPr>
              <w:t xml:space="preserve"> </w:t>
            </w:r>
          </w:p>
        </w:tc>
        <w:tc>
          <w:tcPr>
            <w:tcW w:w="2165" w:type="dxa"/>
            <w:tcBorders>
              <w:top w:val="single" w:sz="6" w:space="0" w:color="000000"/>
              <w:left w:val="single" w:sz="6" w:space="0" w:color="000000"/>
              <w:bottom w:val="single" w:sz="6" w:space="0" w:color="000000"/>
              <w:right w:val="single" w:sz="6" w:space="0" w:color="000000"/>
            </w:tcBorders>
          </w:tcPr>
          <w:p w14:paraId="42086F47" w14:textId="77777777" w:rsidR="00F01792" w:rsidRDefault="00F01792" w:rsidP="008876AC">
            <w:pPr>
              <w:ind w:left="7"/>
            </w:pPr>
            <w:r>
              <w:rPr>
                <w:sz w:val="20"/>
              </w:rPr>
              <w:t xml:space="preserve"> </w:t>
            </w:r>
          </w:p>
          <w:p w14:paraId="58A1C9AA" w14:textId="77777777" w:rsidR="00F01792" w:rsidRDefault="00F01792" w:rsidP="008876AC">
            <w:pPr>
              <w:ind w:left="102"/>
              <w:jc w:val="center"/>
            </w:pPr>
            <w:r>
              <w:rPr>
                <w:sz w:val="20"/>
              </w:rPr>
              <w:t>Nil</w:t>
            </w:r>
            <w:r>
              <w:rPr>
                <w:rFonts w:ascii="Calibri" w:eastAsia="Calibri" w:hAnsi="Calibri" w:cs="Calibri"/>
              </w:rPr>
              <w:t xml:space="preserve"> </w:t>
            </w:r>
          </w:p>
        </w:tc>
        <w:tc>
          <w:tcPr>
            <w:tcW w:w="880" w:type="dxa"/>
            <w:tcBorders>
              <w:top w:val="single" w:sz="6" w:space="0" w:color="000000"/>
              <w:left w:val="single" w:sz="6" w:space="0" w:color="000000"/>
              <w:bottom w:val="single" w:sz="6" w:space="0" w:color="000000"/>
              <w:right w:val="single" w:sz="6" w:space="0" w:color="000000"/>
            </w:tcBorders>
          </w:tcPr>
          <w:p w14:paraId="51C2548D" w14:textId="77777777" w:rsidR="00F01792" w:rsidRDefault="00F01792" w:rsidP="008876AC">
            <w:pPr>
              <w:ind w:left="71"/>
            </w:pPr>
            <w:r>
              <w:rPr>
                <w:sz w:val="20"/>
              </w:rPr>
              <w:t>Marks Obtained</w:t>
            </w:r>
          </w:p>
        </w:tc>
      </w:tr>
      <w:tr w:rsidR="00F01792" w14:paraId="15341FBC" w14:textId="77777777" w:rsidTr="008876AC">
        <w:trPr>
          <w:trHeight w:val="901"/>
        </w:trPr>
        <w:tc>
          <w:tcPr>
            <w:tcW w:w="475" w:type="dxa"/>
            <w:tcBorders>
              <w:top w:val="single" w:sz="6" w:space="0" w:color="000000"/>
              <w:left w:val="single" w:sz="6" w:space="0" w:color="000000"/>
              <w:bottom w:val="single" w:sz="6" w:space="0" w:color="000000"/>
              <w:right w:val="nil"/>
            </w:tcBorders>
          </w:tcPr>
          <w:p w14:paraId="5721BBE8" w14:textId="77777777" w:rsidR="00F01792" w:rsidRDefault="00F01792" w:rsidP="008876AC">
            <w:pPr>
              <w:ind w:left="114"/>
            </w:pPr>
            <w:r>
              <w:rPr>
                <w:sz w:val="20"/>
              </w:rPr>
              <w:t>1.</w:t>
            </w:r>
            <w:r>
              <w:rPr>
                <w:rFonts w:ascii="Arial" w:eastAsia="Arial" w:hAnsi="Arial" w:cs="Arial"/>
                <w:sz w:val="20"/>
              </w:rPr>
              <w:t xml:space="preserve"> </w:t>
            </w:r>
          </w:p>
        </w:tc>
        <w:tc>
          <w:tcPr>
            <w:tcW w:w="1299" w:type="dxa"/>
            <w:tcBorders>
              <w:top w:val="single" w:sz="6" w:space="0" w:color="000000"/>
              <w:left w:val="nil"/>
              <w:bottom w:val="single" w:sz="6" w:space="0" w:color="000000"/>
              <w:right w:val="single" w:sz="6" w:space="0" w:color="000000"/>
            </w:tcBorders>
          </w:tcPr>
          <w:p w14:paraId="443293A4" w14:textId="77777777" w:rsidR="00F01792" w:rsidRDefault="00F01792" w:rsidP="008876AC">
            <w:r>
              <w:rPr>
                <w:sz w:val="20"/>
              </w:rPr>
              <w:t xml:space="preserve">Objectives of Lab </w:t>
            </w:r>
          </w:p>
        </w:tc>
        <w:tc>
          <w:tcPr>
            <w:tcW w:w="2371" w:type="dxa"/>
            <w:tcBorders>
              <w:top w:val="single" w:sz="6" w:space="0" w:color="000000"/>
              <w:left w:val="single" w:sz="6" w:space="0" w:color="000000"/>
              <w:bottom w:val="single" w:sz="6" w:space="0" w:color="000000"/>
              <w:right w:val="single" w:sz="6" w:space="0" w:color="000000"/>
            </w:tcBorders>
          </w:tcPr>
          <w:p w14:paraId="6356C4AE" w14:textId="77777777" w:rsidR="00F01792" w:rsidRDefault="00F01792" w:rsidP="008876AC">
            <w:pPr>
              <w:ind w:left="160"/>
              <w:jc w:val="center"/>
            </w:pPr>
            <w:r>
              <w:rPr>
                <w:rFonts w:ascii="Calibri" w:eastAsia="Calibri" w:hAnsi="Calibri" w:cs="Calibri"/>
              </w:rPr>
              <w:t xml:space="preserve"> </w:t>
            </w:r>
          </w:p>
          <w:p w14:paraId="12C439B4" w14:textId="77777777" w:rsidR="00F01792" w:rsidRDefault="00F01792" w:rsidP="008876AC">
            <w:pPr>
              <w:ind w:left="7" w:right="328" w:firstLine="106"/>
              <w:jc w:val="both"/>
            </w:pPr>
            <w:r>
              <w:rPr>
                <w:rFonts w:ascii="Times New Roman" w:eastAsia="Times New Roman" w:hAnsi="Times New Roman" w:cs="Times New Roman"/>
                <w:sz w:val="20"/>
              </w:rPr>
              <w:t xml:space="preserve">All objectives of lab are properly covered [Marks 1] </w:t>
            </w:r>
          </w:p>
        </w:tc>
        <w:tc>
          <w:tcPr>
            <w:tcW w:w="2157" w:type="dxa"/>
            <w:tcBorders>
              <w:top w:val="single" w:sz="6" w:space="0" w:color="000000"/>
              <w:left w:val="single" w:sz="6" w:space="0" w:color="000000"/>
              <w:bottom w:val="single" w:sz="6" w:space="0" w:color="000000"/>
              <w:right w:val="single" w:sz="6" w:space="0" w:color="000000"/>
            </w:tcBorders>
          </w:tcPr>
          <w:p w14:paraId="0CE676DA" w14:textId="77777777" w:rsidR="00F01792" w:rsidRDefault="00F01792" w:rsidP="008876AC">
            <w:pPr>
              <w:ind w:left="161"/>
              <w:jc w:val="center"/>
            </w:pPr>
            <w:r>
              <w:rPr>
                <w:rFonts w:ascii="Calibri" w:eastAsia="Calibri" w:hAnsi="Calibri" w:cs="Calibri"/>
              </w:rPr>
              <w:t xml:space="preserve"> </w:t>
            </w:r>
          </w:p>
          <w:p w14:paraId="006A2F1D" w14:textId="77777777" w:rsidR="00F01792" w:rsidRDefault="00F01792" w:rsidP="008876AC">
            <w:pPr>
              <w:ind w:left="7" w:right="394" w:firstLine="106"/>
              <w:jc w:val="both"/>
            </w:pPr>
            <w:r>
              <w:rPr>
                <w:rFonts w:ascii="Times New Roman" w:eastAsia="Times New Roman" w:hAnsi="Times New Roman" w:cs="Times New Roman"/>
                <w:sz w:val="20"/>
              </w:rPr>
              <w:t xml:space="preserve">Objectives of lab are partially covered [Marks 0.5] </w:t>
            </w:r>
          </w:p>
        </w:tc>
        <w:tc>
          <w:tcPr>
            <w:tcW w:w="2165" w:type="dxa"/>
            <w:tcBorders>
              <w:top w:val="single" w:sz="6" w:space="0" w:color="000000"/>
              <w:left w:val="single" w:sz="6" w:space="0" w:color="000000"/>
              <w:bottom w:val="single" w:sz="6" w:space="0" w:color="000000"/>
              <w:right w:val="single" w:sz="6" w:space="0" w:color="000000"/>
            </w:tcBorders>
          </w:tcPr>
          <w:p w14:paraId="049E1B91" w14:textId="77777777" w:rsidR="00F01792" w:rsidRDefault="00F01792" w:rsidP="008876AC">
            <w:pPr>
              <w:spacing w:after="7"/>
              <w:ind w:left="114"/>
            </w:pPr>
            <w:r>
              <w:rPr>
                <w:rFonts w:ascii="Times New Roman" w:eastAsia="Times New Roman" w:hAnsi="Times New Roman" w:cs="Times New Roman"/>
                <w:sz w:val="20"/>
              </w:rPr>
              <w:t xml:space="preserve">Objectives of lab are </w:t>
            </w:r>
          </w:p>
          <w:p w14:paraId="40944DB6" w14:textId="77777777" w:rsidR="00F01792" w:rsidRDefault="00F01792" w:rsidP="008876AC">
            <w:pPr>
              <w:spacing w:after="43"/>
              <w:ind w:left="114"/>
            </w:pPr>
            <w:r>
              <w:rPr>
                <w:rFonts w:ascii="Times New Roman" w:eastAsia="Times New Roman" w:hAnsi="Times New Roman" w:cs="Times New Roman"/>
                <w:sz w:val="20"/>
              </w:rPr>
              <w:t xml:space="preserve">not shown </w:t>
            </w:r>
          </w:p>
          <w:p w14:paraId="147621C2" w14:textId="77777777" w:rsidR="00F01792" w:rsidRDefault="00F01792" w:rsidP="008876AC">
            <w:pPr>
              <w:ind w:left="7"/>
            </w:pPr>
            <w:r>
              <w:rPr>
                <w:rFonts w:ascii="Times New Roman" w:eastAsia="Times New Roman" w:hAnsi="Times New Roman" w:cs="Times New Roman"/>
                <w:sz w:val="20"/>
              </w:rPr>
              <w:t xml:space="preserve">[Marks 0] </w:t>
            </w:r>
          </w:p>
        </w:tc>
        <w:tc>
          <w:tcPr>
            <w:tcW w:w="880" w:type="dxa"/>
            <w:tcBorders>
              <w:top w:val="single" w:sz="6" w:space="0" w:color="000000"/>
              <w:left w:val="single" w:sz="6" w:space="0" w:color="000000"/>
              <w:bottom w:val="single" w:sz="6" w:space="0" w:color="000000"/>
              <w:right w:val="single" w:sz="6" w:space="0" w:color="000000"/>
            </w:tcBorders>
          </w:tcPr>
          <w:p w14:paraId="12F9D384" w14:textId="77777777" w:rsidR="00F01792" w:rsidRDefault="00F01792" w:rsidP="008876AC">
            <w:pPr>
              <w:ind w:left="7"/>
            </w:pPr>
            <w:r>
              <w:rPr>
                <w:rFonts w:ascii="Calibri" w:eastAsia="Calibri" w:hAnsi="Calibri" w:cs="Calibri"/>
              </w:rPr>
              <w:t xml:space="preserve"> </w:t>
            </w:r>
          </w:p>
        </w:tc>
      </w:tr>
      <w:tr w:rsidR="00F01792" w14:paraId="1F179FF0" w14:textId="77777777" w:rsidTr="008876AC">
        <w:trPr>
          <w:trHeight w:val="1888"/>
        </w:trPr>
        <w:tc>
          <w:tcPr>
            <w:tcW w:w="475" w:type="dxa"/>
            <w:tcBorders>
              <w:top w:val="single" w:sz="6" w:space="0" w:color="000000"/>
              <w:left w:val="single" w:sz="6" w:space="0" w:color="000000"/>
              <w:bottom w:val="single" w:sz="6" w:space="0" w:color="000000"/>
              <w:right w:val="nil"/>
            </w:tcBorders>
          </w:tcPr>
          <w:p w14:paraId="0BB22C4B" w14:textId="77777777" w:rsidR="00F01792" w:rsidRDefault="00F01792" w:rsidP="008876AC">
            <w:pPr>
              <w:ind w:left="114"/>
            </w:pPr>
            <w:r>
              <w:rPr>
                <w:sz w:val="20"/>
              </w:rPr>
              <w:t>2.</w:t>
            </w:r>
            <w:r>
              <w:rPr>
                <w:rFonts w:ascii="Arial" w:eastAsia="Arial" w:hAnsi="Arial" w:cs="Arial"/>
                <w:sz w:val="20"/>
              </w:rPr>
              <w:t xml:space="preserve"> </w:t>
            </w:r>
          </w:p>
        </w:tc>
        <w:tc>
          <w:tcPr>
            <w:tcW w:w="1299" w:type="dxa"/>
            <w:tcBorders>
              <w:top w:val="single" w:sz="6" w:space="0" w:color="000000"/>
              <w:left w:val="nil"/>
              <w:bottom w:val="single" w:sz="6" w:space="0" w:color="000000"/>
              <w:right w:val="single" w:sz="6" w:space="0" w:color="000000"/>
            </w:tcBorders>
          </w:tcPr>
          <w:p w14:paraId="4D59E72D" w14:textId="77777777" w:rsidR="00F01792" w:rsidRDefault="00F01792" w:rsidP="008876AC">
            <w:r>
              <w:rPr>
                <w:sz w:val="20"/>
              </w:rPr>
              <w:t xml:space="preserve">Procedure </w:t>
            </w:r>
          </w:p>
        </w:tc>
        <w:tc>
          <w:tcPr>
            <w:tcW w:w="2371" w:type="dxa"/>
            <w:tcBorders>
              <w:top w:val="single" w:sz="6" w:space="0" w:color="000000"/>
              <w:left w:val="single" w:sz="6" w:space="0" w:color="000000"/>
              <w:bottom w:val="single" w:sz="6" w:space="0" w:color="000000"/>
              <w:right w:val="single" w:sz="6" w:space="0" w:color="000000"/>
            </w:tcBorders>
          </w:tcPr>
          <w:p w14:paraId="0D069074" w14:textId="77777777" w:rsidR="00F01792" w:rsidRDefault="00F01792" w:rsidP="008876AC">
            <w:pPr>
              <w:ind w:left="114" w:right="453"/>
              <w:jc w:val="both"/>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20"/>
              </w:rPr>
              <w:t xml:space="preserve">All experimental steps are shown. [Marks 2] </w:t>
            </w:r>
          </w:p>
        </w:tc>
        <w:tc>
          <w:tcPr>
            <w:tcW w:w="2157" w:type="dxa"/>
            <w:tcBorders>
              <w:top w:val="single" w:sz="6" w:space="0" w:color="000000"/>
              <w:left w:val="single" w:sz="6" w:space="0" w:color="000000"/>
              <w:bottom w:val="single" w:sz="6" w:space="0" w:color="000000"/>
              <w:right w:val="single" w:sz="6" w:space="0" w:color="000000"/>
            </w:tcBorders>
          </w:tcPr>
          <w:p w14:paraId="4FE06338" w14:textId="77777777" w:rsidR="00F01792" w:rsidRDefault="00F01792" w:rsidP="008876AC">
            <w:pPr>
              <w:spacing w:after="20" w:line="283" w:lineRule="auto"/>
              <w:ind w:left="7" w:right="357"/>
            </w:pPr>
            <w:r>
              <w:rPr>
                <w:rFonts w:ascii="Times New Roman" w:eastAsia="Times New Roman" w:hAnsi="Times New Roman" w:cs="Times New Roman"/>
                <w:sz w:val="20"/>
              </w:rPr>
              <w:t xml:space="preserve"> Some of the </w:t>
            </w:r>
            <w:r>
              <w:rPr>
                <w:rFonts w:ascii="Times New Roman" w:eastAsia="Times New Roman" w:hAnsi="Times New Roman" w:cs="Times New Roman"/>
                <w:sz w:val="31"/>
                <w:vertAlign w:val="superscript"/>
              </w:rPr>
              <w:t>experimental</w:t>
            </w:r>
            <w:r>
              <w:rPr>
                <w:rFonts w:ascii="Times New Roman" w:eastAsia="Times New Roman" w:hAnsi="Times New Roman" w:cs="Times New Roman"/>
                <w:sz w:val="20"/>
              </w:rPr>
              <w:t xml:space="preserve"> steps are shown. </w:t>
            </w:r>
          </w:p>
          <w:p w14:paraId="6E4B3435" w14:textId="77777777" w:rsidR="00F01792" w:rsidRDefault="00F01792" w:rsidP="008876AC">
            <w:pPr>
              <w:spacing w:after="42"/>
              <w:ind w:left="7"/>
            </w:pPr>
            <w:r>
              <w:rPr>
                <w:rFonts w:ascii="Times New Roman" w:eastAsia="Times New Roman" w:hAnsi="Times New Roman" w:cs="Times New Roman"/>
                <w:sz w:val="20"/>
              </w:rPr>
              <w:t xml:space="preserve">[Marks 1] </w:t>
            </w:r>
          </w:p>
          <w:p w14:paraId="561EBF6D" w14:textId="77777777" w:rsidR="00F01792" w:rsidRDefault="00F01792" w:rsidP="008876AC">
            <w:pPr>
              <w:ind w:left="114"/>
            </w:pPr>
            <w:r>
              <w:rPr>
                <w:rFonts w:ascii="Times New Roman" w:eastAsia="Times New Roman" w:hAnsi="Times New Roman" w:cs="Times New Roman"/>
                <w:sz w:val="20"/>
              </w:rPr>
              <w:t xml:space="preserve"> </w:t>
            </w:r>
          </w:p>
        </w:tc>
        <w:tc>
          <w:tcPr>
            <w:tcW w:w="2165" w:type="dxa"/>
            <w:tcBorders>
              <w:top w:val="single" w:sz="6" w:space="0" w:color="000000"/>
              <w:left w:val="single" w:sz="6" w:space="0" w:color="000000"/>
              <w:bottom w:val="single" w:sz="6" w:space="0" w:color="000000"/>
              <w:right w:val="single" w:sz="6" w:space="0" w:color="000000"/>
            </w:tcBorders>
          </w:tcPr>
          <w:p w14:paraId="74A2A145" w14:textId="77777777" w:rsidR="00F01792" w:rsidRDefault="00F01792" w:rsidP="008876AC">
            <w:pPr>
              <w:ind w:left="114"/>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20"/>
              </w:rPr>
              <w:t xml:space="preserve">Experimental steps </w:t>
            </w:r>
          </w:p>
          <w:p w14:paraId="1E11CAC1" w14:textId="77777777" w:rsidR="00F01792" w:rsidRDefault="00F01792" w:rsidP="008876AC">
            <w:pPr>
              <w:ind w:left="114" w:right="615"/>
            </w:pPr>
            <w:r>
              <w:rPr>
                <w:rFonts w:ascii="Times New Roman" w:eastAsia="Times New Roman" w:hAnsi="Times New Roman" w:cs="Times New Roman"/>
                <w:sz w:val="20"/>
              </w:rPr>
              <w:t xml:space="preserve">not shown [Marks 0] </w:t>
            </w:r>
          </w:p>
        </w:tc>
        <w:tc>
          <w:tcPr>
            <w:tcW w:w="880" w:type="dxa"/>
            <w:tcBorders>
              <w:top w:val="single" w:sz="6" w:space="0" w:color="000000"/>
              <w:left w:val="single" w:sz="6" w:space="0" w:color="000000"/>
              <w:bottom w:val="single" w:sz="6" w:space="0" w:color="000000"/>
              <w:right w:val="single" w:sz="6" w:space="0" w:color="000000"/>
            </w:tcBorders>
          </w:tcPr>
          <w:p w14:paraId="2B9C1D2A" w14:textId="77777777" w:rsidR="00F01792" w:rsidRDefault="00F01792" w:rsidP="008876AC">
            <w:pPr>
              <w:ind w:left="7"/>
            </w:pPr>
            <w:r>
              <w:rPr>
                <w:rFonts w:ascii="Calibri" w:eastAsia="Calibri" w:hAnsi="Calibri" w:cs="Calibri"/>
              </w:rPr>
              <w:t xml:space="preserve"> </w:t>
            </w:r>
          </w:p>
        </w:tc>
      </w:tr>
      <w:tr w:rsidR="00F01792" w14:paraId="52D121D2" w14:textId="77777777" w:rsidTr="008876AC">
        <w:trPr>
          <w:trHeight w:val="1434"/>
        </w:trPr>
        <w:tc>
          <w:tcPr>
            <w:tcW w:w="475" w:type="dxa"/>
            <w:tcBorders>
              <w:top w:val="single" w:sz="6" w:space="0" w:color="000000"/>
              <w:left w:val="single" w:sz="6" w:space="0" w:color="000000"/>
              <w:bottom w:val="single" w:sz="6" w:space="0" w:color="000000"/>
              <w:right w:val="nil"/>
            </w:tcBorders>
          </w:tcPr>
          <w:p w14:paraId="685F7F32" w14:textId="77777777" w:rsidR="00F01792" w:rsidRDefault="00F01792" w:rsidP="008876AC">
            <w:pPr>
              <w:ind w:left="114"/>
            </w:pPr>
            <w:r>
              <w:rPr>
                <w:sz w:val="20"/>
              </w:rPr>
              <w:t>3.</w:t>
            </w:r>
            <w:r>
              <w:rPr>
                <w:rFonts w:ascii="Arial" w:eastAsia="Arial" w:hAnsi="Arial" w:cs="Arial"/>
                <w:sz w:val="20"/>
              </w:rPr>
              <w:t xml:space="preserve"> </w:t>
            </w:r>
          </w:p>
        </w:tc>
        <w:tc>
          <w:tcPr>
            <w:tcW w:w="1299" w:type="dxa"/>
            <w:tcBorders>
              <w:top w:val="single" w:sz="6" w:space="0" w:color="000000"/>
              <w:left w:val="nil"/>
              <w:bottom w:val="single" w:sz="6" w:space="0" w:color="000000"/>
              <w:right w:val="single" w:sz="6" w:space="0" w:color="000000"/>
            </w:tcBorders>
          </w:tcPr>
          <w:p w14:paraId="329F862B" w14:textId="77777777" w:rsidR="00F01792" w:rsidRDefault="00F01792" w:rsidP="008876AC">
            <w:r>
              <w:rPr>
                <w:sz w:val="20"/>
              </w:rPr>
              <w:t xml:space="preserve">Demonstration of Concepts  </w:t>
            </w:r>
          </w:p>
        </w:tc>
        <w:tc>
          <w:tcPr>
            <w:tcW w:w="2371" w:type="dxa"/>
            <w:tcBorders>
              <w:top w:val="single" w:sz="6" w:space="0" w:color="000000"/>
              <w:left w:val="single" w:sz="6" w:space="0" w:color="000000"/>
              <w:bottom w:val="single" w:sz="6" w:space="0" w:color="000000"/>
              <w:right w:val="single" w:sz="6" w:space="0" w:color="000000"/>
            </w:tcBorders>
          </w:tcPr>
          <w:p w14:paraId="2CEAF3C4" w14:textId="77777777" w:rsidR="00F01792" w:rsidRDefault="00F01792" w:rsidP="008876AC">
            <w:pPr>
              <w:spacing w:line="282" w:lineRule="auto"/>
              <w:ind w:left="8" w:right="158" w:hanging="24"/>
            </w:pPr>
            <w:r>
              <w:rPr>
                <w:sz w:val="20"/>
              </w:rPr>
              <w:t xml:space="preserve"> </w:t>
            </w:r>
            <w:r>
              <w:rPr>
                <w:rFonts w:ascii="Times New Roman" w:eastAsia="Times New Roman" w:hAnsi="Times New Roman" w:cs="Times New Roman"/>
                <w:sz w:val="20"/>
              </w:rPr>
              <w:t xml:space="preserve">The student demonstrated a clear understanding of the assignment concepts </w:t>
            </w:r>
          </w:p>
          <w:p w14:paraId="4C967F5E" w14:textId="77777777" w:rsidR="00F01792" w:rsidRDefault="00F01792" w:rsidP="008876AC">
            <w:pPr>
              <w:spacing w:after="14"/>
              <w:ind w:left="7"/>
            </w:pPr>
            <w:r>
              <w:rPr>
                <w:rFonts w:ascii="Times New Roman" w:eastAsia="Times New Roman" w:hAnsi="Times New Roman" w:cs="Times New Roman"/>
                <w:sz w:val="20"/>
              </w:rPr>
              <w:t xml:space="preserve">[Marks 2] </w:t>
            </w:r>
          </w:p>
          <w:p w14:paraId="44A118D5" w14:textId="77777777" w:rsidR="00F01792" w:rsidRDefault="00F01792" w:rsidP="008876AC">
            <w:pPr>
              <w:ind w:left="121"/>
            </w:pPr>
            <w:r>
              <w:rPr>
                <w:sz w:val="20"/>
              </w:rPr>
              <w:t xml:space="preserve"> </w:t>
            </w:r>
          </w:p>
        </w:tc>
        <w:tc>
          <w:tcPr>
            <w:tcW w:w="2157" w:type="dxa"/>
            <w:tcBorders>
              <w:top w:val="single" w:sz="6" w:space="0" w:color="000000"/>
              <w:left w:val="single" w:sz="6" w:space="0" w:color="000000"/>
              <w:bottom w:val="single" w:sz="6" w:space="0" w:color="000000"/>
              <w:right w:val="single" w:sz="6" w:space="0" w:color="000000"/>
            </w:tcBorders>
          </w:tcPr>
          <w:p w14:paraId="73427B7E" w14:textId="77777777" w:rsidR="00F01792" w:rsidRDefault="00F01792" w:rsidP="008876AC">
            <w:pPr>
              <w:ind w:left="7" w:right="321"/>
              <w:jc w:val="both"/>
            </w:pPr>
            <w:r>
              <w:rPr>
                <w:rFonts w:ascii="Times New Roman" w:eastAsia="Times New Roman" w:hAnsi="Times New Roman" w:cs="Times New Roman"/>
                <w:sz w:val="20"/>
              </w:rPr>
              <w:t xml:space="preserve">The student demonstrated a clear understanding of some of the assignment concepts [Marks 1] </w:t>
            </w:r>
          </w:p>
        </w:tc>
        <w:tc>
          <w:tcPr>
            <w:tcW w:w="2165" w:type="dxa"/>
            <w:tcBorders>
              <w:top w:val="single" w:sz="6" w:space="0" w:color="000000"/>
              <w:left w:val="single" w:sz="6" w:space="0" w:color="000000"/>
              <w:bottom w:val="single" w:sz="6" w:space="0" w:color="000000"/>
              <w:right w:val="single" w:sz="6" w:space="0" w:color="000000"/>
            </w:tcBorders>
          </w:tcPr>
          <w:p w14:paraId="588881FD" w14:textId="77777777" w:rsidR="00F01792" w:rsidRDefault="00F01792" w:rsidP="008876AC">
            <w:pPr>
              <w:spacing w:after="3" w:line="271" w:lineRule="auto"/>
              <w:ind w:left="7"/>
            </w:pPr>
            <w:r>
              <w:rPr>
                <w:rFonts w:ascii="Times New Roman" w:eastAsia="Times New Roman" w:hAnsi="Times New Roman" w:cs="Times New Roman"/>
                <w:sz w:val="20"/>
              </w:rPr>
              <w:t xml:space="preserve">The student failed to demonstrate a clear understanding of the assignment concepts </w:t>
            </w:r>
          </w:p>
          <w:p w14:paraId="07EFB270" w14:textId="77777777" w:rsidR="00F01792" w:rsidRDefault="00F01792" w:rsidP="008876AC">
            <w:pPr>
              <w:ind w:left="7"/>
            </w:pPr>
            <w:r>
              <w:rPr>
                <w:rFonts w:ascii="Times New Roman" w:eastAsia="Times New Roman" w:hAnsi="Times New Roman" w:cs="Times New Roman"/>
                <w:sz w:val="20"/>
              </w:rPr>
              <w:t xml:space="preserve">[Marks 0] </w:t>
            </w:r>
          </w:p>
        </w:tc>
        <w:tc>
          <w:tcPr>
            <w:tcW w:w="880" w:type="dxa"/>
            <w:tcBorders>
              <w:top w:val="single" w:sz="6" w:space="0" w:color="000000"/>
              <w:left w:val="single" w:sz="6" w:space="0" w:color="000000"/>
              <w:bottom w:val="single" w:sz="6" w:space="0" w:color="000000"/>
              <w:right w:val="single" w:sz="6" w:space="0" w:color="000000"/>
            </w:tcBorders>
          </w:tcPr>
          <w:p w14:paraId="119D18E7" w14:textId="77777777" w:rsidR="00F01792" w:rsidRDefault="00F01792" w:rsidP="008876AC">
            <w:pPr>
              <w:ind w:left="7"/>
            </w:pPr>
            <w:r>
              <w:rPr>
                <w:rFonts w:ascii="Calibri" w:eastAsia="Calibri" w:hAnsi="Calibri" w:cs="Calibri"/>
              </w:rPr>
              <w:t xml:space="preserve"> </w:t>
            </w:r>
          </w:p>
        </w:tc>
      </w:tr>
      <w:tr w:rsidR="00F01792" w14:paraId="10304E41" w14:textId="77777777" w:rsidTr="008876AC">
        <w:trPr>
          <w:trHeight w:val="2157"/>
        </w:trPr>
        <w:tc>
          <w:tcPr>
            <w:tcW w:w="475" w:type="dxa"/>
            <w:tcBorders>
              <w:top w:val="single" w:sz="6" w:space="0" w:color="000000"/>
              <w:left w:val="single" w:sz="6" w:space="0" w:color="000000"/>
              <w:bottom w:val="single" w:sz="6" w:space="0" w:color="000000"/>
              <w:right w:val="nil"/>
            </w:tcBorders>
          </w:tcPr>
          <w:p w14:paraId="3C0B4F34" w14:textId="77777777" w:rsidR="00F01792" w:rsidRDefault="00F01792" w:rsidP="008876AC">
            <w:pPr>
              <w:ind w:left="114"/>
            </w:pPr>
            <w:r>
              <w:rPr>
                <w:sz w:val="20"/>
              </w:rPr>
              <w:t>4.</w:t>
            </w:r>
            <w:r>
              <w:rPr>
                <w:rFonts w:ascii="Arial" w:eastAsia="Arial" w:hAnsi="Arial" w:cs="Arial"/>
                <w:sz w:val="20"/>
              </w:rPr>
              <w:t xml:space="preserve"> </w:t>
            </w:r>
          </w:p>
        </w:tc>
        <w:tc>
          <w:tcPr>
            <w:tcW w:w="1299" w:type="dxa"/>
            <w:tcBorders>
              <w:top w:val="single" w:sz="6" w:space="0" w:color="000000"/>
              <w:left w:val="nil"/>
              <w:bottom w:val="single" w:sz="6" w:space="0" w:color="000000"/>
              <w:right w:val="single" w:sz="6" w:space="0" w:color="000000"/>
            </w:tcBorders>
          </w:tcPr>
          <w:p w14:paraId="18EA5689" w14:textId="77777777" w:rsidR="00F01792" w:rsidRDefault="00F01792" w:rsidP="008876AC">
            <w:pPr>
              <w:jc w:val="both"/>
            </w:pPr>
            <w:r>
              <w:rPr>
                <w:sz w:val="20"/>
              </w:rPr>
              <w:t xml:space="preserve">Experimental </w:t>
            </w:r>
          </w:p>
          <w:p w14:paraId="710674AC" w14:textId="77777777" w:rsidR="00F01792" w:rsidRDefault="00F01792" w:rsidP="008876AC">
            <w:r>
              <w:rPr>
                <w:sz w:val="20"/>
              </w:rPr>
              <w:t xml:space="preserve">Results </w:t>
            </w:r>
          </w:p>
          <w:p w14:paraId="1FB6DF73" w14:textId="77777777" w:rsidR="00F01792" w:rsidRDefault="00F01792" w:rsidP="008876AC">
            <w:r>
              <w:rPr>
                <w:sz w:val="20"/>
              </w:rPr>
              <w:t xml:space="preserve"> </w:t>
            </w:r>
          </w:p>
          <w:p w14:paraId="45A70715" w14:textId="77777777" w:rsidR="00F01792" w:rsidRDefault="00F01792" w:rsidP="008876AC">
            <w:r>
              <w:rPr>
                <w:sz w:val="20"/>
              </w:rPr>
              <w:t xml:space="preserve"> </w:t>
            </w:r>
          </w:p>
        </w:tc>
        <w:tc>
          <w:tcPr>
            <w:tcW w:w="2371" w:type="dxa"/>
            <w:tcBorders>
              <w:top w:val="single" w:sz="6" w:space="0" w:color="000000"/>
              <w:left w:val="single" w:sz="6" w:space="0" w:color="000000"/>
              <w:bottom w:val="single" w:sz="6" w:space="0" w:color="000000"/>
              <w:right w:val="single" w:sz="6" w:space="0" w:color="000000"/>
            </w:tcBorders>
          </w:tcPr>
          <w:p w14:paraId="33C79555" w14:textId="77777777" w:rsidR="00F01792" w:rsidRDefault="00F01792" w:rsidP="008876AC">
            <w:pPr>
              <w:spacing w:line="274" w:lineRule="auto"/>
              <w:ind w:left="114" w:right="45"/>
              <w:jc w:val="both"/>
            </w:pPr>
            <w:r>
              <w:rPr>
                <w:rFonts w:ascii="Times New Roman" w:eastAsia="Times New Roman" w:hAnsi="Times New Roman" w:cs="Times New Roman"/>
                <w:sz w:val="20"/>
              </w:rPr>
              <w:t xml:space="preserve">All experimental results are completely shown in </w:t>
            </w:r>
          </w:p>
          <w:p w14:paraId="0AB8BC84" w14:textId="77777777" w:rsidR="00F01792" w:rsidRDefault="00F01792" w:rsidP="008876AC">
            <w:pPr>
              <w:ind w:left="114" w:right="586"/>
              <w:jc w:val="both"/>
            </w:pPr>
            <w:r>
              <w:rPr>
                <w:rFonts w:ascii="Times New Roman" w:eastAsia="Times New Roman" w:hAnsi="Times New Roman" w:cs="Times New Roman"/>
                <w:sz w:val="20"/>
              </w:rPr>
              <w:t xml:space="preserve">form of table [Marks 3] </w:t>
            </w:r>
          </w:p>
        </w:tc>
        <w:tc>
          <w:tcPr>
            <w:tcW w:w="2157" w:type="dxa"/>
            <w:tcBorders>
              <w:top w:val="single" w:sz="6" w:space="0" w:color="000000"/>
              <w:left w:val="single" w:sz="6" w:space="0" w:color="000000"/>
              <w:bottom w:val="single" w:sz="6" w:space="0" w:color="000000"/>
              <w:right w:val="single" w:sz="6" w:space="0" w:color="000000"/>
            </w:tcBorders>
          </w:tcPr>
          <w:p w14:paraId="6C24D73D" w14:textId="77777777" w:rsidR="00F01792" w:rsidRDefault="00F01792" w:rsidP="008876AC">
            <w:pPr>
              <w:ind w:left="114" w:right="416"/>
            </w:pPr>
            <w:r>
              <w:rPr>
                <w:rFonts w:ascii="Times New Roman" w:eastAsia="Times New Roman" w:hAnsi="Times New Roman" w:cs="Times New Roman"/>
                <w:sz w:val="20"/>
              </w:rPr>
              <w:t xml:space="preserve">Experimental results are partially shown and some of the observations are missing [Marks 1.5] </w:t>
            </w:r>
          </w:p>
        </w:tc>
        <w:tc>
          <w:tcPr>
            <w:tcW w:w="2165" w:type="dxa"/>
            <w:tcBorders>
              <w:top w:val="single" w:sz="6" w:space="0" w:color="000000"/>
              <w:left w:val="single" w:sz="6" w:space="0" w:color="000000"/>
              <w:bottom w:val="single" w:sz="6" w:space="0" w:color="000000"/>
              <w:right w:val="single" w:sz="6" w:space="0" w:color="000000"/>
            </w:tcBorders>
          </w:tcPr>
          <w:p w14:paraId="5C621D58" w14:textId="77777777" w:rsidR="00F01792" w:rsidRDefault="00F01792" w:rsidP="008876AC">
            <w:pPr>
              <w:spacing w:after="29" w:line="274" w:lineRule="auto"/>
              <w:ind w:left="114" w:right="162"/>
              <w:jc w:val="both"/>
            </w:pPr>
            <w:r>
              <w:rPr>
                <w:rFonts w:ascii="Times New Roman" w:eastAsia="Times New Roman" w:hAnsi="Times New Roman" w:cs="Times New Roman"/>
                <w:sz w:val="20"/>
              </w:rPr>
              <w:t xml:space="preserve">No experimental results are shown  </w:t>
            </w:r>
          </w:p>
          <w:p w14:paraId="3B0C9F3F" w14:textId="77777777" w:rsidR="00F01792" w:rsidRDefault="00F01792" w:rsidP="008876AC">
            <w:pPr>
              <w:ind w:left="114"/>
            </w:pPr>
            <w:r>
              <w:rPr>
                <w:rFonts w:ascii="Times New Roman" w:eastAsia="Times New Roman" w:hAnsi="Times New Roman" w:cs="Times New Roman"/>
                <w:sz w:val="20"/>
              </w:rPr>
              <w:t xml:space="preserve">[Marks 0] </w:t>
            </w:r>
          </w:p>
        </w:tc>
        <w:tc>
          <w:tcPr>
            <w:tcW w:w="880" w:type="dxa"/>
            <w:tcBorders>
              <w:top w:val="single" w:sz="6" w:space="0" w:color="000000"/>
              <w:left w:val="single" w:sz="6" w:space="0" w:color="000000"/>
              <w:bottom w:val="single" w:sz="6" w:space="0" w:color="000000"/>
              <w:right w:val="single" w:sz="6" w:space="0" w:color="000000"/>
            </w:tcBorders>
          </w:tcPr>
          <w:p w14:paraId="6E460B67" w14:textId="77777777" w:rsidR="00F01792" w:rsidRDefault="00F01792" w:rsidP="008876AC">
            <w:pPr>
              <w:ind w:left="7"/>
            </w:pPr>
            <w:r>
              <w:rPr>
                <w:rFonts w:ascii="Calibri" w:eastAsia="Calibri" w:hAnsi="Calibri" w:cs="Calibri"/>
              </w:rPr>
              <w:t xml:space="preserve"> </w:t>
            </w:r>
          </w:p>
        </w:tc>
      </w:tr>
      <w:tr w:rsidR="00F01792" w14:paraId="0BFB98BD" w14:textId="77777777" w:rsidTr="008876AC">
        <w:trPr>
          <w:trHeight w:val="2157"/>
        </w:trPr>
        <w:tc>
          <w:tcPr>
            <w:tcW w:w="475" w:type="dxa"/>
            <w:tcBorders>
              <w:top w:val="single" w:sz="6" w:space="0" w:color="000000"/>
              <w:left w:val="single" w:sz="6" w:space="0" w:color="000000"/>
              <w:bottom w:val="single" w:sz="6" w:space="0" w:color="000000"/>
              <w:right w:val="nil"/>
            </w:tcBorders>
          </w:tcPr>
          <w:p w14:paraId="2836D361" w14:textId="77777777" w:rsidR="00F01792" w:rsidRDefault="00F01792" w:rsidP="008876AC">
            <w:pPr>
              <w:ind w:left="114"/>
            </w:pPr>
            <w:r>
              <w:rPr>
                <w:sz w:val="20"/>
              </w:rPr>
              <w:t>5.</w:t>
            </w:r>
            <w:r>
              <w:rPr>
                <w:rFonts w:ascii="Arial" w:eastAsia="Arial" w:hAnsi="Arial" w:cs="Arial"/>
                <w:sz w:val="20"/>
              </w:rPr>
              <w:t xml:space="preserve"> </w:t>
            </w:r>
          </w:p>
        </w:tc>
        <w:tc>
          <w:tcPr>
            <w:tcW w:w="1299" w:type="dxa"/>
            <w:tcBorders>
              <w:top w:val="single" w:sz="6" w:space="0" w:color="000000"/>
              <w:left w:val="nil"/>
              <w:bottom w:val="single" w:sz="6" w:space="0" w:color="000000"/>
              <w:right w:val="single" w:sz="6" w:space="0" w:color="000000"/>
            </w:tcBorders>
          </w:tcPr>
          <w:p w14:paraId="5A57F9D1" w14:textId="77777777" w:rsidR="00F01792" w:rsidRDefault="00F01792" w:rsidP="008876AC">
            <w:r>
              <w:rPr>
                <w:sz w:val="20"/>
              </w:rPr>
              <w:t xml:space="preserve">conclusion </w:t>
            </w:r>
          </w:p>
        </w:tc>
        <w:tc>
          <w:tcPr>
            <w:tcW w:w="2371" w:type="dxa"/>
            <w:tcBorders>
              <w:top w:val="single" w:sz="6" w:space="0" w:color="000000"/>
              <w:left w:val="single" w:sz="6" w:space="0" w:color="000000"/>
              <w:bottom w:val="single" w:sz="6" w:space="0" w:color="000000"/>
              <w:right w:val="single" w:sz="6" w:space="0" w:color="000000"/>
            </w:tcBorders>
          </w:tcPr>
          <w:p w14:paraId="7C17AEFF" w14:textId="77777777" w:rsidR="00F01792" w:rsidRDefault="00F01792" w:rsidP="008876AC">
            <w:pPr>
              <w:spacing w:after="28" w:line="274" w:lineRule="auto"/>
              <w:ind w:left="114"/>
            </w:pPr>
            <w:r>
              <w:rPr>
                <w:rFonts w:ascii="Times New Roman" w:eastAsia="Times New Roman" w:hAnsi="Times New Roman" w:cs="Times New Roman"/>
                <w:sz w:val="20"/>
              </w:rPr>
              <w:t xml:space="preserve">Conclusion of the lab is properly written </w:t>
            </w:r>
          </w:p>
          <w:p w14:paraId="33A1784E" w14:textId="77777777" w:rsidR="00F01792" w:rsidRDefault="00F01792" w:rsidP="008876AC">
            <w:pPr>
              <w:ind w:left="114"/>
            </w:pPr>
            <w:r>
              <w:rPr>
                <w:rFonts w:ascii="Times New Roman" w:eastAsia="Times New Roman" w:hAnsi="Times New Roman" w:cs="Times New Roman"/>
                <w:sz w:val="20"/>
              </w:rPr>
              <w:t xml:space="preserve">[Marks 2] </w:t>
            </w:r>
          </w:p>
        </w:tc>
        <w:tc>
          <w:tcPr>
            <w:tcW w:w="2157" w:type="dxa"/>
            <w:tcBorders>
              <w:top w:val="single" w:sz="6" w:space="0" w:color="000000"/>
              <w:left w:val="single" w:sz="6" w:space="0" w:color="000000"/>
              <w:bottom w:val="single" w:sz="6" w:space="0" w:color="000000"/>
              <w:right w:val="single" w:sz="6" w:space="0" w:color="000000"/>
            </w:tcBorders>
          </w:tcPr>
          <w:p w14:paraId="549111FD" w14:textId="77777777" w:rsidR="00F01792" w:rsidRDefault="00F01792" w:rsidP="008876AC">
            <w:pPr>
              <w:spacing w:after="28" w:line="274" w:lineRule="auto"/>
              <w:ind w:left="114" w:right="168"/>
              <w:jc w:val="both"/>
            </w:pPr>
            <w:r>
              <w:rPr>
                <w:rFonts w:ascii="Times New Roman" w:eastAsia="Times New Roman" w:hAnsi="Times New Roman" w:cs="Times New Roman"/>
                <w:sz w:val="20"/>
              </w:rPr>
              <w:t xml:space="preserve">Conclusion of the lab is partially written </w:t>
            </w:r>
          </w:p>
          <w:p w14:paraId="5C6C05F4" w14:textId="77777777" w:rsidR="00F01792" w:rsidRDefault="00F01792" w:rsidP="008876AC">
            <w:pPr>
              <w:ind w:left="114"/>
            </w:pPr>
            <w:r>
              <w:rPr>
                <w:rFonts w:ascii="Times New Roman" w:eastAsia="Times New Roman" w:hAnsi="Times New Roman" w:cs="Times New Roman"/>
                <w:sz w:val="20"/>
              </w:rPr>
              <w:t xml:space="preserve">[Marks 1] </w:t>
            </w:r>
          </w:p>
        </w:tc>
        <w:tc>
          <w:tcPr>
            <w:tcW w:w="2165" w:type="dxa"/>
            <w:tcBorders>
              <w:top w:val="single" w:sz="6" w:space="0" w:color="000000"/>
              <w:left w:val="single" w:sz="6" w:space="0" w:color="000000"/>
              <w:bottom w:val="single" w:sz="6" w:space="0" w:color="000000"/>
              <w:right w:val="single" w:sz="6" w:space="0" w:color="000000"/>
            </w:tcBorders>
          </w:tcPr>
          <w:p w14:paraId="372D42D3" w14:textId="77777777" w:rsidR="00F01792" w:rsidRDefault="00F01792" w:rsidP="008876AC">
            <w:pPr>
              <w:ind w:left="114" w:right="465"/>
              <w:jc w:val="both"/>
            </w:pPr>
            <w:r>
              <w:rPr>
                <w:rFonts w:ascii="Times New Roman" w:eastAsia="Times New Roman" w:hAnsi="Times New Roman" w:cs="Times New Roman"/>
                <w:sz w:val="20"/>
              </w:rPr>
              <w:t xml:space="preserve">Conclusion of lab is not written [Marks 0] </w:t>
            </w:r>
          </w:p>
        </w:tc>
        <w:tc>
          <w:tcPr>
            <w:tcW w:w="880" w:type="dxa"/>
            <w:tcBorders>
              <w:top w:val="single" w:sz="6" w:space="0" w:color="000000"/>
              <w:left w:val="single" w:sz="6" w:space="0" w:color="000000"/>
              <w:bottom w:val="single" w:sz="6" w:space="0" w:color="000000"/>
              <w:right w:val="single" w:sz="6" w:space="0" w:color="000000"/>
            </w:tcBorders>
          </w:tcPr>
          <w:p w14:paraId="5E6962AE" w14:textId="77777777" w:rsidR="00F01792" w:rsidRDefault="00F01792" w:rsidP="008876AC">
            <w:pPr>
              <w:ind w:left="7"/>
            </w:pPr>
            <w:r>
              <w:rPr>
                <w:rFonts w:ascii="Calibri" w:eastAsia="Calibri" w:hAnsi="Calibri" w:cs="Calibri"/>
              </w:rPr>
              <w:t xml:space="preserve"> </w:t>
            </w:r>
          </w:p>
        </w:tc>
      </w:tr>
      <w:tr w:rsidR="00F01792" w14:paraId="31FFECF8" w14:textId="77777777" w:rsidTr="008876AC">
        <w:trPr>
          <w:trHeight w:val="1653"/>
        </w:trPr>
        <w:tc>
          <w:tcPr>
            <w:tcW w:w="475" w:type="dxa"/>
            <w:tcBorders>
              <w:top w:val="single" w:sz="6" w:space="0" w:color="000000"/>
              <w:left w:val="single" w:sz="6" w:space="0" w:color="000000"/>
              <w:bottom w:val="single" w:sz="34" w:space="0" w:color="000000"/>
              <w:right w:val="nil"/>
            </w:tcBorders>
          </w:tcPr>
          <w:p w14:paraId="4E1F30E0" w14:textId="77777777" w:rsidR="00F01792" w:rsidRDefault="00F01792" w:rsidP="008876AC">
            <w:pPr>
              <w:spacing w:after="160"/>
            </w:pPr>
          </w:p>
        </w:tc>
        <w:tc>
          <w:tcPr>
            <w:tcW w:w="8872" w:type="dxa"/>
            <w:gridSpan w:val="5"/>
            <w:tcBorders>
              <w:top w:val="single" w:sz="6" w:space="0" w:color="000000"/>
              <w:left w:val="nil"/>
              <w:bottom w:val="single" w:sz="34" w:space="0" w:color="000000"/>
              <w:right w:val="single" w:sz="6" w:space="0" w:color="000000"/>
            </w:tcBorders>
          </w:tcPr>
          <w:p w14:paraId="1DA2CD48" w14:textId="77777777" w:rsidR="00F01792" w:rsidRDefault="00F01792" w:rsidP="008876AC">
            <w:pPr>
              <w:spacing w:after="39"/>
              <w:ind w:left="2024"/>
              <w:jc w:val="center"/>
            </w:pPr>
            <w:r>
              <w:rPr>
                <w:sz w:val="24"/>
              </w:rPr>
              <w:t xml:space="preserve">                                         </w:t>
            </w:r>
            <w:r>
              <w:rPr>
                <w:rFonts w:ascii="Times New Roman" w:eastAsia="Times New Roman" w:hAnsi="Times New Roman" w:cs="Times New Roman"/>
                <w:sz w:val="24"/>
              </w:rPr>
              <w:t xml:space="preserve">  </w:t>
            </w:r>
          </w:p>
          <w:p w14:paraId="09A9F6B6" w14:textId="77777777" w:rsidR="00F01792" w:rsidRDefault="00F01792" w:rsidP="008876AC">
            <w:pPr>
              <w:spacing w:after="39"/>
              <w:ind w:left="85"/>
            </w:pPr>
            <w:r>
              <w:rPr>
                <w:rFonts w:ascii="Times New Roman" w:eastAsia="Times New Roman" w:hAnsi="Times New Roman" w:cs="Times New Roman"/>
                <w:sz w:val="24"/>
              </w:rPr>
              <w:t xml:space="preserve">                                                                              Total Marks Obtained: __________  </w:t>
            </w:r>
          </w:p>
          <w:p w14:paraId="586A5665" w14:textId="77777777" w:rsidR="00F01792" w:rsidRDefault="00F01792" w:rsidP="008876AC">
            <w:pPr>
              <w:spacing w:after="39"/>
              <w:ind w:right="744"/>
            </w:pPr>
            <w:r>
              <w:rPr>
                <w:rFonts w:ascii="Times New Roman" w:eastAsia="Times New Roman" w:hAnsi="Times New Roman" w:cs="Times New Roman"/>
                <w:sz w:val="24"/>
              </w:rPr>
              <w:t xml:space="preserve">                                                                  </w:t>
            </w:r>
          </w:p>
          <w:p w14:paraId="028135F7" w14:textId="77777777" w:rsidR="00F01792" w:rsidRDefault="00F01792" w:rsidP="008876AC">
            <w:pPr>
              <w:ind w:left="14"/>
            </w:pPr>
            <w:r>
              <w:rPr>
                <w:rFonts w:ascii="Times New Roman" w:eastAsia="Times New Roman" w:hAnsi="Times New Roman" w:cs="Times New Roman"/>
                <w:sz w:val="24"/>
              </w:rPr>
              <w:t xml:space="preserve">                                                            Instructor Signature: ______________________ </w:t>
            </w:r>
          </w:p>
        </w:tc>
      </w:tr>
    </w:tbl>
    <w:p w14:paraId="328CBE17" w14:textId="77777777" w:rsidR="00712DB7" w:rsidRDefault="00712DB7">
      <w:r>
        <w:br w:type="page"/>
      </w:r>
    </w:p>
    <w:p w14:paraId="56077D67" w14:textId="39331E3B" w:rsidR="00712DB7" w:rsidRDefault="00712DB7" w:rsidP="00712DB7">
      <w:pPr>
        <w:jc w:val="center"/>
        <w:rPr>
          <w:rFonts w:asciiTheme="majorHAnsi" w:hAnsiTheme="majorHAnsi" w:cstheme="majorHAnsi"/>
          <w:b/>
          <w:bCs/>
          <w:sz w:val="32"/>
          <w:szCs w:val="32"/>
        </w:rPr>
      </w:pPr>
      <w:r>
        <w:rPr>
          <w:rFonts w:asciiTheme="majorHAnsi" w:hAnsiTheme="majorHAnsi" w:cstheme="majorHAnsi"/>
          <w:b/>
          <w:bCs/>
          <w:sz w:val="32"/>
          <w:szCs w:val="32"/>
        </w:rPr>
        <w:lastRenderedPageBreak/>
        <w:t>Experiment # 06</w:t>
      </w:r>
    </w:p>
    <w:p w14:paraId="5058B137" w14:textId="532BE546" w:rsidR="007763C6" w:rsidRDefault="00712DB7" w:rsidP="00712DB7">
      <w:pPr>
        <w:jc w:val="center"/>
        <w:rPr>
          <w:rFonts w:asciiTheme="majorHAnsi" w:hAnsiTheme="majorHAnsi" w:cstheme="majorHAnsi"/>
          <w:b/>
          <w:bCs/>
          <w:sz w:val="32"/>
          <w:szCs w:val="32"/>
        </w:rPr>
      </w:pPr>
      <w:r w:rsidRPr="00712DB7">
        <w:rPr>
          <w:rFonts w:asciiTheme="majorHAnsi" w:hAnsiTheme="majorHAnsi" w:cstheme="majorHAnsi"/>
          <w:b/>
          <w:bCs/>
          <w:sz w:val="32"/>
          <w:szCs w:val="32"/>
        </w:rPr>
        <w:t xml:space="preserve">AC </w:t>
      </w:r>
      <w:r w:rsidRPr="00712DB7">
        <w:rPr>
          <w:rFonts w:asciiTheme="majorHAnsi" w:hAnsiTheme="majorHAnsi" w:cstheme="majorHAnsi"/>
          <w:b/>
          <w:bCs/>
          <w:sz w:val="32"/>
          <w:szCs w:val="32"/>
        </w:rPr>
        <w:t>SUPERPOSITION</w:t>
      </w:r>
    </w:p>
    <w:p w14:paraId="598B02FB" w14:textId="77777777" w:rsidR="00712DB7" w:rsidRPr="00712DB7" w:rsidRDefault="00712DB7" w:rsidP="00712DB7">
      <w:pPr>
        <w:rPr>
          <w:rFonts w:asciiTheme="majorHAnsi" w:hAnsiTheme="majorHAnsi" w:cstheme="majorHAnsi"/>
          <w:b/>
          <w:sz w:val="28"/>
          <w:szCs w:val="24"/>
          <w:u w:val="single"/>
        </w:rPr>
      </w:pPr>
      <w:r w:rsidRPr="00712DB7">
        <w:rPr>
          <w:rFonts w:asciiTheme="majorHAnsi" w:hAnsiTheme="majorHAnsi" w:cstheme="majorHAnsi"/>
          <w:b/>
          <w:sz w:val="28"/>
          <w:szCs w:val="24"/>
          <w:u w:val="single"/>
        </w:rPr>
        <w:t>Objective:</w:t>
      </w:r>
    </w:p>
    <w:p w14:paraId="44FE32F9" w14:textId="77777777" w:rsidR="00712DB7" w:rsidRPr="00712DB7" w:rsidRDefault="00712DB7" w:rsidP="00712DB7">
      <w:pPr>
        <w:pStyle w:val="ListParagraph"/>
        <w:numPr>
          <w:ilvl w:val="0"/>
          <w:numId w:val="1"/>
        </w:numPr>
        <w:rPr>
          <w:rFonts w:cstheme="minorHAnsi"/>
          <w:sz w:val="24"/>
          <w:szCs w:val="24"/>
        </w:rPr>
      </w:pPr>
      <w:r w:rsidRPr="00712DB7">
        <w:rPr>
          <w:rFonts w:cstheme="minorHAnsi"/>
          <w:sz w:val="24"/>
          <w:szCs w:val="24"/>
        </w:rPr>
        <w:t xml:space="preserve">This exercise examines the analysis of multi-source AC circuits using the Superposition Theorem. </w:t>
      </w:r>
    </w:p>
    <w:p w14:paraId="66F6417D" w14:textId="77777777" w:rsidR="00712DB7" w:rsidRPr="00712DB7" w:rsidRDefault="00712DB7" w:rsidP="00712DB7">
      <w:pPr>
        <w:pStyle w:val="ListParagraph"/>
        <w:numPr>
          <w:ilvl w:val="0"/>
          <w:numId w:val="1"/>
        </w:numPr>
        <w:rPr>
          <w:rFonts w:cstheme="minorHAnsi"/>
          <w:sz w:val="24"/>
          <w:szCs w:val="24"/>
        </w:rPr>
      </w:pPr>
      <w:r w:rsidRPr="00712DB7">
        <w:rPr>
          <w:rFonts w:cstheme="minorHAnsi"/>
          <w:sz w:val="24"/>
          <w:szCs w:val="24"/>
        </w:rPr>
        <w:t>In particular, sources with different frequencies will be used to illustrate the contributions of each source to the combined result.</w:t>
      </w:r>
    </w:p>
    <w:p w14:paraId="182D64FC" w14:textId="3B06C61B" w:rsidR="00712DB7" w:rsidRPr="00712DB7" w:rsidRDefault="00712DB7" w:rsidP="00712DB7">
      <w:pPr>
        <w:rPr>
          <w:rFonts w:asciiTheme="majorHAnsi" w:hAnsiTheme="majorHAnsi" w:cstheme="majorHAnsi"/>
          <w:b/>
          <w:sz w:val="28"/>
          <w:szCs w:val="24"/>
          <w:u w:val="single"/>
        </w:rPr>
      </w:pPr>
      <w:r w:rsidRPr="00712DB7">
        <w:rPr>
          <w:rFonts w:asciiTheme="majorHAnsi" w:hAnsiTheme="majorHAnsi" w:cstheme="majorHAnsi"/>
          <w:b/>
          <w:sz w:val="28"/>
          <w:szCs w:val="24"/>
          <w:u w:val="single"/>
        </w:rPr>
        <w:t xml:space="preserve">Theory </w:t>
      </w:r>
      <w:r w:rsidRPr="00712DB7">
        <w:rPr>
          <w:rFonts w:asciiTheme="majorHAnsi" w:hAnsiTheme="majorHAnsi" w:cstheme="majorHAnsi"/>
          <w:b/>
          <w:sz w:val="28"/>
          <w:szCs w:val="24"/>
          <w:u w:val="single"/>
        </w:rPr>
        <w:t>Overview:</w:t>
      </w:r>
    </w:p>
    <w:p w14:paraId="2087D630" w14:textId="77777777" w:rsidR="00712DB7" w:rsidRPr="00712DB7" w:rsidRDefault="00712DB7" w:rsidP="00712DB7">
      <w:pPr>
        <w:pStyle w:val="NormalWeb"/>
        <w:spacing w:before="44" w:beforeAutospacing="0" w:after="0" w:afterAutospacing="0"/>
        <w:ind w:left="8" w:right="458" w:hanging="17"/>
        <w:jc w:val="both"/>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The Superposition Theorem can be used to analyze multi-source AC linear bilateral networks. Each source  is considered in turn, with the remaining sources replaced by their internal impedance, and appropriate  series-parallel analysis techniques employed. The resulting signals are then summed to produce the  combined output signal. To see this process more clearly, the exercise will utilize two sources operating  at different frequencies. Note that as each source has a different frequency, the inductor and capacitor  appear as different reactance to the two sources.  </w:t>
      </w:r>
    </w:p>
    <w:p w14:paraId="1630C396" w14:textId="77777777" w:rsidR="00712DB7" w:rsidRDefault="00712DB7" w:rsidP="00712DB7">
      <w:pPr>
        <w:rPr>
          <w:lang/>
        </w:rPr>
      </w:pPr>
    </w:p>
    <w:p w14:paraId="67CC044B" w14:textId="02C98FDF" w:rsidR="00712DB7" w:rsidRPr="00712DB7" w:rsidRDefault="00712DB7" w:rsidP="00712DB7">
      <w:pPr>
        <w:rPr>
          <w:rFonts w:asciiTheme="majorHAnsi" w:hAnsiTheme="majorHAnsi" w:cstheme="majorHAnsi"/>
          <w:b/>
          <w:sz w:val="28"/>
          <w:szCs w:val="24"/>
          <w:u w:val="single"/>
        </w:rPr>
      </w:pPr>
      <w:r w:rsidRPr="00712DB7">
        <w:rPr>
          <w:rFonts w:asciiTheme="majorHAnsi" w:hAnsiTheme="majorHAnsi" w:cstheme="majorHAnsi"/>
          <w:b/>
          <w:sz w:val="28"/>
          <w:szCs w:val="24"/>
          <w:u w:val="single"/>
        </w:rPr>
        <w:t>Equipment:</w:t>
      </w:r>
    </w:p>
    <w:p w14:paraId="18CD90EF" w14:textId="77777777" w:rsidR="00712DB7" w:rsidRPr="00712DB7" w:rsidRDefault="00712DB7" w:rsidP="00712DB7">
      <w:pPr>
        <w:pStyle w:val="NormalWeb"/>
        <w:spacing w:before="43" w:beforeAutospacing="0" w:after="0" w:afterAutospacing="0"/>
        <w:ind w:left="370"/>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1. AC Function Generators  </w:t>
      </w:r>
    </w:p>
    <w:p w14:paraId="213DD294" w14:textId="77777777" w:rsidR="00712DB7" w:rsidRPr="00712DB7" w:rsidRDefault="00712DB7" w:rsidP="00712DB7">
      <w:pPr>
        <w:pStyle w:val="NormalWeb"/>
        <w:spacing w:before="81" w:beforeAutospacing="0" w:after="0" w:afterAutospacing="0"/>
        <w:ind w:left="364"/>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 xml:space="preserve">2. Oscilloscope  </w:t>
      </w:r>
    </w:p>
    <w:p w14:paraId="5BC4429E" w14:textId="77777777" w:rsidR="00712DB7" w:rsidRDefault="00712DB7" w:rsidP="00712DB7">
      <w:pPr>
        <w:pStyle w:val="ListParagraph"/>
        <w:jc w:val="center"/>
        <w:rPr>
          <w:lang/>
        </w:rPr>
      </w:pPr>
      <w:r>
        <w:rPr>
          <w:noProof/>
          <w:bdr w:val="none" w:sz="0" w:space="0" w:color="auto" w:frame="1"/>
        </w:rPr>
        <w:drawing>
          <wp:inline distT="0" distB="0" distL="0" distR="0" wp14:anchorId="5038376E" wp14:editId="17B35DB1">
            <wp:extent cx="317182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1825" cy="1495425"/>
                    </a:xfrm>
                    <a:prstGeom prst="rect">
                      <a:avLst/>
                    </a:prstGeom>
                    <a:noFill/>
                    <a:ln>
                      <a:noFill/>
                    </a:ln>
                  </pic:spPr>
                </pic:pic>
              </a:graphicData>
            </a:graphic>
          </wp:inline>
        </w:drawing>
      </w:r>
    </w:p>
    <w:p w14:paraId="133C92D9" w14:textId="77777777" w:rsidR="00712DB7" w:rsidRDefault="00712DB7" w:rsidP="00712DB7">
      <w:pPr>
        <w:pStyle w:val="ListParagraph"/>
        <w:jc w:val="center"/>
        <w:rPr>
          <w:b/>
          <w:bCs/>
          <w:sz w:val="24"/>
          <w:szCs w:val="24"/>
          <w:u w:val="single"/>
        </w:rPr>
      </w:pPr>
      <w:r>
        <w:rPr>
          <w:b/>
          <w:bCs/>
          <w:sz w:val="24"/>
          <w:szCs w:val="24"/>
          <w:u w:val="single"/>
        </w:rPr>
        <w:t>Figure:1</w:t>
      </w:r>
    </w:p>
    <w:p w14:paraId="15DA5471" w14:textId="77777777" w:rsidR="00712DB7" w:rsidRPr="00712DB7" w:rsidRDefault="00712DB7" w:rsidP="00712DB7">
      <w:pPr>
        <w:rPr>
          <w:rFonts w:asciiTheme="majorHAnsi" w:hAnsiTheme="majorHAnsi" w:cstheme="majorHAnsi"/>
          <w:b/>
          <w:sz w:val="28"/>
          <w:szCs w:val="24"/>
          <w:u w:val="single"/>
        </w:rPr>
      </w:pPr>
    </w:p>
    <w:p w14:paraId="73E64312" w14:textId="032B99F6" w:rsidR="00712DB7" w:rsidRPr="00712DB7" w:rsidRDefault="00712DB7" w:rsidP="00712DB7">
      <w:pPr>
        <w:rPr>
          <w:rFonts w:asciiTheme="majorHAnsi" w:hAnsiTheme="majorHAnsi" w:cstheme="majorHAnsi"/>
          <w:b/>
          <w:sz w:val="28"/>
          <w:szCs w:val="24"/>
          <w:u w:val="single"/>
        </w:rPr>
      </w:pPr>
      <w:r w:rsidRPr="00712DB7">
        <w:rPr>
          <w:rFonts w:asciiTheme="majorHAnsi" w:hAnsiTheme="majorHAnsi" w:cstheme="majorHAnsi"/>
          <w:b/>
          <w:sz w:val="28"/>
          <w:szCs w:val="24"/>
          <w:u w:val="single"/>
        </w:rPr>
        <w:t>Components:</w:t>
      </w:r>
    </w:p>
    <w:p w14:paraId="63A80971" w14:textId="77777777" w:rsidR="00712DB7" w:rsidRPr="00712DB7" w:rsidRDefault="00712DB7" w:rsidP="00712DB7">
      <w:pPr>
        <w:pStyle w:val="NormalWeb"/>
        <w:numPr>
          <w:ilvl w:val="0"/>
          <w:numId w:val="2"/>
        </w:numPr>
        <w:spacing w:before="44" w:beforeAutospacing="0" w:after="0" w:afterAutospacing="0"/>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0 .1 µF Capacitor  </w:t>
      </w:r>
    </w:p>
    <w:p w14:paraId="407F104A" w14:textId="77777777" w:rsidR="00712DB7" w:rsidRPr="00712DB7" w:rsidRDefault="00712DB7" w:rsidP="00712DB7">
      <w:pPr>
        <w:pStyle w:val="NormalWeb"/>
        <w:numPr>
          <w:ilvl w:val="0"/>
          <w:numId w:val="2"/>
        </w:numPr>
        <w:spacing w:before="83" w:beforeAutospacing="0" w:after="0" w:afterAutospacing="0"/>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10mH Inductor  </w:t>
      </w:r>
    </w:p>
    <w:p w14:paraId="65A0B15C" w14:textId="77777777" w:rsidR="00712DB7" w:rsidRPr="00712DB7" w:rsidRDefault="00712DB7" w:rsidP="00712DB7">
      <w:pPr>
        <w:pStyle w:val="NormalWeb"/>
        <w:numPr>
          <w:ilvl w:val="0"/>
          <w:numId w:val="2"/>
        </w:numPr>
        <w:spacing w:before="81" w:beforeAutospacing="0" w:after="0" w:afterAutospacing="0"/>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1kΩ Capacitor  </w:t>
      </w:r>
    </w:p>
    <w:p w14:paraId="28C1A790" w14:textId="77777777" w:rsidR="00712DB7" w:rsidRDefault="00712DB7" w:rsidP="00712DB7">
      <w:pPr>
        <w:rPr>
          <w:rFonts w:asciiTheme="majorHAnsi" w:hAnsiTheme="majorHAnsi" w:cstheme="majorHAnsi"/>
          <w:b/>
          <w:sz w:val="28"/>
          <w:szCs w:val="24"/>
          <w:u w:val="single"/>
        </w:rPr>
      </w:pPr>
    </w:p>
    <w:p w14:paraId="60C10564" w14:textId="203AAD24" w:rsidR="00712DB7" w:rsidRPr="00712DB7" w:rsidRDefault="00712DB7" w:rsidP="00712DB7">
      <w:pPr>
        <w:rPr>
          <w:rFonts w:asciiTheme="majorHAnsi" w:hAnsiTheme="majorHAnsi" w:cstheme="majorHAnsi"/>
          <w:b/>
          <w:sz w:val="32"/>
          <w:szCs w:val="28"/>
          <w:u w:val="single"/>
        </w:rPr>
      </w:pPr>
      <w:r w:rsidRPr="00712DB7">
        <w:rPr>
          <w:rFonts w:asciiTheme="majorHAnsi" w:hAnsiTheme="majorHAnsi" w:cstheme="majorHAnsi"/>
          <w:b/>
          <w:sz w:val="32"/>
          <w:szCs w:val="28"/>
          <w:u w:val="single"/>
        </w:rPr>
        <w:lastRenderedPageBreak/>
        <w:t>Procedure:</w:t>
      </w:r>
    </w:p>
    <w:p w14:paraId="67F8A78A" w14:textId="77777777" w:rsidR="00712DB7" w:rsidRPr="00712DB7" w:rsidRDefault="00712DB7" w:rsidP="00712DB7">
      <w:pPr>
        <w:pStyle w:val="NormalWeb"/>
        <w:spacing w:before="81" w:beforeAutospacing="0" w:after="0" w:afterAutospacing="0"/>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To test the Superposition Theorem, sources E1 and E2 will be examined separately and then together. </w:t>
      </w:r>
    </w:p>
    <w:p w14:paraId="49404DA5" w14:textId="77777777" w:rsidR="00712DB7" w:rsidRDefault="00712DB7" w:rsidP="00712DB7">
      <w:pPr>
        <w:pStyle w:val="NormalWeb"/>
        <w:spacing w:before="81" w:beforeAutospacing="0" w:after="0" w:afterAutospacing="0"/>
        <w:rPr>
          <w:rFonts w:ascii="Calibri" w:hAnsi="Calibri" w:cs="Calibri"/>
          <w:color w:val="000000"/>
        </w:rPr>
      </w:pPr>
    </w:p>
    <w:p w14:paraId="42EF9E17" w14:textId="559F08C5" w:rsidR="00712DB7" w:rsidRPr="00712DB7" w:rsidRDefault="00712DB7" w:rsidP="00712DB7">
      <w:pPr>
        <w:rPr>
          <w:rFonts w:asciiTheme="majorHAnsi" w:hAnsiTheme="majorHAnsi" w:cstheme="majorHAnsi"/>
          <w:b/>
          <w:sz w:val="28"/>
          <w:szCs w:val="24"/>
          <w:u w:val="single"/>
        </w:rPr>
      </w:pPr>
      <w:r w:rsidRPr="00712DB7">
        <w:rPr>
          <w:rFonts w:asciiTheme="majorHAnsi" w:hAnsiTheme="majorHAnsi" w:cstheme="majorHAnsi"/>
          <w:b/>
          <w:sz w:val="28"/>
          <w:szCs w:val="24"/>
          <w:u w:val="single"/>
        </w:rPr>
        <w:t xml:space="preserve">Source One </w:t>
      </w:r>
      <w:r w:rsidRPr="00712DB7">
        <w:rPr>
          <w:rFonts w:asciiTheme="majorHAnsi" w:hAnsiTheme="majorHAnsi" w:cstheme="majorHAnsi"/>
          <w:b/>
          <w:sz w:val="28"/>
          <w:szCs w:val="24"/>
          <w:u w:val="single"/>
        </w:rPr>
        <w:t>Only:</w:t>
      </w:r>
    </w:p>
    <w:p w14:paraId="7D90A873" w14:textId="77777777" w:rsidR="00712DB7" w:rsidRDefault="00712DB7" w:rsidP="00712DB7">
      <w:pPr>
        <w:rPr>
          <w:highlight w:val="yellow"/>
        </w:rPr>
      </w:pPr>
    </w:p>
    <w:p w14:paraId="319B4AA6" w14:textId="77777777" w:rsidR="00712DB7" w:rsidRPr="00712DB7" w:rsidRDefault="00712DB7" w:rsidP="00712DB7">
      <w:pPr>
        <w:pStyle w:val="NormalWeb"/>
        <w:numPr>
          <w:ilvl w:val="0"/>
          <w:numId w:val="3"/>
        </w:numPr>
        <w:spacing w:before="83" w:beforeAutospacing="0" w:after="0" w:afterAutospacing="0"/>
        <w:ind w:right="458"/>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Consider the circuit of Figure 1 with C=0.1 µF, L=10mH, R=1kΩ, using only source E1=2 V p-p at 1 kHz and with source E2 replaced by a 0-V voltage source represented as a short circuit.  Using standard series parallel techniques; calculate the voltages across R. Record the results in  Table 1.  </w:t>
      </w:r>
    </w:p>
    <w:p w14:paraId="2D8B9A59" w14:textId="77777777" w:rsidR="00712DB7" w:rsidRPr="00712DB7" w:rsidRDefault="00712DB7" w:rsidP="00712DB7">
      <w:pPr>
        <w:pStyle w:val="NormalWeb"/>
        <w:spacing w:before="83" w:beforeAutospacing="0" w:after="0" w:afterAutospacing="0"/>
        <w:ind w:right="458"/>
        <w:rPr>
          <w:rFonts w:asciiTheme="minorHAnsi" w:eastAsiaTheme="minorHAnsi" w:hAnsiTheme="minorHAnsi" w:cstheme="minorHAnsi"/>
          <w:lang w:val="en-US" w:eastAsia="en-US"/>
        </w:rPr>
      </w:pPr>
    </w:p>
    <w:p w14:paraId="5FAD0C37" w14:textId="77777777" w:rsidR="00712DB7" w:rsidRPr="00712DB7" w:rsidRDefault="00712DB7" w:rsidP="00712DB7">
      <w:pPr>
        <w:pStyle w:val="NormalWeb"/>
        <w:numPr>
          <w:ilvl w:val="0"/>
          <w:numId w:val="3"/>
        </w:numPr>
        <w:spacing w:before="39" w:beforeAutospacing="0" w:after="0" w:afterAutospacing="0"/>
        <w:ind w:right="458"/>
        <w:jc w:val="both"/>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Build the circuit of Figure 1 using C=0.1 µF, L=10mH, and R=1kΩ. Replace E2 with 0-V  voltage source represented as a short circuit. Set E1 to 2V p-p at 1 kHz, unloaded. Place probe  one across E1 and probe two across R. Measure the voltages across R, and record in Table 1. </w:t>
      </w:r>
    </w:p>
    <w:p w14:paraId="0CBA898D" w14:textId="77777777" w:rsidR="00712DB7" w:rsidRPr="00907A54" w:rsidRDefault="00712DB7" w:rsidP="00712DB7">
      <w:pPr>
        <w:rPr>
          <w:highlight w:val="yellow"/>
          <w:lang/>
        </w:rPr>
      </w:pPr>
    </w:p>
    <w:p w14:paraId="6B3BAB74" w14:textId="51205A70" w:rsidR="00712DB7" w:rsidRPr="00712DB7" w:rsidRDefault="00712DB7" w:rsidP="00712DB7">
      <w:pPr>
        <w:rPr>
          <w:rFonts w:asciiTheme="majorHAnsi" w:hAnsiTheme="majorHAnsi" w:cstheme="majorHAnsi"/>
          <w:b/>
          <w:sz w:val="28"/>
          <w:szCs w:val="24"/>
          <w:u w:val="single"/>
        </w:rPr>
      </w:pPr>
      <w:r w:rsidRPr="00712DB7">
        <w:rPr>
          <w:rFonts w:asciiTheme="majorHAnsi" w:hAnsiTheme="majorHAnsi" w:cstheme="majorHAnsi"/>
          <w:b/>
          <w:sz w:val="28"/>
          <w:szCs w:val="24"/>
          <w:u w:val="single"/>
        </w:rPr>
        <w:t>Source Two Only:</w:t>
      </w:r>
    </w:p>
    <w:p w14:paraId="6B2D7B0C" w14:textId="77777777" w:rsidR="00712DB7" w:rsidRPr="00712DB7" w:rsidRDefault="00712DB7" w:rsidP="00712DB7">
      <w:pPr>
        <w:jc w:val="both"/>
        <w:rPr>
          <w:rFonts w:cstheme="minorHAnsi"/>
          <w:sz w:val="24"/>
          <w:szCs w:val="24"/>
        </w:rPr>
      </w:pPr>
    </w:p>
    <w:p w14:paraId="4AD66994" w14:textId="77777777" w:rsidR="00712DB7" w:rsidRPr="00712DB7" w:rsidRDefault="00712DB7" w:rsidP="00712DB7">
      <w:pPr>
        <w:pStyle w:val="ListParagraph"/>
        <w:numPr>
          <w:ilvl w:val="0"/>
          <w:numId w:val="4"/>
        </w:numPr>
        <w:spacing w:before="69" w:after="0" w:line="240" w:lineRule="auto"/>
        <w:ind w:right="458"/>
        <w:jc w:val="both"/>
        <w:rPr>
          <w:rFonts w:cstheme="minorHAnsi"/>
          <w:sz w:val="24"/>
          <w:szCs w:val="24"/>
        </w:rPr>
      </w:pPr>
      <w:r w:rsidRPr="00712DB7">
        <w:rPr>
          <w:rFonts w:cstheme="minorHAnsi"/>
          <w:sz w:val="24"/>
          <w:szCs w:val="24"/>
        </w:rPr>
        <w:t>3. Consider the circuit of Figure 1 using only source E2=2 V p-p at 10 kHz and with source  E1 replaced by 0-V voltage source represented as a short circuit. Using standard series-parallel  techniques; calculate the voltages across R. Record the results in Table 2.  </w:t>
      </w:r>
    </w:p>
    <w:p w14:paraId="1E9D341A" w14:textId="77777777" w:rsidR="00712DB7" w:rsidRPr="00712DB7" w:rsidRDefault="00712DB7" w:rsidP="00712DB7">
      <w:pPr>
        <w:spacing w:before="69" w:after="0" w:line="240" w:lineRule="auto"/>
        <w:ind w:right="458"/>
        <w:jc w:val="both"/>
        <w:rPr>
          <w:rFonts w:cstheme="minorHAnsi"/>
          <w:sz w:val="24"/>
          <w:szCs w:val="24"/>
        </w:rPr>
      </w:pPr>
    </w:p>
    <w:p w14:paraId="0FE47B0D" w14:textId="77777777" w:rsidR="00712DB7" w:rsidRPr="00712DB7" w:rsidRDefault="00712DB7" w:rsidP="00712DB7">
      <w:pPr>
        <w:pStyle w:val="ListParagraph"/>
        <w:numPr>
          <w:ilvl w:val="0"/>
          <w:numId w:val="4"/>
        </w:numPr>
        <w:jc w:val="both"/>
        <w:rPr>
          <w:rFonts w:cstheme="minorHAnsi"/>
          <w:sz w:val="24"/>
          <w:szCs w:val="24"/>
        </w:rPr>
      </w:pPr>
      <w:r w:rsidRPr="00712DB7">
        <w:rPr>
          <w:rFonts w:cstheme="minorHAnsi"/>
          <w:sz w:val="24"/>
          <w:szCs w:val="24"/>
        </w:rPr>
        <w:t>4. Replace the short circuit with source E2 and set it to 2Vp-p at 10 kHz, unloaded. Replace  E1 with 0-V voltage source represented as a short circuit. Place probe one across E2 and probe  two across R. Measure the voltages across R and record in Table 2.</w:t>
      </w:r>
    </w:p>
    <w:p w14:paraId="4B515EA4" w14:textId="77777777" w:rsidR="00712DB7" w:rsidRPr="005A1495" w:rsidRDefault="00712DB7" w:rsidP="00712DB7">
      <w:pPr>
        <w:pStyle w:val="ListParagraph"/>
        <w:rPr>
          <w:sz w:val="24"/>
          <w:szCs w:val="24"/>
        </w:rPr>
      </w:pPr>
    </w:p>
    <w:p w14:paraId="0BA886E8" w14:textId="155975C3" w:rsidR="00712DB7" w:rsidRPr="00712DB7" w:rsidRDefault="00712DB7" w:rsidP="00712DB7">
      <w:pPr>
        <w:rPr>
          <w:rFonts w:asciiTheme="majorHAnsi" w:hAnsiTheme="majorHAnsi" w:cstheme="majorHAnsi"/>
          <w:b/>
          <w:sz w:val="28"/>
          <w:szCs w:val="24"/>
          <w:u w:val="single"/>
        </w:rPr>
      </w:pPr>
      <w:r w:rsidRPr="00712DB7">
        <w:rPr>
          <w:rFonts w:asciiTheme="majorHAnsi" w:hAnsiTheme="majorHAnsi" w:cstheme="majorHAnsi"/>
          <w:b/>
          <w:sz w:val="28"/>
          <w:szCs w:val="24"/>
          <w:u w:val="single"/>
        </w:rPr>
        <w:t xml:space="preserve">Source One and </w:t>
      </w:r>
      <w:r w:rsidRPr="00712DB7">
        <w:rPr>
          <w:rFonts w:asciiTheme="majorHAnsi" w:hAnsiTheme="majorHAnsi" w:cstheme="majorHAnsi"/>
          <w:b/>
          <w:sz w:val="28"/>
          <w:szCs w:val="24"/>
          <w:u w:val="single"/>
        </w:rPr>
        <w:t>Two:</w:t>
      </w:r>
    </w:p>
    <w:p w14:paraId="5B4C3724" w14:textId="77777777" w:rsidR="00712DB7" w:rsidRPr="00712DB7" w:rsidRDefault="00712DB7" w:rsidP="00712DB7">
      <w:pPr>
        <w:rPr>
          <w:rFonts w:cstheme="minorHAnsi"/>
          <w:sz w:val="24"/>
          <w:szCs w:val="24"/>
        </w:rPr>
      </w:pPr>
    </w:p>
    <w:p w14:paraId="15EC3726" w14:textId="77777777" w:rsidR="00712DB7" w:rsidRPr="00712DB7" w:rsidRDefault="00712DB7" w:rsidP="00712DB7">
      <w:pPr>
        <w:pStyle w:val="NormalWeb"/>
        <w:numPr>
          <w:ilvl w:val="1"/>
          <w:numId w:val="5"/>
        </w:numPr>
        <w:spacing w:before="86" w:beforeAutospacing="0" w:after="0" w:afterAutospacing="0"/>
        <w:ind w:right="458"/>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5. Consider the circuit of Figure 1 using both sources, E1=2Vp-p at 1 kHz and E2=2Vp-p at 10  kHz. Add the calculated voltages across R from Tables 1 and 2. Record the results in Table 3.  6. Replace the short circuit with source E1 and set it to 2Vp-p at 1 kHz, unloaded. Both sources  should now be active. Place probe one across R. Measure the voltages across R, and record in  Table 3.  </w:t>
      </w:r>
    </w:p>
    <w:p w14:paraId="220C62D5" w14:textId="2BE6F195" w:rsidR="00712DB7" w:rsidRPr="00712DB7" w:rsidRDefault="00712DB7" w:rsidP="00712DB7">
      <w:pPr>
        <w:pStyle w:val="NormalWeb"/>
        <w:numPr>
          <w:ilvl w:val="1"/>
          <w:numId w:val="5"/>
        </w:numPr>
        <w:spacing w:before="243" w:beforeAutospacing="0" w:after="0" w:afterAutospacing="0" w:line="480" w:lineRule="auto"/>
        <w:ind w:right="1799"/>
        <w:rPr>
          <w:rFonts w:asciiTheme="minorHAnsi" w:eastAsiaTheme="minorHAnsi" w:hAnsiTheme="minorHAnsi" w:cstheme="minorHAnsi"/>
          <w:lang w:val="en-US" w:eastAsia="en-US"/>
        </w:rPr>
      </w:pPr>
      <w:r w:rsidRPr="00712DB7">
        <w:rPr>
          <w:rFonts w:asciiTheme="minorHAnsi" w:eastAsiaTheme="minorHAnsi" w:hAnsiTheme="minorHAnsi" w:cstheme="minorHAnsi"/>
          <w:lang w:val="en-US" w:eastAsia="en-US"/>
        </w:rPr>
        <w:t>7. Repeat the experiment for 1uF capacitor, 1mH inductor and 1k</w:t>
      </w:r>
      <w:r w:rsidR="00F01792" w:rsidRPr="00712DB7">
        <w:rPr>
          <w:rFonts w:asciiTheme="minorHAnsi" w:eastAsiaTheme="minorHAnsi" w:hAnsiTheme="minorHAnsi" w:cstheme="minorHAnsi"/>
          <w:lang w:val="en-US" w:eastAsia="en-US"/>
        </w:rPr>
        <w:t>Ω.</w:t>
      </w:r>
      <w:r w:rsidRPr="00712DB7">
        <w:rPr>
          <w:rFonts w:asciiTheme="minorHAnsi" w:eastAsiaTheme="minorHAnsi" w:hAnsiTheme="minorHAnsi" w:cstheme="minorHAnsi"/>
          <w:lang w:val="en-US" w:eastAsia="en-US"/>
        </w:rPr>
        <w:t xml:space="preserve">  </w:t>
      </w:r>
    </w:p>
    <w:p w14:paraId="1A3DE2A0" w14:textId="46F2A7E4" w:rsidR="00712DB7" w:rsidRDefault="00712DB7" w:rsidP="00712DB7">
      <w:pPr>
        <w:rPr>
          <w:rFonts w:asciiTheme="majorHAnsi" w:hAnsiTheme="majorHAnsi" w:cstheme="majorHAnsi"/>
          <w:b/>
          <w:bCs/>
          <w:sz w:val="32"/>
          <w:szCs w:val="32"/>
          <w:u w:val="single"/>
        </w:rPr>
      </w:pPr>
      <w:r w:rsidRPr="00712DB7">
        <w:rPr>
          <w:rFonts w:asciiTheme="majorHAnsi" w:hAnsiTheme="majorHAnsi" w:cstheme="majorHAnsi"/>
          <w:b/>
          <w:bCs/>
          <w:sz w:val="32"/>
          <w:szCs w:val="32"/>
          <w:u w:val="single"/>
        </w:rPr>
        <w:lastRenderedPageBreak/>
        <w:t>Experimental Results:</w:t>
      </w:r>
    </w:p>
    <w:p w14:paraId="661FB236" w14:textId="6904C065" w:rsidR="00712DB7" w:rsidRPr="00712DB7" w:rsidRDefault="00712DB7" w:rsidP="00712DB7">
      <w:pPr>
        <w:rPr>
          <w:rFonts w:asciiTheme="majorHAnsi" w:hAnsiTheme="majorHAnsi" w:cstheme="majorHAnsi"/>
          <w:b/>
          <w:bCs/>
          <w:sz w:val="32"/>
          <w:szCs w:val="32"/>
          <w:u w:val="single"/>
        </w:rPr>
      </w:pPr>
      <w:r w:rsidRPr="00712DB7">
        <w:rPr>
          <w:rFonts w:asciiTheme="majorHAnsi" w:hAnsiTheme="majorHAnsi" w:cstheme="majorHAnsi"/>
          <w:b/>
          <w:bCs/>
          <w:sz w:val="28"/>
          <w:szCs w:val="28"/>
          <w:u w:val="single"/>
        </w:rPr>
        <w:t>Source One Only</w:t>
      </w:r>
    </w:p>
    <w:p w14:paraId="5996C708" w14:textId="58EECD2F" w:rsidR="00712DB7" w:rsidRDefault="00712DB7" w:rsidP="00712DB7">
      <w:pPr>
        <w:spacing w:before="10" w:after="0" w:line="240" w:lineRule="auto"/>
        <w:ind w:left="1"/>
        <w:rPr>
          <w:rFonts w:asciiTheme="majorHAnsi" w:hAnsiTheme="majorHAnsi" w:cstheme="majorHAnsi"/>
          <w:b/>
          <w:bCs/>
          <w:sz w:val="28"/>
          <w:szCs w:val="28"/>
          <w:u w:val="single"/>
        </w:rPr>
      </w:pPr>
      <w:r>
        <w:rPr>
          <w:noProof/>
        </w:rPr>
        <w:drawing>
          <wp:inline distT="0" distB="0" distL="0" distR="0" wp14:anchorId="429D1756" wp14:editId="6EF87881">
            <wp:extent cx="5942330" cy="3840480"/>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330" cy="3840480"/>
                    </a:xfrm>
                    <a:prstGeom prst="rect">
                      <a:avLst/>
                    </a:prstGeom>
                  </pic:spPr>
                </pic:pic>
              </a:graphicData>
            </a:graphic>
          </wp:inline>
        </w:drawing>
      </w:r>
    </w:p>
    <w:p w14:paraId="5C4263AE" w14:textId="77777777" w:rsidR="00712DB7" w:rsidRPr="00712DB7" w:rsidRDefault="00712DB7" w:rsidP="00712DB7">
      <w:pPr>
        <w:spacing w:before="10" w:after="0" w:line="240" w:lineRule="auto"/>
        <w:ind w:left="1"/>
        <w:rPr>
          <w:rFonts w:asciiTheme="majorHAnsi" w:hAnsiTheme="majorHAnsi" w:cstheme="majorHAnsi"/>
          <w:b/>
          <w:bCs/>
          <w:sz w:val="28"/>
          <w:szCs w:val="28"/>
          <w:u w:val="single"/>
        </w:rPr>
      </w:pPr>
    </w:p>
    <w:tbl>
      <w:tblPr>
        <w:tblW w:w="9425" w:type="dxa"/>
        <w:tblCellMar>
          <w:top w:w="15" w:type="dxa"/>
          <w:left w:w="15" w:type="dxa"/>
          <w:bottom w:w="15" w:type="dxa"/>
          <w:right w:w="15" w:type="dxa"/>
        </w:tblCellMar>
        <w:tblLook w:val="04A0" w:firstRow="1" w:lastRow="0" w:firstColumn="1" w:lastColumn="0" w:noHBand="0" w:noVBand="1"/>
      </w:tblPr>
      <w:tblGrid>
        <w:gridCol w:w="1008"/>
        <w:gridCol w:w="2673"/>
        <w:gridCol w:w="3050"/>
        <w:gridCol w:w="2694"/>
      </w:tblGrid>
      <w:tr w:rsidR="00712DB7" w:rsidRPr="005A1495" w14:paraId="50CA7C61" w14:textId="77777777" w:rsidTr="008876AC">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5A3A2" w14:textId="77777777" w:rsidR="00712DB7" w:rsidRPr="005A1495" w:rsidRDefault="00712DB7" w:rsidP="008876AC">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33513" w14:textId="77777777" w:rsidR="00712DB7" w:rsidRPr="005A1495" w:rsidRDefault="00712DB7" w:rsidP="008876AC">
            <w:pPr>
              <w:spacing w:after="0" w:line="240" w:lineRule="auto"/>
              <w:ind w:left="115"/>
              <w:rPr>
                <w:rFonts w:ascii="Times New Roman" w:eastAsia="Times New Roman" w:hAnsi="Times New Roman" w:cs="Times New Roman"/>
                <w:sz w:val="24"/>
                <w:szCs w:val="24"/>
                <w:lang/>
              </w:rPr>
            </w:pPr>
            <w:r w:rsidRPr="005A1495">
              <w:rPr>
                <w:rFonts w:ascii="Calibri" w:eastAsia="Times New Roman" w:hAnsi="Calibri" w:cs="Calibri"/>
                <w:color w:val="000000"/>
                <w:lang/>
              </w:rPr>
              <w:t>Theoretical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7EEB8" w14:textId="77777777" w:rsidR="00712DB7" w:rsidRPr="005A1495" w:rsidRDefault="00712DB7" w:rsidP="008876AC">
            <w:pPr>
              <w:spacing w:after="0" w:line="240" w:lineRule="auto"/>
              <w:ind w:left="131"/>
              <w:rPr>
                <w:rFonts w:ascii="Times New Roman" w:eastAsia="Times New Roman" w:hAnsi="Times New Roman" w:cs="Times New Roman"/>
                <w:sz w:val="24"/>
                <w:szCs w:val="24"/>
                <w:lang/>
              </w:rPr>
            </w:pPr>
            <w:r w:rsidRPr="005A1495">
              <w:rPr>
                <w:rFonts w:ascii="Calibri" w:eastAsia="Times New Roman" w:hAnsi="Calibri" w:cs="Calibri"/>
                <w:color w:val="000000"/>
                <w:lang/>
              </w:rPr>
              <w:t>Experimental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DFA5C" w14:textId="77777777" w:rsidR="00712DB7" w:rsidRPr="005A1495" w:rsidRDefault="00712DB7" w:rsidP="008876AC">
            <w:pPr>
              <w:spacing w:after="0" w:line="240" w:lineRule="auto"/>
              <w:ind w:left="121"/>
              <w:rPr>
                <w:rFonts w:ascii="Times New Roman" w:eastAsia="Times New Roman" w:hAnsi="Times New Roman" w:cs="Times New Roman"/>
                <w:sz w:val="24"/>
                <w:szCs w:val="24"/>
                <w:lang/>
              </w:rPr>
            </w:pPr>
            <w:r w:rsidRPr="005A1495">
              <w:rPr>
                <w:rFonts w:ascii="Calibri" w:eastAsia="Times New Roman" w:hAnsi="Calibri" w:cs="Calibri"/>
                <w:color w:val="000000"/>
                <w:lang/>
              </w:rPr>
              <w:t>% Deviation</w:t>
            </w:r>
          </w:p>
        </w:tc>
      </w:tr>
      <w:tr w:rsidR="00712DB7" w:rsidRPr="005A1495" w14:paraId="6ED70470" w14:textId="77777777" w:rsidTr="008876AC">
        <w:trPr>
          <w:trHeight w:val="4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270BB" w14:textId="77777777" w:rsidR="00712DB7" w:rsidRPr="005A1495" w:rsidRDefault="00712DB7" w:rsidP="008876AC">
            <w:pPr>
              <w:spacing w:after="0" w:line="240" w:lineRule="auto"/>
              <w:ind w:left="117"/>
              <w:rPr>
                <w:rFonts w:ascii="Times New Roman" w:eastAsia="Times New Roman" w:hAnsi="Times New Roman" w:cs="Times New Roman"/>
                <w:sz w:val="24"/>
                <w:szCs w:val="24"/>
                <w:lang/>
              </w:rPr>
            </w:pPr>
            <w:r w:rsidRPr="005A1495">
              <w:rPr>
                <w:rFonts w:ascii="Calibri" w:eastAsia="Times New Roman" w:hAnsi="Calibri" w:cs="Calibri"/>
                <w:color w:val="000000"/>
                <w:lang/>
              </w:rPr>
              <w:t>V</w:t>
            </w:r>
            <w:r w:rsidRPr="005A1495">
              <w:rPr>
                <w:rFonts w:ascii="Calibri" w:eastAsia="Times New Roman" w:hAnsi="Calibri" w:cs="Calibri"/>
                <w:color w:val="000000"/>
                <w:sz w:val="14"/>
                <w:szCs w:val="14"/>
                <w:lang/>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B6117"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2.078V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A12D"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2.1V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C0275"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1.1% </w:t>
            </w:r>
          </w:p>
        </w:tc>
      </w:tr>
    </w:tbl>
    <w:p w14:paraId="4DE324BF" w14:textId="741D20FF" w:rsidR="00712DB7" w:rsidRDefault="00712DB7" w:rsidP="00712DB7">
      <w:pPr>
        <w:rPr>
          <w:rFonts w:asciiTheme="majorHAnsi" w:hAnsiTheme="majorHAnsi" w:cstheme="majorHAnsi"/>
          <w:sz w:val="32"/>
          <w:szCs w:val="32"/>
        </w:rPr>
      </w:pPr>
    </w:p>
    <w:p w14:paraId="1C87CCE0" w14:textId="77777777" w:rsidR="00712DB7" w:rsidRDefault="00712DB7">
      <w:pPr>
        <w:rPr>
          <w:rFonts w:asciiTheme="majorHAnsi" w:hAnsiTheme="majorHAnsi" w:cstheme="majorHAnsi"/>
          <w:sz w:val="32"/>
          <w:szCs w:val="32"/>
        </w:rPr>
      </w:pPr>
      <w:r>
        <w:rPr>
          <w:rFonts w:asciiTheme="majorHAnsi" w:hAnsiTheme="majorHAnsi" w:cstheme="majorHAnsi"/>
          <w:sz w:val="32"/>
          <w:szCs w:val="32"/>
        </w:rPr>
        <w:br w:type="page"/>
      </w:r>
    </w:p>
    <w:p w14:paraId="541CE8D5" w14:textId="30F3F344" w:rsidR="00712DB7" w:rsidRDefault="00712DB7" w:rsidP="00712DB7">
      <w:pPr>
        <w:rPr>
          <w:rFonts w:asciiTheme="majorHAnsi" w:hAnsiTheme="majorHAnsi" w:cstheme="majorHAnsi"/>
          <w:b/>
          <w:bCs/>
          <w:sz w:val="28"/>
          <w:szCs w:val="28"/>
          <w:u w:val="single"/>
        </w:rPr>
      </w:pPr>
      <w:r w:rsidRPr="00712DB7">
        <w:rPr>
          <w:rFonts w:asciiTheme="majorHAnsi" w:hAnsiTheme="majorHAnsi" w:cstheme="majorHAnsi"/>
          <w:b/>
          <w:bCs/>
          <w:sz w:val="28"/>
          <w:szCs w:val="28"/>
          <w:u w:val="single"/>
        </w:rPr>
        <w:lastRenderedPageBreak/>
        <w:t xml:space="preserve">Source </w:t>
      </w:r>
      <w:r>
        <w:rPr>
          <w:rFonts w:asciiTheme="majorHAnsi" w:hAnsiTheme="majorHAnsi" w:cstheme="majorHAnsi"/>
          <w:b/>
          <w:bCs/>
          <w:sz w:val="28"/>
          <w:szCs w:val="28"/>
          <w:u w:val="single"/>
        </w:rPr>
        <w:t>Two</w:t>
      </w:r>
      <w:r w:rsidRPr="00712DB7">
        <w:rPr>
          <w:rFonts w:asciiTheme="majorHAnsi" w:hAnsiTheme="majorHAnsi" w:cstheme="majorHAnsi"/>
          <w:b/>
          <w:bCs/>
          <w:sz w:val="28"/>
          <w:szCs w:val="28"/>
          <w:u w:val="single"/>
        </w:rPr>
        <w:t xml:space="preserve"> Only</w:t>
      </w:r>
      <w:r>
        <w:rPr>
          <w:rFonts w:asciiTheme="majorHAnsi" w:hAnsiTheme="majorHAnsi" w:cstheme="majorHAnsi"/>
          <w:b/>
          <w:bCs/>
          <w:sz w:val="28"/>
          <w:szCs w:val="28"/>
          <w:u w:val="single"/>
        </w:rPr>
        <w:t>:</w:t>
      </w:r>
    </w:p>
    <w:p w14:paraId="19C83752" w14:textId="0924279B" w:rsidR="00712DB7" w:rsidRDefault="00712DB7" w:rsidP="00712DB7">
      <w:pPr>
        <w:rPr>
          <w:rFonts w:asciiTheme="majorHAnsi" w:hAnsiTheme="majorHAnsi" w:cstheme="majorHAnsi"/>
          <w:sz w:val="32"/>
          <w:szCs w:val="32"/>
        </w:rPr>
      </w:pPr>
      <w:r>
        <w:rPr>
          <w:noProof/>
        </w:rPr>
        <w:drawing>
          <wp:inline distT="0" distB="0" distL="0" distR="0" wp14:anchorId="4D7C38C2" wp14:editId="319A57B9">
            <wp:extent cx="5708015" cy="3649853"/>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9"/>
                    <a:stretch>
                      <a:fillRect/>
                    </a:stretch>
                  </pic:blipFill>
                  <pic:spPr>
                    <a:xfrm>
                      <a:off x="0" y="0"/>
                      <a:ext cx="5708015" cy="3649853"/>
                    </a:xfrm>
                    <a:prstGeom prst="rect">
                      <a:avLst/>
                    </a:prstGeom>
                  </pic:spPr>
                </pic:pic>
              </a:graphicData>
            </a:graphic>
          </wp:inline>
        </w:drawing>
      </w:r>
    </w:p>
    <w:tbl>
      <w:tblPr>
        <w:tblW w:w="9410" w:type="dxa"/>
        <w:tblCellMar>
          <w:top w:w="15" w:type="dxa"/>
          <w:left w:w="15" w:type="dxa"/>
          <w:bottom w:w="15" w:type="dxa"/>
          <w:right w:w="15" w:type="dxa"/>
        </w:tblCellMar>
        <w:tblLook w:val="04A0" w:firstRow="1" w:lastRow="0" w:firstColumn="1" w:lastColumn="0" w:noHBand="0" w:noVBand="1"/>
      </w:tblPr>
      <w:tblGrid>
        <w:gridCol w:w="1007"/>
        <w:gridCol w:w="2668"/>
        <w:gridCol w:w="3045"/>
        <w:gridCol w:w="2690"/>
      </w:tblGrid>
      <w:tr w:rsidR="00712DB7" w:rsidRPr="005A1495" w14:paraId="2EB4CFAD" w14:textId="77777777" w:rsidTr="008876A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64B83" w14:textId="77777777" w:rsidR="00712DB7" w:rsidRPr="005A1495" w:rsidRDefault="00712DB7" w:rsidP="008876AC">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BA2C1" w14:textId="77777777" w:rsidR="00712DB7" w:rsidRPr="005A1495" w:rsidRDefault="00712DB7" w:rsidP="008876AC">
            <w:pPr>
              <w:spacing w:after="0" w:line="240" w:lineRule="auto"/>
              <w:ind w:left="115"/>
              <w:rPr>
                <w:rFonts w:ascii="Times New Roman" w:eastAsia="Times New Roman" w:hAnsi="Times New Roman" w:cs="Times New Roman"/>
                <w:sz w:val="24"/>
                <w:szCs w:val="24"/>
                <w:lang/>
              </w:rPr>
            </w:pPr>
            <w:r w:rsidRPr="005A1495">
              <w:rPr>
                <w:rFonts w:ascii="Calibri" w:eastAsia="Times New Roman" w:hAnsi="Calibri" w:cs="Calibri"/>
                <w:color w:val="000000"/>
                <w:lang/>
              </w:rPr>
              <w:t>Theoretical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F8881" w14:textId="77777777" w:rsidR="00712DB7" w:rsidRPr="005A1495" w:rsidRDefault="00712DB7" w:rsidP="008876AC">
            <w:pPr>
              <w:spacing w:after="0" w:line="240" w:lineRule="auto"/>
              <w:ind w:left="131"/>
              <w:rPr>
                <w:rFonts w:ascii="Times New Roman" w:eastAsia="Times New Roman" w:hAnsi="Times New Roman" w:cs="Times New Roman"/>
                <w:sz w:val="24"/>
                <w:szCs w:val="24"/>
                <w:lang/>
              </w:rPr>
            </w:pPr>
            <w:r w:rsidRPr="005A1495">
              <w:rPr>
                <w:rFonts w:ascii="Calibri" w:eastAsia="Times New Roman" w:hAnsi="Calibri" w:cs="Calibri"/>
                <w:color w:val="000000"/>
                <w:lang/>
              </w:rPr>
              <w:t>Experimental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46DCA" w14:textId="77777777" w:rsidR="00712DB7" w:rsidRPr="005A1495" w:rsidRDefault="00712DB7" w:rsidP="008876AC">
            <w:pPr>
              <w:spacing w:after="0" w:line="240" w:lineRule="auto"/>
              <w:ind w:left="121"/>
              <w:rPr>
                <w:rFonts w:ascii="Times New Roman" w:eastAsia="Times New Roman" w:hAnsi="Times New Roman" w:cs="Times New Roman"/>
                <w:sz w:val="24"/>
                <w:szCs w:val="24"/>
                <w:lang/>
              </w:rPr>
            </w:pPr>
            <w:r w:rsidRPr="005A1495">
              <w:rPr>
                <w:rFonts w:ascii="Calibri" w:eastAsia="Times New Roman" w:hAnsi="Calibri" w:cs="Calibri"/>
                <w:color w:val="000000"/>
                <w:lang/>
              </w:rPr>
              <w:t>% Deviation</w:t>
            </w:r>
          </w:p>
        </w:tc>
      </w:tr>
      <w:tr w:rsidR="00712DB7" w:rsidRPr="005A1495" w14:paraId="06BA2B7E" w14:textId="77777777" w:rsidTr="008876A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EBE6" w14:textId="77777777" w:rsidR="00712DB7" w:rsidRPr="005A1495" w:rsidRDefault="00712DB7" w:rsidP="008876AC">
            <w:pPr>
              <w:spacing w:after="0" w:line="240" w:lineRule="auto"/>
              <w:ind w:left="117"/>
              <w:rPr>
                <w:rFonts w:ascii="Times New Roman" w:eastAsia="Times New Roman" w:hAnsi="Times New Roman" w:cs="Times New Roman"/>
                <w:sz w:val="24"/>
                <w:szCs w:val="24"/>
                <w:lang/>
              </w:rPr>
            </w:pPr>
            <w:r w:rsidRPr="005A1495">
              <w:rPr>
                <w:rFonts w:ascii="Calibri" w:eastAsia="Times New Roman" w:hAnsi="Calibri" w:cs="Calibri"/>
                <w:color w:val="000000"/>
                <w:lang/>
              </w:rPr>
              <w:t>V</w:t>
            </w:r>
            <w:r w:rsidRPr="005A1495">
              <w:rPr>
                <w:rFonts w:ascii="Calibri" w:eastAsia="Times New Roman" w:hAnsi="Calibri" w:cs="Calibri"/>
                <w:color w:val="000000"/>
                <w:sz w:val="14"/>
                <w:szCs w:val="14"/>
                <w:lang/>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9BE68"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2.62V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A6C2D"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2.6V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F6BB"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0.3% </w:t>
            </w:r>
          </w:p>
        </w:tc>
      </w:tr>
    </w:tbl>
    <w:p w14:paraId="4B101F27" w14:textId="1E40C824" w:rsidR="00712DB7" w:rsidRDefault="00712DB7" w:rsidP="00712DB7">
      <w:pPr>
        <w:rPr>
          <w:rFonts w:asciiTheme="majorHAnsi" w:hAnsiTheme="majorHAnsi" w:cstheme="majorHAnsi"/>
          <w:sz w:val="32"/>
          <w:szCs w:val="32"/>
        </w:rPr>
      </w:pPr>
    </w:p>
    <w:p w14:paraId="364ACAE5" w14:textId="77777777" w:rsidR="00712DB7" w:rsidRDefault="00712DB7">
      <w:pPr>
        <w:rPr>
          <w:rFonts w:asciiTheme="majorHAnsi" w:hAnsiTheme="majorHAnsi" w:cstheme="majorHAnsi"/>
          <w:sz w:val="32"/>
          <w:szCs w:val="32"/>
        </w:rPr>
      </w:pPr>
      <w:r>
        <w:rPr>
          <w:rFonts w:asciiTheme="majorHAnsi" w:hAnsiTheme="majorHAnsi" w:cstheme="majorHAnsi"/>
          <w:sz w:val="32"/>
          <w:szCs w:val="32"/>
        </w:rPr>
        <w:br w:type="page"/>
      </w:r>
    </w:p>
    <w:p w14:paraId="6E568769" w14:textId="3FCEBC21" w:rsidR="00712DB7" w:rsidRDefault="00712DB7" w:rsidP="00712DB7">
      <w:pPr>
        <w:spacing w:before="249" w:after="0" w:line="240" w:lineRule="auto"/>
        <w:ind w:left="1"/>
        <w:rPr>
          <w:rFonts w:asciiTheme="majorHAnsi" w:hAnsiTheme="majorHAnsi" w:cstheme="majorHAnsi"/>
          <w:b/>
          <w:bCs/>
          <w:sz w:val="28"/>
          <w:szCs w:val="28"/>
          <w:u w:val="single"/>
        </w:rPr>
      </w:pPr>
      <w:r w:rsidRPr="00712DB7">
        <w:rPr>
          <w:rFonts w:asciiTheme="majorHAnsi" w:hAnsiTheme="majorHAnsi" w:cstheme="majorHAnsi"/>
          <w:b/>
          <w:bCs/>
          <w:sz w:val="28"/>
          <w:szCs w:val="28"/>
          <w:u w:val="single"/>
        </w:rPr>
        <w:lastRenderedPageBreak/>
        <w:t>Sources One and Two</w:t>
      </w:r>
      <w:r>
        <w:rPr>
          <w:rFonts w:asciiTheme="majorHAnsi" w:hAnsiTheme="majorHAnsi" w:cstheme="majorHAnsi"/>
          <w:b/>
          <w:bCs/>
          <w:sz w:val="28"/>
          <w:szCs w:val="28"/>
          <w:u w:val="single"/>
        </w:rPr>
        <w:t>:</w:t>
      </w:r>
    </w:p>
    <w:p w14:paraId="79141607" w14:textId="77777777" w:rsidR="00712DB7" w:rsidRPr="00712DB7" w:rsidRDefault="00712DB7" w:rsidP="00712DB7">
      <w:pPr>
        <w:spacing w:before="249" w:after="0" w:line="240" w:lineRule="auto"/>
        <w:ind w:left="1"/>
        <w:rPr>
          <w:rFonts w:asciiTheme="majorHAnsi" w:hAnsiTheme="majorHAnsi" w:cstheme="majorHAnsi"/>
          <w:b/>
          <w:bCs/>
          <w:sz w:val="28"/>
          <w:szCs w:val="28"/>
          <w:u w:val="single"/>
        </w:rPr>
      </w:pPr>
    </w:p>
    <w:p w14:paraId="67AE214F" w14:textId="6A7640EA" w:rsidR="00712DB7" w:rsidRDefault="00712DB7" w:rsidP="00712DB7">
      <w:pPr>
        <w:rPr>
          <w:rFonts w:asciiTheme="majorHAnsi" w:hAnsiTheme="majorHAnsi" w:cstheme="majorHAnsi"/>
          <w:sz w:val="32"/>
          <w:szCs w:val="32"/>
        </w:rPr>
      </w:pPr>
      <w:r>
        <w:rPr>
          <w:noProof/>
        </w:rPr>
        <w:drawing>
          <wp:inline distT="0" distB="0" distL="0" distR="0" wp14:anchorId="11A13843" wp14:editId="70F817C3">
            <wp:extent cx="5943219" cy="389128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10"/>
                    <a:stretch>
                      <a:fillRect/>
                    </a:stretch>
                  </pic:blipFill>
                  <pic:spPr>
                    <a:xfrm>
                      <a:off x="0" y="0"/>
                      <a:ext cx="5943219" cy="3891280"/>
                    </a:xfrm>
                    <a:prstGeom prst="rect">
                      <a:avLst/>
                    </a:prstGeom>
                  </pic:spPr>
                </pic:pic>
              </a:graphicData>
            </a:graphic>
          </wp:inline>
        </w:drawing>
      </w:r>
    </w:p>
    <w:p w14:paraId="55A53663" w14:textId="1CCB27B0" w:rsidR="00712DB7" w:rsidRDefault="00712DB7" w:rsidP="00712DB7">
      <w:pPr>
        <w:rPr>
          <w:rFonts w:asciiTheme="majorHAnsi" w:hAnsiTheme="majorHAnsi" w:cstheme="majorHAnsi"/>
          <w:sz w:val="32"/>
          <w:szCs w:val="32"/>
        </w:rPr>
      </w:pPr>
    </w:p>
    <w:tbl>
      <w:tblPr>
        <w:tblW w:w="9366" w:type="dxa"/>
        <w:tblCellMar>
          <w:top w:w="15" w:type="dxa"/>
          <w:left w:w="15" w:type="dxa"/>
          <w:bottom w:w="15" w:type="dxa"/>
          <w:right w:w="15" w:type="dxa"/>
        </w:tblCellMar>
        <w:tblLook w:val="04A0" w:firstRow="1" w:lastRow="0" w:firstColumn="1" w:lastColumn="0" w:noHBand="0" w:noVBand="1"/>
      </w:tblPr>
      <w:tblGrid>
        <w:gridCol w:w="1002"/>
        <w:gridCol w:w="2656"/>
        <w:gridCol w:w="3031"/>
        <w:gridCol w:w="2677"/>
      </w:tblGrid>
      <w:tr w:rsidR="00712DB7" w:rsidRPr="005A1495" w14:paraId="465637B8" w14:textId="77777777" w:rsidTr="008876A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D1F38" w14:textId="77777777" w:rsidR="00712DB7" w:rsidRPr="005A1495" w:rsidRDefault="00712DB7" w:rsidP="008876AC">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AE5E" w14:textId="77777777" w:rsidR="00712DB7" w:rsidRPr="005A1495" w:rsidRDefault="00712DB7" w:rsidP="008876AC">
            <w:pPr>
              <w:spacing w:after="0" w:line="240" w:lineRule="auto"/>
              <w:ind w:left="115"/>
              <w:rPr>
                <w:rFonts w:ascii="Times New Roman" w:eastAsia="Times New Roman" w:hAnsi="Times New Roman" w:cs="Times New Roman"/>
                <w:sz w:val="24"/>
                <w:szCs w:val="24"/>
                <w:lang/>
              </w:rPr>
            </w:pPr>
            <w:r w:rsidRPr="005A1495">
              <w:rPr>
                <w:rFonts w:ascii="Calibri" w:eastAsia="Times New Roman" w:hAnsi="Calibri" w:cs="Calibri"/>
                <w:color w:val="000000"/>
                <w:lang/>
              </w:rPr>
              <w:t>Theoretical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50BE9" w14:textId="77777777" w:rsidR="00712DB7" w:rsidRPr="005A1495" w:rsidRDefault="00712DB7" w:rsidP="008876AC">
            <w:pPr>
              <w:spacing w:after="0" w:line="240" w:lineRule="auto"/>
              <w:ind w:left="131"/>
              <w:rPr>
                <w:rFonts w:ascii="Times New Roman" w:eastAsia="Times New Roman" w:hAnsi="Times New Roman" w:cs="Times New Roman"/>
                <w:sz w:val="24"/>
                <w:szCs w:val="24"/>
                <w:lang/>
              </w:rPr>
            </w:pPr>
            <w:r w:rsidRPr="005A1495">
              <w:rPr>
                <w:rFonts w:ascii="Calibri" w:eastAsia="Times New Roman" w:hAnsi="Calibri" w:cs="Calibri"/>
                <w:color w:val="000000"/>
                <w:lang/>
              </w:rPr>
              <w:t>Experimental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D996" w14:textId="77777777" w:rsidR="00712DB7" w:rsidRPr="005A1495" w:rsidRDefault="00712DB7" w:rsidP="008876AC">
            <w:pPr>
              <w:spacing w:after="0" w:line="240" w:lineRule="auto"/>
              <w:ind w:left="121"/>
              <w:rPr>
                <w:rFonts w:ascii="Times New Roman" w:eastAsia="Times New Roman" w:hAnsi="Times New Roman" w:cs="Times New Roman"/>
                <w:sz w:val="24"/>
                <w:szCs w:val="24"/>
                <w:lang/>
              </w:rPr>
            </w:pPr>
            <w:r w:rsidRPr="005A1495">
              <w:rPr>
                <w:rFonts w:ascii="Calibri" w:eastAsia="Times New Roman" w:hAnsi="Calibri" w:cs="Calibri"/>
                <w:color w:val="000000"/>
                <w:lang/>
              </w:rPr>
              <w:t>% Deviation</w:t>
            </w:r>
          </w:p>
        </w:tc>
      </w:tr>
      <w:tr w:rsidR="00712DB7" w:rsidRPr="005A1495" w14:paraId="1E207E09" w14:textId="77777777" w:rsidTr="008876AC">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45ACB" w14:textId="77777777" w:rsidR="00712DB7" w:rsidRPr="005A1495" w:rsidRDefault="00712DB7" w:rsidP="008876AC">
            <w:pPr>
              <w:spacing w:after="0" w:line="240" w:lineRule="auto"/>
              <w:ind w:left="117"/>
              <w:rPr>
                <w:rFonts w:ascii="Times New Roman" w:eastAsia="Times New Roman" w:hAnsi="Times New Roman" w:cs="Times New Roman"/>
                <w:sz w:val="24"/>
                <w:szCs w:val="24"/>
                <w:lang/>
              </w:rPr>
            </w:pPr>
            <w:r w:rsidRPr="005A1495">
              <w:rPr>
                <w:rFonts w:ascii="Calibri" w:eastAsia="Times New Roman" w:hAnsi="Calibri" w:cs="Calibri"/>
                <w:color w:val="000000"/>
                <w:lang/>
              </w:rPr>
              <w:t>V</w:t>
            </w:r>
            <w:r w:rsidRPr="005A1495">
              <w:rPr>
                <w:rFonts w:ascii="Calibri" w:eastAsia="Times New Roman" w:hAnsi="Calibri" w:cs="Calibri"/>
                <w:color w:val="000000"/>
                <w:sz w:val="14"/>
                <w:szCs w:val="14"/>
                <w:lang/>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C0C7D"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4.69V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033B"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4.7V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D6E3" w14:textId="77777777" w:rsidR="00712DB7" w:rsidRPr="005A1495" w:rsidRDefault="00712DB7" w:rsidP="008876AC">
            <w:pPr>
              <w:spacing w:after="0" w:line="240" w:lineRule="auto"/>
              <w:rPr>
                <w:rFonts w:ascii="Times New Roman" w:eastAsia="Times New Roman" w:hAnsi="Times New Roman" w:cs="Times New Roman"/>
                <w:sz w:val="24"/>
                <w:szCs w:val="24"/>
                <w:lang/>
              </w:rPr>
            </w:pPr>
            <w:r>
              <w:rPr>
                <w:sz w:val="28"/>
              </w:rPr>
              <w:t xml:space="preserve">0.1% </w:t>
            </w:r>
          </w:p>
        </w:tc>
      </w:tr>
    </w:tbl>
    <w:p w14:paraId="38BE3B7E" w14:textId="77777777" w:rsidR="00712DB7" w:rsidRPr="00712DB7" w:rsidRDefault="00712DB7" w:rsidP="00712DB7">
      <w:pPr>
        <w:rPr>
          <w:rFonts w:asciiTheme="majorHAnsi" w:hAnsiTheme="majorHAnsi" w:cstheme="majorHAnsi"/>
          <w:sz w:val="32"/>
          <w:szCs w:val="32"/>
        </w:rPr>
      </w:pPr>
    </w:p>
    <w:sectPr w:rsidR="00712DB7" w:rsidRPr="00712DB7" w:rsidSect="00F0179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65D49"/>
    <w:multiLevelType w:val="hybridMultilevel"/>
    <w:tmpl w:val="265E503A"/>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336648D"/>
    <w:multiLevelType w:val="hybridMultilevel"/>
    <w:tmpl w:val="946098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C386631"/>
    <w:multiLevelType w:val="hybridMultilevel"/>
    <w:tmpl w:val="5AA26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E323967"/>
    <w:multiLevelType w:val="hybridMultilevel"/>
    <w:tmpl w:val="A8E60F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EF909F5"/>
    <w:multiLevelType w:val="hybridMultilevel"/>
    <w:tmpl w:val="6018EC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DB7"/>
    <w:rsid w:val="0003344B"/>
    <w:rsid w:val="006150AA"/>
    <w:rsid w:val="00712DB7"/>
    <w:rsid w:val="007763C6"/>
    <w:rsid w:val="00F01792"/>
    <w:rsid w:val="00FB4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619E1"/>
  <w15:chartTrackingRefBased/>
  <w15:docId w15:val="{9A26F84B-CB98-4611-8433-BED5B4CFD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DB7"/>
    <w:pPr>
      <w:ind w:left="720"/>
      <w:contextualSpacing/>
    </w:pPr>
  </w:style>
  <w:style w:type="paragraph" w:styleId="NormalWeb">
    <w:name w:val="Normal (Web)"/>
    <w:basedOn w:val="Normal"/>
    <w:uiPriority w:val="99"/>
    <w:unhideWhenUsed/>
    <w:rsid w:val="00712DB7"/>
    <w:pPr>
      <w:spacing w:before="100" w:beforeAutospacing="1" w:after="100" w:afterAutospacing="1" w:line="240" w:lineRule="auto"/>
    </w:pPr>
    <w:rPr>
      <w:rFonts w:ascii="Times New Roman" w:eastAsia="Times New Roman" w:hAnsi="Times New Roman" w:cs="Times New Roman"/>
      <w:sz w:val="24"/>
      <w:szCs w:val="24"/>
      <w:lang/>
    </w:rPr>
  </w:style>
  <w:style w:type="table" w:customStyle="1" w:styleId="TableGrid">
    <w:name w:val="TableGrid"/>
    <w:rsid w:val="00F0179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F1EDC-0900-464A-9637-2613DD9E1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Pages>
  <Words>709</Words>
  <Characters>4046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cp:lastPrinted>2022-11-28T10:44:00Z</cp:lastPrinted>
  <dcterms:created xsi:type="dcterms:W3CDTF">2022-11-28T10:28:00Z</dcterms:created>
  <dcterms:modified xsi:type="dcterms:W3CDTF">2022-11-28T10:44:00Z</dcterms:modified>
</cp:coreProperties>
</file>