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10" w:rsidRDefault="00B7363F">
      <w:r>
        <w:t>Errors of the prototype</w:t>
      </w:r>
    </w:p>
    <w:tbl>
      <w:tblPr>
        <w:tblStyle w:val="GridTable4-Accent1"/>
        <w:tblW w:w="15420" w:type="dxa"/>
        <w:tblLook w:val="04A0" w:firstRow="1" w:lastRow="0" w:firstColumn="1" w:lastColumn="0" w:noHBand="0" w:noVBand="1"/>
      </w:tblPr>
      <w:tblGrid>
        <w:gridCol w:w="1059"/>
        <w:gridCol w:w="1321"/>
        <w:gridCol w:w="8452"/>
        <w:gridCol w:w="3340"/>
        <w:gridCol w:w="1248"/>
      </w:tblGrid>
      <w:tr w:rsidR="008E580C" w:rsidTr="008E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6A3C" w:rsidRDefault="00B3582D">
            <w:r>
              <w:t>Error Number</w:t>
            </w:r>
          </w:p>
        </w:tc>
        <w:tc>
          <w:tcPr>
            <w:tcW w:w="13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6A3C" w:rsidRDefault="00B3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and time of error</w:t>
            </w:r>
          </w:p>
        </w:tc>
        <w:tc>
          <w:tcPr>
            <w:tcW w:w="845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6A3C" w:rsidRDefault="002B6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happened in the error? Any screen shots of error or the code that went wrong.</w:t>
            </w:r>
          </w:p>
        </w:tc>
        <w:tc>
          <w:tcPr>
            <w:tcW w:w="334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6A3C" w:rsidRDefault="002B6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Any working solutions</w:t>
            </w:r>
            <w:r w:rsidR="006F0491">
              <w:t>?</w:t>
            </w:r>
          </w:p>
        </w:tc>
        <w:tc>
          <w:tcPr>
            <w:tcW w:w="12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6A3C" w:rsidRDefault="006F0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 was the error fixed?</w:t>
            </w:r>
          </w:p>
        </w:tc>
      </w:tr>
      <w:tr w:rsidR="008E580C" w:rsidTr="008E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tcBorders>
              <w:top w:val="single" w:sz="18" w:space="0" w:color="auto"/>
            </w:tcBorders>
          </w:tcPr>
          <w:p w:rsidR="00556A3C" w:rsidRDefault="00EC1F73">
            <w:r>
              <w:t>0001</w:t>
            </w:r>
          </w:p>
        </w:tc>
        <w:tc>
          <w:tcPr>
            <w:tcW w:w="1321" w:type="dxa"/>
            <w:tcBorders>
              <w:top w:val="single" w:sz="18" w:space="0" w:color="auto"/>
            </w:tcBorders>
          </w:tcPr>
          <w:p w:rsidR="00556A3C" w:rsidRDefault="00EC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18/14/2018</w:t>
            </w:r>
          </w:p>
          <w:p w:rsidR="008E580C" w:rsidRDefault="008E5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13.58</w:t>
            </w:r>
          </w:p>
        </w:tc>
        <w:tc>
          <w:tcPr>
            <w:tcW w:w="8452" w:type="dxa"/>
            <w:tcBorders>
              <w:top w:val="single" w:sz="18" w:space="0" w:color="auto"/>
            </w:tcBorders>
          </w:tcPr>
          <w:p w:rsidR="006F0491" w:rsidRDefault="006F0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</w:p>
          <w:p w:rsidR="00556A3C" w:rsidRDefault="006F0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4B6C1F2A" wp14:editId="0E5B1439">
                  <wp:extent cx="5055653" cy="28436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489" cy="2904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491" w:rsidRDefault="00B520F8" w:rsidP="00597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first error that has happened. The error is about </w:t>
            </w:r>
            <w:r w:rsidRPr="00B520F8">
              <w:t>E</w:t>
            </w:r>
            <w:r w:rsidR="00597C48">
              <w:t>rror</w:t>
            </w:r>
            <w:r w:rsidRPr="00B520F8">
              <w:t xml:space="preserve">'the_prototype_for_the_coursework.Form1' cannot refer to itself through its </w:t>
            </w:r>
            <w:r w:rsidR="008E5576">
              <w:t>default instance;’ ‘use ‘Me’ instead’.</w:t>
            </w:r>
          </w:p>
          <w:p w:rsidR="008E5576" w:rsidRDefault="008E5576" w:rsidP="00597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error is because it won’t close the current form and open the next form</w:t>
            </w:r>
            <w:r w:rsidR="00EC1F73">
              <w:t>. It has given me a solution by using ‘Me’ instead, but this will close all the forms and I only need to close one form.</w:t>
            </w:r>
          </w:p>
        </w:tc>
        <w:tc>
          <w:tcPr>
            <w:tcW w:w="3340" w:type="dxa"/>
            <w:tcBorders>
              <w:top w:val="single" w:sz="18" w:space="0" w:color="auto"/>
            </w:tcBorders>
          </w:tcPr>
          <w:p w:rsidR="00556A3C" w:rsidRDefault="003D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2B4D68">
              <w:t>solution</w:t>
            </w:r>
            <w:r>
              <w:t xml:space="preserve"> for now Is kee</w:t>
            </w:r>
            <w:r w:rsidR="002B4D68">
              <w:t xml:space="preserve">ping both the forms open at the same time by taking out </w:t>
            </w:r>
            <w:proofErr w:type="gramStart"/>
            <w:r w:rsidR="002B4D68">
              <w:t>Form1.Close(</w:t>
            </w:r>
            <w:proofErr w:type="gramEnd"/>
            <w:r w:rsidR="002B4D68">
              <w:t>) code.</w:t>
            </w:r>
            <w:bookmarkStart w:id="0" w:name="_GoBack"/>
            <w:bookmarkEnd w:id="0"/>
          </w:p>
        </w:tc>
        <w:tc>
          <w:tcPr>
            <w:tcW w:w="1248" w:type="dxa"/>
            <w:tcBorders>
              <w:top w:val="single" w:sz="18" w:space="0" w:color="auto"/>
            </w:tcBorders>
          </w:tcPr>
          <w:p w:rsidR="00556A3C" w:rsidRDefault="005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80C" w:rsidTr="008E580C">
        <w:trPr>
          <w:trHeight w:val="2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556A3C" w:rsidRDefault="00556A3C"/>
        </w:tc>
        <w:tc>
          <w:tcPr>
            <w:tcW w:w="1321" w:type="dxa"/>
          </w:tcPr>
          <w:p w:rsidR="00556A3C" w:rsidRDefault="005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2" w:type="dxa"/>
          </w:tcPr>
          <w:p w:rsidR="00556A3C" w:rsidRDefault="005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0" w:type="dxa"/>
          </w:tcPr>
          <w:p w:rsidR="00556A3C" w:rsidRDefault="005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56A3C" w:rsidRDefault="005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80C" w:rsidTr="008E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556A3C" w:rsidRDefault="00556A3C"/>
        </w:tc>
        <w:tc>
          <w:tcPr>
            <w:tcW w:w="1321" w:type="dxa"/>
          </w:tcPr>
          <w:p w:rsidR="00556A3C" w:rsidRDefault="005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2" w:type="dxa"/>
          </w:tcPr>
          <w:p w:rsidR="00556A3C" w:rsidRDefault="005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0" w:type="dxa"/>
          </w:tcPr>
          <w:p w:rsidR="00556A3C" w:rsidRDefault="005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56A3C" w:rsidRDefault="005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80C" w:rsidTr="008E580C">
        <w:trPr>
          <w:trHeight w:val="2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556A3C" w:rsidRDefault="00556A3C"/>
        </w:tc>
        <w:tc>
          <w:tcPr>
            <w:tcW w:w="1321" w:type="dxa"/>
          </w:tcPr>
          <w:p w:rsidR="00556A3C" w:rsidRDefault="005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2" w:type="dxa"/>
          </w:tcPr>
          <w:p w:rsidR="00556A3C" w:rsidRDefault="005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0" w:type="dxa"/>
          </w:tcPr>
          <w:p w:rsidR="00556A3C" w:rsidRDefault="005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56A3C" w:rsidRDefault="005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80C" w:rsidTr="008E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556A3C" w:rsidRDefault="00556A3C"/>
        </w:tc>
        <w:tc>
          <w:tcPr>
            <w:tcW w:w="1321" w:type="dxa"/>
          </w:tcPr>
          <w:p w:rsidR="00556A3C" w:rsidRDefault="005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2" w:type="dxa"/>
          </w:tcPr>
          <w:p w:rsidR="00556A3C" w:rsidRDefault="005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0" w:type="dxa"/>
          </w:tcPr>
          <w:p w:rsidR="00556A3C" w:rsidRDefault="005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56A3C" w:rsidRDefault="005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80C" w:rsidTr="008E580C">
        <w:trPr>
          <w:trHeight w:val="2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556A3C" w:rsidRDefault="00556A3C"/>
        </w:tc>
        <w:tc>
          <w:tcPr>
            <w:tcW w:w="1321" w:type="dxa"/>
          </w:tcPr>
          <w:p w:rsidR="00556A3C" w:rsidRDefault="005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2" w:type="dxa"/>
          </w:tcPr>
          <w:p w:rsidR="00556A3C" w:rsidRDefault="005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0" w:type="dxa"/>
          </w:tcPr>
          <w:p w:rsidR="00556A3C" w:rsidRDefault="005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56A3C" w:rsidRDefault="005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80C" w:rsidTr="008E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556A3C" w:rsidRDefault="00556A3C"/>
        </w:tc>
        <w:tc>
          <w:tcPr>
            <w:tcW w:w="1321" w:type="dxa"/>
          </w:tcPr>
          <w:p w:rsidR="00556A3C" w:rsidRDefault="005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2" w:type="dxa"/>
          </w:tcPr>
          <w:p w:rsidR="00556A3C" w:rsidRDefault="005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0" w:type="dxa"/>
          </w:tcPr>
          <w:p w:rsidR="00556A3C" w:rsidRDefault="005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56A3C" w:rsidRDefault="005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7363F" w:rsidRDefault="00B7363F"/>
    <w:sectPr w:rsidR="00B7363F" w:rsidSect="006F049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63F"/>
    <w:rsid w:val="002B4D68"/>
    <w:rsid w:val="002B6C91"/>
    <w:rsid w:val="003D1036"/>
    <w:rsid w:val="00556A3C"/>
    <w:rsid w:val="00597C48"/>
    <w:rsid w:val="006F0491"/>
    <w:rsid w:val="008E5576"/>
    <w:rsid w:val="008E580C"/>
    <w:rsid w:val="00A3324A"/>
    <w:rsid w:val="00B04D35"/>
    <w:rsid w:val="00B22791"/>
    <w:rsid w:val="00B3582D"/>
    <w:rsid w:val="00B520F8"/>
    <w:rsid w:val="00B7363F"/>
    <w:rsid w:val="00EC1F73"/>
    <w:rsid w:val="00F5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21718-3C7C-4253-A1E3-3E401BCA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227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Tasleem (student)</dc:creator>
  <cp:keywords/>
  <dc:description/>
  <cp:lastModifiedBy>Awais Tasleem (student)</cp:lastModifiedBy>
  <cp:revision>2</cp:revision>
  <dcterms:created xsi:type="dcterms:W3CDTF">2018-01-18T13:45:00Z</dcterms:created>
  <dcterms:modified xsi:type="dcterms:W3CDTF">2018-01-18T14:17:00Z</dcterms:modified>
</cp:coreProperties>
</file>