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69E" w14:textId="77777777" w:rsidR="00906367" w:rsidRDefault="00000000">
      <w:pPr>
        <w:jc w:val="center"/>
        <w:rPr>
          <w:b/>
          <w:i/>
          <w:sz w:val="32"/>
          <w:szCs w:val="32"/>
          <w:highlight w:val="white"/>
        </w:rPr>
      </w:pPr>
      <w:r>
        <w:rPr>
          <w:b/>
          <w:i/>
          <w:sz w:val="32"/>
          <w:szCs w:val="32"/>
          <w:highlight w:val="white"/>
        </w:rPr>
        <w:t>Техническая документация по генератору упражнений для русского языка.</w:t>
      </w:r>
    </w:p>
    <w:p w14:paraId="6C6FF859" w14:textId="77777777" w:rsidR="0090636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sdt>
      <w:sdtPr>
        <w:id w:val="1450040802"/>
        <w:docPartObj>
          <w:docPartGallery w:val="Table of Contents"/>
          <w:docPartUnique/>
        </w:docPartObj>
      </w:sdtPr>
      <w:sdtContent>
        <w:p w14:paraId="3E6AC977" w14:textId="37DF0A87" w:rsidR="00746687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61556" w:history="1">
            <w:r w:rsidR="00746687" w:rsidRPr="005E668A">
              <w:rPr>
                <w:rStyle w:val="a5"/>
                <w:b/>
                <w:noProof/>
                <w:highlight w:val="white"/>
              </w:rPr>
              <w:t>Используемые библиотеки:</w:t>
            </w:r>
            <w:r w:rsidR="00746687">
              <w:rPr>
                <w:noProof/>
                <w:webHidden/>
              </w:rPr>
              <w:tab/>
            </w:r>
            <w:r w:rsidR="00746687">
              <w:rPr>
                <w:noProof/>
                <w:webHidden/>
              </w:rPr>
              <w:fldChar w:fldCharType="begin"/>
            </w:r>
            <w:r w:rsidR="00746687">
              <w:rPr>
                <w:noProof/>
                <w:webHidden/>
              </w:rPr>
              <w:instrText xml:space="preserve"> PAGEREF _Toc117761556 \h </w:instrText>
            </w:r>
            <w:r w:rsidR="00746687">
              <w:rPr>
                <w:noProof/>
                <w:webHidden/>
              </w:rPr>
            </w:r>
            <w:r w:rsidR="00746687">
              <w:rPr>
                <w:noProof/>
                <w:webHidden/>
              </w:rPr>
              <w:fldChar w:fldCharType="separate"/>
            </w:r>
            <w:r w:rsidR="00746687">
              <w:rPr>
                <w:noProof/>
                <w:webHidden/>
              </w:rPr>
              <w:t>2</w:t>
            </w:r>
            <w:r w:rsidR="00746687">
              <w:rPr>
                <w:noProof/>
                <w:webHidden/>
              </w:rPr>
              <w:fldChar w:fldCharType="end"/>
            </w:r>
          </w:hyperlink>
        </w:p>
        <w:p w14:paraId="21BFA649" w14:textId="3B2689C3" w:rsidR="00746687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57" w:history="1">
            <w:r w:rsidR="00746687" w:rsidRPr="005E668A">
              <w:rPr>
                <w:rStyle w:val="a5"/>
                <w:b/>
                <w:noProof/>
                <w:highlight w:val="white"/>
              </w:rPr>
              <w:t>Описание работы кода программы:</w:t>
            </w:r>
            <w:r w:rsidR="00746687">
              <w:rPr>
                <w:noProof/>
                <w:webHidden/>
              </w:rPr>
              <w:tab/>
            </w:r>
            <w:r w:rsidR="00746687">
              <w:rPr>
                <w:noProof/>
                <w:webHidden/>
              </w:rPr>
              <w:fldChar w:fldCharType="begin"/>
            </w:r>
            <w:r w:rsidR="00746687">
              <w:rPr>
                <w:noProof/>
                <w:webHidden/>
              </w:rPr>
              <w:instrText xml:space="preserve"> PAGEREF _Toc117761557 \h </w:instrText>
            </w:r>
            <w:r w:rsidR="00746687">
              <w:rPr>
                <w:noProof/>
                <w:webHidden/>
              </w:rPr>
            </w:r>
            <w:r w:rsidR="00746687">
              <w:rPr>
                <w:noProof/>
                <w:webHidden/>
              </w:rPr>
              <w:fldChar w:fldCharType="separate"/>
            </w:r>
            <w:r w:rsidR="00746687">
              <w:rPr>
                <w:noProof/>
                <w:webHidden/>
              </w:rPr>
              <w:t>3</w:t>
            </w:r>
            <w:r w:rsidR="00746687">
              <w:rPr>
                <w:noProof/>
                <w:webHidden/>
              </w:rPr>
              <w:fldChar w:fldCharType="end"/>
            </w:r>
          </w:hyperlink>
        </w:p>
        <w:p w14:paraId="505B0002" w14:textId="1A1D2BB0" w:rsidR="00746687" w:rsidRDefault="0000000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58" w:history="1">
            <w:r w:rsidR="00746687" w:rsidRPr="005E668A">
              <w:rPr>
                <w:rStyle w:val="a5"/>
                <w:b/>
                <w:noProof/>
                <w:highlight w:val="white"/>
              </w:rPr>
              <w:t>1 этап: загрузка и обработка коллекции текстов (class TextProcessor)</w:t>
            </w:r>
            <w:r w:rsidR="00746687">
              <w:rPr>
                <w:noProof/>
                <w:webHidden/>
              </w:rPr>
              <w:tab/>
            </w:r>
            <w:r w:rsidR="00746687">
              <w:rPr>
                <w:noProof/>
                <w:webHidden/>
              </w:rPr>
              <w:fldChar w:fldCharType="begin"/>
            </w:r>
            <w:r w:rsidR="00746687">
              <w:rPr>
                <w:noProof/>
                <w:webHidden/>
              </w:rPr>
              <w:instrText xml:space="preserve"> PAGEREF _Toc117761558 \h </w:instrText>
            </w:r>
            <w:r w:rsidR="00746687">
              <w:rPr>
                <w:noProof/>
                <w:webHidden/>
              </w:rPr>
            </w:r>
            <w:r w:rsidR="00746687">
              <w:rPr>
                <w:noProof/>
                <w:webHidden/>
              </w:rPr>
              <w:fldChar w:fldCharType="separate"/>
            </w:r>
            <w:r w:rsidR="00746687">
              <w:rPr>
                <w:noProof/>
                <w:webHidden/>
              </w:rPr>
              <w:t>3</w:t>
            </w:r>
            <w:r w:rsidR="00746687">
              <w:rPr>
                <w:noProof/>
                <w:webHidden/>
              </w:rPr>
              <w:fldChar w:fldCharType="end"/>
            </w:r>
          </w:hyperlink>
        </w:p>
        <w:p w14:paraId="4E1C1D20" w14:textId="0024898B" w:rsidR="00746687" w:rsidRDefault="0000000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59" w:history="1">
            <w:r w:rsidR="00746687" w:rsidRPr="005E668A">
              <w:rPr>
                <w:rStyle w:val="a5"/>
                <w:b/>
                <w:noProof/>
              </w:rPr>
              <w:t>2 этап: генерация упражнений (class Generator)</w:t>
            </w:r>
            <w:r w:rsidR="00746687">
              <w:rPr>
                <w:noProof/>
                <w:webHidden/>
              </w:rPr>
              <w:tab/>
            </w:r>
            <w:r w:rsidR="00746687">
              <w:rPr>
                <w:noProof/>
                <w:webHidden/>
              </w:rPr>
              <w:fldChar w:fldCharType="begin"/>
            </w:r>
            <w:r w:rsidR="00746687">
              <w:rPr>
                <w:noProof/>
                <w:webHidden/>
              </w:rPr>
              <w:instrText xml:space="preserve"> PAGEREF _Toc117761559 \h </w:instrText>
            </w:r>
            <w:r w:rsidR="00746687">
              <w:rPr>
                <w:noProof/>
                <w:webHidden/>
              </w:rPr>
            </w:r>
            <w:r w:rsidR="00746687">
              <w:rPr>
                <w:noProof/>
                <w:webHidden/>
              </w:rPr>
              <w:fldChar w:fldCharType="separate"/>
            </w:r>
            <w:r w:rsidR="00746687">
              <w:rPr>
                <w:noProof/>
                <w:webHidden/>
              </w:rPr>
              <w:t>5</w:t>
            </w:r>
            <w:r w:rsidR="00746687">
              <w:rPr>
                <w:noProof/>
                <w:webHidden/>
              </w:rPr>
              <w:fldChar w:fldCharType="end"/>
            </w:r>
          </w:hyperlink>
        </w:p>
        <w:p w14:paraId="27962AA5" w14:textId="4B761E0D" w:rsidR="00746687" w:rsidRDefault="0000000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60" w:history="1">
            <w:r w:rsidR="00746687" w:rsidRPr="005E668A">
              <w:rPr>
                <w:rStyle w:val="a5"/>
                <w:b/>
                <w:noProof/>
                <w:highlight w:val="white"/>
              </w:rPr>
              <w:t>3 этап: сохранение упражнений и ответов в текстовые файлы формата .docx (MS Word) (Class Storage)</w:t>
            </w:r>
            <w:r w:rsidR="00746687">
              <w:rPr>
                <w:noProof/>
                <w:webHidden/>
              </w:rPr>
              <w:tab/>
            </w:r>
            <w:r w:rsidR="00746687">
              <w:rPr>
                <w:noProof/>
                <w:webHidden/>
              </w:rPr>
              <w:fldChar w:fldCharType="begin"/>
            </w:r>
            <w:r w:rsidR="00746687">
              <w:rPr>
                <w:noProof/>
                <w:webHidden/>
              </w:rPr>
              <w:instrText xml:space="preserve"> PAGEREF _Toc117761560 \h </w:instrText>
            </w:r>
            <w:r w:rsidR="00746687">
              <w:rPr>
                <w:noProof/>
                <w:webHidden/>
              </w:rPr>
            </w:r>
            <w:r w:rsidR="00746687">
              <w:rPr>
                <w:noProof/>
                <w:webHidden/>
              </w:rPr>
              <w:fldChar w:fldCharType="separate"/>
            </w:r>
            <w:r w:rsidR="00746687">
              <w:rPr>
                <w:noProof/>
                <w:webHidden/>
              </w:rPr>
              <w:t>9</w:t>
            </w:r>
            <w:r w:rsidR="00746687">
              <w:rPr>
                <w:noProof/>
                <w:webHidden/>
              </w:rPr>
              <w:fldChar w:fldCharType="end"/>
            </w:r>
          </w:hyperlink>
        </w:p>
        <w:p w14:paraId="46EEC37F" w14:textId="0ABF9D60" w:rsidR="00746687" w:rsidRDefault="0000000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61" w:history="1">
            <w:r w:rsidR="00746687" w:rsidRPr="005E668A">
              <w:rPr>
                <w:rStyle w:val="a5"/>
                <w:b/>
                <w:bCs/>
                <w:noProof/>
                <w:highlight w:val="white"/>
              </w:rPr>
              <w:t>Этап 4: Запуск всего модуля, включая сохранение всей работы в единый итоговый документ формата .docx</w:t>
            </w:r>
            <w:r w:rsidR="00746687">
              <w:rPr>
                <w:noProof/>
                <w:webHidden/>
              </w:rPr>
              <w:tab/>
            </w:r>
            <w:r w:rsidR="00746687">
              <w:rPr>
                <w:noProof/>
                <w:webHidden/>
              </w:rPr>
              <w:fldChar w:fldCharType="begin"/>
            </w:r>
            <w:r w:rsidR="00746687">
              <w:rPr>
                <w:noProof/>
                <w:webHidden/>
              </w:rPr>
              <w:instrText xml:space="preserve"> PAGEREF _Toc117761561 \h </w:instrText>
            </w:r>
            <w:r w:rsidR="00746687">
              <w:rPr>
                <w:noProof/>
                <w:webHidden/>
              </w:rPr>
            </w:r>
            <w:r w:rsidR="00746687">
              <w:rPr>
                <w:noProof/>
                <w:webHidden/>
              </w:rPr>
              <w:fldChar w:fldCharType="separate"/>
            </w:r>
            <w:r w:rsidR="00746687">
              <w:rPr>
                <w:noProof/>
                <w:webHidden/>
              </w:rPr>
              <w:t>12</w:t>
            </w:r>
            <w:r w:rsidR="00746687">
              <w:rPr>
                <w:noProof/>
                <w:webHidden/>
              </w:rPr>
              <w:fldChar w:fldCharType="end"/>
            </w:r>
          </w:hyperlink>
        </w:p>
        <w:p w14:paraId="50CECAE2" w14:textId="6FEF68C6" w:rsidR="00746687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17761562" w:history="1">
            <w:r w:rsidR="00746687" w:rsidRPr="005E668A">
              <w:rPr>
                <w:rStyle w:val="a5"/>
                <w:b/>
                <w:noProof/>
                <w:highlight w:val="white"/>
              </w:rPr>
              <w:t>Пример результата выполнения программы:</w:t>
            </w:r>
            <w:r w:rsidR="00746687">
              <w:rPr>
                <w:noProof/>
                <w:webHidden/>
              </w:rPr>
              <w:tab/>
            </w:r>
            <w:r w:rsidR="00746687">
              <w:rPr>
                <w:noProof/>
                <w:webHidden/>
              </w:rPr>
              <w:fldChar w:fldCharType="begin"/>
            </w:r>
            <w:r w:rsidR="00746687">
              <w:rPr>
                <w:noProof/>
                <w:webHidden/>
              </w:rPr>
              <w:instrText xml:space="preserve"> PAGEREF _Toc117761562 \h </w:instrText>
            </w:r>
            <w:r w:rsidR="00746687">
              <w:rPr>
                <w:noProof/>
                <w:webHidden/>
              </w:rPr>
            </w:r>
            <w:r w:rsidR="00746687">
              <w:rPr>
                <w:noProof/>
                <w:webHidden/>
              </w:rPr>
              <w:fldChar w:fldCharType="separate"/>
            </w:r>
            <w:r w:rsidR="00746687">
              <w:rPr>
                <w:noProof/>
                <w:webHidden/>
              </w:rPr>
              <w:t>12</w:t>
            </w:r>
            <w:r w:rsidR="00746687">
              <w:rPr>
                <w:noProof/>
                <w:webHidden/>
              </w:rPr>
              <w:fldChar w:fldCharType="end"/>
            </w:r>
          </w:hyperlink>
        </w:p>
        <w:p w14:paraId="44C92F57" w14:textId="284A2196" w:rsidR="00906367" w:rsidRDefault="00000000">
          <w:pPr>
            <w:spacing w:line="480" w:lineRule="auto"/>
            <w:rPr>
              <w:b/>
            </w:rPr>
          </w:pPr>
          <w:r>
            <w:fldChar w:fldCharType="end"/>
          </w:r>
        </w:p>
      </w:sdtContent>
    </w:sdt>
    <w:p w14:paraId="7529F325" w14:textId="77777777" w:rsidR="00906367" w:rsidRDefault="00000000">
      <w:pPr>
        <w:rPr>
          <w:b/>
          <w:sz w:val="28"/>
          <w:szCs w:val="28"/>
          <w:highlight w:val="white"/>
        </w:rPr>
      </w:pPr>
      <w:r>
        <w:br w:type="page"/>
      </w:r>
    </w:p>
    <w:p w14:paraId="6561CAC6" w14:textId="77777777" w:rsidR="00906367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Генератор упражнений по коллекции русских текстов – это функционал, способный принимать на вход определенную коллекцию текстов на русском языке, обрабатывать ее и автоматически генерировать упражнения в удобном для использования и печати формате .docx (MS Word). Подобный функционал может быть использован в обучающих целях, например, при изучении русского языка детьми в школах России, а также при обучении иностранцев русскому языку.</w:t>
      </w:r>
    </w:p>
    <w:p w14:paraId="73AD0357" w14:textId="77777777" w:rsidR="00906367" w:rsidRDefault="0090636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4F6612A5" w14:textId="77777777" w:rsidR="00906367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0" w:name="_Toc11776155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Используемые библиотеки:</w:t>
      </w:r>
      <w:bookmarkEnd w:id="0"/>
    </w:p>
    <w:p w14:paraId="19E62F77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1) Модуль re</w:t>
      </w:r>
      <w:r>
        <w:rPr>
          <w:sz w:val="28"/>
          <w:szCs w:val="28"/>
          <w:highlight w:val="white"/>
        </w:rPr>
        <w:t xml:space="preserve"> – функционал, позволяющий обрабатывать регулярные выражения – специальную последовательность символов, которая помогает сопоставлять или находить</w:t>
      </w:r>
      <w:r>
        <w:rPr>
          <w:sz w:val="28"/>
          <w:szCs w:val="28"/>
        </w:rPr>
        <w:t xml:space="preserve"> строки Python</w:t>
      </w:r>
      <w:r>
        <w:rPr>
          <w:sz w:val="28"/>
          <w:szCs w:val="28"/>
          <w:highlight w:val="white"/>
        </w:rPr>
        <w:t> с использованием специализированного синтаксиса, содержащегося в шаблоне.</w:t>
      </w:r>
    </w:p>
    <w:p w14:paraId="2EB7B4CF" w14:textId="77777777" w:rsidR="0090636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re.split(pattern, string) - делит строку (string) по появлению шаблона регулярного выражения pattern и возвращает список получившихся подстрок.</w:t>
      </w:r>
    </w:p>
    <w:p w14:paraId="58A0351A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2) Модуль random</w:t>
      </w:r>
      <w:r>
        <w:rPr>
          <w:sz w:val="28"/>
          <w:szCs w:val="28"/>
          <w:highlight w:val="white"/>
        </w:rPr>
        <w:t xml:space="preserve"> - предоставляет функции для генерации случайных чисел, букв, случайного выбора элементов последовательности.</w:t>
      </w:r>
    </w:p>
    <w:p w14:paraId="1522005D" w14:textId="77777777" w:rsidR="0090636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random.shuffle(sequence) - перемешивает последовательность (изменяется сама последовательность).</w:t>
      </w:r>
    </w:p>
    <w:p w14:paraId="5474A210" w14:textId="77777777" w:rsidR="0090636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sdt>
        <w:sdtPr>
          <w:tag w:val="goog_rdk_0"/>
          <w:id w:val="-1688972358"/>
        </w:sdtPr>
        <w:sdtContent>
          <w:r>
            <w:rPr>
              <w:rFonts w:ascii="Gungsuh" w:eastAsia="Gungsuh" w:hAnsi="Gungsuh" w:cs="Gungsuh"/>
              <w:sz w:val="28"/>
              <w:szCs w:val="28"/>
              <w:highlight w:val="white"/>
            </w:rPr>
            <w:t>random.randint(A, B) – выбирает случайное целое число N, A ≤ N ≤ B.</w:t>
          </w:r>
        </w:sdtContent>
      </w:sdt>
    </w:p>
    <w:p w14:paraId="197A1515" w14:textId="77777777" w:rsidR="0090636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random.sample(population, k) - создает список длиной k из последовательности population.</w:t>
      </w:r>
    </w:p>
    <w:p w14:paraId="7B87953A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3) Модуль Docx</w:t>
      </w:r>
      <w:r>
        <w:rPr>
          <w:sz w:val="28"/>
          <w:szCs w:val="28"/>
          <w:highlight w:val="white"/>
        </w:rPr>
        <w:t xml:space="preserve"> - предназначен для создания и обновления файлов с расширением .docx - Microsoft Word.</w:t>
      </w:r>
    </w:p>
    <w:p w14:paraId="1B74C0AB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document = Document() – создание документа</w:t>
      </w:r>
    </w:p>
    <w:p w14:paraId="6910177E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doc = document.styles – задает стиль документа</w:t>
      </w:r>
    </w:p>
    <w:p w14:paraId="29621F88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doc.front.name – задает шрифт документа</w:t>
      </w:r>
    </w:p>
    <w:p w14:paraId="34606751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doc.font.size – задает размер шрифта документа</w:t>
      </w:r>
    </w:p>
    <w:p w14:paraId="71687021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doc.add_paragraph() – добавление текста в документ</w:t>
      </w:r>
    </w:p>
    <w:p w14:paraId="4EA29CCC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table = doc.add_table(rows = , cols =) – добавление таблицы в документ</w:t>
      </w:r>
    </w:p>
    <w:p w14:paraId="4F660CDC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table.cell – доступ к ячейке таблицы</w:t>
      </w:r>
    </w:p>
    <w:p w14:paraId="19082A18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table.cells  – доступ к строке таблицы</w:t>
      </w:r>
    </w:p>
    <w:p w14:paraId="694389D9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table.cell.text – запись текста в ячейку таблицы</w:t>
      </w:r>
    </w:p>
    <w:p w14:paraId="5F0C2D56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row = table.add_row – добавление строки к таблице</w:t>
      </w:r>
    </w:p>
    <w:p w14:paraId="71341E78" w14:textId="77777777" w:rsidR="0090636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doc.save() – сохранение текстового файла </w:t>
      </w:r>
    </w:p>
    <w:p w14:paraId="7781E6D0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  <w:highlight w:val="white"/>
        </w:rPr>
        <w:lastRenderedPageBreak/>
        <w:t>4) Библиотека Pymorphy2</w:t>
      </w:r>
      <w:r>
        <w:rPr>
          <w:sz w:val="28"/>
          <w:szCs w:val="28"/>
          <w:highlight w:val="white"/>
        </w:rPr>
        <w:t xml:space="preserve"> - морфологический анализатор для русского языка, написанный на языке Python и использующий словари из </w:t>
      </w:r>
      <w:hyperlink r:id="rId9">
        <w:r>
          <w:rPr>
            <w:sz w:val="28"/>
            <w:szCs w:val="28"/>
            <w:highlight w:val="white"/>
          </w:rPr>
          <w:t>OpenCorpora</w:t>
        </w:r>
      </w:hyperlink>
      <w:r>
        <w:rPr>
          <w:sz w:val="28"/>
          <w:szCs w:val="28"/>
        </w:rPr>
        <w:t>.</w:t>
      </w:r>
    </w:p>
    <w:p w14:paraId="4D80B844" w14:textId="77777777" w:rsidR="0090636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pymorphy2 для морфологического анализа слов (русских) есть класс </w:t>
      </w:r>
      <w:r>
        <w:rPr>
          <w:sz w:val="28"/>
          <w:szCs w:val="28"/>
        </w:rPr>
        <w:t>MorphAnalyzer().</w:t>
      </w:r>
      <w:r>
        <w:rPr>
          <w:sz w:val="28"/>
          <w:szCs w:val="28"/>
          <w:highlight w:val="white"/>
        </w:rPr>
        <w:t xml:space="preserve"> </w:t>
      </w:r>
    </w:p>
    <w:p w14:paraId="5E29E889" w14:textId="77777777" w:rsidR="009063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morph = pymorphy2.MorphAnalyzer()</w:t>
      </w:r>
    </w:p>
    <w:p w14:paraId="08CAB5D3" w14:textId="77777777" w:rsidR="0090636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</w:rPr>
        <w:t>Метод MorphAnalyzer().parse() -</w:t>
      </w:r>
      <w:r>
        <w:rPr>
          <w:sz w:val="28"/>
          <w:szCs w:val="28"/>
          <w:highlight w:val="white"/>
        </w:rPr>
        <w:t xml:space="preserve"> принимает слово (обязательно в нижнем регистре) и возвращает все возможные разборы слова</w:t>
      </w:r>
    </w:p>
    <w:p w14:paraId="63AE2243" w14:textId="77777777" w:rsidR="00906367" w:rsidRDefault="00000000">
      <w:pPr>
        <w:ind w:firstLine="708"/>
        <w:rPr>
          <w:sz w:val="28"/>
          <w:szCs w:val="28"/>
        </w:rPr>
      </w:pPr>
      <w:r>
        <w:rPr>
          <w:sz w:val="28"/>
          <w:szCs w:val="28"/>
        </w:rPr>
        <w:t>morph.parse('стали')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4E258D" wp14:editId="0E036E03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527235" cy="807524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733" y="3382588"/>
                          <a:ext cx="5514535" cy="79482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0DD71F" w14:textId="77777777" w:rsidR="00906367" w:rsidRDefault="0090636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E258D" id="Прямоугольник 28" o:spid="_x0000_s1026" style="position:absolute;left:0;text-align:left;margin-left:30pt;margin-top:1pt;width:435.2pt;height:6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" filled="f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80DD71F" w14:textId="77777777" w:rsidR="00906367" w:rsidRDefault="0090636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65508A" w14:textId="77777777" w:rsidR="00906367" w:rsidRDefault="00000000">
      <w:pPr>
        <w:ind w:left="708"/>
        <w:rPr>
          <w:sz w:val="28"/>
          <w:szCs w:val="28"/>
        </w:rPr>
      </w:pPr>
      <w:r>
        <w:rPr>
          <w:sz w:val="28"/>
          <w:szCs w:val="28"/>
        </w:rPr>
        <w:t>[Parse(word='стали', tag=OpencorporaTag('VERB,perf,intr plur,past,indc'), normal_form='стать', para_id=879, idx=4, estimate=1.0),</w:t>
      </w:r>
    </w:p>
    <w:p w14:paraId="0BCF7CB4" w14:textId="77777777" w:rsidR="0090636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</w:rPr>
        <w:t>Атрибут normal_form –</w:t>
      </w:r>
      <w:r>
        <w:rPr>
          <w:sz w:val="28"/>
          <w:szCs w:val="28"/>
          <w:highlight w:val="white"/>
        </w:rPr>
        <w:t xml:space="preserve"> соответствует нормальной форме слова.</w:t>
      </w:r>
    </w:p>
    <w:p w14:paraId="31EFAC34" w14:textId="77777777" w:rsidR="0090636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Tag - набор </w:t>
      </w:r>
      <w:hyperlink r:id="rId10" w:anchor="term-4">
        <w:r>
          <w:rPr>
            <w:i/>
            <w:sz w:val="28"/>
            <w:szCs w:val="28"/>
          </w:rPr>
          <w:t>граммем</w:t>
        </w:r>
      </w:hyperlink>
      <w:r>
        <w:rPr>
          <w:sz w:val="28"/>
          <w:szCs w:val="28"/>
          <w:highlight w:val="white"/>
        </w:rPr>
        <w:t>, характеризующих данное слово. Например, тег 'VERB,perf,intr plur,past,indc' означает, что слово - глагол (VERB) совершенного вида (perf), непереходный (intr), множественного числа (plur), прошедшего времени (past), изъявительного наклонения (indc).</w:t>
      </w:r>
    </w:p>
    <w:p w14:paraId="52AE242D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5) Библиотека nltk</w:t>
      </w:r>
      <w:r>
        <w:rPr>
          <w:sz w:val="28"/>
          <w:szCs w:val="28"/>
          <w:highlight w:val="white"/>
        </w:rPr>
        <w:t xml:space="preserve"> - предоставляет множество полезных функций для обработки текстов, включая токенизацию, выделение корней, теги, синтаксический анализ и многие другие вещи, необходимые для создания моделей машинного обучения для любого приложения обработки естественного языка. </w:t>
      </w:r>
    </w:p>
    <w:p w14:paraId="7DAEB1A7" w14:textId="77777777" w:rsidR="0090636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tokens = nltk.word_tokenize(sentence) – токенизация предложения на слова.</w:t>
      </w:r>
    </w:p>
    <w:p w14:paraId="31E255AB" w14:textId="77777777" w:rsidR="00906367" w:rsidRDefault="00906367">
      <w:pPr>
        <w:rPr>
          <w:sz w:val="28"/>
          <w:szCs w:val="28"/>
          <w:highlight w:val="white"/>
        </w:rPr>
      </w:pPr>
    </w:p>
    <w:p w14:paraId="52FD60A7" w14:textId="77777777" w:rsidR="00906367" w:rsidRDefault="00906367">
      <w:pPr>
        <w:rPr>
          <w:sz w:val="28"/>
          <w:szCs w:val="28"/>
          <w:highlight w:val="white"/>
        </w:rPr>
      </w:pPr>
    </w:p>
    <w:p w14:paraId="5D71D735" w14:textId="77777777" w:rsidR="00906367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1" w:name="_Toc11776155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Описание работы кода программы:</w:t>
      </w:r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br/>
      </w:r>
    </w:p>
    <w:p w14:paraId="735A05B6" w14:textId="77777777" w:rsidR="00906367" w:rsidRDefault="0000000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2" w:name="_Toc11776155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1 этап: загрузка и обработка коллекции текстов (class TextProcessor)</w:t>
      </w:r>
      <w:bookmarkEnd w:id="2"/>
    </w:p>
    <w:p w14:paraId="5F9A01D0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1) Коллекция, которая представляет собой несколько текстов, разделенных между собой символом “#” и новой строкой, загружается с помощью метода with open (file).</w:t>
      </w:r>
    </w:p>
    <w:p w14:paraId="32447B94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34A0301F" wp14:editId="0062F699">
            <wp:extent cx="3365957" cy="535493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957" cy="535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br/>
      </w:r>
    </w:p>
    <w:p w14:paraId="0845AFA4" w14:textId="77777777" w:rsidR="00906367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u w:val="single"/>
        </w:rPr>
        <w:t>2) Класс TextProcessor - отвечает за предобработку коллекции текстов</w:t>
      </w:r>
      <w:r>
        <w:rPr>
          <w:sz w:val="28"/>
          <w:szCs w:val="28"/>
          <w:highlight w:val="white"/>
        </w:rPr>
        <w:t>.</w:t>
      </w:r>
    </w:p>
    <w:p w14:paraId="746FD601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 wp14:anchorId="6F9AFD2F" wp14:editId="27EFD75C">
            <wp:extent cx="3007492" cy="1743607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7492" cy="1743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1E3BF" w14:textId="77777777" w:rsidR="00906367" w:rsidRPr="00876F98" w:rsidRDefault="00000000">
      <w:pPr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highlight w:val="white"/>
        </w:rPr>
        <w:t>Метод</w:t>
      </w:r>
      <w:r w:rsidRPr="00876F98">
        <w:rPr>
          <w:i/>
          <w:sz w:val="28"/>
          <w:szCs w:val="28"/>
          <w:highlight w:val="white"/>
          <w:lang w:val="en-US"/>
        </w:rPr>
        <w:t xml:space="preserve"> tokenized_text (self, all_texts):</w:t>
      </w:r>
    </w:p>
    <w:p w14:paraId="093AC1C6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Принимает на вход</w:t>
      </w:r>
      <w:r>
        <w:rPr>
          <w:sz w:val="28"/>
          <w:szCs w:val="28"/>
          <w:highlight w:val="white"/>
        </w:rPr>
        <w:t>: коллекция текстов на русском языке (type: str)</w:t>
      </w:r>
      <w:r>
        <w:rPr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Выход</w:t>
      </w:r>
      <w:r>
        <w:rPr>
          <w:sz w:val="28"/>
          <w:szCs w:val="28"/>
          <w:highlight w:val="white"/>
        </w:rPr>
        <w:t>: список текстов, разбитых на предложения. (type: lst)</w:t>
      </w:r>
    </w:p>
    <w:p w14:paraId="2E2882ED" w14:textId="77777777" w:rsidR="0090636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Тексты разделяются с помощью использования регулярного выражения (re.split()) по символу “#”. Каждый текст начинается с новой строки.</w:t>
      </w:r>
    </w:p>
    <w:p w14:paraId="633393B4" w14:textId="77777777" w:rsidR="0090636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Далее каждый текст разбивается на предложения (по разделителям – символам окончания предложения, а именно точкам, восклицательным и вопросительным знакам). </w:t>
      </w:r>
    </w:p>
    <w:p w14:paraId="4CB63B2A" w14:textId="77777777" w:rsidR="0090636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Тексты, разбитые на предложения, записываются в список, переданный в конструкторе класса (self.original_text)</w:t>
      </w:r>
    </w:p>
    <w:p w14:paraId="0608A975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372599D9" wp14:editId="388BE0DD">
            <wp:extent cx="4029561" cy="2074871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561" cy="2074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98FE6" w14:textId="77777777" w:rsidR="00906367" w:rsidRPr="00876F98" w:rsidRDefault="00000000">
      <w:pPr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highlight w:val="white"/>
        </w:rPr>
        <w:t>Метод</w:t>
      </w:r>
      <w:r w:rsidRPr="00876F98">
        <w:rPr>
          <w:i/>
          <w:sz w:val="28"/>
          <w:szCs w:val="28"/>
          <w:highlight w:val="white"/>
          <w:lang w:val="en-US"/>
        </w:rPr>
        <w:t xml:space="preserve"> return_original (self, _original_text):</w:t>
      </w:r>
    </w:p>
    <w:p w14:paraId="27F22C58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Принимает на вход</w:t>
      </w:r>
      <w:r>
        <w:rPr>
          <w:sz w:val="28"/>
          <w:szCs w:val="28"/>
          <w:highlight w:val="white"/>
        </w:rPr>
        <w:t>: коллекция текстов на русском языке (type: str)</w:t>
      </w:r>
      <w:r>
        <w:rPr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Выход</w:t>
      </w:r>
      <w:r>
        <w:rPr>
          <w:sz w:val="28"/>
          <w:szCs w:val="28"/>
          <w:highlight w:val="white"/>
        </w:rPr>
        <w:t>: список текстов, разбитых на предложения (type: lst)</w:t>
      </w:r>
    </w:p>
    <w:p w14:paraId="109BF1E1" w14:textId="77777777" w:rsidR="00906367" w:rsidRDefault="00000000">
      <w:pPr>
        <w:numPr>
          <w:ilvl w:val="0"/>
          <w:numId w:val="8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 помощью метода </w:t>
      </w:r>
      <w:r>
        <w:rPr>
          <w:i/>
          <w:sz w:val="28"/>
          <w:szCs w:val="28"/>
          <w:highlight w:val="white"/>
        </w:rPr>
        <w:t xml:space="preserve">tokenized_text (self, all_texts) </w:t>
      </w:r>
      <w:r>
        <w:rPr>
          <w:sz w:val="28"/>
          <w:szCs w:val="28"/>
          <w:highlight w:val="white"/>
        </w:rPr>
        <w:t>обрабатывает тексты, считанные из загруженного ранее текстового файла.</w:t>
      </w:r>
    </w:p>
    <w:p w14:paraId="499B0A45" w14:textId="77777777" w:rsidR="00906367" w:rsidRDefault="00000000">
      <w:pPr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0" distB="0" distL="0" distR="0" wp14:anchorId="693E5F9D" wp14:editId="18E7085E">
            <wp:extent cx="4124901" cy="1838582"/>
            <wp:effectExtent l="0" t="0" r="0" b="0"/>
            <wp:docPr id="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3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5E87C" w14:textId="77777777" w:rsidR="00906367" w:rsidRDefault="00906367">
      <w:pPr>
        <w:rPr>
          <w:b/>
          <w:sz w:val="28"/>
          <w:szCs w:val="28"/>
          <w:highlight w:val="white"/>
        </w:rPr>
      </w:pPr>
    </w:p>
    <w:p w14:paraId="1E14BAB6" w14:textId="77777777" w:rsidR="00906367" w:rsidRDefault="0000000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1776155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этап: генерация упражнений (class Generator)</w:t>
      </w:r>
      <w:bookmarkEnd w:id="3"/>
    </w:p>
    <w:p w14:paraId="1C4B8D8B" w14:textId="77777777" w:rsidR="00906367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38BB10" wp14:editId="056D4881">
            <wp:extent cx="4214113" cy="1846184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113" cy="1846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1D488" w14:textId="77777777" w:rsidR="0090636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 Выбор отдельного текста для каждого упражнения</w:t>
      </w:r>
    </w:p>
    <w:p w14:paraId="24C32060" w14:textId="77777777" w:rsidR="0090636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Метод getting_texts (self):</w:t>
      </w:r>
    </w:p>
    <w:p w14:paraId="6CBDDAD7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Выход</w:t>
      </w:r>
      <w:r>
        <w:rPr>
          <w:sz w:val="28"/>
          <w:szCs w:val="28"/>
        </w:rPr>
        <w:t>: список из 4 случайно отобранных текстов (type: lst)</w:t>
      </w:r>
    </w:p>
    <w:p w14:paraId="4A814D63" w14:textId="77777777" w:rsidR="009063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Из списка с предобработанными текстами случайный образом выбираются 4 текста</w:t>
      </w:r>
    </w:p>
    <w:p w14:paraId="5D829C5D" w14:textId="77777777" w:rsidR="0090636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8341B9" wp14:editId="627D2D46">
            <wp:extent cx="4638482" cy="1306510"/>
            <wp:effectExtent l="0" t="0" r="0" b="0"/>
            <wp:docPr id="3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482" cy="130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58DF9" w14:textId="77777777" w:rsidR="0090636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 Упражнение №1.</w:t>
      </w:r>
    </w:p>
    <w:p w14:paraId="2E1482C4" w14:textId="77777777" w:rsidR="0090636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Задание: поставить слова в тексте в правильном порядке</w:t>
      </w:r>
    </w:p>
    <w:p w14:paraId="63E9760A" w14:textId="77777777" w:rsidR="0090636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Метод task_1 (self, text):</w:t>
      </w:r>
    </w:p>
    <w:p w14:paraId="0E623980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Принимает на вход</w:t>
      </w:r>
      <w:r>
        <w:rPr>
          <w:sz w:val="28"/>
          <w:szCs w:val="28"/>
        </w:rPr>
        <w:t>: текст, токенизированный на предложения (type: lst)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Выход:</w:t>
      </w:r>
      <w:r>
        <w:rPr>
          <w:sz w:val="28"/>
          <w:szCs w:val="28"/>
        </w:rPr>
        <w:t xml:space="preserve"> тот же текст, но слова в нем перемешаны (type: str)</w:t>
      </w:r>
    </w:p>
    <w:p w14:paraId="69448B23" w14:textId="77777777" w:rsidR="009063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 цикла программа проходится по предложениям выбранного для данного упражнения текста и токенизирует каждое предложение текста на слова (для этого используется метод word_tokenize () библиотеки NLTK)</w:t>
      </w:r>
    </w:p>
    <w:p w14:paraId="059A9AEE" w14:textId="77777777" w:rsidR="009063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Слова в каждом предложении перемешиваются с помощью метода random.shuffle() и добавляются в новый список words.</w:t>
      </w:r>
    </w:p>
    <w:p w14:paraId="17364E71" w14:textId="77777777" w:rsidR="009063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 помощью метода ‘ ’.join() готовый список с перемешанными слова преобразовывается в строку и возвращается в методе task_1 класса Generator.</w:t>
      </w:r>
    </w:p>
    <w:p w14:paraId="196BFE73" w14:textId="77777777" w:rsidR="00906367" w:rsidRDefault="00000000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73EB2D0" wp14:editId="3B5ED457">
            <wp:extent cx="3677079" cy="2385133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079" cy="2385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D3A7F" w14:textId="77777777" w:rsidR="0090636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3) Упражнение №2</w:t>
      </w:r>
    </w:p>
    <w:p w14:paraId="198A073C" w14:textId="78F36A55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>
        <w:rPr>
          <w:sz w:val="28"/>
          <w:szCs w:val="28"/>
        </w:rPr>
        <w:t xml:space="preserve"> в заданном тексте поставить глаголу в подходящую грамматическую форму.</w:t>
      </w:r>
    </w:p>
    <w:p w14:paraId="5F444E41" w14:textId="77777777" w:rsidR="0090636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Метод task_2(self, text):</w:t>
      </w:r>
    </w:p>
    <w:p w14:paraId="5A7AFC10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Принимает на вход</w:t>
      </w:r>
      <w:r>
        <w:rPr>
          <w:sz w:val="28"/>
          <w:szCs w:val="28"/>
        </w:rPr>
        <w:t>: текст, токенизированный на предложения (type: lst)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Выход:</w:t>
      </w:r>
      <w:r>
        <w:rPr>
          <w:sz w:val="28"/>
          <w:szCs w:val="28"/>
        </w:rPr>
        <w:t xml:space="preserve"> тот же текст, но глаголы в нем стоят в форме инфинитива (type: str)</w:t>
      </w:r>
    </w:p>
    <w:p w14:paraId="3B24D398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С помощью цикла программа проходится по предложениям выбранного для данного упражнения текста и токенизирует каждое предложение текста на слова (для этого используется метод word_tokenize () библиотеки nltk). Слова также приводятся в нижний регистр с помощью строкового метода s.lower().</w:t>
      </w:r>
    </w:p>
    <w:p w14:paraId="0ED649A2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Для каждого слова в каждом предложении выполняется морфологический анализ (Для этого используется метод morph.parse() класса MorphAnalyzer() библиотеки pymorphy2). </w:t>
      </w:r>
    </w:p>
    <w:p w14:paraId="4DD39668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В результате разбора с помощью тэга (elem.tag.POS) – набора граммем, характеризующих слово, мы можем определить к какой части речи оно принадлежит.</w:t>
      </w:r>
    </w:p>
    <w:p w14:paraId="493DE35B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Если слово является глаголом (То есть первым элементов тэга является VERB), то в выбранном для данного упражнения тексте оно ставится в начальную форму (normal_form).</w:t>
      </w:r>
    </w:p>
    <w:p w14:paraId="6647F026" w14:textId="77777777" w:rsidR="0090636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Слова и предложения преобразовываются в строку и итоговый текст возвращается данным методом.</w:t>
      </w:r>
    </w:p>
    <w:p w14:paraId="70D4D6B1" w14:textId="77777777" w:rsidR="0090636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04F455" wp14:editId="191E3BD8">
            <wp:extent cx="3765817" cy="3177408"/>
            <wp:effectExtent l="0" t="0" r="0" b="0"/>
            <wp:docPr id="3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817" cy="317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D2BEE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</w:rPr>
        <w:br/>
      </w:r>
      <w:r>
        <w:rPr>
          <w:sz w:val="28"/>
          <w:szCs w:val="28"/>
          <w:highlight w:val="white"/>
          <w:u w:val="single"/>
        </w:rPr>
        <w:t>4) Упражнение №3.</w:t>
      </w:r>
    </w:p>
    <w:p w14:paraId="35CB0508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Задание:</w:t>
      </w:r>
      <w:r>
        <w:rPr>
          <w:sz w:val="28"/>
          <w:szCs w:val="28"/>
          <w:highlight w:val="white"/>
        </w:rPr>
        <w:t xml:space="preserve"> правильно соединить половины предложения, исходя из грамматических показателей и контекста.</w:t>
      </w:r>
    </w:p>
    <w:p w14:paraId="488CC6E4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 task_3(self, text):</w:t>
      </w:r>
    </w:p>
    <w:p w14:paraId="5BB70180" w14:textId="77777777" w:rsidR="00906367" w:rsidRDefault="00000000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Принимает на вход: </w:t>
      </w:r>
      <w:r>
        <w:rPr>
          <w:sz w:val="28"/>
          <w:szCs w:val="28"/>
          <w:highlight w:val="white"/>
        </w:rPr>
        <w:t>текст, токенизированный на предложения (type: lst)</w:t>
      </w:r>
      <w:r>
        <w:rPr>
          <w:b/>
          <w:sz w:val="28"/>
          <w:szCs w:val="28"/>
          <w:highlight w:val="white"/>
        </w:rPr>
        <w:br/>
        <w:t xml:space="preserve">Выход: </w:t>
      </w:r>
      <w:r>
        <w:rPr>
          <w:sz w:val="28"/>
          <w:szCs w:val="28"/>
          <w:highlight w:val="white"/>
        </w:rPr>
        <w:t>список кортежей, где первый элемент кортежа  – первая половина предложения, второй элемент – вторая половина предложения) (type: lst)</w:t>
      </w:r>
    </w:p>
    <w:p w14:paraId="16C18230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</w:rPr>
        <w:t>С помощью цикла программа проходится по предложениям выбранного для данного упражнения текста и токенизирует каждое предложение текста на слова (для этого используется метод word_tokenize () библиотеки nltk).</w:t>
      </w:r>
    </w:p>
    <w:p w14:paraId="18AC3A7D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Каждое предложение делится напополам (берется срез каждого списка, содержащего токенизированные предложения текста). Первые половины добавляются в список parts_1, вторые – в список parts_2.</w:t>
      </w:r>
    </w:p>
    <w:p w14:paraId="224C9917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Элементы списка parts_2 перемешиваются (random.shuffle()). Элементы списка parts_1 остаются в правильном порядке</w:t>
      </w:r>
    </w:p>
    <w:p w14:paraId="6F99CC5D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итоговый список exercise_3 добавляются собранные в кортежи элементы списков parts_1 и parts_2 (zip).</w:t>
      </w:r>
    </w:p>
    <w:p w14:paraId="7A41F0C9" w14:textId="77777777" w:rsidR="0090636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Для удобства кортежи преобразовываются в списки.</w:t>
      </w:r>
    </w:p>
    <w:p w14:paraId="4EBF4987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37EA9494" wp14:editId="3D52B3B4">
            <wp:extent cx="3333212" cy="3277935"/>
            <wp:effectExtent l="0" t="0" r="0" b="0"/>
            <wp:docPr id="3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212" cy="327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49949" w14:textId="77777777" w:rsidR="0090636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5) Упражнение №4.</w:t>
      </w:r>
    </w:p>
    <w:p w14:paraId="632945CE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правильно вставить пропущенные слова в предложения, основываясь на грамматических показателях и контексте.</w:t>
      </w:r>
    </w:p>
    <w:p w14:paraId="4167EA32" w14:textId="77777777" w:rsidR="0090636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Метод task_4(self, text):</w:t>
      </w:r>
    </w:p>
    <w:p w14:paraId="4A904B64" w14:textId="77777777" w:rsidR="0090636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Принимает на вход: </w:t>
      </w:r>
      <w:r>
        <w:rPr>
          <w:sz w:val="28"/>
          <w:szCs w:val="28"/>
        </w:rPr>
        <w:t>текст, токенизированный на предложения (type: lst)</w:t>
      </w:r>
      <w:r>
        <w:rPr>
          <w:b/>
          <w:sz w:val="28"/>
          <w:szCs w:val="28"/>
        </w:rPr>
        <w:br/>
        <w:t xml:space="preserve">Выход: </w:t>
      </w:r>
      <w:r>
        <w:rPr>
          <w:sz w:val="28"/>
          <w:szCs w:val="28"/>
        </w:rPr>
        <w:t>список, содержащий тот же текст, но в каждом предложении пропущено по одному слову (type: str), каждый пропуск заменен на его порядковый номер, и также содержащий список с удаленными словами (ответами). (type: lst)</w:t>
      </w:r>
    </w:p>
    <w:p w14:paraId="1CA92342" w14:textId="77777777" w:rsidR="009063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</w:rPr>
        <w:t>С помощью цикла программа проходится по предложениям выбранного для данного упражнения текста и токенизирует каждое предложение текста на слова (для этого используется метод word_tokenize () библиотеки nltk).</w:t>
      </w:r>
    </w:p>
    <w:p w14:paraId="1FBA4BFB" w14:textId="77777777" w:rsidR="009063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пределах каждого предложения случайным образом (random.randint()) выбирается число, не большее, чем [количество слов в предложении -1]. Элемент (слово) с индексом, равным этому числу, удаляется из предложения и добавляется в список с ответам (answers). На месте этого слова в предложении ставится порядковый номер, который увеличивается на один с каждым предложением.</w:t>
      </w:r>
    </w:p>
    <w:p w14:paraId="4901AE14" w14:textId="77777777" w:rsidR="009063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Ответы в списке answers перемешиваются (random.shuffle())</w:t>
      </w:r>
    </w:p>
    <w:p w14:paraId="6080238F" w14:textId="77777777" w:rsidR="0090636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итоговый список exercise_4 добавляются текст, с замененными на порядковый номер пропущенными словами и список с ответами.</w:t>
      </w:r>
    </w:p>
    <w:p w14:paraId="2EE10D2D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 wp14:anchorId="28C4D43D" wp14:editId="220EE574">
            <wp:extent cx="2955470" cy="3335531"/>
            <wp:effectExtent l="0" t="0" r="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470" cy="3335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3443A" w14:textId="77777777" w:rsidR="00906367" w:rsidRDefault="00906367">
      <w:pPr>
        <w:rPr>
          <w:sz w:val="28"/>
          <w:szCs w:val="28"/>
          <w:highlight w:val="white"/>
        </w:rPr>
      </w:pPr>
    </w:p>
    <w:p w14:paraId="001D267D" w14:textId="77777777" w:rsidR="00906367" w:rsidRDefault="00000000" w:rsidP="00746687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4" w:name="_Toc11776156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3 этап: сохранение упражнений и ответов в текстовые файлы формата .docx (MS Word) (Class Storage)</w:t>
      </w:r>
      <w:bookmarkEnd w:id="4"/>
    </w:p>
    <w:p w14:paraId="795A2C79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30855CF2" wp14:editId="074B8689">
            <wp:extent cx="4027990" cy="2973600"/>
            <wp:effectExtent l="0" t="0" r="0" b="0"/>
            <wp:docPr id="3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990" cy="29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91E77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1) Сохранение оригинальных текстов</w:t>
      </w:r>
    </w:p>
    <w:p w14:paraId="42C26A83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 save_original_texts(self):</w:t>
      </w:r>
    </w:p>
    <w:p w14:paraId="377CEEAB" w14:textId="77777777" w:rsidR="0090636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Добавляет в документ формата .docx все тексты, которые использовались при генерации упражнений.</w:t>
      </w:r>
    </w:p>
    <w:p w14:paraId="4EDCF01C" w14:textId="77777777" w:rsidR="0090636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Устанавливается шрифт текстов (Times New Roman) и стиль.</w:t>
      </w:r>
    </w:p>
    <w:p w14:paraId="0CF441C9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 wp14:anchorId="7774E858" wp14:editId="5B02691C">
            <wp:extent cx="3706014" cy="134296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6014" cy="134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C66CF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2) Сохранение упражнений №1 и №2.</w:t>
      </w:r>
    </w:p>
    <w:p w14:paraId="5250BBCF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Методы save_task_1(self) и save_task_2(self):</w:t>
      </w:r>
    </w:p>
    <w:p w14:paraId="7E41DF45" w14:textId="77777777" w:rsidR="0090636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Добавляет в итоговый документ формата .docx первые два упражнения. </w:t>
      </w:r>
    </w:p>
    <w:p w14:paraId="401F498F" w14:textId="77777777" w:rsidR="0090636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Прописывается само задание, которое нужно выполнить тестируемому.</w:t>
      </w:r>
    </w:p>
    <w:p w14:paraId="0B55D795" w14:textId="77777777" w:rsidR="0090636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качестве первого упражнения записывается результат выполнения метода класса Generator task_1, второго – task_2 соответственно.</w:t>
      </w:r>
    </w:p>
    <w:p w14:paraId="773C206E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06873BCE" wp14:editId="0D0DFF24">
            <wp:extent cx="3811668" cy="2007899"/>
            <wp:effectExtent l="0" t="0" r="0" b="0"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668" cy="2007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509BB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3) Сохранение упражнения №3.</w:t>
      </w:r>
    </w:p>
    <w:p w14:paraId="344328D2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 save_task_3(self):</w:t>
      </w:r>
    </w:p>
    <w:p w14:paraId="0F81CA9F" w14:textId="77777777" w:rsidR="009063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Добавляет в итоговый документ формата .docx третье упражнение.</w:t>
      </w:r>
    </w:p>
    <w:p w14:paraId="0146F06F" w14:textId="77777777" w:rsidR="009063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Создаются таблица (add_table), содержащая 2 столбца и одну первую строку, устанавливается ее стиль (style)</w:t>
      </w:r>
    </w:p>
    <w:p w14:paraId="19828E6B" w14:textId="77777777" w:rsidR="009063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первую строку добавляются наименования столбцов (Начало, Конец)</w:t>
      </w:r>
    </w:p>
    <w:p w14:paraId="409E6C46" w14:textId="77777777" w:rsidR="0090636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созданную таблицу добавляются новые строки (add_row), которые заполняются данными результат выполнения метода класса Generator task_3. В первый столбец каждой строки записываются первые половины предложения (элемент кортежа parts с индексом 0, так как первым элементом каждого кортежа являются элементы списка с первыми половинами (parts_1)), во второй – вторые (элемент кортежа parts с индексом 1)</w:t>
      </w:r>
    </w:p>
    <w:p w14:paraId="18AC90C3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0" distB="0" distL="0" distR="0" wp14:anchorId="6D01CF7B" wp14:editId="7981A5DB">
            <wp:extent cx="4431891" cy="2483375"/>
            <wp:effectExtent l="0" t="0" r="0" b="0"/>
            <wp:docPr id="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891" cy="248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A4409" w14:textId="77777777" w:rsidR="00906367" w:rsidRDefault="00000000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t>4) Cохранение упражнения №4.</w:t>
      </w:r>
    </w:p>
    <w:p w14:paraId="6950D3C6" w14:textId="77777777" w:rsidR="00906367" w:rsidRDefault="00000000">
      <w:pPr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Метод save_task_4(self):</w:t>
      </w:r>
    </w:p>
    <w:p w14:paraId="5CD95035" w14:textId="77777777" w:rsidR="0090636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Добавляет в итоговый документ формата .docx четвертое упражнение.</w:t>
      </w:r>
    </w:p>
    <w:p w14:paraId="17E6F612" w14:textId="77777777" w:rsidR="0090636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Создаются таблица (add_table), содержащая 2 столбца и одну первую строку, устанавливается ее стиль (style)</w:t>
      </w:r>
    </w:p>
    <w:p w14:paraId="127ACAD6" w14:textId="77777777" w:rsidR="0090636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первую строку добавляются наименования столбцов (Слово, Номер)</w:t>
      </w:r>
    </w:p>
    <w:p w14:paraId="0BC4335C" w14:textId="77777777" w:rsidR="0090636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созданную таблицу добавляются новые строки (add_row), которые заполняются данными результат выполнения метода класса Generator task_4. В первый столбец каждой строки слова из списка с ответами answers. Второй столбец остается пустым (в него тестируемый должен вставить правильный порядковый номер)</w:t>
      </w:r>
    </w:p>
    <w:p w14:paraId="00F30C12" w14:textId="77777777" w:rsidR="00906367" w:rsidRDefault="00000000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 wp14:anchorId="7DC4AC47" wp14:editId="7D122B62">
            <wp:extent cx="3043466" cy="2553843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466" cy="255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2B222" w14:textId="77777777" w:rsidR="00876F98" w:rsidRDefault="00876F98">
      <w:pPr>
        <w:rPr>
          <w:sz w:val="28"/>
          <w:szCs w:val="28"/>
          <w:highlight w:val="white"/>
        </w:rPr>
      </w:pPr>
    </w:p>
    <w:p w14:paraId="5918808B" w14:textId="77777777" w:rsidR="00876F98" w:rsidRDefault="00876F98">
      <w:pPr>
        <w:rPr>
          <w:sz w:val="28"/>
          <w:szCs w:val="28"/>
          <w:highlight w:val="white"/>
        </w:rPr>
      </w:pPr>
    </w:p>
    <w:p w14:paraId="1C0830B3" w14:textId="77777777" w:rsidR="00876F98" w:rsidRDefault="00876F98">
      <w:pPr>
        <w:rPr>
          <w:sz w:val="28"/>
          <w:szCs w:val="28"/>
          <w:highlight w:val="white"/>
        </w:rPr>
      </w:pPr>
    </w:p>
    <w:p w14:paraId="0140F6E2" w14:textId="77777777" w:rsidR="00906367" w:rsidRPr="00876F98" w:rsidRDefault="00876F98" w:rsidP="00746687">
      <w:pPr>
        <w:pStyle w:val="3"/>
        <w:rPr>
          <w:highlight w:val="white"/>
        </w:rPr>
      </w:pPr>
      <w:bookmarkStart w:id="5" w:name="_Toc117761561"/>
      <w:r w:rsidRPr="00876F98">
        <w:rPr>
          <w:highlight w:val="white"/>
        </w:rPr>
        <w:lastRenderedPageBreak/>
        <w:t>Этап 4: Запуск всего модуля, включая сохранение всей работы в единый итоговый документ формата .docx</w:t>
      </w:r>
      <w:bookmarkEnd w:id="5"/>
    </w:p>
    <w:p w14:paraId="344BE3E4" w14:textId="77777777" w:rsidR="00876F98" w:rsidRPr="00876F98" w:rsidRDefault="00876F98">
      <w:pPr>
        <w:rPr>
          <w:i/>
          <w:iCs/>
          <w:sz w:val="28"/>
          <w:szCs w:val="28"/>
          <w:highlight w:val="white"/>
          <w:lang w:val="en-US"/>
        </w:rPr>
      </w:pPr>
      <w:r w:rsidRPr="00876F98">
        <w:rPr>
          <w:i/>
          <w:iCs/>
          <w:sz w:val="28"/>
          <w:szCs w:val="28"/>
          <w:highlight w:val="white"/>
          <w:lang w:val="en-US"/>
        </w:rPr>
        <w:t>def main()</w:t>
      </w:r>
      <w:r>
        <w:rPr>
          <w:i/>
          <w:iCs/>
          <w:sz w:val="28"/>
          <w:szCs w:val="28"/>
          <w:highlight w:val="white"/>
          <w:lang w:val="en-US"/>
        </w:rPr>
        <w:t>:</w:t>
      </w:r>
    </w:p>
    <w:p w14:paraId="5E72669D" w14:textId="77777777" w:rsidR="00906367" w:rsidRPr="00876F98" w:rsidRDefault="00876F98" w:rsidP="00876F9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Запускает все классы </w:t>
      </w:r>
      <w:r w:rsidRPr="00876F98">
        <w:rPr>
          <w:sz w:val="28"/>
          <w:szCs w:val="28"/>
          <w:highlight w:val="white"/>
        </w:rPr>
        <w:t>(</w:t>
      </w:r>
      <w:r>
        <w:rPr>
          <w:sz w:val="28"/>
          <w:szCs w:val="28"/>
          <w:highlight w:val="white"/>
          <w:lang w:val="en-US"/>
        </w:rPr>
        <w:t>class</w:t>
      </w:r>
      <w:r w:rsidRPr="00876F98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TestProcessor</w:t>
      </w:r>
      <w:r w:rsidRPr="00876F98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Generator</w:t>
      </w:r>
      <w:r w:rsidRPr="00876F98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Storage</w:t>
      </w:r>
      <w:r w:rsidRPr="00876F98"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t>, а также создает в указанной директории два файла: один с оригинальными текстами, использованными в генерации упражнений, другой – с самими упражнениями.</w:t>
      </w:r>
    </w:p>
    <w:p w14:paraId="65D770A2" w14:textId="77777777" w:rsidR="00906367" w:rsidRDefault="00876F98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3D1737BA" wp14:editId="3EC1AE6A">
            <wp:extent cx="3801292" cy="203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890" cy="2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E60C" w14:textId="77777777" w:rsidR="00906367" w:rsidRDefault="00906367">
      <w:pPr>
        <w:rPr>
          <w:sz w:val="28"/>
          <w:szCs w:val="28"/>
          <w:highlight w:val="white"/>
        </w:rPr>
      </w:pPr>
    </w:p>
    <w:p w14:paraId="116E231E" w14:textId="77777777" w:rsidR="00906367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6" w:name="_Toc11776156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Пример результата выполнения программы:</w:t>
      </w:r>
      <w:bookmarkEnd w:id="6"/>
    </w:p>
    <w:p w14:paraId="4945F7AF" w14:textId="77777777" w:rsidR="0090636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Упражнения</w:t>
      </w:r>
    </w:p>
    <w:p w14:paraId="1C3BE0D9" w14:textId="77777777" w:rsidR="0090636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274CFC2A" wp14:editId="4F72A110">
            <wp:extent cx="3540034" cy="4232366"/>
            <wp:effectExtent l="0" t="0" r="3810" b="0"/>
            <wp:docPr id="4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662" cy="423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DAA5E" w14:textId="77777777" w:rsidR="0090636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Тексты</w:t>
      </w:r>
    </w:p>
    <w:p w14:paraId="32EDA134" w14:textId="77777777" w:rsidR="0090636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  <w:highlight w:val="white"/>
        </w:rPr>
      </w:pPr>
      <w:r>
        <w:rPr>
          <w:noProof/>
          <w:sz w:val="28"/>
          <w:szCs w:val="28"/>
        </w:rPr>
        <w:drawing>
          <wp:inline distT="0" distB="0" distL="0" distR="0" wp14:anchorId="7B99B96D" wp14:editId="536B89E6">
            <wp:extent cx="3772120" cy="2576977"/>
            <wp:effectExtent l="0" t="0" r="0" b="0"/>
            <wp:docPr id="4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120" cy="2576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06367">
      <w:footerReference w:type="default" r:id="rId2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5EBF" w14:textId="77777777" w:rsidR="00531E5A" w:rsidRDefault="00531E5A">
      <w:pPr>
        <w:spacing w:after="0" w:line="240" w:lineRule="auto"/>
      </w:pPr>
      <w:r>
        <w:separator/>
      </w:r>
    </w:p>
  </w:endnote>
  <w:endnote w:type="continuationSeparator" w:id="0">
    <w:p w14:paraId="770B215C" w14:textId="77777777" w:rsidR="00531E5A" w:rsidRDefault="0053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2BB5" w14:textId="77777777" w:rsidR="009063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6F98">
      <w:rPr>
        <w:noProof/>
        <w:color w:val="000000"/>
      </w:rPr>
      <w:t>1</w:t>
    </w:r>
    <w:r>
      <w:rPr>
        <w:color w:val="000000"/>
      </w:rPr>
      <w:fldChar w:fldCharType="end"/>
    </w:r>
  </w:p>
  <w:p w14:paraId="7B346F74" w14:textId="77777777" w:rsidR="00906367" w:rsidRDefault="009063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1488" w14:textId="77777777" w:rsidR="00531E5A" w:rsidRDefault="00531E5A">
      <w:pPr>
        <w:spacing w:after="0" w:line="240" w:lineRule="auto"/>
      </w:pPr>
      <w:r>
        <w:separator/>
      </w:r>
    </w:p>
  </w:footnote>
  <w:footnote w:type="continuationSeparator" w:id="0">
    <w:p w14:paraId="1A82AF13" w14:textId="77777777" w:rsidR="00531E5A" w:rsidRDefault="00531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68D"/>
    <w:multiLevelType w:val="multilevel"/>
    <w:tmpl w:val="B4385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825C3"/>
    <w:multiLevelType w:val="multilevel"/>
    <w:tmpl w:val="CD42D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7D431B"/>
    <w:multiLevelType w:val="multilevel"/>
    <w:tmpl w:val="6C741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183168"/>
    <w:multiLevelType w:val="multilevel"/>
    <w:tmpl w:val="4B72D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A628C9"/>
    <w:multiLevelType w:val="multilevel"/>
    <w:tmpl w:val="AFC23F1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F362E9"/>
    <w:multiLevelType w:val="multilevel"/>
    <w:tmpl w:val="ACD63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4B166E"/>
    <w:multiLevelType w:val="multilevel"/>
    <w:tmpl w:val="7C16F4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C17D9"/>
    <w:multiLevelType w:val="multilevel"/>
    <w:tmpl w:val="3F786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7D2F8F"/>
    <w:multiLevelType w:val="multilevel"/>
    <w:tmpl w:val="9C3C4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6849C0"/>
    <w:multiLevelType w:val="multilevel"/>
    <w:tmpl w:val="FEEAF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5D7E66"/>
    <w:multiLevelType w:val="multilevel"/>
    <w:tmpl w:val="E8547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7D4DF9"/>
    <w:multiLevelType w:val="multilevel"/>
    <w:tmpl w:val="34503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A96E17"/>
    <w:multiLevelType w:val="multilevel"/>
    <w:tmpl w:val="57245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252881"/>
    <w:multiLevelType w:val="multilevel"/>
    <w:tmpl w:val="50F2D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F250D5"/>
    <w:multiLevelType w:val="multilevel"/>
    <w:tmpl w:val="A4166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B464B4"/>
    <w:multiLevelType w:val="multilevel"/>
    <w:tmpl w:val="41F82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1005967">
    <w:abstractNumId w:val="3"/>
  </w:num>
  <w:num w:numId="2" w16cid:durableId="1613824712">
    <w:abstractNumId w:val="2"/>
  </w:num>
  <w:num w:numId="3" w16cid:durableId="1013654247">
    <w:abstractNumId w:val="4"/>
  </w:num>
  <w:num w:numId="4" w16cid:durableId="203491796">
    <w:abstractNumId w:val="11"/>
  </w:num>
  <w:num w:numId="5" w16cid:durableId="365059184">
    <w:abstractNumId w:val="1"/>
  </w:num>
  <w:num w:numId="6" w16cid:durableId="3827373">
    <w:abstractNumId w:val="7"/>
  </w:num>
  <w:num w:numId="7" w16cid:durableId="398407312">
    <w:abstractNumId w:val="12"/>
  </w:num>
  <w:num w:numId="8" w16cid:durableId="177276756">
    <w:abstractNumId w:val="9"/>
  </w:num>
  <w:num w:numId="9" w16cid:durableId="1084186983">
    <w:abstractNumId w:val="5"/>
  </w:num>
  <w:num w:numId="10" w16cid:durableId="139426906">
    <w:abstractNumId w:val="13"/>
  </w:num>
  <w:num w:numId="11" w16cid:durableId="90898502">
    <w:abstractNumId w:val="0"/>
  </w:num>
  <w:num w:numId="12" w16cid:durableId="885868812">
    <w:abstractNumId w:val="14"/>
  </w:num>
  <w:num w:numId="13" w16cid:durableId="447626067">
    <w:abstractNumId w:val="6"/>
  </w:num>
  <w:num w:numId="14" w16cid:durableId="1965890341">
    <w:abstractNumId w:val="15"/>
  </w:num>
  <w:num w:numId="15" w16cid:durableId="1134327053">
    <w:abstractNumId w:val="10"/>
  </w:num>
  <w:num w:numId="16" w16cid:durableId="18274327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7"/>
    <w:rsid w:val="00531E5A"/>
    <w:rsid w:val="00746687"/>
    <w:rsid w:val="00876F98"/>
    <w:rsid w:val="00906367"/>
    <w:rsid w:val="00A52E15"/>
    <w:rsid w:val="00B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ED29"/>
  <w15:docId w15:val="{BB6AE65A-8191-A342-97BB-95BEDBB2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807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3171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171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BF2959"/>
  </w:style>
  <w:style w:type="paragraph" w:styleId="HTML0">
    <w:name w:val="HTML Preformatted"/>
    <w:basedOn w:val="a"/>
    <w:link w:val="HTML1"/>
    <w:uiPriority w:val="99"/>
    <w:semiHidden/>
    <w:unhideWhenUsed/>
    <w:rsid w:val="00BF2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29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BF2959"/>
  </w:style>
  <w:style w:type="character" w:customStyle="1" w:styleId="o">
    <w:name w:val="o"/>
    <w:basedOn w:val="a0"/>
    <w:rsid w:val="00BF2959"/>
  </w:style>
  <w:style w:type="character" w:customStyle="1" w:styleId="p">
    <w:name w:val="p"/>
    <w:basedOn w:val="a0"/>
    <w:rsid w:val="00BF2959"/>
  </w:style>
  <w:style w:type="character" w:customStyle="1" w:styleId="s">
    <w:name w:val="s"/>
    <w:basedOn w:val="a0"/>
    <w:rsid w:val="00BF2959"/>
  </w:style>
  <w:style w:type="character" w:customStyle="1" w:styleId="go">
    <w:name w:val="go"/>
    <w:basedOn w:val="a0"/>
    <w:rsid w:val="00BF2959"/>
  </w:style>
  <w:style w:type="character" w:customStyle="1" w:styleId="mi">
    <w:name w:val="mi"/>
    <w:basedOn w:val="a0"/>
    <w:rsid w:val="00BF2959"/>
  </w:style>
  <w:style w:type="character" w:customStyle="1" w:styleId="gp">
    <w:name w:val="gp"/>
    <w:basedOn w:val="a0"/>
    <w:rsid w:val="00BF2959"/>
  </w:style>
  <w:style w:type="character" w:styleId="a6">
    <w:name w:val="Emphasis"/>
    <w:basedOn w:val="a0"/>
    <w:uiPriority w:val="20"/>
    <w:qFormat/>
    <w:rsid w:val="00BF2959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BF2959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B1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1ED2"/>
  </w:style>
  <w:style w:type="paragraph" w:styleId="a9">
    <w:name w:val="footer"/>
    <w:basedOn w:val="a"/>
    <w:link w:val="aa"/>
    <w:uiPriority w:val="99"/>
    <w:unhideWhenUsed/>
    <w:rsid w:val="004B1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1ED2"/>
  </w:style>
  <w:style w:type="character" w:customStyle="1" w:styleId="10">
    <w:name w:val="Заголовок 1 Знак"/>
    <w:basedOn w:val="a0"/>
    <w:link w:val="1"/>
    <w:uiPriority w:val="9"/>
    <w:rsid w:val="004B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1E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4B1E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B1E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ED2"/>
    <w:pPr>
      <w:spacing w:after="100"/>
      <w:ind w:left="220"/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annotation reference"/>
    <w:basedOn w:val="a0"/>
    <w:uiPriority w:val="99"/>
    <w:semiHidden/>
    <w:unhideWhenUsed/>
    <w:rsid w:val="0074668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4668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4668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4668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466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g"/><Relationship Id="rId10" Type="http://schemas.openxmlformats.org/officeDocument/2006/relationships/hyperlink" Target="https://pymorphy2.readthedocs.io/en/0.2/glossary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opencorpora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hw4RPmRKniDsJm74ryx9OQqwg==">AMUW2mVy6sg3qwYSboE5ofkP+yIKyJqq4vImxHiZ8so6HpUr6OMTpTT+9FYArWJzP+nnC9QLFD0yr1xT7cWcrAVbBnGMXmjVUOuQpAhvap7FTjMP3LDAgG+KmQ+0C4x3vGHb60lHDUWw4Rp7uDDiiwUSBjbmDCQ1D0s8uvcyhfw00TuUW0cuWwBjKKrOh4zpQt8uRbHX2Yq6u/1Yaz9ycPlLwdL3g9qtUPulNAln4aKOYPMzS4+jc2OMp27v93B39pNakrbDMZfg</go:docsCustomData>
</go:gDocsCustomXmlDataStorage>
</file>

<file path=customXml/itemProps1.xml><?xml version="1.0" encoding="utf-8"?>
<ds:datastoreItem xmlns:ds="http://schemas.openxmlformats.org/officeDocument/2006/customXml" ds:itemID="{2C7B1610-BFF3-0E4F-9C0D-F96D2F0575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Чиркова</dc:creator>
  <cp:lastModifiedBy>Microsoft Office User</cp:lastModifiedBy>
  <cp:revision>3</cp:revision>
  <dcterms:created xsi:type="dcterms:W3CDTF">2022-10-25T06:48:00Z</dcterms:created>
  <dcterms:modified xsi:type="dcterms:W3CDTF">2022-10-28T14:34:00Z</dcterms:modified>
</cp:coreProperties>
</file>