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8F51" w14:textId="77777777" w:rsidR="005C0596" w:rsidRPr="004C429C" w:rsidRDefault="005C0596" w:rsidP="005C0596">
      <w:pPr>
        <w:pStyle w:val="a5"/>
        <w:rPr>
          <w:lang w:val="ru-RU"/>
        </w:rPr>
      </w:pPr>
      <w:r w:rsidRPr="004C429C">
        <w:rPr>
          <w:lang w:val="ru-RU"/>
        </w:rPr>
        <w:t>Лабораторная работа № 1</w:t>
      </w:r>
    </w:p>
    <w:p w14:paraId="18F8EDDF" w14:textId="77777777" w:rsidR="005C0596" w:rsidRPr="004C429C" w:rsidRDefault="005C0596" w:rsidP="005C0596">
      <w:pPr>
        <w:pStyle w:val="a5"/>
        <w:rPr>
          <w:lang w:val="ru-RU"/>
        </w:rPr>
      </w:pPr>
      <w:r w:rsidRPr="004C429C">
        <w:rPr>
          <w:lang w:val="ru-RU"/>
        </w:rPr>
        <w:t>Моделирование процесса обучения заклинаниям</w:t>
      </w:r>
      <w:r w:rsidRPr="004C429C">
        <w:rPr>
          <w:lang w:val="ru-RU"/>
        </w:rPr>
        <w:br/>
        <w:t>в школе Хогвартс</w:t>
      </w:r>
    </w:p>
    <w:p w14:paraId="20CA3684" w14:textId="77777777" w:rsidR="005C0596" w:rsidRPr="004C429C" w:rsidRDefault="005C0596" w:rsidP="005C0596">
      <w:pPr>
        <w:pStyle w:val="1"/>
        <w:rPr>
          <w:lang w:val="ru-RU"/>
        </w:rPr>
      </w:pPr>
      <w:r w:rsidRPr="004C429C">
        <w:rPr>
          <w:lang w:val="ru-RU"/>
        </w:rPr>
        <w:t>Описание предметной области</w:t>
      </w:r>
    </w:p>
    <w:p w14:paraId="1D410671" w14:textId="6A8D92E9" w:rsidR="005C0596" w:rsidRDefault="005C0596" w:rsidP="009959D0">
      <w:pPr>
        <w:jc w:val="left"/>
        <w:rPr>
          <w:lang w:val="ru-RU"/>
        </w:rPr>
      </w:pPr>
      <w:r w:rsidRPr="009959D0">
        <w:rPr>
          <w:lang w:val="ru-RU"/>
        </w:rPr>
        <w:t>Электронный журнал — система, предназначенная для организации и учёта учебного процесса. В системе хранятся сведения об учениках, родителях, учителях, классах и учебных предметах. Ученики посещают уроки, проводимые учителями по определённым учебным предметам. В процессе обучения ученикам выставляются оценки и фиксируется посещаемость. Оценки относятся к определённому учебному периоду. Учитель также может выдавать ученикам домашние задания, связанные с проводимыми уроками. Расписание определяет время и место проведения занятий.</w:t>
      </w:r>
    </w:p>
    <w:p w14:paraId="18A0C4F0" w14:textId="750C0E4D" w:rsidR="009959D0" w:rsidRPr="009959D0" w:rsidRDefault="009959D0" w:rsidP="009959D0">
      <w:pPr>
        <w:pStyle w:val="1"/>
        <w:jc w:val="left"/>
        <w:rPr>
          <w:lang w:val="ru-RU"/>
        </w:rPr>
      </w:pPr>
      <w:r w:rsidRPr="004C429C">
        <w:rPr>
          <w:lang w:val="ru-RU"/>
        </w:rPr>
        <w:t>Описание предметной области</w:t>
      </w:r>
    </w:p>
    <w:p w14:paraId="57915FCB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Ученик —</w:t>
      </w:r>
      <w:r>
        <w:t xml:space="preserve"> обучающийся школы. Атрибуты: ФИО, дата рождения, дата зачисления, статус обучения, контактные данные. Каждый ученик относится к определённому классу, посещает занятия и получает оценки за учебные работы.</w:t>
      </w:r>
    </w:p>
    <w:p w14:paraId="7F14C8CE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Класс —</w:t>
      </w:r>
      <w:r>
        <w:t xml:space="preserve"> объединение учеников, обучающихся в одном учебном году. Атрибуты: номер класса, буквенное обозначение, учебный год, дата формирования.</w:t>
      </w:r>
    </w:p>
    <w:p w14:paraId="5B6893C6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Родитель —</w:t>
      </w:r>
      <w:r>
        <w:t xml:space="preserve"> законный представитель ученика. Атрибуты: ФИО, степень родства, номер телефона, адрес электронной почты. Родитель связан с одним или несколькими учениками.</w:t>
      </w:r>
    </w:p>
    <w:p w14:paraId="55FA0665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Учитель —</w:t>
      </w:r>
      <w:r>
        <w:t xml:space="preserve"> сотрудник школы, проводящий занятия по учебным предметам. Атрибуты: ФИО, дата рождения, образование, квалификация, контактные данные.</w:t>
      </w:r>
    </w:p>
    <w:p w14:paraId="73D42702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Учебный предмет —</w:t>
      </w:r>
      <w:r>
        <w:t xml:space="preserve"> учебная дисциплина, изучаемая учениками в школе. Атрибуты: название, описание, количество часов в неделю.</w:t>
      </w:r>
    </w:p>
    <w:p w14:paraId="2CE95B28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Урок —</w:t>
      </w:r>
      <w:r>
        <w:t xml:space="preserve"> учебное занятие по определённому предмету, проводимое учителем для класса. Атрибуты: дата, номер урока, тема урока, домашнее задание, номер кабинета.</w:t>
      </w:r>
    </w:p>
    <w:p w14:paraId="0F5AE8DF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t>Расписание —</w:t>
      </w:r>
      <w:r>
        <w:t xml:space="preserve"> информация о времени и месте проведения учебных занятий. Атрибуты: день недели, номер урока, время начала, время окончания, номер кабинета.</w:t>
      </w:r>
    </w:p>
    <w:p w14:paraId="2DA47699" w14:textId="77777777" w:rsidR="009959D0" w:rsidRDefault="009959D0" w:rsidP="009959D0">
      <w:pPr>
        <w:pStyle w:val="a9"/>
        <w:spacing w:line="360" w:lineRule="auto"/>
      </w:pPr>
      <w:r>
        <w:rPr>
          <w:rStyle w:val="aa"/>
        </w:rPr>
        <w:lastRenderedPageBreak/>
        <w:t>Оценка —</w:t>
      </w:r>
      <w:r>
        <w:t xml:space="preserve"> результат выполнения учеником учебной работы. Атрибуты: значение, дата выставления, вид работы, комментарий. Оценка связана с учеником и соответствующим уроком и относится к определённому учебному периоду.</w:t>
      </w:r>
    </w:p>
    <w:p w14:paraId="54832D61" w14:textId="4D0E445D" w:rsidR="009959D0" w:rsidRDefault="009959D0" w:rsidP="009959D0">
      <w:pPr>
        <w:pStyle w:val="a9"/>
        <w:spacing w:line="360" w:lineRule="auto"/>
      </w:pPr>
      <w:r>
        <w:rPr>
          <w:rStyle w:val="aa"/>
        </w:rPr>
        <w:t>Учебный период —</w:t>
      </w:r>
      <w:r>
        <w:t xml:space="preserve"> часть учебного года, за которую учитываются результаты обучения. Атрибуты: четверть, дата начала, дата окончания, учебный год.</w:t>
      </w:r>
    </w:p>
    <w:p w14:paraId="4EC46D50" w14:textId="376193CE" w:rsidR="009959D0" w:rsidRPr="009959D0" w:rsidRDefault="005C0596" w:rsidP="009959D0">
      <w:pPr>
        <w:pStyle w:val="1"/>
        <w:rPr>
          <w:lang w:val="ru-RU"/>
        </w:rPr>
      </w:pPr>
      <w:r w:rsidRPr="004C429C">
        <w:rPr>
          <w:lang w:val="ru-RU"/>
        </w:rPr>
        <w:t>Модель предметной области</w:t>
      </w:r>
    </w:p>
    <w:p w14:paraId="76F8EDD7" w14:textId="26A79B53" w:rsidR="005C0596" w:rsidRPr="009959D0" w:rsidRDefault="009959D0" w:rsidP="009959D0">
      <w:pPr>
        <w:keepNext/>
        <w:spacing w:before="80" w:after="80"/>
        <w:ind w:firstLine="0"/>
        <w:jc w:val="left"/>
        <w:rPr>
          <w:lang w:val="ru-RU"/>
        </w:rPr>
      </w:pPr>
      <w:r w:rsidRPr="009959D0">
        <w:rPr>
          <w:lang w:val="ru-RU"/>
        </w:rPr>
        <w:t xml:space="preserve">Класс объединяет учеников; ученик относится к классу и связан с родителем. Урок связан с учителем, учебным предметом и классом. Отметка связана с учеником и относится к учебному периоду. Расписание связано с классом, учителем и учебным предметом. Урок содержит информацию о теме и домашнем задании. Атрибуты имеют типы </w:t>
      </w:r>
      <w:r w:rsidRPr="009959D0">
        <w:t>String</w:t>
      </w:r>
      <w:r w:rsidRPr="009959D0">
        <w:rPr>
          <w:lang w:val="ru-RU"/>
        </w:rPr>
        <w:t xml:space="preserve">, </w:t>
      </w:r>
      <w:r w:rsidRPr="009959D0">
        <w:t>Integer</w:t>
      </w:r>
      <w:r w:rsidRPr="009959D0">
        <w:rPr>
          <w:lang w:val="ru-RU"/>
        </w:rPr>
        <w:t xml:space="preserve">, </w:t>
      </w:r>
      <w:r w:rsidRPr="009959D0">
        <w:t>Date</w:t>
      </w:r>
      <w:r w:rsidRPr="009959D0">
        <w:rPr>
          <w:lang w:val="ru-RU"/>
        </w:rPr>
        <w:t xml:space="preserve">, </w:t>
      </w:r>
      <w:r w:rsidRPr="009959D0">
        <w:t>Time</w:t>
      </w:r>
      <w:r w:rsidRPr="009959D0">
        <w:rPr>
          <w:lang w:val="ru-RU"/>
        </w:rPr>
        <w:t xml:space="preserve"> и </w:t>
      </w:r>
      <w:r w:rsidRPr="009959D0">
        <w:t>Bool</w:t>
      </w:r>
      <w:r w:rsidRPr="009959D0">
        <w:rPr>
          <w:lang w:val="ru-RU"/>
        </w:rPr>
        <w:t>. Операций и зависимостей нет.</w:t>
      </w:r>
      <w:r w:rsidR="005C0596">
        <w:rPr>
          <w:noProof/>
        </w:rPr>
        <w:drawing>
          <wp:inline distT="0" distB="0" distL="0" distR="0" wp14:anchorId="5A3E1396" wp14:editId="37B46CDC">
            <wp:extent cx="5939790" cy="34893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5282" w14:textId="77777777" w:rsidR="005C0596" w:rsidRPr="004C429C" w:rsidRDefault="005C0596" w:rsidP="005C0596">
      <w:pPr>
        <w:pStyle w:val="a7"/>
        <w:rPr>
          <w:lang w:val="ru-RU"/>
        </w:rPr>
      </w:pPr>
      <w:r w:rsidRPr="004C429C">
        <w:rPr>
          <w:lang w:val="ru-RU"/>
        </w:rPr>
        <w:t>Рисунок 1 – Модель предметной области</w:t>
      </w:r>
    </w:p>
    <w:p w14:paraId="346F1361" w14:textId="77777777" w:rsidR="005C0596" w:rsidRPr="004C429C" w:rsidRDefault="005C0596" w:rsidP="005C0596">
      <w:pPr>
        <w:rPr>
          <w:lang w:val="ru-RU"/>
        </w:rPr>
      </w:pPr>
      <w:r w:rsidRPr="004C429C">
        <w:rPr>
          <w:lang w:val="ru-RU"/>
        </w:rPr>
        <w:br w:type="page"/>
      </w:r>
    </w:p>
    <w:p w14:paraId="24473506" w14:textId="77777777" w:rsidR="005C0596" w:rsidRPr="004C429C" w:rsidRDefault="005C0596" w:rsidP="005C0596">
      <w:pPr>
        <w:pStyle w:val="1"/>
        <w:rPr>
          <w:lang w:val="ru-RU"/>
        </w:rPr>
      </w:pPr>
      <w:r w:rsidRPr="004C429C">
        <w:rPr>
          <w:lang w:val="ru-RU"/>
        </w:rPr>
        <w:lastRenderedPageBreak/>
        <w:t>Диаграмма коммуникаций</w:t>
      </w:r>
    </w:p>
    <w:p w14:paraId="2E4A8343" w14:textId="0F2A0401" w:rsidR="009959D0" w:rsidRPr="00025A20" w:rsidRDefault="009959D0" w:rsidP="00025A20">
      <w:pPr>
        <w:rPr>
          <w:lang w:val="ru-RU"/>
        </w:rPr>
      </w:pPr>
      <w:r w:rsidRPr="00025A20">
        <w:rPr>
          <w:lang w:val="ru-RU"/>
        </w:rPr>
        <w:t xml:space="preserve">Диаграмма коммуникаций на рисунке 2 описывает просмотр учеником оценок за выбранный учебный период. Ученик выбирает учебный период на экране </w:t>
      </w:r>
      <w:proofErr w:type="spellStart"/>
      <w:r w:rsidRPr="00025A20">
        <w:rPr>
          <w:lang w:val="ru-RU"/>
        </w:rPr>
        <w:t>ЭкранОценок</w:t>
      </w:r>
      <w:proofErr w:type="spellEnd"/>
      <w:r w:rsidRPr="00025A20">
        <w:rPr>
          <w:lang w:val="ru-RU"/>
        </w:rPr>
        <w:t xml:space="preserve"> сообщением 1: </w:t>
      </w:r>
      <w:proofErr w:type="spellStart"/>
      <w:r w:rsidRPr="009959D0">
        <w:t>selectPeriod</w:t>
      </w:r>
      <w:proofErr w:type="spellEnd"/>
      <w:r w:rsidRPr="00025A20">
        <w:rPr>
          <w:lang w:val="ru-RU"/>
        </w:rPr>
        <w:t>(</w:t>
      </w:r>
      <w:r w:rsidRPr="009959D0">
        <w:t>period</w:t>
      </w:r>
      <w:r w:rsidRPr="00025A20">
        <w:rPr>
          <w:lang w:val="ru-RU"/>
        </w:rPr>
        <w:t xml:space="preserve">). Экран передаёт выбранный период контроллеру </w:t>
      </w:r>
      <w:proofErr w:type="spellStart"/>
      <w:r w:rsidRPr="00025A20">
        <w:rPr>
          <w:lang w:val="ru-RU"/>
        </w:rPr>
        <w:t>КонтроллерОценок</w:t>
      </w:r>
      <w:proofErr w:type="spellEnd"/>
      <w:r w:rsidRPr="00025A20">
        <w:rPr>
          <w:lang w:val="ru-RU"/>
        </w:rPr>
        <w:t xml:space="preserve"> сообщением 1.1: </w:t>
      </w:r>
      <w:proofErr w:type="spellStart"/>
      <w:r w:rsidRPr="009959D0">
        <w:t>openMark</w:t>
      </w:r>
      <w:proofErr w:type="spellEnd"/>
      <w:r w:rsidRPr="00025A20">
        <w:rPr>
          <w:lang w:val="ru-RU"/>
        </w:rPr>
        <w:t>(</w:t>
      </w:r>
      <w:r w:rsidRPr="009959D0">
        <w:t>period</w:t>
      </w:r>
      <w:r w:rsidRPr="00025A20">
        <w:rPr>
          <w:lang w:val="ru-RU"/>
        </w:rPr>
        <w:t xml:space="preserve">). Контроллер получает оценки ученика за выбранный период у объекта Оценка сообщением 1.1.1: </w:t>
      </w:r>
      <w:proofErr w:type="spellStart"/>
      <w:proofErr w:type="gramStart"/>
      <w:r w:rsidRPr="009959D0">
        <w:t>getMarks</w:t>
      </w:r>
      <w:proofErr w:type="spellEnd"/>
      <w:r w:rsidRPr="00025A20">
        <w:rPr>
          <w:lang w:val="ru-RU"/>
        </w:rPr>
        <w:t>(</w:t>
      </w:r>
      <w:proofErr w:type="gramEnd"/>
      <w:r w:rsidRPr="009959D0">
        <w:t>pupil</w:t>
      </w:r>
      <w:r w:rsidRPr="00025A20">
        <w:rPr>
          <w:lang w:val="ru-RU"/>
        </w:rPr>
        <w:t xml:space="preserve">, </w:t>
      </w:r>
      <w:r w:rsidRPr="009959D0">
        <w:t>period</w:t>
      </w:r>
      <w:r w:rsidRPr="00025A20">
        <w:rPr>
          <w:lang w:val="ru-RU"/>
        </w:rPr>
        <w:t>).</w:t>
      </w:r>
    </w:p>
    <w:p w14:paraId="7B9A73D5" w14:textId="25915E25" w:rsidR="009959D0" w:rsidRPr="009959D0" w:rsidRDefault="009959D0" w:rsidP="00025A20">
      <w:r w:rsidRPr="00025A20">
        <w:rPr>
          <w:lang w:val="ru-RU"/>
        </w:rPr>
        <w:t>Далее для каждой полученной оценки контроллер получает соответствующий урок у объекта Урок сообщением 1.1.2: *[</w:t>
      </w:r>
      <w:r w:rsidRPr="009959D0">
        <w:t>for</w:t>
      </w:r>
      <w:r w:rsidRPr="00025A20">
        <w:rPr>
          <w:lang w:val="ru-RU"/>
        </w:rPr>
        <w:t xml:space="preserve"> </w:t>
      </w:r>
      <w:r w:rsidRPr="009959D0">
        <w:t>each</w:t>
      </w:r>
      <w:r w:rsidRPr="00025A20">
        <w:rPr>
          <w:lang w:val="ru-RU"/>
        </w:rPr>
        <w:t xml:space="preserve"> </w:t>
      </w:r>
      <w:r w:rsidRPr="009959D0">
        <w:t>mark</w:t>
      </w:r>
      <w:r w:rsidRPr="00025A20">
        <w:rPr>
          <w:lang w:val="ru-RU"/>
        </w:rPr>
        <w:t xml:space="preserve">] </w:t>
      </w:r>
      <w:proofErr w:type="spellStart"/>
      <w:r w:rsidRPr="009959D0">
        <w:t>getLesson</w:t>
      </w:r>
      <w:proofErr w:type="spellEnd"/>
      <w:r w:rsidRPr="00025A20">
        <w:rPr>
          <w:lang w:val="ru-RU"/>
        </w:rPr>
        <w:t>(</w:t>
      </w:r>
      <w:r w:rsidRPr="009959D0">
        <w:t>mark</w:t>
      </w:r>
      <w:r w:rsidRPr="00025A20">
        <w:rPr>
          <w:lang w:val="ru-RU"/>
        </w:rPr>
        <w:t xml:space="preserve">). После получения урока контроллер получает соответствующий учебный предмет у объекта Учебный предмет сообщением 1.1.2.2: </w:t>
      </w:r>
      <w:proofErr w:type="spellStart"/>
      <w:r w:rsidRPr="009959D0">
        <w:t>getSubject</w:t>
      </w:r>
      <w:proofErr w:type="spellEnd"/>
      <w:r w:rsidRPr="00025A20">
        <w:rPr>
          <w:lang w:val="ru-RU"/>
        </w:rPr>
        <w:t>(</w:t>
      </w:r>
      <w:r w:rsidRPr="009959D0">
        <w:t>lesson</w:t>
      </w:r>
      <w:r w:rsidRPr="00025A20">
        <w:rPr>
          <w:lang w:val="ru-RU"/>
        </w:rPr>
        <w:t xml:space="preserve">). После получения необходимых сведений контроллер передаёт данные экрану сообщением 1.2: </w:t>
      </w:r>
      <w:proofErr w:type="spellStart"/>
      <w:r w:rsidRPr="009959D0">
        <w:t>showMarks</w:t>
      </w:r>
      <w:proofErr w:type="spellEnd"/>
      <w:r w:rsidRPr="00025A20">
        <w:rPr>
          <w:lang w:val="ru-RU"/>
        </w:rPr>
        <w:t>(</w:t>
      </w:r>
      <w:r w:rsidRPr="009959D0">
        <w:t>data</w:t>
      </w:r>
      <w:r w:rsidRPr="00025A20">
        <w:rPr>
          <w:lang w:val="ru-RU"/>
        </w:rPr>
        <w:t xml:space="preserve">), а экран отображает результат ученику сообщением 1.3: </w:t>
      </w:r>
      <w:proofErr w:type="spellStart"/>
      <w:proofErr w:type="gramStart"/>
      <w:r w:rsidRPr="009959D0">
        <w:t>displayMarks</w:t>
      </w:r>
      <w:proofErr w:type="spellEnd"/>
      <w:r w:rsidRPr="00025A20">
        <w:rPr>
          <w:lang w:val="ru-RU"/>
        </w:rPr>
        <w:t>(</w:t>
      </w:r>
      <w:proofErr w:type="gramEnd"/>
      <w:r w:rsidRPr="00025A20">
        <w:rPr>
          <w:lang w:val="ru-RU"/>
        </w:rPr>
        <w:t xml:space="preserve">). Диаграмма содержит сообщения получения и возврата данных, а также цикл обработки каждой оценки. </w:t>
      </w:r>
      <w:proofErr w:type="spellStart"/>
      <w:r w:rsidRPr="009959D0">
        <w:t>Порядок</w:t>
      </w:r>
      <w:proofErr w:type="spellEnd"/>
      <w:r w:rsidRPr="009959D0">
        <w:t xml:space="preserve"> </w:t>
      </w:r>
      <w:proofErr w:type="spellStart"/>
      <w:r w:rsidRPr="009959D0">
        <w:t>взаимодействий</w:t>
      </w:r>
      <w:proofErr w:type="spellEnd"/>
      <w:r w:rsidRPr="009959D0">
        <w:t xml:space="preserve"> </w:t>
      </w:r>
      <w:proofErr w:type="spellStart"/>
      <w:r w:rsidRPr="009959D0">
        <w:t>задаётся</w:t>
      </w:r>
      <w:proofErr w:type="spellEnd"/>
      <w:r w:rsidRPr="009959D0">
        <w:t xml:space="preserve"> </w:t>
      </w:r>
      <w:proofErr w:type="spellStart"/>
      <w:r w:rsidRPr="009959D0">
        <w:t>номерами</w:t>
      </w:r>
      <w:proofErr w:type="spellEnd"/>
      <w:r w:rsidRPr="009959D0">
        <w:t xml:space="preserve"> </w:t>
      </w:r>
      <w:proofErr w:type="spellStart"/>
      <w:r w:rsidRPr="009959D0">
        <w:t>сообщений</w:t>
      </w:r>
      <w:proofErr w:type="spellEnd"/>
      <w:r w:rsidRPr="009959D0">
        <w:t xml:space="preserve">, </w:t>
      </w:r>
      <w:proofErr w:type="spellStart"/>
      <w:r w:rsidRPr="009959D0">
        <w:t>стрелки</w:t>
      </w:r>
      <w:proofErr w:type="spellEnd"/>
      <w:r w:rsidRPr="009959D0">
        <w:t xml:space="preserve"> </w:t>
      </w:r>
      <w:proofErr w:type="spellStart"/>
      <w:r w:rsidRPr="009959D0">
        <w:t>показывают</w:t>
      </w:r>
      <w:proofErr w:type="spellEnd"/>
      <w:r w:rsidRPr="009959D0">
        <w:t xml:space="preserve"> </w:t>
      </w:r>
      <w:proofErr w:type="spellStart"/>
      <w:r w:rsidRPr="009959D0">
        <w:t>их</w:t>
      </w:r>
      <w:proofErr w:type="spellEnd"/>
      <w:r w:rsidRPr="009959D0">
        <w:t xml:space="preserve"> </w:t>
      </w:r>
      <w:proofErr w:type="spellStart"/>
      <w:r w:rsidRPr="009959D0">
        <w:t>направление</w:t>
      </w:r>
      <w:proofErr w:type="spellEnd"/>
      <w:r w:rsidRPr="009959D0">
        <w:t>.</w:t>
      </w:r>
    </w:p>
    <w:p w14:paraId="1D294504" w14:textId="77777777" w:rsidR="005C0596" w:rsidRDefault="005C0596" w:rsidP="005C0596">
      <w:pPr>
        <w:keepNext/>
        <w:spacing w:before="8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B737F70" wp14:editId="5C1D1FD0">
            <wp:extent cx="5940000" cy="2837732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6E56" w14:textId="77777777" w:rsidR="005C0596" w:rsidRPr="004C429C" w:rsidRDefault="005C0596" w:rsidP="005C0596">
      <w:pPr>
        <w:pStyle w:val="a7"/>
        <w:rPr>
          <w:lang w:val="ru-RU"/>
        </w:rPr>
      </w:pPr>
      <w:r w:rsidRPr="004C429C">
        <w:rPr>
          <w:lang w:val="ru-RU"/>
        </w:rPr>
        <w:t>Рисунок 2 – Диаграмма коммуникаций</w:t>
      </w:r>
    </w:p>
    <w:p w14:paraId="431AC8D0" w14:textId="77777777" w:rsidR="005C0596" w:rsidRPr="004C429C" w:rsidRDefault="005C0596" w:rsidP="005C0596">
      <w:pPr>
        <w:rPr>
          <w:lang w:val="ru-RU"/>
        </w:rPr>
      </w:pPr>
      <w:r w:rsidRPr="004C429C">
        <w:rPr>
          <w:lang w:val="ru-RU"/>
        </w:rPr>
        <w:br w:type="page"/>
      </w:r>
    </w:p>
    <w:p w14:paraId="759698CB" w14:textId="77777777" w:rsidR="005C0596" w:rsidRPr="004C429C" w:rsidRDefault="005C0596" w:rsidP="005C0596">
      <w:pPr>
        <w:pStyle w:val="1"/>
        <w:rPr>
          <w:lang w:val="ru-RU"/>
        </w:rPr>
      </w:pPr>
      <w:r w:rsidRPr="004C429C">
        <w:rPr>
          <w:lang w:val="ru-RU"/>
        </w:rPr>
        <w:lastRenderedPageBreak/>
        <w:t>Диаграмма анализа просмотра занятия</w:t>
      </w:r>
    </w:p>
    <w:p w14:paraId="42F754F3" w14:textId="77777777" w:rsidR="00025A20" w:rsidRPr="00025A20" w:rsidRDefault="00025A20" w:rsidP="00025A20">
      <w:proofErr w:type="spellStart"/>
      <w:r w:rsidRPr="00025A20">
        <w:t>На</w:t>
      </w:r>
      <w:proofErr w:type="spellEnd"/>
      <w:r w:rsidRPr="00025A20">
        <w:t xml:space="preserve"> </w:t>
      </w:r>
      <w:proofErr w:type="spellStart"/>
      <w:r w:rsidRPr="00025A20">
        <w:t>рисунке</w:t>
      </w:r>
      <w:proofErr w:type="spellEnd"/>
      <w:r w:rsidRPr="00025A20">
        <w:t xml:space="preserve"> 3 </w:t>
      </w:r>
      <w:proofErr w:type="spellStart"/>
      <w:r w:rsidRPr="00025A20">
        <w:t>раскрыты</w:t>
      </w:r>
      <w:proofErr w:type="spellEnd"/>
      <w:r w:rsidRPr="00025A20">
        <w:t xml:space="preserve"> </w:t>
      </w:r>
      <w:proofErr w:type="spellStart"/>
      <w:r w:rsidRPr="00025A20">
        <w:t>данные</w:t>
      </w:r>
      <w:proofErr w:type="spellEnd"/>
      <w:r w:rsidRPr="00025A20">
        <w:t xml:space="preserve">, </w:t>
      </w:r>
      <w:proofErr w:type="spellStart"/>
      <w:r w:rsidRPr="00025A20">
        <w:t>получаемые</w:t>
      </w:r>
      <w:proofErr w:type="spellEnd"/>
      <w:r w:rsidRPr="00025A20">
        <w:t xml:space="preserve"> </w:t>
      </w:r>
      <w:proofErr w:type="spellStart"/>
      <w:r w:rsidRPr="00025A20">
        <w:t>при</w:t>
      </w:r>
      <w:proofErr w:type="spellEnd"/>
      <w:r w:rsidRPr="00025A20">
        <w:t xml:space="preserve"> </w:t>
      </w:r>
      <w:proofErr w:type="spellStart"/>
      <w:r w:rsidRPr="00025A20">
        <w:t>просмотре</w:t>
      </w:r>
      <w:proofErr w:type="spellEnd"/>
      <w:r w:rsidRPr="00025A20">
        <w:t xml:space="preserve"> </w:t>
      </w:r>
      <w:proofErr w:type="spellStart"/>
      <w:r w:rsidRPr="00025A20">
        <w:t>учеником</w:t>
      </w:r>
      <w:proofErr w:type="spellEnd"/>
      <w:r w:rsidRPr="00025A20">
        <w:t xml:space="preserve"> </w:t>
      </w:r>
      <w:proofErr w:type="spellStart"/>
      <w:r w:rsidRPr="00025A20">
        <w:t>оценок</w:t>
      </w:r>
      <w:proofErr w:type="spellEnd"/>
      <w:r w:rsidRPr="00025A20">
        <w:t xml:space="preserve"> </w:t>
      </w:r>
      <w:proofErr w:type="spellStart"/>
      <w:r w:rsidRPr="00025A20">
        <w:t>за</w:t>
      </w:r>
      <w:proofErr w:type="spellEnd"/>
      <w:r w:rsidRPr="00025A20">
        <w:t xml:space="preserve"> </w:t>
      </w:r>
      <w:proofErr w:type="spellStart"/>
      <w:r w:rsidRPr="00025A20">
        <w:t>выбранный</w:t>
      </w:r>
      <w:proofErr w:type="spellEnd"/>
      <w:r w:rsidRPr="00025A20">
        <w:t xml:space="preserve"> </w:t>
      </w:r>
      <w:proofErr w:type="spellStart"/>
      <w:r w:rsidRPr="00025A20">
        <w:t>учебный</w:t>
      </w:r>
      <w:proofErr w:type="spellEnd"/>
      <w:r w:rsidRPr="00025A20">
        <w:t xml:space="preserve"> </w:t>
      </w:r>
      <w:proofErr w:type="spellStart"/>
      <w:r w:rsidRPr="00025A20">
        <w:t>период</w:t>
      </w:r>
      <w:proofErr w:type="spellEnd"/>
      <w:r w:rsidRPr="00025A20">
        <w:t xml:space="preserve"> </w:t>
      </w:r>
      <w:proofErr w:type="spellStart"/>
      <w:r w:rsidRPr="00025A20">
        <w:t>из</w:t>
      </w:r>
      <w:proofErr w:type="spellEnd"/>
      <w:r w:rsidRPr="00025A20">
        <w:t xml:space="preserve"> </w:t>
      </w:r>
      <w:proofErr w:type="spellStart"/>
      <w:r w:rsidRPr="00025A20">
        <w:t>сценария</w:t>
      </w:r>
      <w:proofErr w:type="spellEnd"/>
      <w:r w:rsidRPr="00025A20">
        <w:t xml:space="preserve"> </w:t>
      </w:r>
      <w:proofErr w:type="spellStart"/>
      <w:r w:rsidRPr="00025A20">
        <w:t>диаграммы</w:t>
      </w:r>
      <w:proofErr w:type="spellEnd"/>
      <w:r w:rsidRPr="00025A20">
        <w:t xml:space="preserve"> </w:t>
      </w:r>
      <w:proofErr w:type="spellStart"/>
      <w:r w:rsidRPr="00025A20">
        <w:t>коммуникаций</w:t>
      </w:r>
      <w:proofErr w:type="spellEnd"/>
      <w:r w:rsidRPr="00025A20">
        <w:t xml:space="preserve">. </w:t>
      </w:r>
      <w:proofErr w:type="spellStart"/>
      <w:r w:rsidRPr="00025A20">
        <w:t>Ученик</w:t>
      </w:r>
      <w:proofErr w:type="spellEnd"/>
      <w:r w:rsidRPr="00025A20">
        <w:t xml:space="preserve"> </w:t>
      </w:r>
      <w:proofErr w:type="spellStart"/>
      <w:r w:rsidRPr="00025A20">
        <w:t>выбирает</w:t>
      </w:r>
      <w:proofErr w:type="spellEnd"/>
      <w:r w:rsidRPr="00025A20">
        <w:t xml:space="preserve"> </w:t>
      </w:r>
      <w:proofErr w:type="spellStart"/>
      <w:r w:rsidRPr="00025A20">
        <w:t>учебный</w:t>
      </w:r>
      <w:proofErr w:type="spellEnd"/>
      <w:r w:rsidRPr="00025A20">
        <w:t xml:space="preserve"> </w:t>
      </w:r>
      <w:proofErr w:type="spellStart"/>
      <w:r w:rsidRPr="00025A20">
        <w:t>период</w:t>
      </w:r>
      <w:proofErr w:type="spellEnd"/>
      <w:r w:rsidRPr="00025A20">
        <w:t xml:space="preserve"> </w:t>
      </w:r>
      <w:proofErr w:type="spellStart"/>
      <w:r w:rsidRPr="00025A20">
        <w:t>сообщением</w:t>
      </w:r>
      <w:proofErr w:type="spellEnd"/>
      <w:r w:rsidRPr="00025A20">
        <w:t xml:space="preserve"> 1: </w:t>
      </w:r>
      <w:proofErr w:type="spellStart"/>
      <w:r w:rsidRPr="00025A20">
        <w:t>selectPeriod</w:t>
      </w:r>
      <w:proofErr w:type="spellEnd"/>
      <w:r w:rsidRPr="00025A20">
        <w:t xml:space="preserve">(period), </w:t>
      </w:r>
      <w:proofErr w:type="spellStart"/>
      <w:r w:rsidRPr="00025A20">
        <w:t>экран</w:t>
      </w:r>
      <w:proofErr w:type="spellEnd"/>
      <w:r w:rsidRPr="00025A20">
        <w:t xml:space="preserve"> </w:t>
      </w:r>
      <w:proofErr w:type="spellStart"/>
      <w:r w:rsidRPr="00025A20">
        <w:t>передаёт</w:t>
      </w:r>
      <w:proofErr w:type="spellEnd"/>
      <w:r w:rsidRPr="00025A20">
        <w:t xml:space="preserve"> </w:t>
      </w:r>
      <w:proofErr w:type="spellStart"/>
      <w:r w:rsidRPr="00025A20">
        <w:t>выбранный</w:t>
      </w:r>
      <w:proofErr w:type="spellEnd"/>
      <w:r w:rsidRPr="00025A20">
        <w:t xml:space="preserve"> </w:t>
      </w:r>
      <w:proofErr w:type="spellStart"/>
      <w:r w:rsidRPr="00025A20">
        <w:t>период</w:t>
      </w:r>
      <w:proofErr w:type="spellEnd"/>
      <w:r w:rsidRPr="00025A20">
        <w:t xml:space="preserve"> </w:t>
      </w:r>
      <w:proofErr w:type="spellStart"/>
      <w:r w:rsidRPr="00025A20">
        <w:t>контроллеру</w:t>
      </w:r>
      <w:proofErr w:type="spellEnd"/>
      <w:r w:rsidRPr="00025A20">
        <w:t xml:space="preserve"> </w:t>
      </w:r>
      <w:proofErr w:type="spellStart"/>
      <w:r w:rsidRPr="00025A20">
        <w:t>через</w:t>
      </w:r>
      <w:proofErr w:type="spellEnd"/>
      <w:r w:rsidRPr="00025A20">
        <w:t xml:space="preserve"> 2: </w:t>
      </w:r>
      <w:proofErr w:type="spellStart"/>
      <w:r w:rsidRPr="00025A20">
        <w:t>openMark</w:t>
      </w:r>
      <w:proofErr w:type="spellEnd"/>
      <w:r w:rsidRPr="00025A20">
        <w:t xml:space="preserve">(period). </w:t>
      </w:r>
      <w:proofErr w:type="spellStart"/>
      <w:r w:rsidRPr="00025A20">
        <w:t>Контроллер</w:t>
      </w:r>
      <w:proofErr w:type="spellEnd"/>
      <w:r w:rsidRPr="00025A20">
        <w:t xml:space="preserve"> </w:t>
      </w:r>
      <w:proofErr w:type="spellStart"/>
      <w:r w:rsidRPr="00025A20">
        <w:t>получает</w:t>
      </w:r>
      <w:proofErr w:type="spellEnd"/>
      <w:r w:rsidRPr="00025A20">
        <w:t xml:space="preserve"> </w:t>
      </w:r>
      <w:proofErr w:type="spellStart"/>
      <w:r w:rsidRPr="00025A20">
        <w:t>оценки</w:t>
      </w:r>
      <w:proofErr w:type="spellEnd"/>
      <w:r w:rsidRPr="00025A20">
        <w:t xml:space="preserve"> </w:t>
      </w:r>
      <w:proofErr w:type="spellStart"/>
      <w:r w:rsidRPr="00025A20">
        <w:t>ученика</w:t>
      </w:r>
      <w:proofErr w:type="spellEnd"/>
      <w:r w:rsidRPr="00025A20">
        <w:t xml:space="preserve"> </w:t>
      </w:r>
      <w:proofErr w:type="spellStart"/>
      <w:r w:rsidRPr="00025A20">
        <w:t>за</w:t>
      </w:r>
      <w:proofErr w:type="spellEnd"/>
      <w:r w:rsidRPr="00025A20">
        <w:t xml:space="preserve"> </w:t>
      </w:r>
      <w:proofErr w:type="spellStart"/>
      <w:r w:rsidRPr="00025A20">
        <w:t>выбранный</w:t>
      </w:r>
      <w:proofErr w:type="spellEnd"/>
      <w:r w:rsidRPr="00025A20">
        <w:t xml:space="preserve"> </w:t>
      </w:r>
      <w:proofErr w:type="spellStart"/>
      <w:r w:rsidRPr="00025A20">
        <w:t>период</w:t>
      </w:r>
      <w:proofErr w:type="spellEnd"/>
      <w:r w:rsidRPr="00025A20">
        <w:t xml:space="preserve">: 3: m = </w:t>
      </w:r>
      <w:proofErr w:type="spellStart"/>
      <w:proofErr w:type="gramStart"/>
      <w:r w:rsidRPr="00025A20">
        <w:t>getMarks</w:t>
      </w:r>
      <w:proofErr w:type="spellEnd"/>
      <w:r w:rsidRPr="00025A20">
        <w:t>(</w:t>
      </w:r>
      <w:proofErr w:type="gramEnd"/>
      <w:r w:rsidRPr="00025A20">
        <w:t xml:space="preserve">pupil, period), </w:t>
      </w:r>
      <w:proofErr w:type="spellStart"/>
      <w:r w:rsidRPr="00025A20">
        <w:t>соответствующий</w:t>
      </w:r>
      <w:proofErr w:type="spellEnd"/>
      <w:r w:rsidRPr="00025A20">
        <w:t xml:space="preserve"> </w:t>
      </w:r>
      <w:proofErr w:type="spellStart"/>
      <w:r w:rsidRPr="00025A20">
        <w:t>урок</w:t>
      </w:r>
      <w:proofErr w:type="spellEnd"/>
      <w:r w:rsidRPr="00025A20">
        <w:t xml:space="preserve">: 4: l = </w:t>
      </w:r>
      <w:proofErr w:type="spellStart"/>
      <w:r w:rsidRPr="00025A20">
        <w:t>getLesson</w:t>
      </w:r>
      <w:proofErr w:type="spellEnd"/>
      <w:r w:rsidRPr="00025A20">
        <w:t xml:space="preserve">(mark) и </w:t>
      </w:r>
      <w:proofErr w:type="spellStart"/>
      <w:r w:rsidRPr="00025A20">
        <w:t>учебный</w:t>
      </w:r>
      <w:proofErr w:type="spellEnd"/>
      <w:r w:rsidRPr="00025A20">
        <w:t xml:space="preserve"> </w:t>
      </w:r>
      <w:proofErr w:type="spellStart"/>
      <w:r w:rsidRPr="00025A20">
        <w:t>предмет</w:t>
      </w:r>
      <w:proofErr w:type="spellEnd"/>
      <w:r w:rsidRPr="00025A20">
        <w:t xml:space="preserve">: 5: s = </w:t>
      </w:r>
      <w:proofErr w:type="spellStart"/>
      <w:r w:rsidRPr="00025A20">
        <w:t>getSubject</w:t>
      </w:r>
      <w:proofErr w:type="spellEnd"/>
      <w:r w:rsidRPr="00025A20">
        <w:t xml:space="preserve">(lesson). </w:t>
      </w:r>
      <w:proofErr w:type="spellStart"/>
      <w:r w:rsidRPr="00025A20">
        <w:t>Переменные</w:t>
      </w:r>
      <w:proofErr w:type="spellEnd"/>
      <w:r w:rsidRPr="00025A20">
        <w:t xml:space="preserve"> m, l и s </w:t>
      </w:r>
      <w:proofErr w:type="spellStart"/>
      <w:r w:rsidRPr="00025A20">
        <w:t>содержат</w:t>
      </w:r>
      <w:proofErr w:type="spellEnd"/>
      <w:r w:rsidRPr="00025A20">
        <w:t xml:space="preserve"> </w:t>
      </w:r>
      <w:proofErr w:type="spellStart"/>
      <w:r w:rsidRPr="00025A20">
        <w:t>результаты</w:t>
      </w:r>
      <w:proofErr w:type="spellEnd"/>
      <w:r w:rsidRPr="00025A20">
        <w:t xml:space="preserve"> </w:t>
      </w:r>
      <w:proofErr w:type="spellStart"/>
      <w:r w:rsidRPr="00025A20">
        <w:t>соответствующих</w:t>
      </w:r>
      <w:proofErr w:type="spellEnd"/>
      <w:r w:rsidRPr="00025A20">
        <w:t xml:space="preserve"> </w:t>
      </w:r>
      <w:proofErr w:type="spellStart"/>
      <w:r w:rsidRPr="00025A20">
        <w:t>запросов</w:t>
      </w:r>
      <w:proofErr w:type="spellEnd"/>
      <w:r w:rsidRPr="00025A20">
        <w:t>.</w:t>
      </w:r>
    </w:p>
    <w:p w14:paraId="2582BB4E" w14:textId="77777777" w:rsidR="00025A20" w:rsidRPr="00025A20" w:rsidRDefault="00025A20" w:rsidP="00025A20">
      <w:proofErr w:type="spellStart"/>
      <w:r w:rsidRPr="00025A20">
        <w:t>Контроллер</w:t>
      </w:r>
      <w:proofErr w:type="spellEnd"/>
      <w:r w:rsidRPr="00025A20">
        <w:t xml:space="preserve"> </w:t>
      </w:r>
      <w:proofErr w:type="spellStart"/>
      <w:r w:rsidRPr="00025A20">
        <w:t>объединяет</w:t>
      </w:r>
      <w:proofErr w:type="spellEnd"/>
      <w:r w:rsidRPr="00025A20">
        <w:t xml:space="preserve"> </w:t>
      </w:r>
      <w:proofErr w:type="spellStart"/>
      <w:r w:rsidRPr="00025A20">
        <w:t>результаты</w:t>
      </w:r>
      <w:proofErr w:type="spellEnd"/>
      <w:r w:rsidRPr="00025A20">
        <w:t xml:space="preserve"> в data = {m, l, s} и </w:t>
      </w:r>
      <w:proofErr w:type="spellStart"/>
      <w:r w:rsidRPr="00025A20">
        <w:t>передаёт</w:t>
      </w:r>
      <w:proofErr w:type="spellEnd"/>
      <w:r w:rsidRPr="00025A20">
        <w:t xml:space="preserve"> </w:t>
      </w:r>
      <w:proofErr w:type="spellStart"/>
      <w:r w:rsidRPr="00025A20">
        <w:t>их</w:t>
      </w:r>
      <w:proofErr w:type="spellEnd"/>
      <w:r w:rsidRPr="00025A20">
        <w:t xml:space="preserve"> </w:t>
      </w:r>
      <w:proofErr w:type="spellStart"/>
      <w:r w:rsidRPr="00025A20">
        <w:t>экрану</w:t>
      </w:r>
      <w:proofErr w:type="spellEnd"/>
      <w:r w:rsidRPr="00025A20">
        <w:t xml:space="preserve"> </w:t>
      </w:r>
      <w:proofErr w:type="spellStart"/>
      <w:r w:rsidRPr="00025A20">
        <w:t>через</w:t>
      </w:r>
      <w:proofErr w:type="spellEnd"/>
      <w:r w:rsidRPr="00025A20">
        <w:t xml:space="preserve"> 6: </w:t>
      </w:r>
      <w:proofErr w:type="spellStart"/>
      <w:r w:rsidRPr="00025A20">
        <w:t>showLesson</w:t>
      </w:r>
      <w:proofErr w:type="spellEnd"/>
      <w:r w:rsidRPr="00025A20">
        <w:t xml:space="preserve">(data). </w:t>
      </w:r>
      <w:proofErr w:type="spellStart"/>
      <w:r w:rsidRPr="00025A20">
        <w:t>Экран</w:t>
      </w:r>
      <w:proofErr w:type="spellEnd"/>
      <w:r w:rsidRPr="00025A20">
        <w:t xml:space="preserve"> </w:t>
      </w:r>
      <w:proofErr w:type="spellStart"/>
      <w:r w:rsidRPr="00025A20">
        <w:t>показывает</w:t>
      </w:r>
      <w:proofErr w:type="spellEnd"/>
      <w:r w:rsidRPr="00025A20">
        <w:t xml:space="preserve"> </w:t>
      </w:r>
      <w:proofErr w:type="spellStart"/>
      <w:r w:rsidRPr="00025A20">
        <w:t>полученную</w:t>
      </w:r>
      <w:proofErr w:type="spellEnd"/>
      <w:r w:rsidRPr="00025A20">
        <w:t xml:space="preserve"> </w:t>
      </w:r>
      <w:proofErr w:type="spellStart"/>
      <w:r w:rsidRPr="00025A20">
        <w:t>информацию</w:t>
      </w:r>
      <w:proofErr w:type="spellEnd"/>
      <w:r w:rsidRPr="00025A20">
        <w:t xml:space="preserve"> </w:t>
      </w:r>
      <w:proofErr w:type="spellStart"/>
      <w:r w:rsidRPr="00025A20">
        <w:t>ученику</w:t>
      </w:r>
      <w:proofErr w:type="spellEnd"/>
      <w:r w:rsidRPr="00025A20">
        <w:t xml:space="preserve"> </w:t>
      </w:r>
      <w:proofErr w:type="spellStart"/>
      <w:r w:rsidRPr="00025A20">
        <w:t>через</w:t>
      </w:r>
      <w:proofErr w:type="spellEnd"/>
      <w:r w:rsidRPr="00025A20">
        <w:t xml:space="preserve"> 7: </w:t>
      </w:r>
      <w:proofErr w:type="spellStart"/>
      <w:proofErr w:type="gramStart"/>
      <w:r w:rsidRPr="00025A20">
        <w:t>displayMarks</w:t>
      </w:r>
      <w:proofErr w:type="spellEnd"/>
      <w:r w:rsidRPr="00025A20">
        <w:t>(</w:t>
      </w:r>
      <w:proofErr w:type="gramEnd"/>
      <w:r w:rsidRPr="00025A20">
        <w:t>).</w:t>
      </w:r>
    </w:p>
    <w:p w14:paraId="545CFDE3" w14:textId="77777777" w:rsidR="005C0596" w:rsidRPr="004C429C" w:rsidRDefault="005C0596" w:rsidP="005C0596">
      <w:pPr>
        <w:keepNext/>
        <w:spacing w:before="80" w:after="80" w:line="240" w:lineRule="auto"/>
        <w:ind w:firstLine="0"/>
        <w:jc w:val="center"/>
        <w:rPr>
          <w:lang w:val="ru-RU"/>
        </w:rPr>
      </w:pPr>
      <w:r w:rsidRPr="00315823">
        <w:rPr>
          <w:noProof/>
          <w:lang w:val="ru-RU"/>
        </w:rPr>
        <w:drawing>
          <wp:inline distT="0" distB="0" distL="0" distR="0" wp14:anchorId="6D432AA5" wp14:editId="419C2E56">
            <wp:extent cx="5940425" cy="316437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CEBA" w14:textId="77777777" w:rsidR="005C0596" w:rsidRPr="004C429C" w:rsidRDefault="005C0596" w:rsidP="005C0596">
      <w:pPr>
        <w:pStyle w:val="a7"/>
        <w:rPr>
          <w:lang w:val="ru-RU"/>
        </w:rPr>
      </w:pPr>
      <w:r w:rsidRPr="004C429C">
        <w:rPr>
          <w:lang w:val="ru-RU"/>
        </w:rPr>
        <w:t>Рисунок 3 – Диаграмма анализа просмотра занятия</w:t>
      </w:r>
    </w:p>
    <w:p w14:paraId="0D72A639" w14:textId="3CAC7529" w:rsidR="005F2738" w:rsidRPr="00025A20" w:rsidRDefault="00025A20" w:rsidP="00025A20">
      <w:proofErr w:type="spellStart"/>
      <w:r w:rsidRPr="00025A20">
        <w:t>Ученик</w:t>
      </w:r>
      <w:proofErr w:type="spellEnd"/>
      <w:r w:rsidRPr="00025A20">
        <w:t xml:space="preserve"> </w:t>
      </w:r>
      <w:proofErr w:type="spellStart"/>
      <w:r w:rsidRPr="00025A20">
        <w:t>обозначен</w:t>
      </w:r>
      <w:proofErr w:type="spellEnd"/>
      <w:r w:rsidRPr="00025A20">
        <w:t xml:space="preserve"> </w:t>
      </w:r>
      <w:proofErr w:type="spellStart"/>
      <w:r w:rsidRPr="00025A20">
        <w:t>актёром</w:t>
      </w:r>
      <w:proofErr w:type="spellEnd"/>
      <w:r w:rsidRPr="00025A20">
        <w:t xml:space="preserve">. </w:t>
      </w:r>
      <w:proofErr w:type="spellStart"/>
      <w:r w:rsidRPr="00025A20">
        <w:t>ЭкранОценок</w:t>
      </w:r>
      <w:proofErr w:type="spellEnd"/>
      <w:r w:rsidRPr="00025A20">
        <w:t xml:space="preserve"> — </w:t>
      </w:r>
      <w:proofErr w:type="spellStart"/>
      <w:r w:rsidRPr="00025A20">
        <w:t>граничный</w:t>
      </w:r>
      <w:proofErr w:type="spellEnd"/>
      <w:r w:rsidRPr="00025A20">
        <w:t xml:space="preserve"> </w:t>
      </w:r>
      <w:proofErr w:type="spellStart"/>
      <w:r w:rsidRPr="00025A20">
        <w:t>объект</w:t>
      </w:r>
      <w:proofErr w:type="spellEnd"/>
      <w:r w:rsidRPr="00025A20">
        <w:t xml:space="preserve"> с </w:t>
      </w:r>
      <w:proofErr w:type="spellStart"/>
      <w:r w:rsidRPr="00025A20">
        <w:t>вертикальной</w:t>
      </w:r>
      <w:proofErr w:type="spellEnd"/>
      <w:r w:rsidRPr="00025A20">
        <w:t xml:space="preserve"> </w:t>
      </w:r>
      <w:proofErr w:type="spellStart"/>
      <w:r w:rsidRPr="00025A20">
        <w:t>чертой</w:t>
      </w:r>
      <w:proofErr w:type="spellEnd"/>
      <w:r w:rsidRPr="00025A20">
        <w:t xml:space="preserve"> </w:t>
      </w:r>
      <w:proofErr w:type="spellStart"/>
      <w:r w:rsidRPr="00025A20">
        <w:t>слева</w:t>
      </w:r>
      <w:proofErr w:type="spellEnd"/>
      <w:r w:rsidRPr="00025A20">
        <w:t xml:space="preserve">; </w:t>
      </w:r>
      <w:proofErr w:type="spellStart"/>
      <w:r w:rsidRPr="00025A20">
        <w:t>КонтроллерОценок</w:t>
      </w:r>
      <w:proofErr w:type="spellEnd"/>
      <w:r w:rsidRPr="00025A20">
        <w:t xml:space="preserve"> — </w:t>
      </w:r>
      <w:proofErr w:type="spellStart"/>
      <w:r w:rsidRPr="00025A20">
        <w:t>управляющий</w:t>
      </w:r>
      <w:proofErr w:type="spellEnd"/>
      <w:r w:rsidRPr="00025A20">
        <w:t xml:space="preserve"> </w:t>
      </w:r>
      <w:proofErr w:type="spellStart"/>
      <w:r w:rsidRPr="00025A20">
        <w:t>объект</w:t>
      </w:r>
      <w:proofErr w:type="spellEnd"/>
      <w:r w:rsidRPr="00025A20">
        <w:t xml:space="preserve"> с </w:t>
      </w:r>
      <w:proofErr w:type="spellStart"/>
      <w:r w:rsidRPr="00025A20">
        <w:t>изогнутой</w:t>
      </w:r>
      <w:proofErr w:type="spellEnd"/>
      <w:r w:rsidRPr="00025A20">
        <w:t xml:space="preserve"> </w:t>
      </w:r>
      <w:proofErr w:type="spellStart"/>
      <w:r w:rsidRPr="00025A20">
        <w:t>стрелкой</w:t>
      </w:r>
      <w:proofErr w:type="spellEnd"/>
      <w:r w:rsidRPr="00025A20">
        <w:t xml:space="preserve"> </w:t>
      </w:r>
      <w:proofErr w:type="spellStart"/>
      <w:r w:rsidRPr="00025A20">
        <w:t>сверху</w:t>
      </w:r>
      <w:proofErr w:type="spellEnd"/>
      <w:r w:rsidRPr="00025A20">
        <w:t xml:space="preserve">. </w:t>
      </w:r>
      <w:proofErr w:type="spellStart"/>
      <w:r w:rsidRPr="00025A20">
        <w:t>Объекты</w:t>
      </w:r>
      <w:proofErr w:type="spellEnd"/>
      <w:r w:rsidRPr="00025A20">
        <w:t xml:space="preserve"> </w:t>
      </w:r>
      <w:proofErr w:type="spellStart"/>
      <w:r w:rsidRPr="00025A20">
        <w:t>Оценка</w:t>
      </w:r>
      <w:proofErr w:type="spellEnd"/>
      <w:r w:rsidRPr="00025A20">
        <w:t xml:space="preserve">, </w:t>
      </w:r>
      <w:proofErr w:type="spellStart"/>
      <w:r w:rsidRPr="00025A20">
        <w:t>Урок</w:t>
      </w:r>
      <w:proofErr w:type="spellEnd"/>
      <w:r w:rsidRPr="00025A20">
        <w:t xml:space="preserve"> и </w:t>
      </w:r>
      <w:proofErr w:type="spellStart"/>
      <w:r w:rsidRPr="00025A20">
        <w:t>Учебный</w:t>
      </w:r>
      <w:proofErr w:type="spellEnd"/>
      <w:r w:rsidRPr="00025A20">
        <w:t xml:space="preserve"> </w:t>
      </w:r>
      <w:proofErr w:type="spellStart"/>
      <w:r w:rsidRPr="00025A20">
        <w:t>предмет</w:t>
      </w:r>
      <w:proofErr w:type="spellEnd"/>
      <w:r w:rsidRPr="00025A20">
        <w:t xml:space="preserve"> </w:t>
      </w:r>
      <w:proofErr w:type="spellStart"/>
      <w:r w:rsidRPr="00025A20">
        <w:t>обозначены</w:t>
      </w:r>
      <w:proofErr w:type="spellEnd"/>
      <w:r w:rsidRPr="00025A20">
        <w:t xml:space="preserve"> </w:t>
      </w:r>
      <w:proofErr w:type="spellStart"/>
      <w:r w:rsidRPr="00025A20">
        <w:t>окружностями</w:t>
      </w:r>
      <w:proofErr w:type="spellEnd"/>
      <w:r w:rsidRPr="00025A20">
        <w:t xml:space="preserve"> с </w:t>
      </w:r>
      <w:proofErr w:type="spellStart"/>
      <w:r w:rsidRPr="00025A20">
        <w:t>горизонтальной</w:t>
      </w:r>
      <w:proofErr w:type="spellEnd"/>
      <w:r w:rsidRPr="00025A20">
        <w:t xml:space="preserve"> </w:t>
      </w:r>
      <w:proofErr w:type="spellStart"/>
      <w:r w:rsidRPr="00025A20">
        <w:t>чертой</w:t>
      </w:r>
      <w:proofErr w:type="spellEnd"/>
      <w:r w:rsidRPr="00025A20">
        <w:t xml:space="preserve"> </w:t>
      </w:r>
      <w:proofErr w:type="spellStart"/>
      <w:r w:rsidRPr="00025A20">
        <w:t>снизу</w:t>
      </w:r>
      <w:proofErr w:type="spellEnd"/>
      <w:r w:rsidRPr="00025A20">
        <w:t xml:space="preserve">. </w:t>
      </w:r>
      <w:proofErr w:type="spellStart"/>
      <w:r w:rsidRPr="00025A20">
        <w:t>Переменные</w:t>
      </w:r>
      <w:proofErr w:type="spellEnd"/>
      <w:r w:rsidRPr="00025A20">
        <w:t xml:space="preserve"> m, l и s </w:t>
      </w:r>
      <w:proofErr w:type="spellStart"/>
      <w:r w:rsidRPr="00025A20">
        <w:t>содержат</w:t>
      </w:r>
      <w:proofErr w:type="spellEnd"/>
      <w:r w:rsidRPr="00025A20">
        <w:t xml:space="preserve"> </w:t>
      </w:r>
      <w:proofErr w:type="spellStart"/>
      <w:r w:rsidRPr="00025A20">
        <w:t>результаты</w:t>
      </w:r>
      <w:proofErr w:type="spellEnd"/>
      <w:r w:rsidRPr="00025A20">
        <w:t xml:space="preserve"> </w:t>
      </w:r>
      <w:proofErr w:type="spellStart"/>
      <w:r w:rsidRPr="00025A20">
        <w:t>запросов</w:t>
      </w:r>
      <w:proofErr w:type="spellEnd"/>
      <w:r w:rsidRPr="00025A20">
        <w:t xml:space="preserve">, а data — </w:t>
      </w:r>
      <w:proofErr w:type="spellStart"/>
      <w:r w:rsidRPr="00025A20">
        <w:t>их</w:t>
      </w:r>
      <w:proofErr w:type="spellEnd"/>
      <w:r w:rsidRPr="00025A20">
        <w:t xml:space="preserve"> </w:t>
      </w:r>
      <w:proofErr w:type="spellStart"/>
      <w:r w:rsidRPr="00025A20">
        <w:t>совокупность</w:t>
      </w:r>
      <w:proofErr w:type="spellEnd"/>
      <w:r w:rsidRPr="00025A20">
        <w:t xml:space="preserve">. </w:t>
      </w:r>
      <w:proofErr w:type="spellStart"/>
      <w:r w:rsidRPr="00025A20">
        <w:t>Дополнительные</w:t>
      </w:r>
      <w:proofErr w:type="spellEnd"/>
      <w:r w:rsidRPr="00025A20">
        <w:t xml:space="preserve"> </w:t>
      </w:r>
      <w:proofErr w:type="spellStart"/>
      <w:r w:rsidRPr="00025A20">
        <w:t>проверки</w:t>
      </w:r>
      <w:proofErr w:type="spellEnd"/>
      <w:r w:rsidRPr="00025A20">
        <w:t xml:space="preserve"> и </w:t>
      </w:r>
      <w:proofErr w:type="spellStart"/>
      <w:r w:rsidRPr="00025A20">
        <w:t>сообщения</w:t>
      </w:r>
      <w:proofErr w:type="spellEnd"/>
      <w:r w:rsidRPr="00025A20">
        <w:t xml:space="preserve">, </w:t>
      </w:r>
      <w:proofErr w:type="spellStart"/>
      <w:r w:rsidRPr="00025A20">
        <w:t>не</w:t>
      </w:r>
      <w:proofErr w:type="spellEnd"/>
      <w:r w:rsidRPr="00025A20">
        <w:t xml:space="preserve"> </w:t>
      </w:r>
      <w:proofErr w:type="spellStart"/>
      <w:r w:rsidRPr="00025A20">
        <w:t>представленные</w:t>
      </w:r>
      <w:proofErr w:type="spellEnd"/>
      <w:r w:rsidRPr="00025A20">
        <w:t xml:space="preserve"> </w:t>
      </w:r>
      <w:proofErr w:type="spellStart"/>
      <w:r w:rsidRPr="00025A20">
        <w:t>на</w:t>
      </w:r>
      <w:proofErr w:type="spellEnd"/>
      <w:r w:rsidRPr="00025A20">
        <w:t xml:space="preserve"> </w:t>
      </w:r>
      <w:proofErr w:type="spellStart"/>
      <w:r w:rsidRPr="00025A20">
        <w:t>диаграмме</w:t>
      </w:r>
      <w:proofErr w:type="spellEnd"/>
      <w:r w:rsidRPr="00025A20">
        <w:t xml:space="preserve">, </w:t>
      </w:r>
      <w:proofErr w:type="spellStart"/>
      <w:r w:rsidRPr="00025A20">
        <w:t>не</w:t>
      </w:r>
      <w:proofErr w:type="spellEnd"/>
      <w:r w:rsidRPr="00025A20">
        <w:t xml:space="preserve"> </w:t>
      </w:r>
      <w:proofErr w:type="spellStart"/>
      <w:r w:rsidRPr="00025A20">
        <w:t>вводятся</w:t>
      </w:r>
      <w:proofErr w:type="spellEnd"/>
      <w:r w:rsidRPr="00025A20">
        <w:t>.</w:t>
      </w:r>
    </w:p>
    <w:sectPr w:rsidR="005F2738" w:rsidRPr="00025A20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B835B" w14:textId="77777777" w:rsidR="008A1D76" w:rsidRDefault="008A1D76">
      <w:pPr>
        <w:spacing w:line="240" w:lineRule="auto"/>
      </w:pPr>
      <w:r>
        <w:separator/>
      </w:r>
    </w:p>
  </w:endnote>
  <w:endnote w:type="continuationSeparator" w:id="0">
    <w:p w14:paraId="3FD9981F" w14:textId="77777777" w:rsidR="008A1D76" w:rsidRDefault="008A1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43B09" w14:textId="77777777" w:rsidR="00272932" w:rsidRDefault="005C0596">
    <w:pPr>
      <w:pStyle w:val="a3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E1F96" w14:textId="77777777" w:rsidR="008A1D76" w:rsidRDefault="008A1D76">
      <w:pPr>
        <w:spacing w:line="240" w:lineRule="auto"/>
      </w:pPr>
      <w:r>
        <w:separator/>
      </w:r>
    </w:p>
  </w:footnote>
  <w:footnote w:type="continuationSeparator" w:id="0">
    <w:p w14:paraId="79F7F9B2" w14:textId="77777777" w:rsidR="008A1D76" w:rsidRDefault="008A1D7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38"/>
    <w:rsid w:val="00025A20"/>
    <w:rsid w:val="0037720C"/>
    <w:rsid w:val="005C0596"/>
    <w:rsid w:val="005F2738"/>
    <w:rsid w:val="008A1D76"/>
    <w:rsid w:val="0099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96037"/>
  <w15:chartTrackingRefBased/>
  <w15:docId w15:val="{83EFE552-B3EE-41F2-8D82-C6D86C83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59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C0596"/>
    <w:pPr>
      <w:keepNext/>
      <w:keepLines/>
      <w:spacing w:after="120"/>
      <w:outlineLvl w:val="0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596"/>
    <w:rPr>
      <w:rFonts w:ascii="Times New Roman" w:eastAsia="Times New Roman" w:hAnsi="Times New Roman" w:cstheme="majorBidi"/>
      <w:b/>
      <w:bCs/>
      <w:color w:val="000000"/>
      <w:sz w:val="24"/>
      <w:szCs w:val="28"/>
      <w:lang w:val="en-US"/>
    </w:rPr>
  </w:style>
  <w:style w:type="paragraph" w:styleId="a3">
    <w:name w:val="footer"/>
    <w:basedOn w:val="a"/>
    <w:link w:val="a4"/>
    <w:uiPriority w:val="99"/>
    <w:unhideWhenUsed/>
    <w:rsid w:val="005C0596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C0596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a5">
    <w:name w:val="Title"/>
    <w:basedOn w:val="a"/>
    <w:next w:val="a"/>
    <w:link w:val="a6"/>
    <w:uiPriority w:val="10"/>
    <w:qFormat/>
    <w:rsid w:val="005C0596"/>
    <w:pPr>
      <w:spacing w:after="160"/>
      <w:contextualSpacing/>
      <w:jc w:val="center"/>
    </w:pPr>
    <w:rPr>
      <w:rFonts w:cstheme="majorBidi"/>
      <w:b/>
      <w:spacing w:val="5"/>
      <w:kern w:val="28"/>
      <w:sz w:val="28"/>
      <w:szCs w:val="52"/>
    </w:rPr>
  </w:style>
  <w:style w:type="character" w:customStyle="1" w:styleId="a6">
    <w:name w:val="Заголовок Знак"/>
    <w:basedOn w:val="a0"/>
    <w:link w:val="a5"/>
    <w:uiPriority w:val="10"/>
    <w:rsid w:val="005C0596"/>
    <w:rPr>
      <w:rFonts w:ascii="Times New Roman" w:eastAsia="Times New Roman" w:hAnsi="Times New Roman" w:cstheme="majorBidi"/>
      <w:b/>
      <w:color w:val="000000"/>
      <w:spacing w:val="5"/>
      <w:kern w:val="28"/>
      <w:sz w:val="28"/>
      <w:szCs w:val="52"/>
      <w:lang w:val="en-US"/>
    </w:rPr>
  </w:style>
  <w:style w:type="paragraph" w:styleId="a7">
    <w:name w:val="caption"/>
    <w:basedOn w:val="a"/>
    <w:next w:val="a"/>
    <w:uiPriority w:val="35"/>
    <w:semiHidden/>
    <w:unhideWhenUsed/>
    <w:qFormat/>
    <w:rsid w:val="005C0596"/>
    <w:pPr>
      <w:spacing w:after="160" w:line="240" w:lineRule="auto"/>
      <w:ind w:firstLine="0"/>
      <w:jc w:val="center"/>
    </w:pPr>
    <w:rPr>
      <w:bCs/>
      <w:szCs w:val="18"/>
    </w:rPr>
  </w:style>
  <w:style w:type="character" w:styleId="a8">
    <w:name w:val="Hyperlink"/>
    <w:basedOn w:val="a0"/>
    <w:uiPriority w:val="99"/>
    <w:unhideWhenUsed/>
    <w:rsid w:val="005C0596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9959D0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  <w:lang w:val="ru-RU" w:eastAsia="ru-RU"/>
    </w:rPr>
  </w:style>
  <w:style w:type="character" w:styleId="aa">
    <w:name w:val="Strong"/>
    <w:basedOn w:val="a0"/>
    <w:uiPriority w:val="22"/>
    <w:qFormat/>
    <w:rsid w:val="00995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Белохвостов</dc:creator>
  <cp:keywords/>
  <dc:description/>
  <cp:lastModifiedBy>Даня Белохвостов</cp:lastModifiedBy>
  <cp:revision>4</cp:revision>
  <dcterms:created xsi:type="dcterms:W3CDTF">2026-10-20T09:16:00Z</dcterms:created>
  <dcterms:modified xsi:type="dcterms:W3CDTF">2026-10-20T09:39:00Z</dcterms:modified>
</cp:coreProperties>
</file>