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B70"/>
        </w:rPr>
        <w:t>DELIVERY KIT  /  AT</w:t>
      </w:r>
    </w:p>
    <w:p>
      <w:pPr>
        <w:pStyle w:val="Title"/>
      </w:pPr>
      <w:r>
        <w:t>High-Level Design and Architecture Review Template</w:t>
      </w:r>
    </w:p>
    <w:p>
      <w:pPr>
        <w:pStyle w:val="Subtitle"/>
      </w:pPr>
      <w:r>
        <w:t>Editable high-level design record. Copy once per adopted service/site scope.</w:t>
      </w:r>
    </w:p>
    <w:p>
      <w:r>
        <w:t>Kit v1.0 • 16 September 2026 • Aligned to the frozen v1.4 reference architecture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Working kit, not an approved site design or deployed platform. Templates, reference examples and live evidence are separate records.</w:t>
      </w:r>
    </w:p>
    <w:p>
      <w:r>
        <w:t>Enter responses in the tagged fields; attach the actual drawings and controlled register snapshots. Do not copy illustrative addresses or mark unknown evidence as complete. Repeat a page or schedule where multiple decisions require separate records.</w:t>
      </w:r>
    </w:p>
    <w:p>
      <w:pPr>
        <w:pStyle w:val="Heading2"/>
      </w:pPr>
      <w:r>
        <w:t>Section links</w:t>
      </w:r>
    </w:p>
    <w:p>
      <w:pPr>
        <w:spacing w:after="60"/>
      </w:pPr>
      <w:r/>
      <w:hyperlink w:anchor="AT_01">
        <w:r>
          <w:rPr>
            <w:color w:val="0B6B70"/>
            <w:u w:val="single"/>
          </w:rPr>
          <w:t>1. Mandate and service envelope</w:t>
        </w:r>
      </w:hyperlink>
    </w:p>
    <w:p>
      <w:pPr>
        <w:spacing w:after="60"/>
      </w:pPr>
      <w:r/>
      <w:hyperlink w:anchor="AT_02">
        <w:r>
          <w:rPr>
            <w:color w:val="0B6B70"/>
            <w:u w:val="single"/>
          </w:rPr>
          <w:t>2. Requirements and applicability</w:t>
        </w:r>
      </w:hyperlink>
    </w:p>
    <w:p>
      <w:pPr>
        <w:spacing w:after="60"/>
      </w:pPr>
      <w:r/>
      <w:hyperlink w:anchor="AT_03">
        <w:r>
          <w:rPr>
            <w:color w:val="0B6B70"/>
            <w:u w:val="single"/>
          </w:rPr>
          <w:t>3. Context and physical deployment views</w:t>
        </w:r>
      </w:hyperlink>
    </w:p>
    <w:p>
      <w:pPr>
        <w:spacing w:after="60"/>
      </w:pPr>
      <w:r/>
      <w:hyperlink w:anchor="AT_04">
        <w:r>
          <w:rPr>
            <w:color w:val="0B6B70"/>
            <w:u w:val="single"/>
          </w:rPr>
          <w:t>4. Logical tenancy, security and traffic views</w:t>
        </w:r>
      </w:hyperlink>
    </w:p>
    <w:p>
      <w:pPr>
        <w:spacing w:after="60"/>
      </w:pPr>
      <w:r/>
      <w:hyperlink w:anchor="AT_05">
        <w:r>
          <w:rPr>
            <w:color w:val="0B6B70"/>
            <w:u w:val="single"/>
          </w:rPr>
          <w:t>5. Management, data and service dependencies</w:t>
        </w:r>
      </w:hyperlink>
    </w:p>
    <w:p>
      <w:pPr>
        <w:spacing w:after="60"/>
      </w:pPr>
      <w:r/>
      <w:hyperlink w:anchor="AT_06">
        <w:r>
          <w:rPr>
            <w:color w:val="0B6B70"/>
            <w:u w:val="single"/>
          </w:rPr>
          <w:t>6. Architecture decision record</w:t>
        </w:r>
      </w:hyperlink>
    </w:p>
    <w:p>
      <w:pPr>
        <w:spacing w:after="60"/>
      </w:pPr>
      <w:r/>
      <w:hyperlink w:anchor="AT_07">
        <w:r>
          <w:rPr>
            <w:color w:val="0B6B70"/>
            <w:u w:val="single"/>
          </w:rPr>
          <w:t>7. Threat, sharing and responsibility review</w:t>
        </w:r>
      </w:hyperlink>
    </w:p>
    <w:p>
      <w:pPr>
        <w:spacing w:after="60"/>
      </w:pPr>
      <w:r/>
      <w:hyperlink w:anchor="AT_08">
        <w:r>
          <w:rPr>
            <w:color w:val="0B6B70"/>
            <w:u w:val="single"/>
          </w:rPr>
          <w:t>8. Reliability, capacity and exit design</w:t>
        </w:r>
      </w:hyperlink>
    </w:p>
    <w:p>
      <w:pPr>
        <w:spacing w:after="60"/>
      </w:pPr>
      <w:r/>
      <w:hyperlink w:anchor="AT_09">
        <w:r>
          <w:rPr>
            <w:color w:val="0B6B70"/>
            <w:u w:val="single"/>
          </w:rPr>
          <w:t>9. Vendor realization and provisioning strategy</w:t>
        </w:r>
      </w:hyperlink>
    </w:p>
    <w:p>
      <w:pPr>
        <w:spacing w:after="60"/>
      </w:pPr>
      <w:r/>
      <w:hyperlink w:anchor="AT_10">
        <w:r>
          <w:rPr>
            <w:color w:val="0B6B70"/>
            <w:u w:val="single"/>
          </w:rPr>
          <w:t>10. Architecture review and engineering handoff</w:t>
        </w:r>
      </w:hyperlink>
    </w:p>
    <w:p>
      <w:pPr>
        <w:pStyle w:val="Caption"/>
      </w:pPr>
      <w:r>
        <w:t>All additional process guidance is proposed kit practice. RA/WD references identify baseline-derived architecture; K references identify external mechanism checks. No site values or approval signatures are supplied.</w:t>
      </w:r>
    </w:p>
    <w:p>
      <w:r>
        <w:br w:type="page"/>
      </w:r>
    </w:p>
    <w:p>
      <w:pPr>
        <w:pStyle w:val="Heading1"/>
      </w:pPr>
      <w:r>
        <w:t>1. Mandate and service envelope</w:t>
      </w:r>
      <w:bookmarkStart w:id="1014" w:name="AT_01"/>
      <w:bookmarkEnd w:id="1014"/>
    </w:p>
    <w:p>
      <w:r>
        <w:t>Working record for AK-01.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11">
        <w:r>
          <w:rPr>
            <w:color w:val="0B6B70"/>
            <w:u w:val="single"/>
          </w:rPr>
          <w:t>RA §1</w:t>
        </w:r>
      </w:hyperlink>
      <w:r>
        <w:t xml:space="preserve">  •  </w:t>
      </w:r>
      <w:hyperlink r:id="rId12">
        <w:r>
          <w:rPr>
            <w:color w:val="0B6B70"/>
            <w:u w:val="single"/>
          </w:rPr>
          <w:t>RA §2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Service identity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Name, scope/version and intended consumers.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0"/>
                <w:tag w:val="AT_SERVICE"/>
                <w:alias w:val="AT SERVICE"/>
                <w:text w:multiLine="1"/>
              </w:sdtPr>
              <w:sdtContent>
                <w:r>
                  <w:rPr>
                    <w:color w:val="0B6B70"/>
                  </w:rPr>
                  <w:t>{{AT_SERVICE}}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Accountable owners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service, data, architecture and security decision owners.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1"/>
                <w:tag w:val="AT_OWNERS"/>
                <w:alias w:val="AT OWNERS"/>
                <w:text w:multiLine="1"/>
              </w:sdtPr>
              <w:sdtContent>
                <w:r>
                  <w:rPr>
                    <w:color w:val="0B6B70"/>
                  </w:rPr>
                  <w:t>{{AT_OWNERS}}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Need and demand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Problem, current limitations, forecast demand and operating model.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2"/>
                <w:tag w:val="AT_NEED"/>
                <w:alias w:val="AT NEED"/>
                <w:text w:multiLine="1"/>
              </w:sdtPr>
              <w:sdtContent>
                <w:r>
                  <w:rPr>
                    <w:color w:val="0B6B70"/>
                  </w:rPr>
                  <w:t>{{AT_NEED}}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Information envelope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Separate confidentiality, integrity and availability impact; exclusions.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3"/>
                <w:tag w:val="AT_CATEGORY"/>
                <w:alias w:val="AT CATEGORY"/>
                <w:text w:multiLine="1"/>
              </w:sdtPr>
              <w:sdtContent>
                <w:r>
                  <w:rPr>
                    <w:color w:val="0B6B70"/>
                  </w:rPr>
                  <w:t>{{AT_CATEGORY}}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Service envelope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VM/data/network services, supported families, public/partner extensions and exclusions.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4"/>
                <w:tag w:val="AT_ENVELOPE"/>
                <w:alias w:val="AT ENVELOPE"/>
                <w:text w:multiLine="1"/>
              </w:sdtPr>
              <w:sdtContent>
                <w:r>
                  <w:rPr>
                    <w:color w:val="0B6B70"/>
                  </w:rPr>
                  <w:t>{{AT_ENVELOPE}}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Location, support, budget/time, lifecycle and existing dependencies.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5"/>
                <w:tag w:val="AT_CONSTRAINTS"/>
                <w:alias w:val="AT CONSTRAINTS"/>
                <w:text w:multiLine="1"/>
              </w:sdtPr>
              <w:sdtContent>
                <w:r>
                  <w:rPr>
                    <w:color w:val="0B6B70"/>
                  </w:rPr>
                  <w:t>{{AT_CONSTRAINTS}}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scope is bounded, owners are named, and unsupported or higher-sensitivity services are not silently included.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2. Requirements and applicability</w:t>
      </w:r>
      <w:bookmarkStart w:id="1015" w:name="AT_02"/>
      <w:bookmarkEnd w:id="1015"/>
    </w:p>
    <w:p>
      <w:r>
        <w:t>Working record for AK-02.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13">
        <w:r>
          <w:rPr>
            <w:color w:val="0B6B70"/>
            <w:u w:val="single"/>
          </w:rPr>
          <w:t>RA §28</w:t>
        </w:r>
      </w:hyperlink>
      <w:r>
        <w:t xml:space="preserve">  •  </w:t>
      </w:r>
      <w:hyperlink r:id="rId14">
        <w:r>
          <w:rPr>
            <w:color w:val="0B6B70"/>
            <w:u w:val="single"/>
          </w:rPr>
          <w:t>QUAL §6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Source baseline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Reference release and exact adopted standards/control-profile editions.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6"/>
                <w:tag w:val="AT_BASELINE"/>
                <w:alias w:val="AT BASELINE"/>
                <w:text w:multiLine="1"/>
              </w:sdtPr>
              <w:sdtContent>
                <w:r>
                  <w:rPr>
                    <w:color w:val="0B6B70"/>
                  </w:rPr>
                  <w:t>{{AT_BASELINE}}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Requirements register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workbook/revision and selected requirement IDs.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7"/>
                <w:tag w:val="AT_REQS"/>
                <w:alias w:val="AT REQS"/>
                <w:text w:multiLine="1"/>
              </w:sdtPr>
              <w:sdtContent>
                <w:r>
                  <w:rPr>
                    <w:color w:val="0B6B70"/>
                  </w:rPr>
                  <w:t>{{AT_REQS}}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Applicability rationale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Applicable, excluded or unresolved items with authority and reason.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8"/>
                <w:tag w:val="AT_APPLICABILITY"/>
                <w:alias w:val="AT APPLICABILITY"/>
                <w:text w:multiLine="1"/>
              </w:sdtPr>
              <w:sdtContent>
                <w:r>
                  <w:rPr>
                    <w:color w:val="0B6B70"/>
                  </w:rPr>
                  <w:t>{{AT_APPLICABILITY}}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 responsibility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Provider, tenant/shared/inherited obligations; evidence owner.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9"/>
                <w:tag w:val="AT_CONTROL"/>
                <w:alias w:val="AT CONTROL"/>
                <w:text w:multiLine="1"/>
              </w:sdtPr>
              <w:sdtContent>
                <w:r>
                  <w:rPr>
                    <w:color w:val="0B6B70"/>
                  </w:rPr>
                  <w:t>{{AT_CONTROL}}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Acceptance outcomes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Required observable outcomes and stage of verification.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0"/>
                <w:tag w:val="AT_ACCEPT"/>
                <w:alias w:val="AT ACCEPT"/>
                <w:text w:multiLine="1"/>
              </w:sdtPr>
              <w:sdtContent>
                <w:r>
                  <w:rPr>
                    <w:color w:val="0B6B70"/>
                  </w:rPr>
                  <w:t>{{AT_ACCEPT}}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Unresolved obligations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Issue IDs, owner, blocking gate and required decision/evidence.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1"/>
                <w:tag w:val="AT_REQ_GAPS"/>
                <w:alias w:val="AT REQ GAPS"/>
                <w:text w:multiLine="1"/>
              </w:sdtPr>
              <w:sdtContent>
                <w:r>
                  <w:rPr>
                    <w:color w:val="0B6B70"/>
                  </w:rPr>
                  <w:t>{{AT_REQ_GAPS}}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no selected requirement is ownerless; family-level mappings are not represented as a completed control assessment.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3. Context and physical deployment views</w:t>
      </w:r>
      <w:bookmarkStart w:id="1016" w:name="AT_03"/>
      <w:bookmarkEnd w:id="1016"/>
    </w:p>
    <w:p>
      <w:r>
        <w:t>Working record for AK-03.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15">
        <w:r>
          <w:rPr>
            <w:color w:val="0B6B70"/>
            <w:u w:val="single"/>
          </w:rPr>
          <w:t>RA §3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RA §4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V01 context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Attach a view of consumers, providers, external authorities and offered service boundary.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2"/>
                <w:tag w:val="AT_V01"/>
                <w:alias w:val="AT V01"/>
                <w:text w:multiLine="1"/>
              </w:sdtPr>
              <w:sdtContent>
                <w:r>
                  <w:rPr>
                    <w:color w:val="0B6B70"/>
                  </w:rPr>
                  <w:t>{{AT_V01}}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V02 physical view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Attach sites, cells, host/storage/edge/control roles and main links.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3"/>
                <w:tag w:val="AT_V02"/>
                <w:alias w:val="AT V02"/>
                <w:text w:multiLine="1"/>
              </w:sdtPr>
              <w:sdtContent>
                <w:r>
                  <w:rPr>
                    <w:color w:val="0B6B70"/>
                  </w:rPr>
                  <w:t>{{AT_V02}}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Failure dependencies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Identify shared racks, power, links, managers, storage and trust services.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4"/>
                <w:tag w:val="AT_FAILURES"/>
                <w:alias w:val="AT FAILURES"/>
                <w:text w:multiLine="1"/>
              </w:sdtPr>
              <w:sdtContent>
                <w:r>
                  <w:rPr>
                    <w:color w:val="0B6B70"/>
                  </w:rPr>
                  <w:t>{{AT_FAILURES}}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Physical sharing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State physical dedication versus logical separation per component role.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5"/>
                <w:tag w:val="AT_PHYSICAL"/>
                <w:alias w:val="AT PHYSICAL"/>
                <w:text w:multiLine="1"/>
              </w:sdtPr>
              <w:sdtContent>
                <w:r>
                  <w:rPr>
                    <w:color w:val="0B6B70"/>
                  </w:rPr>
                  <w:t>{{AT_PHYSICAL}}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External dependencies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Owner, service interface and availability/approval boundary.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6"/>
                <w:tag w:val="AT_EXTERNAL"/>
                <w:alias w:val="AT EXTERNAL"/>
                <w:text w:multiLine="1"/>
              </w:sdtPr>
              <w:sdtContent>
                <w:r>
                  <w:rPr>
                    <w:color w:val="0B6B70"/>
                  </w:rPr>
                  <w:t>{{AT_EXTERNAL}}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Assumptions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Unconfirmed inventory/topology assumptions and who must resolve them.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7"/>
                <w:tag w:val="AT_ASSUMPTIONS"/>
                <w:alias w:val="AT ASSUMPTIONS"/>
                <w:text w:multiLine="1"/>
              </w:sdtPr>
              <w:sdtContent>
                <w:r>
                  <w:rPr>
                    <w:color w:val="0B6B70"/>
                  </w:rPr>
                  <w:t>{{AT_ASSUMPTIONS}}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redundant symbols have explicit failure assumptions; a hosting cell is not automatically an independent failure domain.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4. Logical tenancy, security and traffic views</w:t>
      </w:r>
      <w:bookmarkStart w:id="1017" w:name="AT_04"/>
      <w:bookmarkEnd w:id="1017"/>
    </w:p>
    <w:p>
      <w:r>
        <w:t>Working record for AK-03.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17">
        <w:r>
          <w:rPr>
            <w:color w:val="0B6B70"/>
            <w:u w:val="single"/>
          </w:rPr>
          <w:t>RA §7</w:t>
        </w:r>
      </w:hyperlink>
      <w:r>
        <w:t xml:space="preserve">  •  </w:t>
      </w:r>
      <w:hyperlink r:id="rId18">
        <w:r>
          <w:rPr>
            <w:color w:val="0B6B70"/>
            <w:u w:val="single"/>
          </w:rPr>
          <w:t>RA §8</w:t>
        </w:r>
      </w:hyperlink>
      <w:r>
        <w:t xml:space="preserve">  •  </w:t>
      </w:r>
      <w:hyperlink r:id="rId19">
        <w:r>
          <w:rPr>
            <w:color w:val="0B6B70"/>
            <w:u w:val="single"/>
          </w:rPr>
          <w:t>WD §6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V03 logical view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Tenants, WSDs, logical domains and site/platform instances with authorities.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8"/>
                <w:tag w:val="AT_V03"/>
                <w:alias w:val="AT V03"/>
                <w:text w:multiLine="1"/>
              </w:sdtPr>
              <w:sdtContent>
                <w:r>
                  <w:rPr>
                    <w:color w:val="0B6B70"/>
                  </w:rPr>
                  <w:t>{{AT_V03}}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V04 path view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One approved flow and reply; one denied cross-tenant path; shared-service path.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9"/>
                <w:tag w:val="AT_V04"/>
                <w:alias w:val="AT V04"/>
                <w:text w:multiLine="1"/>
              </w:sdtPr>
              <w:sdtContent>
                <w:r>
                  <w:rPr>
                    <w:color w:val="0B6B70"/>
                  </w:rPr>
                  <w:t>{{AT_V04}}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Boundary relationships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Two adjacent authorities, ZIP functions, default policy and approval ownership.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0"/>
                <w:tag w:val="AT_ZIPS"/>
                <w:alias w:val="AT ZIPS"/>
                <w:text w:multiLine="1"/>
              </w:sdtPr>
              <w:sdtContent>
                <w:r>
                  <w:rPr>
                    <w:color w:val="0B6B70"/>
                  </w:rPr>
                  <w:t>{{AT_ZIPS}}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Bypass analysis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Native routing, shared segments, extra NICs, NAT, alternate families and failure paths.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1"/>
                <w:tag w:val="AT_BYPASS"/>
                <w:alias w:val="AT BYPASS"/>
                <w:text w:multiLine="1"/>
              </w:sdtPr>
              <w:sdtContent>
                <w:r>
                  <w:rPr>
                    <w:color w:val="0B6B70"/>
                  </w:rPr>
                  <w:t>{{AT_BYPASS}}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Exposure model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Public, enterprise/partner and egress mediation; none unless explicitly selected.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2"/>
                <w:tag w:val="AT_EXPOSURE"/>
                <w:alias w:val="AT EXPOSURE"/>
                <w:text w:multiLine="1"/>
              </w:sdtPr>
              <w:sdtContent>
                <w:r>
                  <w:rPr>
                    <w:color w:val="0B6B70"/>
                  </w:rPr>
                  <w:t>{{AT_EXPOSURE}}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Path schedule reference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Engineering flow/route records that will implement these views.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3"/>
                <w:tag w:val="AT_PATH_REF"/>
                <w:alias w:val="AT PATH REF"/>
                <w:text w:multiLine="1"/>
              </w:sdtPr>
              <w:sdtContent>
                <w:r>
                  <w:rPr>
                    <w:color w:val="0B6B70"/>
                  </w:rPr>
                  <w:t>{{AT_PATH_REF}}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every required trust transition has forwarding and enforcement explained; same zone class does not imply shared reachability.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5. Management, data and service dependencies</w:t>
      </w:r>
      <w:bookmarkStart w:id="1018" w:name="AT_05"/>
      <w:bookmarkEnd w:id="1018"/>
    </w:p>
    <w:p>
      <w:r>
        <w:t>Working record for AK-03/05.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20">
        <w:r>
          <w:rPr>
            <w:color w:val="0B6B70"/>
            <w:u w:val="single"/>
          </w:rPr>
          <w:t>RA §6</w:t>
        </w:r>
      </w:hyperlink>
      <w:r>
        <w:t xml:space="preserve">  •  </w:t>
      </w:r>
      <w:hyperlink r:id="rId21">
        <w:r>
          <w:rPr>
            <w:color w:val="0B6B70"/>
            <w:u w:val="single"/>
          </w:rPr>
          <w:t>RA §12</w:t>
        </w:r>
      </w:hyperlink>
      <w:r>
        <w:t xml:space="preserve">  •  </w:t>
      </w:r>
      <w:hyperlink r:id="rId22">
        <w:r>
          <w:rPr>
            <w:color w:val="0B6B70"/>
            <w:u w:val="single"/>
          </w:rPr>
          <w:t>RA §13</w:t>
        </w:r>
      </w:hyperlink>
      <w:r>
        <w:t xml:space="preserve">  •  </w:t>
      </w:r>
      <w:hyperlink r:id="rId23">
        <w:r>
          <w:rPr>
            <w:color w:val="0B6B70"/>
            <w:u w:val="single"/>
          </w:rPr>
          <w:t>SVC §1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V05 administration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Privileged origin, management boundaries, actual authority and emergency path.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4"/>
                <w:tag w:val="AT_V05"/>
                <w:alias w:val="AT V05"/>
                <w:text w:multiLine="1"/>
              </w:sdtPr>
              <w:sdtContent>
                <w:r>
                  <w:rPr>
                    <w:color w:val="0B6B70"/>
                  </w:rPr>
                  <w:t>{{AT_V05}}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V06 compute/data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Host pools, virtual-disk and guest-data paths, copies, storage control and key scope.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5"/>
                <w:tag w:val="AT_V06"/>
                <w:alias w:val="AT V06"/>
                <w:text w:multiLine="1"/>
              </w:sdtPr>
              <w:sdtContent>
                <w:r>
                  <w:rPr>
                    <w:color w:val="0B6B70"/>
                  </w:rPr>
                  <w:t>{{AT_V06}}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V07 services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Consumption interface, initiating client, reply path and backend entitlement.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6"/>
                <w:tag w:val="AT_V07"/>
                <w:alias w:val="AT V07"/>
                <w:text w:multiLine="1"/>
              </w:sdtPr>
              <w:sdtContent>
                <w:r>
                  <w:rPr>
                    <w:color w:val="0B6B70"/>
                  </w:rPr>
                  <w:t>{{AT_V07}}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Bootstrap dependencies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Services needed before platform APIs exist and transfer to steady state.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7"/>
                <w:tag w:val="AT_BOOTSTRAP"/>
                <w:alias w:val="AT BOOTSTRAP"/>
                <w:text w:multiLine="1"/>
              </w:sdtPr>
              <w:sdtContent>
                <w:r>
                  <w:rPr>
                    <w:color w:val="0B6B70"/>
                  </w:rPr>
                  <w:t>{{AT_BOOTSTRAP}}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Trust/copy custody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Separate use, administration, recovery and disposal responsibilities.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8"/>
                <w:tag w:val="AT_TRUST"/>
                <w:alias w:val="AT TRUST"/>
                <w:text w:multiLine="1"/>
              </w:sdtPr>
              <w:sdtContent>
                <w:r>
                  <w:rPr>
                    <w:color w:val="0B6B70"/>
                  </w:rPr>
                  <w:t>{{AT_TRUST}}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Dependency register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record locating inherited services and shared failure impacts.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9"/>
                <w:tag w:val="AT_DEPENDENCIES"/>
                <w:alias w:val="AT DEPENDENCIES"/>
                <w:text w:multiLine="1"/>
              </w:sdtPr>
              <w:sdtContent>
                <w:r>
                  <w:rPr>
                    <w:color w:val="0B6B70"/>
                  </w:rPr>
                  <w:t>{{AT_DEPENDENCIES}}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guest storage encryption does not invent a guest KMS route; backup orchestration and data movement are separate paths.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6. Architecture decision record</w:t>
      </w:r>
      <w:bookmarkStart w:id="1019" w:name="AT_06"/>
      <w:bookmarkEnd w:id="1019"/>
    </w:p>
    <w:p>
      <w:r>
        <w:t>Working record for AK-04.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24">
        <w:r>
          <w:rPr>
            <w:color w:val="0B6B70"/>
            <w:u w:val="single"/>
          </w:rPr>
          <w:t>RA §29</w:t>
        </w:r>
      </w:hyperlink>
      <w:r>
        <w:t xml:space="preserve">  •  </w:t>
      </w:r>
      <w:hyperlink r:id="rId25">
        <w:r>
          <w:rPr>
            <w:color w:val="0B6B70"/>
            <w:u w:val="single"/>
          </w:rPr>
          <w:t>GM §4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Decision identity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ID, scope, status and version of the decision.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0"/>
                <w:tag w:val="AT_ADR_ID"/>
                <w:alias w:val="AT ADR ID"/>
                <w:text w:multiLine="1"/>
              </w:sdtPr>
              <w:sdtContent>
                <w:r>
                  <w:rPr>
                    <w:color w:val="0B6B70"/>
                  </w:rPr>
                  <w:t>{{AT_ADR_ID}}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Problem/constraints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Why this choice is needed and affected baseline requirements.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1"/>
                <w:tag w:val="AT_ADR_CONTEXT"/>
                <w:alias w:val="AT ADR CONTEXT"/>
                <w:text w:multiLine="1"/>
              </w:sdtPr>
              <w:sdtContent>
                <w:r>
                  <w:rPr>
                    <w:color w:val="0B6B70"/>
                  </w:rPr>
                  <w:t>{{AT_ADR_CONTEXT}}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Alternatives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Viable mechanisms and rejection rationale, not a vendor popularity ranking.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2"/>
                <w:tag w:val="AT_ADR_OPTIONS"/>
                <w:alias w:val="AT ADR OPTIONS"/>
                <w:text w:multiLine="1"/>
              </w:sdtPr>
              <w:sdtContent>
                <w:r>
                  <w:rPr>
                    <w:color w:val="0B6B70"/>
                  </w:rPr>
                  <w:t>{{AT_ADR_OPTIONS}}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Proposed selection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Chosen topology/control placement and conditions of use.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3"/>
                <w:tag w:val="AT_ADR_CHOICE"/>
                <w:alias w:val="AT ADR CHOICE"/>
                <w:text w:multiLine="1"/>
              </w:sdtPr>
              <w:sdtContent>
                <w:r>
                  <w:rPr>
                    <w:color w:val="0B6B70"/>
                  </w:rPr>
                  <w:t>{{AT_ADR_CHOICE}}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Consequences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Risks, capacity/cost, management, recovery, support and portability.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4"/>
                <w:tag w:val="AT_ADR_EFFECT"/>
                <w:alias w:val="AT ADR EFFECT"/>
                <w:text w:multiLine="1"/>
              </w:sdtPr>
              <w:sdtContent>
                <w:r>
                  <w:rPr>
                    <w:color w:val="0B6B70"/>
                  </w:rPr>
                  <w:t>{{AT_ADR_EFFECT}}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Decision authority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decision, approver/date/reference, conditions and review triggers.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5"/>
                <w:tag w:val="AT_ADR_APPROVAL"/>
                <w:alias w:val="AT ADR APPROVAL"/>
                <w:text w:multiLine="1"/>
              </w:sdtPr>
              <w:sdtContent>
                <w:r>
                  <w:rPr>
                    <w:color w:val="0B6B70"/>
                  </w:rPr>
                  <w:t>{{AT_ADR_APPROVAL}}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Downstream links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LLD records, work packages, tests, gaps and superseded decisions.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6"/>
                <w:tag w:val="AT_ADR_LINKS"/>
                <w:alias w:val="AT ADR LINKS"/>
                <w:text w:multiLine="1"/>
              </w:sdtPr>
              <w:sdtContent>
                <w:r>
                  <w:rPr>
                    <w:color w:val="0B6B70"/>
                  </w:rPr>
                  <w:t>{{AT_ADR_LINKS}}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Default decision state is PROPOSED. A completed template does not issue organizational adoption or authorization.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7. Threat, sharing and responsibility review</w:t>
      </w:r>
      <w:bookmarkStart w:id="1020" w:name="AT_07"/>
      <w:bookmarkEnd w:id="1020"/>
    </w:p>
    <w:p>
      <w:r>
        <w:t>Working record for AK-05.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20">
        <w:r>
          <w:rPr>
            <w:color w:val="0B6B70"/>
            <w:u w:val="single"/>
          </w:rPr>
          <w:t>RA §6</w:t>
        </w:r>
      </w:hyperlink>
      <w:r>
        <w:t xml:space="preserve">  •  </w:t>
      </w:r>
      <w:hyperlink r:id="rId17">
        <w:r>
          <w:rPr>
            <w:color w:val="0B6B70"/>
            <w:u w:val="single"/>
          </w:rPr>
          <w:t>RA §7</w:t>
        </w:r>
      </w:hyperlink>
      <w:r>
        <w:t xml:space="preserve">  •  </w:t>
      </w:r>
      <w:hyperlink r:id="rId14">
        <w:r>
          <w:rPr>
            <w:color w:val="0B6B70"/>
            <w:u w:val="single"/>
          </w:rPr>
          <w:t>QUAL §6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Threat/failure assumptions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Compromised workload/admin/host/service, misconfiguration, outage and partition scope.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7"/>
                <w:tag w:val="AT_THREATS"/>
                <w:alias w:val="AT THREATS"/>
                <w:text w:multiLine="1"/>
              </w:sdtPr>
              <w:sdtContent>
                <w:r>
                  <w:rPr>
                    <w:color w:val="0B6B70"/>
                  </w:rPr>
                  <w:t>{{AT_THREATS}}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Co-residency matrix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Allowed sharing per host, cluster, storage, edge, management, backup and keys.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8"/>
                <w:tag w:val="AT_SHARING"/>
                <w:alias w:val="AT SHARING"/>
                <w:text w:multiLine="1"/>
              </w:sdtPr>
              <w:sdtContent>
                <w:r>
                  <w:rPr>
                    <w:color w:val="0B6B70"/>
                  </w:rPr>
                  <w:t>{{AT_SHARING}}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Mandatory enforcement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Control location, owner and behaviour during failure/change.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9"/>
                <w:tag w:val="AT_ENFORCEMENT"/>
                <w:alias w:val="AT ENFORCEMENT"/>
                <w:text w:multiLine="1"/>
              </w:sdtPr>
              <w:sdtContent>
                <w:r>
                  <w:rPr>
                    <w:color w:val="0B6B70"/>
                  </w:rPr>
                  <w:t>{{AT_ENFORCEMENT}}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Residual risk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Remaining risk, affected service and actual accepting authority/conditions.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0"/>
                <w:tag w:val="AT_RESIDUAL"/>
                <w:alias w:val="AT RESIDUAL"/>
                <w:text w:multiLine="1"/>
              </w:sdtPr>
              <w:sdtContent>
                <w:r>
                  <w:rPr>
                    <w:color w:val="0B6B70"/>
                  </w:rPr>
                  <w:t>{{AT_RESIDUAL}}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Inherited controls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Source service, evidence scope/time and inherited versus tenant obligation.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1"/>
                <w:tag w:val="AT_INHERIT"/>
                <w:alias w:val="AT INHERIT"/>
                <w:text w:multiLine="1"/>
              </w:sdtPr>
              <w:sdtContent>
                <w:r>
                  <w:rPr>
                    <w:color w:val="0B6B70"/>
                  </w:rPr>
                  <w:t>{{AT_INHERIT}}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Sensitive lifecycle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Support access, diagnostics, copies, retention and disposition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2"/>
                <w:tag w:val="AT_LIFECYCLE"/>
                <w:alias w:val="AT LIFECYCLE"/>
                <w:text w:multiLine="1"/>
              </w:sdtPr>
              <w:sdtContent>
                <w:r>
                  <w:rPr>
                    <w:color w:val="0B6B70"/>
                  </w:rPr>
                  <w:t>{{AT_LIFECYCLE}}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a label or logical segmentation claim is not proof of physical independence or protection against privileged compromise.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8. Reliability, capacity and exit design</w:t>
      </w:r>
      <w:bookmarkStart w:id="1021" w:name="AT_08"/>
      <w:bookmarkEnd w:id="1021"/>
    </w:p>
    <w:p>
      <w:r>
        <w:t>Working record for AK-06.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26">
        <w:r>
          <w:rPr>
            <w:color w:val="0B6B70"/>
            <w:u w:val="single"/>
          </w:rPr>
          <w:t>RA §14</w:t>
        </w:r>
      </w:hyperlink>
      <w:r>
        <w:t xml:space="preserve">  •  </w:t>
      </w:r>
      <w:hyperlink r:id="rId27">
        <w:r>
          <w:rPr>
            <w:color w:val="0B6B70"/>
            <w:u w:val="single"/>
          </w:rPr>
          <w:t>RA §26</w:t>
        </w:r>
      </w:hyperlink>
      <w:r>
        <w:t xml:space="preserve">  •  </w:t>
      </w:r>
      <w:hyperlink r:id="rId28">
        <w:r>
          <w:rPr>
            <w:color w:val="0B6B70"/>
            <w:u w:val="single"/>
          </w:rPr>
          <w:t>RA §27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V08 failure/recovery view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Covered failure set, survivors, quorum, fencing and recovery site dependencies.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3"/>
                <w:tag w:val="AT_V08"/>
                <w:alias w:val="AT V08"/>
                <w:text w:multiLine="1"/>
              </w:sdtPr>
              <w:sdtContent>
                <w:r>
                  <w:rPr>
                    <w:color w:val="0B6B70"/>
                  </w:rPr>
                  <w:t>{{AT_V08}}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Service measurement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Indicator, observation boundary/window and maintenance treatment.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4"/>
                <w:tag w:val="AT_SLO"/>
                <w:alias w:val="AT SLO"/>
                <w:text w:multiLine="1"/>
              </w:sdtPr>
              <w:sdtContent>
                <w:r>
                  <w:rPr>
                    <w:color w:val="0B6B70"/>
                  </w:rPr>
                  <w:t>{{AT_SLO}}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Recovery measurement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RTO start/end, RPO consistency point and useful-data acceptance.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5"/>
                <w:tag w:val="AT_RECOVERY"/>
                <w:alias w:val="AT RECOVERY"/>
                <w:text w:multiLine="1"/>
              </w:sdtPr>
              <w:sdtContent>
                <w:r>
                  <w:rPr>
                    <w:color w:val="0B6B70"/>
                  </w:rPr>
                  <w:t>{{AT_RECOVERY}}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Capacity strategy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Demand, shared resource bottlenecks, operational reserve and expansion triggers.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6"/>
                <w:tag w:val="AT_CAPACITY"/>
                <w:alias w:val="AT CAPACITY"/>
                <w:text w:multiLine="1"/>
              </w:sdtPr>
              <w:sdtContent>
                <w:r>
                  <w:rPr>
                    <w:color w:val="0B6B70"/>
                  </w:rPr>
                  <w:t>{{AT_CAPACITY}}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Location/control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Primary/copy/log/diagnostic/control/admin/key restrictions and authorities.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7"/>
                <w:tag w:val="AT_LOCATION"/>
                <w:alias w:val="AT LOCATION"/>
                <w:text w:multiLine="1"/>
              </w:sdtPr>
              <w:sdtContent>
                <w:r>
                  <w:rPr>
                    <w:color w:val="0B6B70"/>
                  </w:rPr>
                  <w:t>{{AT_LOCATION}}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Exit feasibility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Target options, conversion limits, key/identity dependencies and rehearsal evidence needed.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8"/>
                <w:tag w:val="AT_EXIT"/>
                <w:alias w:val="AT EXIT"/>
                <w:text w:multiLine="1"/>
              </w:sdtPr>
              <w:sdtContent>
                <w:r>
                  <w:rPr>
                    <w:color w:val="0B6B70"/>
                  </w:rPr>
                  <w:t>{{AT_EXIT}}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impact classification is not an uptime promise; every offered recovery promise has a corresponding qualification and initial-readiness condition.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9. Vendor realization and provisioning strategy</w:t>
      </w:r>
      <w:bookmarkStart w:id="1022" w:name="AT_09"/>
      <w:bookmarkEnd w:id="1022"/>
    </w:p>
    <w:p>
      <w:r>
        <w:t>Working record for AK-07.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29">
        <w:r>
          <w:rPr>
            <w:color w:val="0B6B70"/>
            <w:u w:val="single"/>
          </w:rPr>
          <w:t>RA §15</w:t>
        </w:r>
      </w:hyperlink>
      <w:r>
        <w:t xml:space="preserve">  •  </w:t>
      </w:r>
      <w:hyperlink r:id="rId30">
        <w:r>
          <w:rPr>
            <w:color w:val="0B6B70"/>
            <w:u w:val="single"/>
          </w:rPr>
          <w:t>RA §20</w:t>
        </w:r>
      </w:hyperlink>
      <w:r>
        <w:t xml:space="preserve">  •  </w:t>
      </w:r>
      <w:hyperlink r:id="rId31">
        <w:r>
          <w:rPr>
            <w:color w:val="0B6B70"/>
            <w:u w:val="single"/>
          </w:rPr>
          <w:t>RA §24</w:t>
        </w:r>
      </w:hyperlink>
      <w:r>
        <w:t xml:space="preserve">  •  </w:t>
      </w:r>
      <w:hyperlink r:id="rId32">
        <w:r>
          <w:rPr>
            <w:color w:val="0B6B70"/>
            <w:u w:val="single"/>
          </w:rPr>
          <w:t>WD §9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V09 native realization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Selected stack and alternative candidates with reasons and capability gaps.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9"/>
                <w:tag w:val="AT_V09"/>
                <w:alias w:val="AT V09"/>
                <w:text w:multiLine="1"/>
              </w:sdtPr>
              <w:sdtContent>
                <w:r>
                  <w:rPr>
                    <w:color w:val="0B6B70"/>
                  </w:rPr>
                  <w:t>{{AT_V09}}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V10 provisioning view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P0–P6 resources, dependencies, owners and accepted handoffs.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0"/>
                <w:tag w:val="AT_V10"/>
                <w:alias w:val="AT V10"/>
                <w:text w:multiLine="1"/>
              </w:sdtPr>
              <w:sdtContent>
                <w:r>
                  <w:rPr>
                    <w:color w:val="0B6B70"/>
                  </w:rPr>
                  <w:t>{{AT_V10}}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Tool boundaries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Terraform/native installer/configuration/protection responsibilities by operation.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1"/>
                <w:tag w:val="AT_TOOLS"/>
                <w:alias w:val="AT TOOLS"/>
                <w:text w:multiLine="1"/>
              </w:sdtPr>
              <w:sdtContent>
                <w:r>
                  <w:rPr>
                    <w:color w:val="0B6B70"/>
                  </w:rPr>
                  <w:t>{{AT_TOOLS}}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Bootstrap and adoption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New-site or brownfield sequence, one-writer handover and temporary dependencies.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2"/>
                <w:tag w:val="AT_ADOPTION"/>
                <w:alias w:val="AT ADOPTION"/>
                <w:text w:multiLine="1"/>
              </w:sdtPr>
              <w:sdtContent>
                <w:r>
                  <w:rPr>
                    <w:color w:val="0B6B70"/>
                  </w:rPr>
                  <w:t>{{AT_ADOPTION}}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activation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Restricted qualification versus production; required G2 and initial G4 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3"/>
                <w:tag w:val="AT_GATES"/>
                <w:alias w:val="AT GATES"/>
                <w:text w:multiLine="1"/>
              </w:sdtPr>
              <w:sdtContent>
                <w:r>
                  <w:rPr>
                    <w:color w:val="0B6B70"/>
                  </w:rPr>
                  <w:t>{{AT_GATES}}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V11 operational transition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Delivery waves, capacity, ownership, migration and retirement interfaces.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4"/>
                <w:tag w:val="AT_V11"/>
                <w:alias w:val="AT V11"/>
                <w:text w:multiLine="1"/>
              </w:sdtPr>
              <w:sdtContent>
                <w:r>
                  <w:rPr>
                    <w:color w:val="0B6B70"/>
                  </w:rPr>
                  <w:t>{{AT_V11}}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Reviewer: the strategy provisions the whole infrastructure service, not only VMs, and does not require a bespoke controller.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p>
      <w:r>
        <w:br w:type="page"/>
      </w:r>
    </w:p>
    <w:p>
      <w:pPr>
        <w:pStyle w:val="Heading1"/>
      </w:pPr>
      <w:r>
        <w:t>10. Architecture review and engineering handoff</w:t>
      </w:r>
      <w:bookmarkStart w:id="1023" w:name="AT_10"/>
      <w:bookmarkEnd w:id="1023"/>
    </w:p>
    <w:p>
      <w:r>
        <w:t>Working record for AK-08. Complete the responses and attach the referenced evidence or drawing; do not replace an unresolved item with an unsupported assumption.</w:t>
      </w:r>
    </w:p>
    <w:p>
      <w:pPr>
        <w:pStyle w:val="Caption"/>
      </w:pPr>
      <w:r>
        <w:t xml:space="preserve">Baseline and related records: </w:t>
      </w:r>
      <w:hyperlink r:id="rId33">
        <w:r>
          <w:rPr>
            <w:color w:val="0B6B70"/>
            <w:u w:val="single"/>
          </w:rPr>
          <w:t>RA §30</w:t>
        </w:r>
      </w:hyperlink>
      <w:r>
        <w:t xml:space="preserve">  •  </w:t>
      </w:r>
      <w:hyperlink r:id="rId34">
        <w:r>
          <w:rPr>
            <w:color w:val="0B6B70"/>
            <w:u w:val="single"/>
          </w:rPr>
          <w:t>EK §1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Review scope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HLD revision, drawings, requirement/decision register snapshots and reviewer roles.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5"/>
                <w:tag w:val="AT_REVIEW"/>
                <w:alias w:val="AT REVIEW"/>
                <w:text w:multiLine="1"/>
              </w:sdtPr>
              <w:sdtContent>
                <w:r>
                  <w:rPr>
                    <w:color w:val="0B6B70"/>
                  </w:rPr>
                  <w:t>{{AT_REVIEW}}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Review findings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Blocking items and accepted dispositions with owners and 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6"/>
                <w:tag w:val="AT_FINDINGS"/>
                <w:alias w:val="AT FINDINGS"/>
                <w:text w:multiLine="1"/>
              </w:sdtPr>
              <w:sdtContent>
                <w:r>
                  <w:rPr>
                    <w:color w:val="0B6B70"/>
                  </w:rPr>
                  <w:t>{{AT_FINDINGS}}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Engineering inputs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decisions delegated to LLD, records required and boundary constraints.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7"/>
                <w:tag w:val="AT_HANDOFF"/>
                <w:alias w:val="AT HANDOFF"/>
                <w:text w:multiLine="1"/>
              </w:sdtPr>
              <w:sdtContent>
                <w:r>
                  <w:rPr>
                    <w:color w:val="0B6B70"/>
                  </w:rPr>
                  <w:t>{{AT_HANDOFF}}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Adoption decision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G0 decision/reference, authority, date and limited scope.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8"/>
                <w:tag w:val="AT_G0"/>
                <w:alias w:val="AT G0"/>
                <w:text w:multiLine="1"/>
              </w:sdtPr>
              <w:sdtContent>
                <w:r>
                  <w:rPr>
                    <w:color w:val="0B6B70"/>
                  </w:rPr>
                  <w:t>{{AT_G0}}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Conditions/review date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Conditions before further gates, expiry and material-change triggers.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9"/>
                <w:tag w:val="AT_CONDITIONS"/>
                <w:alias w:val="AT CONDITIONS"/>
                <w:text w:multiLine="1"/>
              </w:sdtPr>
              <w:sdtContent>
                <w:r>
                  <w:rPr>
                    <w:color w:val="0B6B70"/>
                  </w:rPr>
                  <w:t>{{AT_CONDITIONS}}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Receipt acknowledgement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Engineering owner and date acknowledging complete controlled inputs.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60"/>
                <w:tag w:val="AT_RECEIPT"/>
                <w:alias w:val="AT RECEIPT"/>
                <w:text w:multiLine="1"/>
              </w:sdtPr>
              <w:sdtContent>
                <w:r>
                  <w:rPr>
                    <w:color w:val="0B6B70"/>
                  </w:rPr>
                  <w:t>{{AT_RECEIPT}}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No acceptance is prefilled. When any mandatory decision is unresolved, identify the blocked scope instead of signing a blanket approval.</w:t>
      </w:r>
    </w:p>
    <w:p>
      <w:pPr>
        <w:pStyle w:val="Caption"/>
      </w:pPr>
      <w:r>
        <w:t>Record status: Draft / In review / Accepted for stated scope / Returned for revision. Use the actual review record, not this prompt, as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Delivery kits v1.0  •  Architecture baseline v1.4  •  Proposed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PORTABLE MULTI-TENANT SECURE HOSTING  |  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13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38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538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5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Calibri" w:hAnsi="Calibri"/>
      <w:b w:val="0"/>
      <w:i/>
      <w:iCs/>
      <w:color w:val="0B6B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color w:val="2133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3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05_Reference_v1_4/00_Reference_Architecture_v1_4.docx#RA_s_001" TargetMode="External"/><Relationship Id="rId12" Type="http://schemas.openxmlformats.org/officeDocument/2006/relationships/hyperlink" Target="../05_Reference_v1_4/00_Reference_Architecture_v1_4.docx#RA_s_002" TargetMode="External"/><Relationship Id="rId13" Type="http://schemas.openxmlformats.org/officeDocument/2006/relationships/hyperlink" Target="../05_Reference_v1_4/00_Reference_Architecture_v1_4.docx#RA_s_028" TargetMode="External"/><Relationship Id="rId14" Type="http://schemas.openxmlformats.org/officeDocument/2006/relationships/hyperlink" Target="../05_Reference_v1_4/06_Site_Design_Qualification_and_Operations_v1_4.docx#QUAL_s_006" TargetMode="External"/><Relationship Id="rId15" Type="http://schemas.openxmlformats.org/officeDocument/2006/relationships/hyperlink" Target="../05_Reference_v1_4/00_Reference_Architecture_v1_4.docx#RA_s_003" TargetMode="External"/><Relationship Id="rId16" Type="http://schemas.openxmlformats.org/officeDocument/2006/relationships/hyperlink" Target="../05_Reference_v1_4/00_Reference_Architecture_v1_4.docx#RA_s_004" TargetMode="External"/><Relationship Id="rId17" Type="http://schemas.openxmlformats.org/officeDocument/2006/relationships/hyperlink" Target="../05_Reference_v1_4/00_Reference_Architecture_v1_4.docx#RA_s_007" TargetMode="External"/><Relationship Id="rId18" Type="http://schemas.openxmlformats.org/officeDocument/2006/relationships/hyperlink" Target="../05_Reference_v1_4/00_Reference_Architecture_v1_4.docx#RA_s_008" TargetMode="External"/><Relationship Id="rId19" Type="http://schemas.openxmlformats.org/officeDocument/2006/relationships/hyperlink" Target="../05_Reference_v1_4/07_Worked_Infrastructure_Design_and_Acceptance_v1_4.docx#WD14_S06" TargetMode="External"/><Relationship Id="rId20" Type="http://schemas.openxmlformats.org/officeDocument/2006/relationships/hyperlink" Target="../05_Reference_v1_4/00_Reference_Architecture_v1_4.docx#RA_s_006" TargetMode="External"/><Relationship Id="rId21" Type="http://schemas.openxmlformats.org/officeDocument/2006/relationships/hyperlink" Target="../05_Reference_v1_4/00_Reference_Architecture_v1_4.docx#RA_s_012" TargetMode="External"/><Relationship Id="rId22" Type="http://schemas.openxmlformats.org/officeDocument/2006/relationships/hyperlink" Target="../05_Reference_v1_4/00_Reference_Architecture_v1_4.docx#RA_s_013" TargetMode="External"/><Relationship Id="rId23" Type="http://schemas.openxmlformats.org/officeDocument/2006/relationships/hyperlink" Target="../05_Reference_v1_4/05_Shared_Services_Data_and_Recovery_v1_4.docx#SVC_s_001" TargetMode="External"/><Relationship Id="rId24" Type="http://schemas.openxmlformats.org/officeDocument/2006/relationships/hyperlink" Target="../05_Reference_v1_4/00_Reference_Architecture_v1_4.docx#RA_s_029" TargetMode="External"/><Relationship Id="rId25" Type="http://schemas.openxmlformats.org/officeDocument/2006/relationships/hyperlink" Target="../05_Reference_v1_4/01_Gap_Map_and_Decision_Register_v1_4.docx#GM_s_004" TargetMode="External"/><Relationship Id="rId26" Type="http://schemas.openxmlformats.org/officeDocument/2006/relationships/hyperlink" Target="../05_Reference_v1_4/00_Reference_Architecture_v1_4.docx#RA_s_014" TargetMode="External"/><Relationship Id="rId27" Type="http://schemas.openxmlformats.org/officeDocument/2006/relationships/hyperlink" Target="../05_Reference_v1_4/00_Reference_Architecture_v1_4.docx#RA_s_026" TargetMode="External"/><Relationship Id="rId28" Type="http://schemas.openxmlformats.org/officeDocument/2006/relationships/hyperlink" Target="../05_Reference_v1_4/00_Reference_Architecture_v1_4.docx#RA_s_027" TargetMode="External"/><Relationship Id="rId29" Type="http://schemas.openxmlformats.org/officeDocument/2006/relationships/hyperlink" Target="../05_Reference_v1_4/00_Reference_Architecture_v1_4.docx#RA_s_015" TargetMode="External"/><Relationship Id="rId30" Type="http://schemas.openxmlformats.org/officeDocument/2006/relationships/hyperlink" Target="../05_Reference_v1_4/00_Reference_Architecture_v1_4.docx#RA_s_020" TargetMode="External"/><Relationship Id="rId31" Type="http://schemas.openxmlformats.org/officeDocument/2006/relationships/hyperlink" Target="../05_Reference_v1_4/00_Reference_Architecture_v1_4.docx#RA_s_024" TargetMode="External"/><Relationship Id="rId32" Type="http://schemas.openxmlformats.org/officeDocument/2006/relationships/hyperlink" Target="../05_Reference_v1_4/07_Worked_Infrastructure_Design_and_Acceptance_v1_4.docx#WD14_S09" TargetMode="External"/><Relationship Id="rId33" Type="http://schemas.openxmlformats.org/officeDocument/2006/relationships/hyperlink" Target="../05_Reference_v1_4/00_Reference_Architecture_v1_4.docx#RA_s_030" TargetMode="External"/><Relationship Id="rId34" Type="http://schemas.openxmlformats.org/officeDocument/2006/relationships/hyperlink" Target="../02_Engineering/Engineering_Kit.docx#EK_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 and Architecture Review Template</dc:title>
  <dc:subject>Infrastructure architecture, engineering and implementation delivery kit</dc:subject>
  <dc:creator/>
  <cp:keywords>Portable hosting, infrastructure, architecture, engineering, implementation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