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Interface Specification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base</w:t>
        <w:tab/>
        <w:tab/>
        <w:tab/>
        <w:tab/>
        <w:tab/>
        <w:tab/>
        <w:t xml:space="preserve">User Interface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Profiles (Management/User)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TakeTest (Class)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Results (Management/User)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(Class)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Written material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Subscribe (Class)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material (Management)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AddSocialMedia (Class)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ManageSubscriptions (Management)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Study (Class)</w:t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ProfileManagement (Class)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↕</w:t>
        <w:tab/>
        <w:tab/>
        <w:tab/>
        <w:tab/>
        <w:tab/>
        <w:tab/>
        <w:t xml:space="preserve">↕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4320" w:firstLine="0"/>
              <w:rPr/>
            </w:pPr>
            <w:r w:rsidDel="00000000" w:rsidR="00000000" w:rsidRPr="00000000">
              <w:rPr>
                <w:rtl w:val="0"/>
              </w:rPr>
              <w:t xml:space="preserve">Connection 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