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7A6720" w:rsidRPr="007A6720" w:rsidRDefault="00672E23" w:rsidP="007A6720">
      <w:pPr>
        <w:pStyle w:val="Default"/>
        <w:rPr>
          <w:sz w:val="40"/>
          <w:szCs w:val="40"/>
        </w:rPr>
      </w:pPr>
      <w:r w:rsidRPr="007A6720">
        <w:rPr>
          <w:rFonts w:eastAsia="Times New Roman"/>
          <w:b/>
          <w:sz w:val="40"/>
          <w:szCs w:val="40"/>
        </w:rPr>
        <w:t>Autonomous Cars and Vehicular Communication</w:t>
      </w:r>
      <w:r w:rsidR="007A6720" w:rsidRPr="007A6720">
        <w:rPr>
          <w:rFonts w:eastAsia="Times New Roman"/>
          <w:b/>
          <w:sz w:val="40"/>
          <w:szCs w:val="40"/>
        </w:rPr>
        <w:t xml:space="preserve"> </w:t>
      </w:r>
    </w:p>
    <w:p w:rsidR="007A6720" w:rsidRDefault="007A6720" w:rsidP="007A6720">
      <w:pPr>
        <w:pStyle w:val="Default"/>
      </w:pPr>
      <w:r>
        <w:t xml:space="preserve"> </w:t>
      </w:r>
    </w:p>
    <w:p w:rsidR="00EB1E4B" w:rsidRDefault="007A6720" w:rsidP="007A6720">
      <w:pPr>
        <w:spacing w:before="100" w:line="288" w:lineRule="auto"/>
        <w:ind w:right="180"/>
        <w:jc w:val="center"/>
      </w:pPr>
      <w:r>
        <w:t xml:space="preserve"> </w:t>
      </w:r>
      <w:r>
        <w:rPr>
          <w:b/>
          <w:bCs/>
          <w:sz w:val="40"/>
          <w:szCs w:val="40"/>
        </w:rPr>
        <w:t>(December 201</w:t>
      </w:r>
      <w:r>
        <w:rPr>
          <w:b/>
          <w:bCs/>
          <w:sz w:val="40"/>
          <w:szCs w:val="40"/>
        </w:rPr>
        <w:t>4</w:t>
      </w:r>
      <w:r>
        <w:rPr>
          <w:b/>
          <w:bCs/>
          <w:sz w:val="40"/>
          <w:szCs w:val="40"/>
        </w:rPr>
        <w:t>)</w:t>
      </w:r>
    </w:p>
    <w:p w:rsidR="00EB1E4B" w:rsidRDefault="00672E23">
      <w:pPr>
        <w:spacing w:before="100" w:line="288" w:lineRule="auto"/>
        <w:ind w:right="180"/>
        <w:jc w:val="center"/>
      </w:pPr>
      <w:r>
        <w:rPr>
          <w:rFonts w:ascii="Times New Roman" w:eastAsia="Times New Roman" w:hAnsi="Times New Roman" w:cs="Times New Roman"/>
        </w:rPr>
        <w:t xml:space="preserve">Louis Fead, Andrew Walwema </w:t>
      </w:r>
    </w:p>
    <w:p w:rsidR="007A6720" w:rsidRDefault="007A6720">
      <w:pPr>
        <w:spacing w:before="100" w:line="288" w:lineRule="auto"/>
        <w:ind w:right="180"/>
        <w:rPr>
          <w:rFonts w:ascii="Times New Roman" w:eastAsia="Times New Roman" w:hAnsi="Times New Roman" w:cs="Times New Roman"/>
          <w:i/>
        </w:rPr>
        <w:sectPr w:rsidR="007A6720">
          <w:pgSz w:w="12240" w:h="15840"/>
          <w:pgMar w:top="1440" w:right="1440" w:bottom="1440" w:left="1440" w:header="720" w:footer="720" w:gutter="0"/>
          <w:cols w:space="720"/>
        </w:sectPr>
      </w:pPr>
    </w:p>
    <w:p w:rsidR="00EB1E4B" w:rsidRDefault="00672E23">
      <w:pPr>
        <w:spacing w:before="100" w:line="288" w:lineRule="auto"/>
        <w:ind w:right="180"/>
      </w:pPr>
      <w:r>
        <w:rPr>
          <w:rFonts w:ascii="Times New Roman" w:eastAsia="Times New Roman" w:hAnsi="Times New Roman" w:cs="Times New Roman"/>
          <w:i/>
        </w:rPr>
        <w:lastRenderedPageBreak/>
        <w:t xml:space="preserve">Abstract </w:t>
      </w:r>
      <w:r>
        <w:rPr>
          <w:rFonts w:ascii="Times New Roman" w:eastAsia="Times New Roman" w:hAnsi="Times New Roman" w:cs="Times New Roman"/>
        </w:rPr>
        <w:t>- Cars have revolutionized the way humans go about in their daily lives. Over the past decade technology has taken a significant role in changing the way people drive and it could change the way people live their daily lives. With self-driving cars (autono</w:t>
      </w:r>
      <w:r>
        <w:rPr>
          <w:rFonts w:ascii="Times New Roman" w:eastAsia="Times New Roman" w:hAnsi="Times New Roman" w:cs="Times New Roman"/>
        </w:rPr>
        <w:t xml:space="preserve">mous) being on the verge of reality, there is still some research needed to be done in order for technology such as Vehicle-to-Vehicle Communication (V2V) to help fully transition towards autonomous cars. Many car companies have successfully developed the </w:t>
      </w:r>
      <w:r>
        <w:rPr>
          <w:rFonts w:ascii="Times New Roman" w:eastAsia="Times New Roman" w:hAnsi="Times New Roman" w:cs="Times New Roman"/>
        </w:rPr>
        <w:t xml:space="preserve">concept V2V technology and its network applications. With this new technology, </w:t>
      </w:r>
      <w:r w:rsidR="007A6720">
        <w:rPr>
          <w:rFonts w:ascii="Times New Roman" w:eastAsia="Times New Roman" w:hAnsi="Times New Roman" w:cs="Times New Roman"/>
        </w:rPr>
        <w:t>come safety issues</w:t>
      </w:r>
      <w:r>
        <w:rPr>
          <w:rFonts w:ascii="Times New Roman" w:eastAsia="Times New Roman" w:hAnsi="Times New Roman" w:cs="Times New Roman"/>
        </w:rPr>
        <w:t>, such as hacking and the efficiency of this technology. This academic paper researches on how V2V works and solutions to the potential security risks V2V tec</w:t>
      </w:r>
      <w:r>
        <w:rPr>
          <w:rFonts w:ascii="Times New Roman" w:eastAsia="Times New Roman" w:hAnsi="Times New Roman" w:cs="Times New Roman"/>
        </w:rPr>
        <w:t>hnology may have if they are breached.</w:t>
      </w:r>
    </w:p>
    <w:p w:rsidR="00EB1E4B" w:rsidRDefault="00EB1E4B"/>
    <w:p w:rsidR="00EB1E4B" w:rsidRDefault="00672E23">
      <w:pPr>
        <w:numPr>
          <w:ilvl w:val="0"/>
          <w:numId w:val="5"/>
        </w:numPr>
        <w:ind w:hanging="359"/>
        <w:contextualSpacing/>
        <w:rPr>
          <w:rFonts w:ascii="Times New Roman" w:eastAsia="Times New Roman" w:hAnsi="Times New Roman" w:cs="Times New Roman"/>
          <w:b/>
        </w:rPr>
      </w:pPr>
      <w:r>
        <w:rPr>
          <w:rFonts w:ascii="Times New Roman" w:eastAsia="Times New Roman" w:hAnsi="Times New Roman" w:cs="Times New Roman"/>
          <w:b/>
        </w:rPr>
        <w:t>INTRODUCTION</w:t>
      </w:r>
    </w:p>
    <w:p w:rsidR="007A6720" w:rsidRDefault="007A6720">
      <w:pPr>
        <w:spacing w:before="100" w:line="288" w:lineRule="auto"/>
        <w:ind w:right="180"/>
        <w:rPr>
          <w:rFonts w:ascii="Times New Roman" w:eastAsia="Times New Roman" w:hAnsi="Times New Roman" w:cs="Times New Roman"/>
        </w:rPr>
      </w:pPr>
      <w:r>
        <w:rPr>
          <w:rFonts w:ascii="Times New Roman" w:eastAsia="Times New Roman" w:hAnsi="Times New Roman" w:cs="Times New Roman"/>
        </w:rPr>
        <w:tab/>
      </w:r>
      <w:r w:rsidR="00672E23">
        <w:rPr>
          <w:rFonts w:ascii="Times New Roman" w:eastAsia="Times New Roman" w:hAnsi="Times New Roman" w:cs="Times New Roman"/>
        </w:rPr>
        <w:t xml:space="preserve"> Vehicles have become increasingly autonomous with the introduction of safety systems like the anti-lock braking system (ABS) and OnStar. More similar features are continuously being added to the conce</w:t>
      </w:r>
      <w:r w:rsidR="00672E23">
        <w:rPr>
          <w:rFonts w:ascii="Times New Roman" w:eastAsia="Times New Roman" w:hAnsi="Times New Roman" w:cs="Times New Roman"/>
        </w:rPr>
        <w:t>pt of an autonomous car.  These smart cars are the future of transportation, with the use of GPS networks and Inter-Vehicle Communication (</w:t>
      </w:r>
      <w:proofErr w:type="gramStart"/>
      <w:r w:rsidR="00672E23">
        <w:rPr>
          <w:rFonts w:ascii="Times New Roman" w:eastAsia="Times New Roman" w:hAnsi="Times New Roman" w:cs="Times New Roman"/>
        </w:rPr>
        <w:t>IVC )</w:t>
      </w:r>
      <w:proofErr w:type="gramEnd"/>
      <w:r w:rsidR="00672E23">
        <w:rPr>
          <w:rFonts w:ascii="Times New Roman" w:eastAsia="Times New Roman" w:hAnsi="Times New Roman" w:cs="Times New Roman"/>
        </w:rPr>
        <w:t xml:space="preserve"> and/or Vehicle-to-Vehicle Communication (V2V), they can navigate the roads by themselves without the interferen</w:t>
      </w:r>
      <w:r w:rsidR="00672E23">
        <w:rPr>
          <w:rFonts w:ascii="Times New Roman" w:eastAsia="Times New Roman" w:hAnsi="Times New Roman" w:cs="Times New Roman"/>
        </w:rPr>
        <w:t xml:space="preserve">ce of human interaction. Due to a limited amount of time we have over the semester, we have chosen to mainly focus on V2V technology because it is a topic researched in more detail </w:t>
      </w:r>
    </w:p>
    <w:p w:rsidR="00EB1E4B" w:rsidRDefault="00672E23">
      <w:pPr>
        <w:spacing w:before="100" w:line="288" w:lineRule="auto"/>
        <w:ind w:right="180"/>
      </w:pPr>
      <w:proofErr w:type="gramStart"/>
      <w:r>
        <w:rPr>
          <w:rFonts w:ascii="Times New Roman" w:eastAsia="Times New Roman" w:hAnsi="Times New Roman" w:cs="Times New Roman"/>
        </w:rPr>
        <w:lastRenderedPageBreak/>
        <w:t>and</w:t>
      </w:r>
      <w:proofErr w:type="gramEnd"/>
      <w:r>
        <w:rPr>
          <w:rFonts w:ascii="Times New Roman" w:eastAsia="Times New Roman" w:hAnsi="Times New Roman" w:cs="Times New Roman"/>
        </w:rPr>
        <w:t xml:space="preserve"> is the next major step towards Autonomous vehicle technology. When it c</w:t>
      </w:r>
      <w:r>
        <w:rPr>
          <w:rFonts w:ascii="Times New Roman" w:eastAsia="Times New Roman" w:hAnsi="Times New Roman" w:cs="Times New Roman"/>
        </w:rPr>
        <w:t>omes to V2V technology, safety is the number one priority in the upcoming age of autonomous cars. With V2V technology, cars will have to communicate with over 100 cars within a 1,000 foot radius interpreting over 100 messages in less than 2 seconds. Having</w:t>
      </w:r>
      <w:r>
        <w:rPr>
          <w:rFonts w:ascii="Times New Roman" w:eastAsia="Times New Roman" w:hAnsi="Times New Roman" w:cs="Times New Roman"/>
        </w:rPr>
        <w:t xml:space="preserve"> to authenticate and act on several messages in short periods of time could be potentially hazardous especially if a hacker is able to infiltrate a car. This academic paper focuses on how V2V works and solutions to the potential security risks that may ari</w:t>
      </w:r>
      <w:r>
        <w:rPr>
          <w:rFonts w:ascii="Times New Roman" w:eastAsia="Times New Roman" w:hAnsi="Times New Roman" w:cs="Times New Roman"/>
        </w:rPr>
        <w:t>se.</w:t>
      </w:r>
    </w:p>
    <w:p w:rsidR="00EB1E4B" w:rsidRDefault="00EB1E4B"/>
    <w:p w:rsidR="00EB1E4B" w:rsidRDefault="00672E23">
      <w:pPr>
        <w:numPr>
          <w:ilvl w:val="0"/>
          <w:numId w:val="4"/>
        </w:numPr>
        <w:ind w:hanging="359"/>
        <w:contextualSpacing/>
        <w:rPr>
          <w:rFonts w:ascii="Times New Roman" w:eastAsia="Times New Roman" w:hAnsi="Times New Roman" w:cs="Times New Roman"/>
          <w:b/>
        </w:rPr>
      </w:pPr>
      <w:r>
        <w:rPr>
          <w:rFonts w:ascii="Times New Roman" w:eastAsia="Times New Roman" w:hAnsi="Times New Roman" w:cs="Times New Roman"/>
          <w:b/>
        </w:rPr>
        <w:t>INFRASTRUCTURE OF VEHICLE-TO VEHICLE COMMUNICATION</w:t>
      </w:r>
    </w:p>
    <w:p w:rsidR="00EB1E4B" w:rsidRDefault="00672E23">
      <w:pPr>
        <w:ind w:left="720"/>
      </w:pPr>
      <w:r>
        <w:rPr>
          <w:rFonts w:ascii="Times New Roman" w:eastAsia="Times New Roman" w:hAnsi="Times New Roman" w:cs="Times New Roman"/>
          <w:i/>
        </w:rPr>
        <w:t>A.</w:t>
      </w:r>
      <w:r w:rsidR="007A6720">
        <w:rPr>
          <w:rFonts w:ascii="Times New Roman" w:eastAsia="Times New Roman" w:hAnsi="Times New Roman" w:cs="Times New Roman"/>
          <w:i/>
        </w:rPr>
        <w:t xml:space="preserve"> </w:t>
      </w:r>
      <w:r>
        <w:rPr>
          <w:rFonts w:ascii="Times New Roman" w:eastAsia="Times New Roman" w:hAnsi="Times New Roman" w:cs="Times New Roman"/>
          <w:i/>
        </w:rPr>
        <w:t>Description</w:t>
      </w:r>
    </w:p>
    <w:p w:rsidR="00EB1E4B" w:rsidRDefault="00672E23" w:rsidP="007A6720">
      <w:pPr>
        <w:ind w:left="720" w:firstLine="720"/>
      </w:pPr>
      <w:r>
        <w:rPr>
          <w:rFonts w:ascii="Times New Roman" w:eastAsia="Times New Roman" w:hAnsi="Times New Roman" w:cs="Times New Roman"/>
        </w:rPr>
        <w:t>Vehicle-to-Vehicle (V2V) is the wireless transmission of data between two or more vehicles. The vehicles use an Ad-hoc network which allows the cars to communicate among other cars withi</w:t>
      </w:r>
      <w:r>
        <w:rPr>
          <w:rFonts w:ascii="Times New Roman" w:eastAsia="Times New Roman" w:hAnsi="Times New Roman" w:cs="Times New Roman"/>
        </w:rPr>
        <w:t>n a certain range [10]. With an Ad-hoc network, cars can act as a horst or end user without having to go through a central server. One compelling issue that comes to surface with V2V technology is the authentication and verification of the legitimacy of th</w:t>
      </w:r>
      <w:r>
        <w:rPr>
          <w:rFonts w:ascii="Times New Roman" w:eastAsia="Times New Roman" w:hAnsi="Times New Roman" w:cs="Times New Roman"/>
        </w:rPr>
        <w:t>e messages been sent to and from the vehicles. Finding a valid solution to this issue could cause a delay to standardizing V2V technology toward the public, potentially preventing breakthrough technology that could save lives.</w:t>
      </w:r>
    </w:p>
    <w:p w:rsidR="00EB1E4B" w:rsidRDefault="00EB1E4B">
      <w:pPr>
        <w:ind w:left="720"/>
      </w:pPr>
    </w:p>
    <w:p w:rsidR="00EB1E4B" w:rsidRDefault="00EB1E4B">
      <w:pPr>
        <w:ind w:left="720"/>
      </w:pPr>
    </w:p>
    <w:p w:rsidR="00EB1E4B" w:rsidRDefault="00EB1E4B">
      <w:pPr>
        <w:ind w:left="720"/>
      </w:pPr>
    </w:p>
    <w:p w:rsidR="00EB1E4B" w:rsidRDefault="00672E23">
      <w:pPr>
        <w:ind w:left="720"/>
      </w:pPr>
      <w:r>
        <w:rPr>
          <w:rFonts w:ascii="Times New Roman" w:eastAsia="Times New Roman" w:hAnsi="Times New Roman" w:cs="Times New Roman"/>
          <w:i/>
        </w:rPr>
        <w:t>B.</w:t>
      </w:r>
      <w:r w:rsidR="007A6720">
        <w:rPr>
          <w:rFonts w:ascii="Times New Roman" w:eastAsia="Times New Roman" w:hAnsi="Times New Roman" w:cs="Times New Roman"/>
          <w:i/>
        </w:rPr>
        <w:t xml:space="preserve"> </w:t>
      </w:r>
      <w:r>
        <w:rPr>
          <w:rFonts w:ascii="Times New Roman" w:eastAsia="Times New Roman" w:hAnsi="Times New Roman" w:cs="Times New Roman"/>
          <w:i/>
        </w:rPr>
        <w:t>Current Research and Tec</w:t>
      </w:r>
      <w:r>
        <w:rPr>
          <w:rFonts w:ascii="Times New Roman" w:eastAsia="Times New Roman" w:hAnsi="Times New Roman" w:cs="Times New Roman"/>
          <w:i/>
        </w:rPr>
        <w:t>hnology</w:t>
      </w:r>
    </w:p>
    <w:p w:rsidR="00EB1E4B" w:rsidRDefault="00672E23">
      <w:pPr>
        <w:ind w:left="720"/>
      </w:pPr>
      <w:r>
        <w:rPr>
          <w:rFonts w:ascii="Times New Roman" w:eastAsia="Times New Roman" w:hAnsi="Times New Roman" w:cs="Times New Roman"/>
          <w:i/>
        </w:rPr>
        <w:tab/>
      </w:r>
      <w:r>
        <w:rPr>
          <w:rFonts w:ascii="Times New Roman" w:eastAsia="Times New Roman" w:hAnsi="Times New Roman" w:cs="Times New Roman"/>
        </w:rPr>
        <w:t xml:space="preserve">V2V technology is a hot research topic among automotive companies, </w:t>
      </w:r>
      <w:r w:rsidR="007A6720">
        <w:rPr>
          <w:rFonts w:ascii="Times New Roman" w:eastAsia="Times New Roman" w:hAnsi="Times New Roman" w:cs="Times New Roman"/>
        </w:rPr>
        <w:t>universities, governments</w:t>
      </w:r>
      <w:r>
        <w:rPr>
          <w:rFonts w:ascii="Times New Roman" w:eastAsia="Times New Roman" w:hAnsi="Times New Roman" w:cs="Times New Roman"/>
        </w:rPr>
        <w:t xml:space="preserve">, and select companies that aren’t primarily automotive-related. Ford, General Motors, BMW, and several other car companies have already began implementing </w:t>
      </w:r>
      <w:r>
        <w:rPr>
          <w:rFonts w:ascii="Times New Roman" w:eastAsia="Times New Roman" w:hAnsi="Times New Roman" w:cs="Times New Roman"/>
        </w:rPr>
        <w:t>their own technology and have goals of releasing these modern vehicles by the end of the decade [reference]. Institutions such as Clemson University and the University of Michigan have been doing extensive research that has benefited the development of thi</w:t>
      </w:r>
      <w:r>
        <w:rPr>
          <w:rFonts w:ascii="Times New Roman" w:eastAsia="Times New Roman" w:hAnsi="Times New Roman" w:cs="Times New Roman"/>
        </w:rPr>
        <w:t xml:space="preserve">s technology. Even Google, an Internet-service based company, had the first car pass a U.S. self-driving </w:t>
      </w:r>
      <w:r w:rsidR="007A6720">
        <w:rPr>
          <w:rFonts w:ascii="Times New Roman" w:eastAsia="Times New Roman" w:hAnsi="Times New Roman" w:cs="Times New Roman"/>
        </w:rPr>
        <w:t>test [</w:t>
      </w:r>
      <w:r>
        <w:rPr>
          <w:rFonts w:ascii="Times New Roman" w:eastAsia="Times New Roman" w:hAnsi="Times New Roman" w:cs="Times New Roman"/>
        </w:rPr>
        <w:t>10</w:t>
      </w:r>
      <w:r w:rsidR="007A6720">
        <w:rPr>
          <w:rFonts w:ascii="Times New Roman" w:eastAsia="Times New Roman" w:hAnsi="Times New Roman" w:cs="Times New Roman"/>
        </w:rPr>
        <w:t>, 17</w:t>
      </w:r>
      <w:r>
        <w:rPr>
          <w:rFonts w:ascii="Times New Roman" w:eastAsia="Times New Roman" w:hAnsi="Times New Roman" w:cs="Times New Roman"/>
        </w:rPr>
        <w:t xml:space="preserve">]. </w:t>
      </w:r>
    </w:p>
    <w:p w:rsidR="00EB1E4B" w:rsidRDefault="00EB1E4B">
      <w:pPr>
        <w:ind w:left="720"/>
      </w:pPr>
    </w:p>
    <w:p w:rsidR="00EB1E4B" w:rsidRDefault="00672E23">
      <w:pPr>
        <w:ind w:left="720"/>
      </w:pPr>
      <w:r>
        <w:rPr>
          <w:rFonts w:ascii="Times New Roman" w:eastAsia="Times New Roman" w:hAnsi="Times New Roman" w:cs="Times New Roman"/>
          <w:i/>
        </w:rPr>
        <w:t>C.</w:t>
      </w:r>
      <w:r w:rsidR="007A6720">
        <w:rPr>
          <w:rFonts w:ascii="Times New Roman" w:eastAsia="Times New Roman" w:hAnsi="Times New Roman" w:cs="Times New Roman"/>
          <w:i/>
        </w:rPr>
        <w:t xml:space="preserve"> </w:t>
      </w:r>
      <w:r>
        <w:rPr>
          <w:rFonts w:ascii="Times New Roman" w:eastAsia="Times New Roman" w:hAnsi="Times New Roman" w:cs="Times New Roman"/>
          <w:i/>
        </w:rPr>
        <w:t>Physical and Conceptual Structure of V2V Technology</w:t>
      </w:r>
    </w:p>
    <w:p w:rsidR="00EB1E4B" w:rsidRDefault="00672E23">
      <w:pPr>
        <w:ind w:left="720"/>
      </w:pPr>
      <w:r>
        <w:rPr>
          <w:rFonts w:ascii="Times New Roman" w:eastAsia="Times New Roman" w:hAnsi="Times New Roman" w:cs="Times New Roman"/>
          <w:i/>
        </w:rPr>
        <w:tab/>
      </w:r>
      <w:r>
        <w:rPr>
          <w:rFonts w:ascii="Times New Roman" w:eastAsia="Times New Roman" w:hAnsi="Times New Roman" w:cs="Times New Roman"/>
        </w:rPr>
        <w:t>The implementation of V2V communication is a step closer to fully realizing fully</w:t>
      </w:r>
      <w:r>
        <w:rPr>
          <w:rFonts w:ascii="Times New Roman" w:eastAsia="Times New Roman" w:hAnsi="Times New Roman" w:cs="Times New Roman"/>
        </w:rPr>
        <w:t>-autonomous cars. In addition to being able to communicate with vehicles, cars will also be able to communicate with the outdoor infrastructure, such as gas stations, posted signs, and the traffic lights (Figure 1). To reach full effectiveness, the technol</w:t>
      </w:r>
      <w:r>
        <w:rPr>
          <w:rFonts w:ascii="Times New Roman" w:eastAsia="Times New Roman" w:hAnsi="Times New Roman" w:cs="Times New Roman"/>
        </w:rPr>
        <w:t xml:space="preserve">ogy will have to be nearly </w:t>
      </w:r>
      <w:r w:rsidR="007A6720">
        <w:rPr>
          <w:rFonts w:ascii="Times New Roman" w:eastAsia="Times New Roman" w:hAnsi="Times New Roman" w:cs="Times New Roman"/>
        </w:rPr>
        <w:t xml:space="preserve">ubiquitous. </w:t>
      </w:r>
      <w:r>
        <w:rPr>
          <w:rFonts w:ascii="Times New Roman" w:eastAsia="Times New Roman" w:hAnsi="Times New Roman" w:cs="Times New Roman"/>
        </w:rPr>
        <w:t>The background technology, such as the hardware and transmission protocols have been standardized, here is an overview:</w:t>
      </w:r>
    </w:p>
    <w:p w:rsidR="00EB1E4B" w:rsidRDefault="00672E23">
      <w:pPr>
        <w:ind w:left="720"/>
        <w:jc w:val="center"/>
      </w:pPr>
      <w:r>
        <w:rPr>
          <w:noProof/>
        </w:rPr>
        <w:lastRenderedPageBreak/>
        <w:drawing>
          <wp:inline distT="114300" distB="114300" distL="114300" distR="114300" wp14:anchorId="63CF5C5F" wp14:editId="2517929D">
            <wp:extent cx="2576444" cy="1657350"/>
            <wp:effectExtent l="0" t="0" r="0" b="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6"/>
                    <a:srcRect/>
                    <a:stretch>
                      <a:fillRect/>
                    </a:stretch>
                  </pic:blipFill>
                  <pic:spPr>
                    <a:xfrm>
                      <a:off x="0" y="0"/>
                      <a:ext cx="2582822" cy="1661453"/>
                    </a:xfrm>
                    <a:prstGeom prst="rect">
                      <a:avLst/>
                    </a:prstGeom>
                    <a:ln/>
                  </pic:spPr>
                </pic:pic>
              </a:graphicData>
            </a:graphic>
          </wp:inline>
        </w:drawing>
      </w:r>
    </w:p>
    <w:p w:rsidR="00EB1E4B" w:rsidRDefault="00672E23">
      <w:pPr>
        <w:ind w:left="720"/>
        <w:jc w:val="center"/>
      </w:pPr>
      <w:r>
        <w:rPr>
          <w:rFonts w:ascii="Times New Roman" w:eastAsia="Times New Roman" w:hAnsi="Times New Roman" w:cs="Times New Roman"/>
        </w:rPr>
        <w:t>Figure 1: V2V in conjunction with V2I (Image from Extreme Tech [1])</w:t>
      </w:r>
    </w:p>
    <w:p w:rsidR="00EB1E4B" w:rsidRDefault="00EB1E4B">
      <w:pPr>
        <w:ind w:left="720"/>
      </w:pPr>
    </w:p>
    <w:p w:rsidR="00EB1E4B" w:rsidRDefault="00672E23">
      <w:pPr>
        <w:ind w:left="720"/>
      </w:pPr>
      <w:r>
        <w:t xml:space="preserve"> </w:t>
      </w:r>
      <w:r>
        <w:tab/>
      </w:r>
      <w:r>
        <w:rPr>
          <w:rFonts w:ascii="Times New Roman" w:eastAsia="Times New Roman" w:hAnsi="Times New Roman" w:cs="Times New Roman"/>
        </w:rPr>
        <w:t>Using dedicated short-range communications (DSRC), vehicles can communicate with each other, ranging from 300 to 1000 feet (set and regulated by the FCC</w:t>
      </w:r>
      <w:r w:rsidR="007A6720">
        <w:rPr>
          <w:rFonts w:ascii="Times New Roman" w:eastAsia="Times New Roman" w:hAnsi="Times New Roman" w:cs="Times New Roman"/>
        </w:rPr>
        <w:t xml:space="preserve">). </w:t>
      </w:r>
      <w:r>
        <w:rPr>
          <w:rFonts w:ascii="Times New Roman" w:eastAsia="Times New Roman" w:hAnsi="Times New Roman" w:cs="Times New Roman"/>
        </w:rPr>
        <w:t>V2V technology supports two types of applications which require two different types of networks, non</w:t>
      </w:r>
      <w:r>
        <w:rPr>
          <w:rFonts w:ascii="Times New Roman" w:eastAsia="Times New Roman" w:hAnsi="Times New Roman" w:cs="Times New Roman"/>
        </w:rPr>
        <w:t xml:space="preserve">-safety applications and safety applications. Non-safety applications- which normally require internet </w:t>
      </w:r>
      <w:r w:rsidR="007A6720">
        <w:rPr>
          <w:rFonts w:ascii="Times New Roman" w:eastAsia="Times New Roman" w:hAnsi="Times New Roman" w:cs="Times New Roman"/>
        </w:rPr>
        <w:t>access</w:t>
      </w:r>
      <w:r>
        <w:rPr>
          <w:rFonts w:ascii="Times New Roman" w:eastAsia="Times New Roman" w:hAnsi="Times New Roman" w:cs="Times New Roman"/>
        </w:rPr>
        <w:t xml:space="preserve"> use the traditional protocol stack with TCP /IP with the standardized IEEE 802.11 a/b/g technology. Entertainment applications such as Pandora, w</w:t>
      </w:r>
      <w:r>
        <w:rPr>
          <w:rFonts w:ascii="Times New Roman" w:eastAsia="Times New Roman" w:hAnsi="Times New Roman" w:cs="Times New Roman"/>
        </w:rPr>
        <w:t xml:space="preserve">hich is used for listening to </w:t>
      </w:r>
      <w:r w:rsidR="007A6720">
        <w:rPr>
          <w:rFonts w:ascii="Times New Roman" w:eastAsia="Times New Roman" w:hAnsi="Times New Roman" w:cs="Times New Roman"/>
        </w:rPr>
        <w:t>music,</w:t>
      </w:r>
      <w:r>
        <w:rPr>
          <w:rFonts w:ascii="Times New Roman" w:eastAsia="Times New Roman" w:hAnsi="Times New Roman" w:cs="Times New Roman"/>
        </w:rPr>
        <w:t xml:space="preserve"> would be considered a non-safety application. Safety applications use a local area network but TCP/IP is not suitable for this application. Instead the safety and other traffic applications directly communicate with each</w:t>
      </w:r>
      <w:r>
        <w:rPr>
          <w:rFonts w:ascii="Times New Roman" w:eastAsia="Times New Roman" w:hAnsi="Times New Roman" w:cs="Times New Roman"/>
        </w:rPr>
        <w:t xml:space="preserve"> other with an ad hoc mesh network. 802.11p radio technology, which is directly derived from IEEE 802.11a, is the physical hardware customized to fit the vehicular environment. The radio technology occupies 75 MHz of the 5.85 to 5.925 GHz of the spectrum [</w:t>
      </w:r>
      <w:r>
        <w:rPr>
          <w:rFonts w:ascii="Times New Roman" w:eastAsia="Times New Roman" w:hAnsi="Times New Roman" w:cs="Times New Roman"/>
        </w:rPr>
        <w:t>5].</w:t>
      </w:r>
    </w:p>
    <w:p w:rsidR="00EB1E4B" w:rsidRDefault="00EB1E4B">
      <w:pPr>
        <w:ind w:left="720"/>
      </w:pPr>
    </w:p>
    <w:p w:rsidR="00EB1E4B" w:rsidRDefault="00672E23">
      <w:pPr>
        <w:ind w:left="720"/>
      </w:pPr>
      <w:r>
        <w:rPr>
          <w:rFonts w:ascii="Times New Roman" w:eastAsia="Times New Roman" w:hAnsi="Times New Roman" w:cs="Times New Roman"/>
        </w:rPr>
        <w:tab/>
        <w:t xml:space="preserve">In order for Vehicles to exchange information with each other, different protocol layers are needed to </w:t>
      </w:r>
      <w:r>
        <w:rPr>
          <w:rFonts w:ascii="Times New Roman" w:eastAsia="Times New Roman" w:hAnsi="Times New Roman" w:cs="Times New Roman"/>
        </w:rPr>
        <w:lastRenderedPageBreak/>
        <w:t>optimize the performance of the V2V system design. Here is a visual explanation of the structural architecture V2V is based upon:</w:t>
      </w:r>
    </w:p>
    <w:p w:rsidR="00EB1E4B" w:rsidRDefault="00672E23">
      <w:pPr>
        <w:ind w:left="720"/>
        <w:jc w:val="center"/>
      </w:pPr>
      <w:r>
        <w:rPr>
          <w:noProof/>
        </w:rPr>
        <w:drawing>
          <wp:inline distT="114300" distB="114300" distL="114300" distR="114300" wp14:anchorId="14604C4E" wp14:editId="4D5C19D0">
            <wp:extent cx="2686050" cy="2571750"/>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7"/>
                    <a:srcRect/>
                    <a:stretch>
                      <a:fillRect/>
                    </a:stretch>
                  </pic:blipFill>
                  <pic:spPr>
                    <a:xfrm>
                      <a:off x="0" y="0"/>
                      <a:ext cx="2686050" cy="2571750"/>
                    </a:xfrm>
                    <a:prstGeom prst="rect">
                      <a:avLst/>
                    </a:prstGeom>
                    <a:ln/>
                  </pic:spPr>
                </pic:pic>
              </a:graphicData>
            </a:graphic>
          </wp:inline>
        </w:drawing>
      </w:r>
    </w:p>
    <w:p w:rsidR="00EB1E4B" w:rsidRDefault="00672E23">
      <w:pPr>
        <w:ind w:left="720"/>
        <w:jc w:val="center"/>
      </w:pPr>
      <w:r>
        <w:rPr>
          <w:rFonts w:ascii="Times New Roman" w:eastAsia="Times New Roman" w:hAnsi="Times New Roman" w:cs="Times New Roman"/>
        </w:rPr>
        <w:t>Fig 2: V2V Appl</w:t>
      </w:r>
      <w:r>
        <w:rPr>
          <w:rFonts w:ascii="Times New Roman" w:eastAsia="Times New Roman" w:hAnsi="Times New Roman" w:cs="Times New Roman"/>
        </w:rPr>
        <w:t>ication Model</w:t>
      </w:r>
    </w:p>
    <w:p w:rsidR="00EB1E4B" w:rsidRDefault="00EB1E4B">
      <w:pPr>
        <w:ind w:left="720"/>
      </w:pPr>
    </w:p>
    <w:p w:rsidR="00EB1E4B" w:rsidRDefault="00EB1E4B"/>
    <w:p w:rsidR="00EB1E4B" w:rsidRDefault="00EB1E4B">
      <w:pPr>
        <w:ind w:left="720"/>
      </w:pPr>
    </w:p>
    <w:p w:rsidR="00EB1E4B" w:rsidRDefault="00672E23">
      <w:pPr>
        <w:ind w:left="720"/>
      </w:pPr>
      <w:r>
        <w:t xml:space="preserve"> </w:t>
      </w:r>
    </w:p>
    <w:p w:rsidR="00EB1E4B" w:rsidRDefault="00672E23">
      <w:pPr>
        <w:numPr>
          <w:ilvl w:val="0"/>
          <w:numId w:val="3"/>
        </w:numPr>
        <w:spacing w:before="100" w:line="288" w:lineRule="auto"/>
        <w:ind w:right="180" w:hanging="359"/>
        <w:contextualSpacing/>
        <w:rPr>
          <w:rFonts w:ascii="Times New Roman" w:eastAsia="Times New Roman" w:hAnsi="Times New Roman" w:cs="Times New Roman"/>
          <w:b/>
        </w:rPr>
      </w:pPr>
      <w:r>
        <w:rPr>
          <w:rFonts w:ascii="Times New Roman" w:eastAsia="Times New Roman" w:hAnsi="Times New Roman" w:cs="Times New Roman"/>
        </w:rPr>
        <w:t>POTENTIAL PROBLEMS AND SOLUTIONS TO LATENCY CAUSED BY MULTIPLE SIMULTANEOUS MESSAGES</w:t>
      </w:r>
    </w:p>
    <w:p w:rsidR="00EB1E4B" w:rsidRDefault="00672E23">
      <w:pPr>
        <w:ind w:left="720" w:firstLine="720"/>
      </w:pPr>
      <w:r>
        <w:rPr>
          <w:rFonts w:ascii="Times New Roman" w:eastAsia="Times New Roman" w:hAnsi="Times New Roman" w:cs="Times New Roman"/>
          <w:i/>
        </w:rPr>
        <w:t>A.</w:t>
      </w:r>
      <w:r w:rsidR="007A6720">
        <w:rPr>
          <w:rFonts w:ascii="Times New Roman" w:eastAsia="Times New Roman" w:hAnsi="Times New Roman" w:cs="Times New Roman"/>
          <w:i/>
        </w:rPr>
        <w:t xml:space="preserve"> </w:t>
      </w:r>
      <w:r>
        <w:rPr>
          <w:rFonts w:ascii="Times New Roman" w:eastAsia="Times New Roman" w:hAnsi="Times New Roman" w:cs="Times New Roman"/>
          <w:i/>
        </w:rPr>
        <w:t>Problem</w:t>
      </w:r>
    </w:p>
    <w:p w:rsidR="00EB1E4B" w:rsidRDefault="00672E23">
      <w:pPr>
        <w:spacing w:before="100" w:line="288" w:lineRule="auto"/>
        <w:ind w:left="720" w:right="180" w:firstLine="720"/>
      </w:pPr>
      <w:r>
        <w:rPr>
          <w:rFonts w:ascii="Times New Roman" w:eastAsia="Times New Roman" w:hAnsi="Times New Roman" w:cs="Times New Roman"/>
        </w:rPr>
        <w:t>Most of the time when we are on the road, we share the road with many cars and if all or most are VANET (Vehicular ad hoc network) enabled, th</w:t>
      </w:r>
      <w:r>
        <w:rPr>
          <w:rFonts w:ascii="Times New Roman" w:eastAsia="Times New Roman" w:hAnsi="Times New Roman" w:cs="Times New Roman"/>
        </w:rPr>
        <w:t xml:space="preserve">at means there would be multiple messages being sent simultaneously between every car (and infrastructure). These multiple simultaneous messages become an issue once the processor is overwhelmed with authenticating all the messages and thus creating major </w:t>
      </w:r>
      <w:r>
        <w:rPr>
          <w:rFonts w:ascii="Times New Roman" w:eastAsia="Times New Roman" w:hAnsi="Times New Roman" w:cs="Times New Roman"/>
        </w:rPr>
        <w:t xml:space="preserve">latency problems in a situation which expediency is </w:t>
      </w:r>
      <w:r w:rsidR="007A6720">
        <w:rPr>
          <w:rFonts w:ascii="Times New Roman" w:eastAsia="Times New Roman" w:hAnsi="Times New Roman" w:cs="Times New Roman"/>
        </w:rPr>
        <w:t>everything</w:t>
      </w:r>
      <w:r w:rsidR="007A6720">
        <w:t xml:space="preserve"> [</w:t>
      </w:r>
      <w:r>
        <w:t>4]</w:t>
      </w:r>
      <w:r>
        <w:rPr>
          <w:rFonts w:ascii="Times New Roman" w:eastAsia="Times New Roman" w:hAnsi="Times New Roman" w:cs="Times New Roman"/>
        </w:rPr>
        <w:t>.</w:t>
      </w:r>
    </w:p>
    <w:p w:rsidR="00EB1E4B" w:rsidRDefault="00672E23">
      <w:pPr>
        <w:spacing w:before="100" w:line="288" w:lineRule="auto"/>
        <w:ind w:left="720" w:right="180" w:firstLine="720"/>
      </w:pPr>
      <w:r>
        <w:rPr>
          <w:rFonts w:ascii="Times New Roman" w:eastAsia="Times New Roman" w:hAnsi="Times New Roman" w:cs="Times New Roman"/>
        </w:rPr>
        <w:lastRenderedPageBreak/>
        <w:t>One solution is proposed by the Verify-On-Demand system put forth in a paper by Hariharan Krishnan of General Motors Company and Andre Weimerskirch of escrypt, Incorporated for the overwhel</w:t>
      </w:r>
      <w:r>
        <w:rPr>
          <w:rFonts w:ascii="Times New Roman" w:eastAsia="Times New Roman" w:hAnsi="Times New Roman" w:cs="Times New Roman"/>
        </w:rPr>
        <w:t xml:space="preserve">ming multiple simultaneous </w:t>
      </w:r>
      <w:r w:rsidR="007A6720">
        <w:rPr>
          <w:rFonts w:ascii="Times New Roman" w:eastAsia="Times New Roman" w:hAnsi="Times New Roman" w:cs="Times New Roman"/>
        </w:rPr>
        <w:t>messages which assign</w:t>
      </w:r>
      <w:r>
        <w:rPr>
          <w:rFonts w:ascii="Times New Roman" w:eastAsia="Times New Roman" w:hAnsi="Times New Roman" w:cs="Times New Roman"/>
        </w:rPr>
        <w:t xml:space="preserve"> the messages a priority level based on threat level to the safety of the vehicle. This reduces unnecessary processing on less important messages such as application messages without decreasing the level of </w:t>
      </w:r>
      <w:r>
        <w:rPr>
          <w:rFonts w:ascii="Times New Roman" w:eastAsia="Times New Roman" w:hAnsi="Times New Roman" w:cs="Times New Roman"/>
        </w:rPr>
        <w:t xml:space="preserve">vehicle </w:t>
      </w:r>
      <w:r w:rsidR="007A6720">
        <w:rPr>
          <w:rFonts w:ascii="Times New Roman" w:eastAsia="Times New Roman" w:hAnsi="Times New Roman" w:cs="Times New Roman"/>
        </w:rPr>
        <w:t>safety</w:t>
      </w:r>
      <w:r w:rsidR="007A6720">
        <w:t xml:space="preserve"> [</w:t>
      </w:r>
      <w:r>
        <w:t>4</w:t>
      </w:r>
      <w:r>
        <w:rPr>
          <w:rFonts w:ascii="Times New Roman" w:eastAsia="Times New Roman" w:hAnsi="Times New Roman" w:cs="Times New Roman"/>
        </w:rPr>
        <w:t>].</w:t>
      </w:r>
    </w:p>
    <w:p w:rsidR="00EB1E4B" w:rsidRDefault="00672E23">
      <w:pPr>
        <w:spacing w:before="100" w:line="288" w:lineRule="auto"/>
        <w:ind w:left="720" w:right="180" w:firstLine="720"/>
      </w:pPr>
      <w:r>
        <w:rPr>
          <w:rFonts w:ascii="Times New Roman" w:eastAsia="Times New Roman" w:hAnsi="Times New Roman" w:cs="Times New Roman"/>
        </w:rPr>
        <w:t xml:space="preserve">The other problem that comes to </w:t>
      </w:r>
      <w:r w:rsidR="007A6720">
        <w:rPr>
          <w:rFonts w:ascii="Times New Roman" w:eastAsia="Times New Roman" w:hAnsi="Times New Roman" w:cs="Times New Roman"/>
        </w:rPr>
        <w:t>light</w:t>
      </w:r>
      <w:r>
        <w:rPr>
          <w:rFonts w:ascii="Times New Roman" w:eastAsia="Times New Roman" w:hAnsi="Times New Roman" w:cs="Times New Roman"/>
        </w:rPr>
        <w:t xml:space="preserve"> is the legitimacy of the message and its sender. In order to authenticate both message and sender, we can use the following approaches according to the research paper “Anonymous Authentication Proto</w:t>
      </w:r>
      <w:r>
        <w:rPr>
          <w:rFonts w:ascii="Times New Roman" w:eastAsia="Times New Roman" w:hAnsi="Times New Roman" w:cs="Times New Roman"/>
        </w:rPr>
        <w:t xml:space="preserve">cols for Vehicular Ad Hoc Networks: An Overview” by Hu Xiong </w:t>
      </w:r>
      <w:proofErr w:type="gramStart"/>
      <w:r>
        <w:rPr>
          <w:rFonts w:ascii="Times New Roman" w:eastAsia="Times New Roman" w:hAnsi="Times New Roman" w:cs="Times New Roman"/>
        </w:rPr>
        <w:t>et</w:t>
      </w:r>
      <w:proofErr w:type="gramEnd"/>
      <w:r>
        <w:rPr>
          <w:rFonts w:ascii="Times New Roman" w:eastAsia="Times New Roman" w:hAnsi="Times New Roman" w:cs="Times New Roman"/>
        </w:rPr>
        <w:t>. al.:</w:t>
      </w:r>
    </w:p>
    <w:p w:rsidR="00EB1E4B" w:rsidRPr="007A6720" w:rsidRDefault="00672E23" w:rsidP="007A6720">
      <w:pPr>
        <w:pStyle w:val="ListParagraph"/>
        <w:numPr>
          <w:ilvl w:val="0"/>
          <w:numId w:val="1"/>
        </w:numPr>
        <w:spacing w:before="100" w:line="288" w:lineRule="auto"/>
        <w:ind w:right="180"/>
        <w:rPr>
          <w:rFonts w:ascii="Times New Roman" w:eastAsia="Times New Roman" w:hAnsi="Times New Roman" w:cs="Times New Roman"/>
        </w:rPr>
      </w:pPr>
      <w:r w:rsidRPr="007A6720">
        <w:rPr>
          <w:rFonts w:ascii="Times New Roman" w:eastAsia="Times New Roman" w:hAnsi="Times New Roman" w:cs="Times New Roman"/>
        </w:rPr>
        <w:t>RSU-based approach</w:t>
      </w:r>
    </w:p>
    <w:p w:rsidR="00EB1E4B" w:rsidRDefault="00672E23" w:rsidP="007A6720">
      <w:pPr>
        <w:numPr>
          <w:ilvl w:val="0"/>
          <w:numId w:val="1"/>
        </w:numPr>
        <w:spacing w:before="100" w:line="288" w:lineRule="auto"/>
        <w:ind w:right="180"/>
        <w:contextualSpacing/>
        <w:rPr>
          <w:rFonts w:ascii="Times New Roman" w:eastAsia="Times New Roman" w:hAnsi="Times New Roman" w:cs="Times New Roman"/>
        </w:rPr>
      </w:pPr>
      <w:r>
        <w:rPr>
          <w:rFonts w:ascii="Times New Roman" w:eastAsia="Times New Roman" w:hAnsi="Times New Roman" w:cs="Times New Roman"/>
        </w:rPr>
        <w:t>Group-oriented signature-based approach</w:t>
      </w:r>
    </w:p>
    <w:p w:rsidR="00EB1E4B" w:rsidRDefault="00672E23" w:rsidP="007A6720">
      <w:pPr>
        <w:numPr>
          <w:ilvl w:val="0"/>
          <w:numId w:val="1"/>
        </w:numPr>
        <w:spacing w:before="100" w:line="288" w:lineRule="auto"/>
        <w:ind w:right="180"/>
        <w:contextualSpacing/>
        <w:rPr>
          <w:rFonts w:ascii="Times New Roman" w:eastAsia="Times New Roman" w:hAnsi="Times New Roman" w:cs="Times New Roman"/>
        </w:rPr>
      </w:pPr>
      <w:r>
        <w:rPr>
          <w:rFonts w:ascii="Times New Roman" w:eastAsia="Times New Roman" w:hAnsi="Times New Roman" w:cs="Times New Roman"/>
        </w:rPr>
        <w:t>Pseudonyms-based approach</w:t>
      </w:r>
    </w:p>
    <w:p w:rsidR="00EB1E4B" w:rsidRDefault="00672E23" w:rsidP="007A6720">
      <w:pPr>
        <w:numPr>
          <w:ilvl w:val="0"/>
          <w:numId w:val="1"/>
        </w:numPr>
        <w:spacing w:before="100" w:line="288" w:lineRule="auto"/>
        <w:ind w:right="180"/>
        <w:contextualSpacing/>
        <w:rPr>
          <w:rFonts w:ascii="Times New Roman" w:eastAsia="Times New Roman" w:hAnsi="Times New Roman" w:cs="Times New Roman"/>
        </w:rPr>
      </w:pPr>
      <w:r>
        <w:rPr>
          <w:rFonts w:ascii="Times New Roman" w:eastAsia="Times New Roman" w:hAnsi="Times New Roman" w:cs="Times New Roman"/>
        </w:rPr>
        <w:t>Priori -based approach</w:t>
      </w:r>
    </w:p>
    <w:p w:rsidR="00EB1E4B" w:rsidRDefault="00672E23">
      <w:pPr>
        <w:spacing w:before="100" w:line="288" w:lineRule="auto"/>
        <w:ind w:left="720" w:right="180"/>
      </w:pPr>
      <w:r>
        <w:rPr>
          <w:rFonts w:ascii="Times New Roman" w:eastAsia="Times New Roman" w:hAnsi="Times New Roman" w:cs="Times New Roman"/>
        </w:rPr>
        <w:t>All but the first are decentralized approaches</w:t>
      </w:r>
    </w:p>
    <w:p w:rsidR="00EB1E4B" w:rsidRDefault="00672E23">
      <w:pPr>
        <w:spacing w:before="100" w:line="288" w:lineRule="auto"/>
        <w:ind w:left="720" w:right="180"/>
      </w:pPr>
      <w:r>
        <w:rPr>
          <w:rFonts w:ascii="Times New Roman" w:eastAsia="Times New Roman" w:hAnsi="Times New Roman" w:cs="Times New Roman"/>
          <w:i/>
        </w:rPr>
        <w:t>B.RSU-based approach</w:t>
      </w:r>
    </w:p>
    <w:p w:rsidR="00EB1E4B" w:rsidRDefault="00672E23">
      <w:pPr>
        <w:spacing w:before="100" w:line="288" w:lineRule="auto"/>
        <w:ind w:left="720" w:right="180" w:firstLine="720"/>
      </w:pPr>
      <w:r>
        <w:rPr>
          <w:rFonts w:ascii="Times New Roman" w:eastAsia="Times New Roman" w:hAnsi="Times New Roman" w:cs="Times New Roman"/>
        </w:rPr>
        <w:t xml:space="preserve">In the first, the RSU-based approach, authentication is done by a certifying authority based out of the infrastructure. This minimizes the amount of processing power devoted to authentication and enables conditional privacy. However, it is </w:t>
      </w:r>
      <w:r>
        <w:rPr>
          <w:rFonts w:ascii="Times New Roman" w:eastAsia="Times New Roman" w:hAnsi="Times New Roman" w:cs="Times New Roman"/>
        </w:rPr>
        <w:lastRenderedPageBreak/>
        <w:t>limited to the i</w:t>
      </w:r>
      <w:r>
        <w:rPr>
          <w:rFonts w:ascii="Times New Roman" w:eastAsia="Times New Roman" w:hAnsi="Times New Roman" w:cs="Times New Roman"/>
        </w:rPr>
        <w:t>nfrastructure that supports it. [5]</w:t>
      </w:r>
    </w:p>
    <w:p w:rsidR="00EB1E4B" w:rsidRDefault="00672E23">
      <w:pPr>
        <w:spacing w:before="100" w:line="288" w:lineRule="auto"/>
        <w:ind w:left="720" w:right="180" w:firstLine="720"/>
        <w:jc w:val="center"/>
      </w:pPr>
      <w:r>
        <w:rPr>
          <w:noProof/>
        </w:rPr>
        <w:drawing>
          <wp:inline distT="114300" distB="114300" distL="114300" distR="114300" wp14:anchorId="6157135B" wp14:editId="648E7F3F">
            <wp:extent cx="1419225" cy="1546904"/>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8"/>
                    <a:srcRect/>
                    <a:stretch>
                      <a:fillRect/>
                    </a:stretch>
                  </pic:blipFill>
                  <pic:spPr>
                    <a:xfrm>
                      <a:off x="0" y="0"/>
                      <a:ext cx="1421725" cy="1549629"/>
                    </a:xfrm>
                    <a:prstGeom prst="rect">
                      <a:avLst/>
                    </a:prstGeom>
                    <a:ln/>
                  </pic:spPr>
                </pic:pic>
              </a:graphicData>
            </a:graphic>
          </wp:inline>
        </w:drawing>
      </w:r>
    </w:p>
    <w:p w:rsidR="00EB1E4B" w:rsidRDefault="00672E23">
      <w:pPr>
        <w:spacing w:before="100" w:line="288" w:lineRule="auto"/>
        <w:ind w:left="720" w:right="180"/>
      </w:pPr>
      <w:r>
        <w:rPr>
          <w:rFonts w:ascii="Times New Roman" w:eastAsia="Times New Roman" w:hAnsi="Times New Roman" w:cs="Times New Roman"/>
          <w:i/>
        </w:rPr>
        <w:t>C.</w:t>
      </w:r>
      <w:r w:rsidR="007A6720">
        <w:rPr>
          <w:rFonts w:ascii="Times New Roman" w:eastAsia="Times New Roman" w:hAnsi="Times New Roman" w:cs="Times New Roman"/>
          <w:i/>
        </w:rPr>
        <w:t xml:space="preserve"> </w:t>
      </w:r>
      <w:r>
        <w:rPr>
          <w:rFonts w:ascii="Times New Roman" w:eastAsia="Times New Roman" w:hAnsi="Times New Roman" w:cs="Times New Roman"/>
          <w:i/>
        </w:rPr>
        <w:t>Group-oriented signature-based approach</w:t>
      </w:r>
    </w:p>
    <w:p w:rsidR="00EB1E4B" w:rsidRDefault="00672E23">
      <w:pPr>
        <w:spacing w:before="100" w:line="288" w:lineRule="auto"/>
        <w:ind w:left="720" w:right="180" w:firstLine="720"/>
      </w:pPr>
      <w:r>
        <w:rPr>
          <w:rFonts w:ascii="Times New Roman" w:eastAsia="Times New Roman" w:hAnsi="Times New Roman" w:cs="Times New Roman"/>
        </w:rPr>
        <w:t>The second, a Group-oriented signature-based approach proposed by Chaum and Heyst uses a proposed type of signature scheme called group signatures. This allows a member of the group to “anonymously” sign for the entire group. Only the group manager, a trus</w:t>
      </w:r>
      <w:r>
        <w:rPr>
          <w:rFonts w:ascii="Times New Roman" w:eastAsia="Times New Roman" w:hAnsi="Times New Roman" w:cs="Times New Roman"/>
        </w:rPr>
        <w:t>ted third party can reveal the identity of the actual signer at a later stage for auditing purposes. The group manager is an entity composed of at least one individual [5].</w:t>
      </w:r>
    </w:p>
    <w:p w:rsidR="00EB1E4B" w:rsidRDefault="00672E23">
      <w:pPr>
        <w:spacing w:before="100" w:line="288" w:lineRule="auto"/>
        <w:ind w:left="720" w:right="180" w:firstLine="720"/>
      </w:pPr>
      <w:r>
        <w:rPr>
          <w:rFonts w:ascii="Times New Roman" w:eastAsia="Times New Roman" w:hAnsi="Times New Roman" w:cs="Times New Roman"/>
        </w:rPr>
        <w:t xml:space="preserve">Another Group-oriented signature-based approach is proposed by Lin et al. In this, </w:t>
      </w:r>
      <w:r>
        <w:rPr>
          <w:rFonts w:ascii="Times New Roman" w:eastAsia="Times New Roman" w:hAnsi="Times New Roman" w:cs="Times New Roman"/>
        </w:rPr>
        <w:t>each vehicle stores only a private key and a group public key. To prevent messages from exposed to the public, it is encrypted with the group key. This way only the trusted authority is able to reveal the identity of the sender. However, the time need to p</w:t>
      </w:r>
      <w:r>
        <w:rPr>
          <w:rFonts w:ascii="Times New Roman" w:eastAsia="Times New Roman" w:hAnsi="Times New Roman" w:cs="Times New Roman"/>
        </w:rPr>
        <w:t xml:space="preserve">rocess </w:t>
      </w:r>
      <w:proofErr w:type="gramStart"/>
      <w:r>
        <w:rPr>
          <w:rFonts w:ascii="Times New Roman" w:eastAsia="Times New Roman" w:hAnsi="Times New Roman" w:cs="Times New Roman"/>
        </w:rPr>
        <w:t>each verification</w:t>
      </w:r>
      <w:proofErr w:type="gramEnd"/>
      <w:r>
        <w:rPr>
          <w:rFonts w:ascii="Times New Roman" w:eastAsia="Times New Roman" w:hAnsi="Times New Roman" w:cs="Times New Roman"/>
        </w:rPr>
        <w:t xml:space="preserve"> grows linearly with each blacklisted vehicle in the network, thus extending processing time. Additionally, once the number </w:t>
      </w:r>
      <w:r w:rsidR="007A6720">
        <w:rPr>
          <w:rFonts w:ascii="Times New Roman" w:eastAsia="Times New Roman" w:hAnsi="Times New Roman" w:cs="Times New Roman"/>
        </w:rPr>
        <w:t>of blacklisted</w:t>
      </w:r>
      <w:r>
        <w:rPr>
          <w:rFonts w:ascii="Times New Roman" w:eastAsia="Times New Roman" w:hAnsi="Times New Roman" w:cs="Times New Roman"/>
        </w:rPr>
        <w:t xml:space="preserve"> vehicles reaches some threshold, then the </w:t>
      </w:r>
      <w:r>
        <w:rPr>
          <w:rFonts w:ascii="Times New Roman" w:eastAsia="Times New Roman" w:hAnsi="Times New Roman" w:cs="Times New Roman"/>
        </w:rPr>
        <w:lastRenderedPageBreak/>
        <w:t>group must calculated a new group public key addin</w:t>
      </w:r>
      <w:r>
        <w:rPr>
          <w:rFonts w:ascii="Times New Roman" w:eastAsia="Times New Roman" w:hAnsi="Times New Roman" w:cs="Times New Roman"/>
        </w:rPr>
        <w:t>g even more time. [6]</w:t>
      </w:r>
    </w:p>
    <w:p w:rsidR="00EB1E4B" w:rsidRDefault="00672E23">
      <w:pPr>
        <w:spacing w:before="100" w:line="288" w:lineRule="auto"/>
        <w:ind w:left="720" w:right="180"/>
      </w:pPr>
      <w:r>
        <w:rPr>
          <w:rFonts w:ascii="Times New Roman" w:eastAsia="Times New Roman" w:hAnsi="Times New Roman" w:cs="Times New Roman"/>
          <w:i/>
        </w:rPr>
        <w:t>D.</w:t>
      </w:r>
      <w:r w:rsidR="007A6720">
        <w:rPr>
          <w:rFonts w:ascii="Times New Roman" w:eastAsia="Times New Roman" w:hAnsi="Times New Roman" w:cs="Times New Roman"/>
          <w:i/>
        </w:rPr>
        <w:t xml:space="preserve"> </w:t>
      </w:r>
      <w:r>
        <w:rPr>
          <w:rFonts w:ascii="Times New Roman" w:eastAsia="Times New Roman" w:hAnsi="Times New Roman" w:cs="Times New Roman"/>
          <w:i/>
        </w:rPr>
        <w:t>Pseudonyms</w:t>
      </w:r>
      <w:r>
        <w:rPr>
          <w:rFonts w:ascii="Times New Roman" w:eastAsia="Times New Roman" w:hAnsi="Times New Roman" w:cs="Times New Roman"/>
          <w:i/>
        </w:rPr>
        <w:t>-based approach</w:t>
      </w:r>
    </w:p>
    <w:p w:rsidR="00EB1E4B" w:rsidRDefault="00672E23">
      <w:pPr>
        <w:spacing w:before="100" w:line="288" w:lineRule="auto"/>
        <w:ind w:left="720" w:right="180" w:firstLine="720"/>
      </w:pPr>
      <w:r>
        <w:rPr>
          <w:rFonts w:ascii="Times New Roman" w:eastAsia="Times New Roman" w:hAnsi="Times New Roman" w:cs="Times New Roman"/>
        </w:rPr>
        <w:t xml:space="preserve">The basic </w:t>
      </w:r>
      <w:r w:rsidR="007A6720">
        <w:rPr>
          <w:rFonts w:ascii="Times New Roman" w:eastAsia="Times New Roman" w:hAnsi="Times New Roman" w:cs="Times New Roman"/>
        </w:rPr>
        <w:t>method of the third, the Pseudonyms-based approach uses</w:t>
      </w:r>
      <w:r>
        <w:rPr>
          <w:rFonts w:ascii="Times New Roman" w:eastAsia="Times New Roman" w:hAnsi="Times New Roman" w:cs="Times New Roman"/>
        </w:rPr>
        <w:t xml:space="preserve"> a large number of private keys and the corresponding anonymous certificates on each vehicle. In order to sign a message, the sending vehicle </w:t>
      </w:r>
      <w:r>
        <w:rPr>
          <w:rFonts w:ascii="Times New Roman" w:eastAsia="Times New Roman" w:hAnsi="Times New Roman" w:cs="Times New Roman"/>
        </w:rPr>
        <w:t>selects a random a key and certificate pair. On the other end, the receiving vehicle uses the sender’s public key, enclosed with the message, to authenticate the message’s source. The</w:t>
      </w:r>
      <w:r>
        <w:rPr>
          <w:rFonts w:ascii="Times New Roman" w:eastAsia="Times New Roman" w:hAnsi="Times New Roman" w:cs="Times New Roman"/>
        </w:rPr>
        <w:t xml:space="preserve"> anonymous certificates are generated from a pseudo- identifier inste</w:t>
      </w:r>
      <w:r>
        <w:rPr>
          <w:rFonts w:ascii="Times New Roman" w:eastAsia="Times New Roman" w:hAnsi="Times New Roman" w:cs="Times New Roman"/>
        </w:rPr>
        <w:t>ad of any personal identifier of the operator or the vehicle and have a short lifetime. This method is inefficient though it meets the privacy requirements. [6]</w:t>
      </w:r>
    </w:p>
    <w:p w:rsidR="00EB1E4B" w:rsidRDefault="00672E23">
      <w:pPr>
        <w:spacing w:before="100" w:line="288" w:lineRule="auto"/>
        <w:ind w:left="720" w:right="180" w:firstLine="720"/>
      </w:pPr>
      <w:r>
        <w:rPr>
          <w:rFonts w:ascii="Times New Roman" w:eastAsia="Times New Roman" w:hAnsi="Times New Roman" w:cs="Times New Roman"/>
        </w:rPr>
        <w:t>A more efficient version is based on the Timed Efficient Stream Loss-tolerant Authentication (T</w:t>
      </w:r>
      <w:r>
        <w:rPr>
          <w:rFonts w:ascii="Times New Roman" w:eastAsia="Times New Roman" w:hAnsi="Times New Roman" w:cs="Times New Roman"/>
        </w:rPr>
        <w:t>ESLA) broadcasting protocol. The protocol utilizes a one-way hash chain in which each hast is a private keys used to authenticate messages. Using TESLA, data is sent at predefined intervals, known to both sender and receiver. Each hash chain element contai</w:t>
      </w:r>
      <w:r>
        <w:rPr>
          <w:rFonts w:ascii="Times New Roman" w:eastAsia="Times New Roman" w:hAnsi="Times New Roman" w:cs="Times New Roman"/>
        </w:rPr>
        <w:t>ns a key that corresponds to a time interval. If the message is received at the given interval and the corresponding hash is received, then the message is authenticated. However, since the method requires loose synchronization between the nodes and thus re</w:t>
      </w:r>
      <w:r>
        <w:rPr>
          <w:rFonts w:ascii="Times New Roman" w:eastAsia="Times New Roman" w:hAnsi="Times New Roman" w:cs="Times New Roman"/>
        </w:rPr>
        <w:t xml:space="preserve">sults in delayed message authentication. </w:t>
      </w:r>
      <w:r>
        <w:t>[6</w:t>
      </w:r>
      <w:r>
        <w:rPr>
          <w:rFonts w:ascii="Times New Roman" w:eastAsia="Times New Roman" w:hAnsi="Times New Roman" w:cs="Times New Roman"/>
        </w:rPr>
        <w:t>]</w:t>
      </w:r>
    </w:p>
    <w:p w:rsidR="00EB1E4B" w:rsidRDefault="00672E23">
      <w:pPr>
        <w:spacing w:before="100" w:line="288" w:lineRule="auto"/>
        <w:ind w:left="720" w:right="180" w:firstLine="720"/>
      </w:pPr>
      <w:r>
        <w:rPr>
          <w:rFonts w:ascii="Times New Roman" w:eastAsia="Times New Roman" w:hAnsi="Times New Roman" w:cs="Times New Roman"/>
        </w:rPr>
        <w:t>Another version based on TESLA method is dubbed the ‘time-</w:t>
      </w:r>
      <w:r>
        <w:rPr>
          <w:rFonts w:ascii="Times New Roman" w:eastAsia="Times New Roman" w:hAnsi="Times New Roman" w:cs="Times New Roman"/>
        </w:rPr>
        <w:lastRenderedPageBreak/>
        <w:t>efficient and secure vehicle communication’ (TSVC) method. Using this method, a vehicle commits itself to the hash chain then relays this to nearby vehic</w:t>
      </w:r>
      <w:r>
        <w:rPr>
          <w:rFonts w:ascii="Times New Roman" w:eastAsia="Times New Roman" w:hAnsi="Times New Roman" w:cs="Times New Roman"/>
        </w:rPr>
        <w:t>les. Then it generates a message authentication code from hash chain elements that can be used to authenticate the vehicle’s messages. Since the TSVC method uses the fast message authentication code authentication, it is faster than the first TESLA method.</w:t>
      </w:r>
      <w:r>
        <w:rPr>
          <w:rFonts w:ascii="Times New Roman" w:eastAsia="Times New Roman" w:hAnsi="Times New Roman" w:cs="Times New Roman"/>
        </w:rPr>
        <w:t xml:space="preserve"> However, TSVC requires a large set anonymous private-public key and certificate pairs to be installed in each vehicle, </w:t>
      </w:r>
      <w:r w:rsidR="007A6720">
        <w:rPr>
          <w:rFonts w:ascii="Times New Roman" w:eastAsia="Times New Roman" w:hAnsi="Times New Roman" w:cs="Times New Roman"/>
        </w:rPr>
        <w:t>additionally</w:t>
      </w:r>
      <w:r>
        <w:rPr>
          <w:rFonts w:ascii="Times New Roman" w:eastAsia="Times New Roman" w:hAnsi="Times New Roman" w:cs="Times New Roman"/>
        </w:rPr>
        <w:t>, should a vehicle broadcast it commitment to the chain at a much higher frequency such as where there is a high flow of tra</w:t>
      </w:r>
      <w:r>
        <w:rPr>
          <w:rFonts w:ascii="Times New Roman" w:eastAsia="Times New Roman" w:hAnsi="Times New Roman" w:cs="Times New Roman"/>
        </w:rPr>
        <w:t>ffic</w:t>
      </w:r>
      <w:r w:rsidR="007A6720">
        <w:rPr>
          <w:rFonts w:ascii="Times New Roman" w:eastAsia="Times New Roman" w:hAnsi="Times New Roman" w:cs="Times New Roman"/>
        </w:rPr>
        <w:t>.</w:t>
      </w:r>
      <w:r w:rsidR="007A6720">
        <w:t xml:space="preserve"> [</w:t>
      </w:r>
      <w:r>
        <w:t>6]</w:t>
      </w:r>
    </w:p>
    <w:p w:rsidR="00EB1E4B" w:rsidRDefault="00672E23">
      <w:pPr>
        <w:spacing w:before="100" w:line="288" w:lineRule="auto"/>
        <w:ind w:left="720" w:right="180"/>
      </w:pPr>
      <w:r>
        <w:rPr>
          <w:rFonts w:ascii="Times New Roman" w:eastAsia="Times New Roman" w:hAnsi="Times New Roman" w:cs="Times New Roman"/>
          <w:i/>
        </w:rPr>
        <w:t>E.</w:t>
      </w:r>
      <w:r w:rsidR="007A6720">
        <w:rPr>
          <w:rFonts w:ascii="Times New Roman" w:eastAsia="Times New Roman" w:hAnsi="Times New Roman" w:cs="Times New Roman"/>
          <w:i/>
        </w:rPr>
        <w:t xml:space="preserve"> </w:t>
      </w:r>
      <w:r>
        <w:rPr>
          <w:rFonts w:ascii="Times New Roman" w:eastAsia="Times New Roman" w:hAnsi="Times New Roman" w:cs="Times New Roman"/>
          <w:i/>
        </w:rPr>
        <w:t>Priori -based approach</w:t>
      </w:r>
    </w:p>
    <w:p w:rsidR="00EB1E4B" w:rsidRDefault="00672E23">
      <w:pPr>
        <w:spacing w:before="100" w:line="288" w:lineRule="auto"/>
        <w:ind w:left="720" w:right="180" w:firstLine="720"/>
      </w:pPr>
      <w:r>
        <w:rPr>
          <w:rFonts w:ascii="Times New Roman" w:eastAsia="Times New Roman" w:hAnsi="Times New Roman" w:cs="Times New Roman"/>
        </w:rPr>
        <w:t>The fourth, the Priori -based approach requires a message to be endorsed by other vehicles and requires these endorsements to reach a given number in order for the message to considered valid. This reduces messages, both v</w:t>
      </w:r>
      <w:r>
        <w:rPr>
          <w:rFonts w:ascii="Times New Roman" w:eastAsia="Times New Roman" w:hAnsi="Times New Roman" w:cs="Times New Roman"/>
        </w:rPr>
        <w:t>alid and false, to only those endorsed in vast numbers. It excludes attacks that are few in numbers. However, this still leaves attacks that use vast numbers in their attacks similar to denial-of-service attacks. [8]</w:t>
      </w:r>
    </w:p>
    <w:p w:rsidR="00EB1E4B" w:rsidRDefault="00672E23">
      <w:pPr>
        <w:numPr>
          <w:ilvl w:val="0"/>
          <w:numId w:val="3"/>
        </w:numPr>
        <w:spacing w:before="100" w:line="288" w:lineRule="auto"/>
        <w:ind w:right="180" w:hanging="359"/>
        <w:contextualSpacing/>
        <w:rPr>
          <w:rFonts w:ascii="Times New Roman" w:eastAsia="Times New Roman" w:hAnsi="Times New Roman" w:cs="Times New Roman"/>
          <w:b/>
        </w:rPr>
      </w:pPr>
      <w:r>
        <w:rPr>
          <w:rFonts w:ascii="Times New Roman" w:eastAsia="Times New Roman" w:hAnsi="Times New Roman" w:cs="Times New Roman"/>
        </w:rPr>
        <w:t>CONCLUSION</w:t>
      </w:r>
    </w:p>
    <w:p w:rsidR="00EB1E4B" w:rsidRDefault="00672E23">
      <w:pPr>
        <w:ind w:left="720" w:firstLine="720"/>
      </w:pPr>
      <w:r>
        <w:rPr>
          <w:rFonts w:ascii="Times New Roman" w:eastAsia="Times New Roman" w:hAnsi="Times New Roman" w:cs="Times New Roman"/>
        </w:rPr>
        <w:t>In view of the complexity of</w:t>
      </w:r>
      <w:r>
        <w:rPr>
          <w:rFonts w:ascii="Times New Roman" w:eastAsia="Times New Roman" w:hAnsi="Times New Roman" w:cs="Times New Roman"/>
        </w:rPr>
        <w:t xml:space="preserve"> the problems presented by multiple simultaneous messages from the vehicles, a combination of the above proposed solutions as one solution does not cover everything </w:t>
      </w:r>
      <w:r w:rsidR="007A6720">
        <w:rPr>
          <w:rFonts w:ascii="Times New Roman" w:eastAsia="Times New Roman" w:hAnsi="Times New Roman" w:cs="Times New Roman"/>
        </w:rPr>
        <w:t>nor</w:t>
      </w:r>
      <w:r>
        <w:rPr>
          <w:rFonts w:ascii="Times New Roman" w:eastAsia="Times New Roman" w:hAnsi="Times New Roman" w:cs="Times New Roman"/>
        </w:rPr>
        <w:t xml:space="preserve"> has exploitable weaknesses. We recommend utilizing a </w:t>
      </w:r>
      <w:r>
        <w:rPr>
          <w:rFonts w:ascii="Times New Roman" w:eastAsia="Times New Roman" w:hAnsi="Times New Roman" w:cs="Times New Roman"/>
        </w:rPr>
        <w:lastRenderedPageBreak/>
        <w:t>priority-based approach to weed out</w:t>
      </w:r>
      <w:r>
        <w:rPr>
          <w:rFonts w:ascii="Times New Roman" w:eastAsia="Times New Roman" w:hAnsi="Times New Roman" w:cs="Times New Roman"/>
        </w:rPr>
        <w:t xml:space="preserve"> messages that are harmful, the Verify-On-Demand system to prioritize messages and utilizing the group-oriented signature-based approach proposed by Lin et al.</w:t>
      </w:r>
    </w:p>
    <w:p w:rsidR="00EB1E4B" w:rsidRDefault="00EB1E4B">
      <w:pPr>
        <w:spacing w:before="100" w:line="288" w:lineRule="auto"/>
        <w:ind w:right="180" w:firstLine="720"/>
      </w:pPr>
    </w:p>
    <w:p w:rsidR="00EB1E4B" w:rsidRDefault="00672E23">
      <w:pPr>
        <w:numPr>
          <w:ilvl w:val="0"/>
          <w:numId w:val="2"/>
        </w:numPr>
        <w:ind w:hanging="359"/>
        <w:contextualSpacing/>
        <w:rPr>
          <w:rFonts w:ascii="Times New Roman" w:eastAsia="Times New Roman" w:hAnsi="Times New Roman" w:cs="Times New Roman"/>
          <w:b/>
        </w:rPr>
      </w:pPr>
      <w:r>
        <w:rPr>
          <w:rFonts w:ascii="Times New Roman" w:eastAsia="Times New Roman" w:hAnsi="Times New Roman" w:cs="Times New Roman"/>
        </w:rPr>
        <w:t>R</w:t>
      </w:r>
      <w:r w:rsidR="00EC6580">
        <w:rPr>
          <w:rFonts w:ascii="Times New Roman" w:eastAsia="Times New Roman" w:hAnsi="Times New Roman" w:cs="Times New Roman"/>
        </w:rPr>
        <w:t>EFERENCES</w:t>
      </w:r>
      <w:r>
        <w:rPr>
          <w:rFonts w:ascii="Times New Roman" w:eastAsia="Times New Roman" w:hAnsi="Times New Roman" w:cs="Times New Roman"/>
          <w:b/>
        </w:rPr>
        <w:t xml:space="preserve"> </w:t>
      </w:r>
    </w:p>
    <w:p w:rsidR="00EB1E4B" w:rsidRDefault="00EC6580">
      <w:pPr>
        <w:ind w:left="720"/>
      </w:pPr>
      <w:r>
        <w:rPr>
          <w:rFonts w:ascii="Times New Roman" w:eastAsia="Times New Roman" w:hAnsi="Times New Roman" w:cs="Times New Roman"/>
        </w:rPr>
        <w:t>[1]</w:t>
      </w:r>
      <w:r>
        <w:rPr>
          <w:rFonts w:ascii="Times New Roman" w:eastAsia="Times New Roman" w:hAnsi="Times New Roman" w:cs="Times New Roman"/>
        </w:rPr>
        <w:tab/>
      </w:r>
      <w:proofErr w:type="spellStart"/>
      <w:r w:rsidR="00672E23">
        <w:rPr>
          <w:rFonts w:ascii="Times New Roman" w:eastAsia="Times New Roman" w:hAnsi="Times New Roman" w:cs="Times New Roman"/>
        </w:rPr>
        <w:t>Azogu</w:t>
      </w:r>
      <w:proofErr w:type="spellEnd"/>
      <w:r w:rsidR="00672E23">
        <w:rPr>
          <w:rFonts w:ascii="Times New Roman" w:eastAsia="Times New Roman" w:hAnsi="Times New Roman" w:cs="Times New Roman"/>
        </w:rPr>
        <w:t xml:space="preserve">, </w:t>
      </w:r>
      <w:proofErr w:type="spellStart"/>
      <w:r w:rsidR="00672E23">
        <w:rPr>
          <w:rFonts w:ascii="Times New Roman" w:eastAsia="Times New Roman" w:hAnsi="Times New Roman" w:cs="Times New Roman"/>
        </w:rPr>
        <w:t>Ikechukwu</w:t>
      </w:r>
      <w:proofErr w:type="spellEnd"/>
      <w:r w:rsidR="00672E23">
        <w:rPr>
          <w:rFonts w:ascii="Times New Roman" w:eastAsia="Times New Roman" w:hAnsi="Times New Roman" w:cs="Times New Roman"/>
        </w:rPr>
        <w:t xml:space="preserve"> K., Michael T. Ferreira, Jonathan A. </w:t>
      </w:r>
      <w:proofErr w:type="spellStart"/>
      <w:r w:rsidR="00672E23">
        <w:rPr>
          <w:rFonts w:ascii="Times New Roman" w:eastAsia="Times New Roman" w:hAnsi="Times New Roman" w:cs="Times New Roman"/>
        </w:rPr>
        <w:t>Larcom</w:t>
      </w:r>
      <w:proofErr w:type="spellEnd"/>
      <w:r w:rsidR="00672E23">
        <w:rPr>
          <w:rFonts w:ascii="Times New Roman" w:eastAsia="Times New Roman" w:hAnsi="Times New Roman" w:cs="Times New Roman"/>
        </w:rPr>
        <w:t xml:space="preserve">, and Hong Liu. </w:t>
      </w:r>
      <w:proofErr w:type="gramStart"/>
      <w:r w:rsidR="00672E23">
        <w:rPr>
          <w:rFonts w:ascii="Times New Roman" w:eastAsia="Times New Roman" w:hAnsi="Times New Roman" w:cs="Times New Roman"/>
        </w:rPr>
        <w:t>"</w:t>
      </w:r>
      <w:r w:rsidR="00672E23">
        <w:rPr>
          <w:rFonts w:ascii="Times New Roman" w:eastAsia="Times New Roman" w:hAnsi="Times New Roman" w:cs="Times New Roman"/>
        </w:rPr>
        <w:t>A New Anti-jamming Strategy for VANET Metrics-directed Security Defense."</w:t>
      </w:r>
      <w:proofErr w:type="gramEnd"/>
      <w:r w:rsidR="00672E23">
        <w:rPr>
          <w:rFonts w:ascii="Times New Roman" w:eastAsia="Times New Roman" w:hAnsi="Times New Roman" w:cs="Times New Roman"/>
        </w:rPr>
        <w:t xml:space="preserve"> </w:t>
      </w:r>
      <w:r w:rsidR="00672E23">
        <w:rPr>
          <w:rFonts w:ascii="Times New Roman" w:eastAsia="Times New Roman" w:hAnsi="Times New Roman" w:cs="Times New Roman"/>
          <w:i/>
        </w:rPr>
        <w:t xml:space="preserve">IEEE </w:t>
      </w:r>
      <w:proofErr w:type="spellStart"/>
      <w:r w:rsidR="00672E23">
        <w:rPr>
          <w:rFonts w:ascii="Times New Roman" w:eastAsia="Times New Roman" w:hAnsi="Times New Roman" w:cs="Times New Roman"/>
          <w:i/>
        </w:rPr>
        <w:t>Xplore</w:t>
      </w:r>
      <w:proofErr w:type="spellEnd"/>
      <w:r w:rsidR="00672E23">
        <w:rPr>
          <w:rFonts w:ascii="Times New Roman" w:eastAsia="Times New Roman" w:hAnsi="Times New Roman" w:cs="Times New Roman"/>
        </w:rPr>
        <w:t xml:space="preserve">. IEE, 9 Dec. 2013. </w:t>
      </w:r>
      <w:proofErr w:type="gramStart"/>
      <w:r w:rsidR="00672E23">
        <w:rPr>
          <w:rFonts w:ascii="Times New Roman" w:eastAsia="Times New Roman" w:hAnsi="Times New Roman" w:cs="Times New Roman"/>
        </w:rPr>
        <w:t>Web.</w:t>
      </w:r>
      <w:proofErr w:type="gramEnd"/>
      <w:r w:rsidR="00672E23">
        <w:rPr>
          <w:rFonts w:ascii="Times New Roman" w:eastAsia="Times New Roman" w:hAnsi="Times New Roman" w:cs="Times New Roman"/>
        </w:rPr>
        <w:t xml:space="preserve"> 17 Sept. 2014.</w:t>
      </w:r>
      <w:hyperlink r:id="rId9"/>
    </w:p>
    <w:p w:rsidR="00EB1E4B" w:rsidRDefault="00EB1E4B">
      <w:pPr>
        <w:ind w:left="720"/>
      </w:pPr>
    </w:p>
    <w:p w:rsidR="00EB1E4B" w:rsidRDefault="00EC6580">
      <w:pPr>
        <w:ind w:left="720"/>
      </w:pPr>
      <w:r>
        <w:rPr>
          <w:rFonts w:ascii="Times New Roman" w:eastAsia="Times New Roman" w:hAnsi="Times New Roman" w:cs="Times New Roman"/>
        </w:rPr>
        <w:t>[2]</w:t>
      </w:r>
      <w:r>
        <w:rPr>
          <w:rFonts w:ascii="Times New Roman" w:eastAsia="Times New Roman" w:hAnsi="Times New Roman" w:cs="Times New Roman"/>
        </w:rPr>
        <w:tab/>
      </w:r>
      <w:r w:rsidR="00672E23">
        <w:rPr>
          <w:rFonts w:ascii="Times New Roman" w:eastAsia="Times New Roman" w:hAnsi="Times New Roman" w:cs="Times New Roman"/>
        </w:rPr>
        <w:t xml:space="preserve">Cheng, Lee, Daniel D. </w:t>
      </w:r>
      <w:proofErr w:type="spellStart"/>
      <w:r w:rsidR="00672E23">
        <w:rPr>
          <w:rFonts w:ascii="Times New Roman" w:eastAsia="Times New Roman" w:hAnsi="Times New Roman" w:cs="Times New Roman"/>
        </w:rPr>
        <w:t>Stancil</w:t>
      </w:r>
      <w:proofErr w:type="spellEnd"/>
      <w:r w:rsidR="00672E23">
        <w:rPr>
          <w:rFonts w:ascii="Times New Roman" w:eastAsia="Times New Roman" w:hAnsi="Times New Roman" w:cs="Times New Roman"/>
        </w:rPr>
        <w:t xml:space="preserve">, and Fan </w:t>
      </w:r>
      <w:proofErr w:type="spellStart"/>
      <w:r w:rsidR="00672E23">
        <w:rPr>
          <w:rFonts w:ascii="Times New Roman" w:eastAsia="Times New Roman" w:hAnsi="Times New Roman" w:cs="Times New Roman"/>
        </w:rPr>
        <w:t>Bai</w:t>
      </w:r>
      <w:proofErr w:type="spellEnd"/>
      <w:r w:rsidR="00672E23">
        <w:rPr>
          <w:rFonts w:ascii="Times New Roman" w:eastAsia="Times New Roman" w:hAnsi="Times New Roman" w:cs="Times New Roman"/>
        </w:rPr>
        <w:t>. "Get the</w:t>
      </w:r>
      <w:r w:rsidR="00672E23">
        <w:rPr>
          <w:rFonts w:ascii="Times New Roman" w:eastAsia="Times New Roman" w:hAnsi="Times New Roman" w:cs="Times New Roman"/>
        </w:rPr>
        <w:t xml:space="preserve"> Latest News about Solution-driven    Research, Technology and Scholarship at North Carolina State University." </w:t>
      </w:r>
      <w:proofErr w:type="gramStart"/>
      <w:r w:rsidR="00672E23">
        <w:rPr>
          <w:rFonts w:ascii="Times New Roman" w:eastAsia="Times New Roman" w:hAnsi="Times New Roman" w:cs="Times New Roman"/>
          <w:i/>
        </w:rPr>
        <w:t xml:space="preserve">NC State News New Model to Improve </w:t>
      </w:r>
      <w:proofErr w:type="spellStart"/>
      <w:r w:rsidR="00672E23">
        <w:rPr>
          <w:rFonts w:ascii="Times New Roman" w:eastAsia="Times New Roman" w:hAnsi="Times New Roman" w:cs="Times New Roman"/>
          <w:i/>
        </w:rPr>
        <w:t>VehicletoVehicle</w:t>
      </w:r>
      <w:proofErr w:type="spellEnd"/>
      <w:r w:rsidR="00672E23">
        <w:rPr>
          <w:rFonts w:ascii="Times New Roman" w:eastAsia="Times New Roman" w:hAnsi="Times New Roman" w:cs="Times New Roman"/>
          <w:i/>
        </w:rPr>
        <w:t xml:space="preserve"> Communication for Intelligent Transportation Comments</w:t>
      </w:r>
      <w:r w:rsidR="00672E23">
        <w:rPr>
          <w:rFonts w:ascii="Times New Roman" w:eastAsia="Times New Roman" w:hAnsi="Times New Roman" w:cs="Times New Roman"/>
        </w:rPr>
        <w:t>.</w:t>
      </w:r>
      <w:proofErr w:type="gramEnd"/>
      <w:r w:rsidR="00672E23">
        <w:rPr>
          <w:rFonts w:ascii="Times New Roman" w:eastAsia="Times New Roman" w:hAnsi="Times New Roman" w:cs="Times New Roman"/>
        </w:rPr>
        <w:t xml:space="preserve"> IEEE, 9 Sept. 2013. </w:t>
      </w:r>
      <w:proofErr w:type="gramStart"/>
      <w:r w:rsidR="00672E23">
        <w:rPr>
          <w:rFonts w:ascii="Times New Roman" w:eastAsia="Times New Roman" w:hAnsi="Times New Roman" w:cs="Times New Roman"/>
        </w:rPr>
        <w:t>Web.</w:t>
      </w:r>
      <w:proofErr w:type="gramEnd"/>
      <w:r w:rsidR="00672E23">
        <w:rPr>
          <w:rFonts w:ascii="Times New Roman" w:eastAsia="Times New Roman" w:hAnsi="Times New Roman" w:cs="Times New Roman"/>
        </w:rPr>
        <w:t xml:space="preserve"> 17 Sept. 201</w:t>
      </w:r>
      <w:r w:rsidR="00672E23">
        <w:rPr>
          <w:rFonts w:ascii="Times New Roman" w:eastAsia="Times New Roman" w:hAnsi="Times New Roman" w:cs="Times New Roman"/>
        </w:rPr>
        <w:t>4.</w:t>
      </w:r>
    </w:p>
    <w:p w:rsidR="00EB1E4B" w:rsidRDefault="00EB1E4B">
      <w:pPr>
        <w:ind w:left="720"/>
      </w:pPr>
    </w:p>
    <w:p w:rsidR="00EB1E4B" w:rsidRDefault="00EC6580">
      <w:pPr>
        <w:ind w:left="720"/>
      </w:pPr>
      <w:r>
        <w:rPr>
          <w:rFonts w:ascii="Times New Roman" w:eastAsia="Times New Roman" w:hAnsi="Times New Roman" w:cs="Times New Roman"/>
        </w:rPr>
        <w:t>[3]</w:t>
      </w:r>
      <w:r>
        <w:rPr>
          <w:rFonts w:ascii="Times New Roman" w:eastAsia="Times New Roman" w:hAnsi="Times New Roman" w:cs="Times New Roman"/>
        </w:rPr>
        <w:tab/>
      </w:r>
      <w:r w:rsidR="00672E23">
        <w:rPr>
          <w:rFonts w:ascii="Times New Roman" w:eastAsia="Times New Roman" w:hAnsi="Times New Roman" w:cs="Times New Roman"/>
        </w:rPr>
        <w:t xml:space="preserve">Conti, J.P., "Smart cars," </w:t>
      </w:r>
      <w:r w:rsidR="00672E23">
        <w:rPr>
          <w:rFonts w:ascii="Times New Roman" w:eastAsia="Times New Roman" w:hAnsi="Times New Roman" w:cs="Times New Roman"/>
          <w:i/>
        </w:rPr>
        <w:t xml:space="preserve">Communications </w:t>
      </w:r>
      <w:proofErr w:type="gramStart"/>
      <w:r w:rsidR="00672E23">
        <w:rPr>
          <w:rFonts w:ascii="Times New Roman" w:eastAsia="Times New Roman" w:hAnsi="Times New Roman" w:cs="Times New Roman"/>
          <w:i/>
        </w:rPr>
        <w:t>Engineer</w:t>
      </w:r>
      <w:r w:rsidR="00672E23">
        <w:rPr>
          <w:rFonts w:ascii="Times New Roman" w:eastAsia="Times New Roman" w:hAnsi="Times New Roman" w:cs="Times New Roman"/>
        </w:rPr>
        <w:t xml:space="preserve"> ,</w:t>
      </w:r>
      <w:proofErr w:type="gramEnd"/>
      <w:r w:rsidR="00672E23">
        <w:rPr>
          <w:rFonts w:ascii="Times New Roman" w:eastAsia="Times New Roman" w:hAnsi="Times New Roman" w:cs="Times New Roman"/>
        </w:rPr>
        <w:t xml:space="preserve"> vol.3, no.6, pp.25,29, Dec./Jan. 2005. URL: </w:t>
      </w:r>
      <w:hyperlink r:id="rId10">
        <w:r w:rsidR="00672E23">
          <w:rPr>
            <w:rFonts w:ascii="Times New Roman" w:eastAsia="Times New Roman" w:hAnsi="Times New Roman" w:cs="Times New Roman"/>
            <w:color w:val="1155CC"/>
            <w:u w:val="single"/>
          </w:rPr>
          <w:t>http://ieeexplore.ieee.org/stamp/stamp.jsp?tp=&amp;arnumb</w:t>
        </w:r>
        <w:r w:rsidR="00672E23">
          <w:rPr>
            <w:rFonts w:ascii="Times New Roman" w:eastAsia="Times New Roman" w:hAnsi="Times New Roman" w:cs="Times New Roman"/>
            <w:color w:val="1155CC"/>
            <w:u w:val="single"/>
          </w:rPr>
          <w:t>er=1604921&amp;isnumber=33720</w:t>
        </w:r>
      </w:hyperlink>
    </w:p>
    <w:p w:rsidR="00EB1E4B" w:rsidRDefault="00EB1E4B">
      <w:pPr>
        <w:ind w:left="720"/>
      </w:pPr>
    </w:p>
    <w:p w:rsidR="00EB1E4B" w:rsidRDefault="00EC6580">
      <w:pPr>
        <w:ind w:left="720"/>
      </w:pPr>
      <w:proofErr w:type="gramStart"/>
      <w:r>
        <w:rPr>
          <w:rFonts w:ascii="Times New Roman" w:eastAsia="Times New Roman" w:hAnsi="Times New Roman" w:cs="Times New Roman"/>
        </w:rPr>
        <w:t>[4]</w:t>
      </w:r>
      <w:r>
        <w:rPr>
          <w:rFonts w:ascii="Times New Roman" w:eastAsia="Times New Roman" w:hAnsi="Times New Roman" w:cs="Times New Roman"/>
        </w:rPr>
        <w:tab/>
      </w:r>
      <w:r w:rsidR="00672E23">
        <w:rPr>
          <w:rFonts w:ascii="Times New Roman" w:eastAsia="Times New Roman" w:hAnsi="Times New Roman" w:cs="Times New Roman"/>
        </w:rPr>
        <w:t>Hariharan Krishnan, André Weimerskirch, "</w:t>
      </w:r>
      <w:hyperlink r:id="rId11">
        <w:r w:rsidR="00672E23">
          <w:rPr>
            <w:rFonts w:ascii="Times New Roman" w:eastAsia="Times New Roman" w:hAnsi="Times New Roman" w:cs="Times New Roman"/>
            <w:color w:val="315795"/>
            <w:u w:val="single"/>
          </w:rPr>
          <w:t>Verify-on-Demand - A Practical and Scalable Approach for Broadcast Authentication in Vehicle-to-Vehicle Commu</w:t>
        </w:r>
        <w:r w:rsidR="00672E23">
          <w:rPr>
            <w:rFonts w:ascii="Times New Roman" w:eastAsia="Times New Roman" w:hAnsi="Times New Roman" w:cs="Times New Roman"/>
            <w:color w:val="315795"/>
            <w:u w:val="single"/>
          </w:rPr>
          <w:t>nication</w:t>
        </w:r>
      </w:hyperlink>
      <w:r w:rsidR="00672E23">
        <w:rPr>
          <w:rFonts w:ascii="Times New Roman" w:eastAsia="Times New Roman" w:hAnsi="Times New Roman" w:cs="Times New Roman"/>
        </w:rPr>
        <w:t>", SAE 2011, World Congress, April 12-14, 2011, Detroit, USA.</w:t>
      </w:r>
      <w:proofErr w:type="gramEnd"/>
      <w:r w:rsidR="00672E23">
        <w:rPr>
          <w:rFonts w:ascii="Times New Roman" w:eastAsia="Times New Roman" w:hAnsi="Times New Roman" w:cs="Times New Roman"/>
        </w:rPr>
        <w:t xml:space="preserve"> 11/3/2014</w:t>
      </w:r>
    </w:p>
    <w:p w:rsidR="00EB1E4B" w:rsidRDefault="00EB1E4B">
      <w:pPr>
        <w:ind w:left="720"/>
      </w:pPr>
    </w:p>
    <w:p w:rsidR="00EB1E4B" w:rsidRDefault="00EC6580">
      <w:pPr>
        <w:ind w:left="720"/>
      </w:pPr>
      <w:r>
        <w:rPr>
          <w:rFonts w:ascii="Times New Roman" w:eastAsia="Times New Roman" w:hAnsi="Times New Roman" w:cs="Times New Roman"/>
        </w:rPr>
        <w:t>[5]</w:t>
      </w:r>
      <w:r>
        <w:rPr>
          <w:rFonts w:ascii="Times New Roman" w:eastAsia="Times New Roman" w:hAnsi="Times New Roman" w:cs="Times New Roman"/>
        </w:rPr>
        <w:tab/>
      </w:r>
      <w:r w:rsidR="00672E23">
        <w:rPr>
          <w:rFonts w:ascii="Times New Roman" w:eastAsia="Times New Roman" w:hAnsi="Times New Roman" w:cs="Times New Roman"/>
        </w:rPr>
        <w:t xml:space="preserve">Howard, Bill. "V2V: What Are Vehicle-to-vehicle Communications and How Do They Work? </w:t>
      </w:r>
      <w:proofErr w:type="gramStart"/>
      <w:r w:rsidR="00672E23">
        <w:rPr>
          <w:rFonts w:ascii="Times New Roman" w:eastAsia="Times New Roman" w:hAnsi="Times New Roman" w:cs="Times New Roman"/>
        </w:rPr>
        <w:t xml:space="preserve">| </w:t>
      </w:r>
      <w:proofErr w:type="spellStart"/>
      <w:r w:rsidR="00672E23">
        <w:rPr>
          <w:rFonts w:ascii="Times New Roman" w:eastAsia="Times New Roman" w:hAnsi="Times New Roman" w:cs="Times New Roman"/>
        </w:rPr>
        <w:t>ExtremeTech</w:t>
      </w:r>
      <w:proofErr w:type="spellEnd"/>
      <w:r w:rsidR="00672E23">
        <w:rPr>
          <w:rFonts w:ascii="Times New Roman" w:eastAsia="Times New Roman" w:hAnsi="Times New Roman" w:cs="Times New Roman"/>
        </w:rPr>
        <w:t>."</w:t>
      </w:r>
      <w:proofErr w:type="gramEnd"/>
      <w:r w:rsidR="00672E23">
        <w:rPr>
          <w:rFonts w:ascii="Times New Roman" w:eastAsia="Times New Roman" w:hAnsi="Times New Roman" w:cs="Times New Roman"/>
        </w:rPr>
        <w:t xml:space="preserve"> </w:t>
      </w:r>
      <w:proofErr w:type="spellStart"/>
      <w:proofErr w:type="gramStart"/>
      <w:r w:rsidR="00672E23">
        <w:rPr>
          <w:rFonts w:ascii="Times New Roman" w:eastAsia="Times New Roman" w:hAnsi="Times New Roman" w:cs="Times New Roman"/>
          <w:i/>
        </w:rPr>
        <w:lastRenderedPageBreak/>
        <w:t>ExtremeTech</w:t>
      </w:r>
      <w:proofErr w:type="spellEnd"/>
      <w:r w:rsidR="00672E23">
        <w:rPr>
          <w:rFonts w:ascii="Times New Roman" w:eastAsia="Times New Roman" w:hAnsi="Times New Roman" w:cs="Times New Roman"/>
        </w:rPr>
        <w:t>.</w:t>
      </w:r>
      <w:proofErr w:type="gramEnd"/>
      <w:r w:rsidR="00672E23">
        <w:rPr>
          <w:rFonts w:ascii="Times New Roman" w:eastAsia="Times New Roman" w:hAnsi="Times New Roman" w:cs="Times New Roman"/>
        </w:rPr>
        <w:t xml:space="preserve"> Ziff Davis, LLC, 6 Feb. 2014. </w:t>
      </w:r>
      <w:proofErr w:type="gramStart"/>
      <w:r w:rsidR="00672E23">
        <w:rPr>
          <w:rFonts w:ascii="Times New Roman" w:eastAsia="Times New Roman" w:hAnsi="Times New Roman" w:cs="Times New Roman"/>
        </w:rPr>
        <w:t>Web.</w:t>
      </w:r>
      <w:proofErr w:type="gramEnd"/>
      <w:r w:rsidR="00672E23">
        <w:rPr>
          <w:rFonts w:ascii="Times New Roman" w:eastAsia="Times New Roman" w:hAnsi="Times New Roman" w:cs="Times New Roman"/>
        </w:rPr>
        <w:t xml:space="preserve"> 06 Oct. 2014.</w:t>
      </w:r>
    </w:p>
    <w:p w:rsidR="00EB1E4B" w:rsidRDefault="00EB1E4B">
      <w:pPr>
        <w:ind w:left="720"/>
      </w:pPr>
    </w:p>
    <w:p w:rsidR="00EB1E4B" w:rsidRPr="00EC6580" w:rsidRDefault="00672E23">
      <w:pPr>
        <w:ind w:left="720"/>
        <w:rPr>
          <w:rFonts w:ascii="Times New Roman" w:hAnsi="Times New Roman" w:cs="Times New Roman"/>
        </w:rPr>
      </w:pPr>
      <w:proofErr w:type="gramStart"/>
      <w:r w:rsidRPr="00EC6580">
        <w:rPr>
          <w:rFonts w:ascii="Times New Roman" w:eastAsia="Times New Roman" w:hAnsi="Times New Roman" w:cs="Times New Roman"/>
        </w:rPr>
        <w:t>[6]</w:t>
      </w:r>
      <w:r w:rsidRPr="00EC6580">
        <w:rPr>
          <w:rFonts w:ascii="Times New Roman" w:eastAsia="Times New Roman" w:hAnsi="Times New Roman" w:cs="Times New Roman"/>
        </w:rPr>
        <w:tab/>
      </w:r>
      <w:r w:rsidRPr="00EC6580">
        <w:rPr>
          <w:rFonts w:ascii="Times New Roman" w:eastAsia="Times New Roman" w:hAnsi="Times New Roman" w:cs="Times New Roman"/>
        </w:rPr>
        <w:t xml:space="preserve">Hu Xiong, </w:t>
      </w:r>
      <w:proofErr w:type="spellStart"/>
      <w:r w:rsidRPr="00EC6580">
        <w:rPr>
          <w:rFonts w:ascii="Times New Roman" w:eastAsia="Times New Roman" w:hAnsi="Times New Roman" w:cs="Times New Roman"/>
        </w:rPr>
        <w:t>Zhi</w:t>
      </w:r>
      <w:proofErr w:type="spellEnd"/>
      <w:r w:rsidRPr="00EC6580">
        <w:rPr>
          <w:rFonts w:ascii="Times New Roman" w:eastAsia="Times New Roman" w:hAnsi="Times New Roman" w:cs="Times New Roman"/>
        </w:rPr>
        <w:t xml:space="preserve"> Guan, </w:t>
      </w:r>
      <w:proofErr w:type="spellStart"/>
      <w:r w:rsidRPr="00EC6580">
        <w:rPr>
          <w:rFonts w:ascii="Times New Roman" w:eastAsia="Times New Roman" w:hAnsi="Times New Roman" w:cs="Times New Roman"/>
        </w:rPr>
        <w:t>Jianbin</w:t>
      </w:r>
      <w:proofErr w:type="spellEnd"/>
      <w:r w:rsidRPr="00EC6580">
        <w:rPr>
          <w:rFonts w:ascii="Times New Roman" w:eastAsia="Times New Roman" w:hAnsi="Times New Roman" w:cs="Times New Roman"/>
        </w:rPr>
        <w:t xml:space="preserve"> Hu and </w:t>
      </w:r>
      <w:proofErr w:type="spellStart"/>
      <w:r w:rsidRPr="00EC6580">
        <w:rPr>
          <w:rFonts w:ascii="Times New Roman" w:eastAsia="Times New Roman" w:hAnsi="Times New Roman" w:cs="Times New Roman"/>
        </w:rPr>
        <w:t>Zhong</w:t>
      </w:r>
      <w:proofErr w:type="spellEnd"/>
      <w:r w:rsidRPr="00EC6580">
        <w:rPr>
          <w:rFonts w:ascii="Times New Roman" w:eastAsia="Times New Roman" w:hAnsi="Times New Roman" w:cs="Times New Roman"/>
        </w:rPr>
        <w:t xml:space="preserve"> Chen (2012).</w:t>
      </w:r>
      <w:proofErr w:type="gramEnd"/>
      <w:r w:rsidRPr="00EC6580">
        <w:rPr>
          <w:rFonts w:ascii="Times New Roman" w:eastAsia="Times New Roman" w:hAnsi="Times New Roman" w:cs="Times New Roman"/>
        </w:rPr>
        <w:t xml:space="preserve"> Anonymous Authentication Protocols for Vehicular Ad Hoc Networks: An Overview, Applied Cryptography and Network Security, Dr. </w:t>
      </w:r>
      <w:proofErr w:type="spellStart"/>
      <w:r w:rsidRPr="00EC6580">
        <w:rPr>
          <w:rFonts w:ascii="Times New Roman" w:eastAsia="Times New Roman" w:hAnsi="Times New Roman" w:cs="Times New Roman"/>
        </w:rPr>
        <w:t>Jaydip</w:t>
      </w:r>
      <w:proofErr w:type="spellEnd"/>
      <w:r w:rsidRPr="00EC6580">
        <w:rPr>
          <w:rFonts w:ascii="Times New Roman" w:eastAsia="Times New Roman" w:hAnsi="Times New Roman" w:cs="Times New Roman"/>
        </w:rPr>
        <w:t xml:space="preserve"> </w:t>
      </w:r>
      <w:proofErr w:type="spellStart"/>
      <w:r w:rsidRPr="00EC6580">
        <w:rPr>
          <w:rFonts w:ascii="Times New Roman" w:eastAsia="Times New Roman" w:hAnsi="Times New Roman" w:cs="Times New Roman"/>
        </w:rPr>
        <w:t>Sen</w:t>
      </w:r>
      <w:proofErr w:type="spellEnd"/>
      <w:r w:rsidRPr="00EC6580">
        <w:rPr>
          <w:rFonts w:ascii="Times New Roman" w:eastAsia="Times New Roman" w:hAnsi="Times New Roman" w:cs="Times New Roman"/>
        </w:rPr>
        <w:t xml:space="preserve"> (Ed.), ISBN: 978-953-51-0218-2, </w:t>
      </w:r>
      <w:proofErr w:type="spellStart"/>
      <w:r w:rsidRPr="00EC6580">
        <w:rPr>
          <w:rFonts w:ascii="Times New Roman" w:eastAsia="Times New Roman" w:hAnsi="Times New Roman" w:cs="Times New Roman"/>
        </w:rPr>
        <w:t>InTech</w:t>
      </w:r>
      <w:proofErr w:type="spellEnd"/>
      <w:r w:rsidRPr="00EC6580">
        <w:rPr>
          <w:rFonts w:ascii="Times New Roman" w:eastAsia="Times New Roman" w:hAnsi="Times New Roman" w:cs="Times New Roman"/>
        </w:rPr>
        <w:t xml:space="preserve">, Available from: </w:t>
      </w:r>
      <w:hyperlink r:id="rId12">
        <w:r w:rsidRPr="00EC6580">
          <w:rPr>
            <w:rFonts w:ascii="Times New Roman" w:eastAsia="Times New Roman" w:hAnsi="Times New Roman" w:cs="Times New Roman"/>
            <w:color w:val="1155CC"/>
            <w:u w:val="single"/>
          </w:rPr>
          <w:t>http://www.intechopen.com/books/applied-cryptography-and-networksecurity/privacy-issue-in-vehicular-ad-hoc-networks</w:t>
        </w:r>
      </w:hyperlink>
    </w:p>
    <w:p w:rsidR="00EB1E4B" w:rsidRPr="00EC6580" w:rsidRDefault="00EB1E4B">
      <w:pPr>
        <w:ind w:left="720"/>
        <w:rPr>
          <w:rFonts w:ascii="Times New Roman" w:hAnsi="Times New Roman" w:cs="Times New Roman"/>
        </w:rPr>
      </w:pPr>
    </w:p>
    <w:p w:rsidR="00EB1E4B" w:rsidRPr="00EC6580" w:rsidRDefault="00672E23">
      <w:pPr>
        <w:ind w:left="720"/>
        <w:rPr>
          <w:rFonts w:ascii="Times New Roman" w:hAnsi="Times New Roman" w:cs="Times New Roman"/>
        </w:rPr>
      </w:pPr>
      <w:r w:rsidRPr="00EC6580">
        <w:rPr>
          <w:rFonts w:ascii="Times New Roman" w:eastAsia="Times New Roman" w:hAnsi="Times New Roman" w:cs="Times New Roman"/>
        </w:rPr>
        <w:t>[7]</w:t>
      </w:r>
      <w:r w:rsidRPr="00EC6580">
        <w:rPr>
          <w:rFonts w:ascii="Times New Roman" w:eastAsia="Times New Roman" w:hAnsi="Times New Roman" w:cs="Times New Roman"/>
        </w:rPr>
        <w:tab/>
        <w:t>Le, Dong-</w:t>
      </w:r>
      <w:r w:rsidRPr="00EC6580">
        <w:rPr>
          <w:rFonts w:ascii="Times New Roman" w:eastAsia="Times New Roman" w:hAnsi="Times New Roman" w:cs="Times New Roman"/>
        </w:rPr>
        <w:t xml:space="preserve">Hyun, Yoon-Ho Choi, and </w:t>
      </w:r>
      <w:proofErr w:type="spellStart"/>
      <w:r w:rsidRPr="00EC6580">
        <w:rPr>
          <w:rFonts w:ascii="Times New Roman" w:eastAsia="Times New Roman" w:hAnsi="Times New Roman" w:cs="Times New Roman"/>
        </w:rPr>
        <w:t>Seung</w:t>
      </w:r>
      <w:proofErr w:type="spellEnd"/>
      <w:r w:rsidRPr="00EC6580">
        <w:rPr>
          <w:rFonts w:ascii="Times New Roman" w:eastAsia="Times New Roman" w:hAnsi="Times New Roman" w:cs="Times New Roman"/>
        </w:rPr>
        <w:t xml:space="preserve">-Woo </w:t>
      </w:r>
      <w:proofErr w:type="spellStart"/>
      <w:r w:rsidRPr="00EC6580">
        <w:rPr>
          <w:rFonts w:ascii="Times New Roman" w:eastAsia="Times New Roman" w:hAnsi="Times New Roman" w:cs="Times New Roman"/>
        </w:rPr>
        <w:t>Seo</w:t>
      </w:r>
      <w:proofErr w:type="spellEnd"/>
      <w:r w:rsidRPr="00EC6580">
        <w:rPr>
          <w:rFonts w:ascii="Times New Roman" w:eastAsia="Times New Roman" w:hAnsi="Times New Roman" w:cs="Times New Roman"/>
        </w:rPr>
        <w:t xml:space="preserve">. </w:t>
      </w:r>
      <w:proofErr w:type="gramStart"/>
      <w:r w:rsidRPr="00EC6580">
        <w:rPr>
          <w:rFonts w:ascii="Times New Roman" w:eastAsia="Times New Roman" w:hAnsi="Times New Roman" w:cs="Times New Roman"/>
        </w:rPr>
        <w:t>"A Heuristic Task Allocation Methodology for Designing the Secure In-vehicle Network."</w:t>
      </w:r>
      <w:proofErr w:type="gramEnd"/>
      <w:r w:rsidRPr="00EC6580">
        <w:rPr>
          <w:rFonts w:ascii="Times New Roman" w:eastAsia="Times New Roman" w:hAnsi="Times New Roman" w:cs="Times New Roman"/>
        </w:rPr>
        <w:t xml:space="preserve"> </w:t>
      </w:r>
      <w:r w:rsidRPr="00EC6580">
        <w:rPr>
          <w:rFonts w:ascii="Times New Roman" w:eastAsia="Times New Roman" w:hAnsi="Times New Roman" w:cs="Times New Roman"/>
          <w:i/>
        </w:rPr>
        <w:t xml:space="preserve">IEEE </w:t>
      </w:r>
      <w:proofErr w:type="spellStart"/>
      <w:r w:rsidRPr="00EC6580">
        <w:rPr>
          <w:rFonts w:ascii="Times New Roman" w:eastAsia="Times New Roman" w:hAnsi="Times New Roman" w:cs="Times New Roman"/>
          <w:i/>
        </w:rPr>
        <w:t>Xplore</w:t>
      </w:r>
      <w:proofErr w:type="spellEnd"/>
      <w:r w:rsidRPr="00EC6580">
        <w:rPr>
          <w:rFonts w:ascii="Times New Roman" w:eastAsia="Times New Roman" w:hAnsi="Times New Roman" w:cs="Times New Roman"/>
        </w:rPr>
        <w:t xml:space="preserve">. IEEE, 18 June 2012. </w:t>
      </w:r>
      <w:proofErr w:type="gramStart"/>
      <w:r w:rsidRPr="00EC6580">
        <w:rPr>
          <w:rFonts w:ascii="Times New Roman" w:eastAsia="Times New Roman" w:hAnsi="Times New Roman" w:cs="Times New Roman"/>
        </w:rPr>
        <w:t>Web.</w:t>
      </w:r>
      <w:proofErr w:type="gramEnd"/>
      <w:r w:rsidRPr="00EC6580">
        <w:rPr>
          <w:rFonts w:ascii="Times New Roman" w:eastAsia="Times New Roman" w:hAnsi="Times New Roman" w:cs="Times New Roman"/>
        </w:rPr>
        <w:t xml:space="preserve"> 17 Sept. 2014.</w:t>
      </w:r>
    </w:p>
    <w:p w:rsidR="00EB1E4B" w:rsidRPr="00EC6580" w:rsidRDefault="00EB1E4B">
      <w:pPr>
        <w:ind w:left="720"/>
        <w:rPr>
          <w:rFonts w:ascii="Times New Roman" w:hAnsi="Times New Roman" w:cs="Times New Roman"/>
        </w:rPr>
      </w:pPr>
    </w:p>
    <w:p w:rsidR="00EB1E4B" w:rsidRPr="00EC6580" w:rsidRDefault="00672E23">
      <w:pPr>
        <w:ind w:left="720"/>
        <w:rPr>
          <w:rFonts w:ascii="Times New Roman" w:hAnsi="Times New Roman" w:cs="Times New Roman"/>
        </w:rPr>
      </w:pPr>
      <w:r w:rsidRPr="00EC6580">
        <w:rPr>
          <w:rFonts w:ascii="Times New Roman" w:eastAsia="Times New Roman" w:hAnsi="Times New Roman" w:cs="Times New Roman"/>
        </w:rPr>
        <w:t>[8]</w:t>
      </w:r>
      <w:r w:rsidRPr="00EC6580">
        <w:rPr>
          <w:rFonts w:ascii="Times New Roman" w:eastAsia="Times New Roman" w:hAnsi="Times New Roman" w:cs="Times New Roman"/>
        </w:rPr>
        <w:tab/>
      </w:r>
      <w:proofErr w:type="spellStart"/>
      <w:r w:rsidRPr="00EC6580">
        <w:rPr>
          <w:rFonts w:ascii="Times New Roman" w:eastAsia="Times New Roman" w:hAnsi="Times New Roman" w:cs="Times New Roman"/>
        </w:rPr>
        <w:t>Pouyan</w:t>
      </w:r>
      <w:proofErr w:type="spellEnd"/>
      <w:r w:rsidRPr="00EC6580">
        <w:rPr>
          <w:rFonts w:ascii="Times New Roman" w:eastAsia="Times New Roman" w:hAnsi="Times New Roman" w:cs="Times New Roman"/>
        </w:rPr>
        <w:t xml:space="preserve">, Ali A., and </w:t>
      </w:r>
      <w:proofErr w:type="spellStart"/>
      <w:r w:rsidRPr="00EC6580">
        <w:rPr>
          <w:rFonts w:ascii="Times New Roman" w:eastAsia="Times New Roman" w:hAnsi="Times New Roman" w:cs="Times New Roman"/>
        </w:rPr>
        <w:t>Mahdiyeh</w:t>
      </w:r>
      <w:proofErr w:type="spellEnd"/>
      <w:r w:rsidRPr="00EC6580">
        <w:rPr>
          <w:rFonts w:ascii="Times New Roman" w:eastAsia="Times New Roman" w:hAnsi="Times New Roman" w:cs="Times New Roman"/>
        </w:rPr>
        <w:t xml:space="preserve"> </w:t>
      </w:r>
      <w:proofErr w:type="spellStart"/>
      <w:r w:rsidRPr="00EC6580">
        <w:rPr>
          <w:rFonts w:ascii="Times New Roman" w:eastAsia="Times New Roman" w:hAnsi="Times New Roman" w:cs="Times New Roman"/>
        </w:rPr>
        <w:t>Alimohammadi</w:t>
      </w:r>
      <w:proofErr w:type="spellEnd"/>
      <w:r w:rsidRPr="00EC6580">
        <w:rPr>
          <w:rFonts w:ascii="Times New Roman" w:eastAsia="Times New Roman" w:hAnsi="Times New Roman" w:cs="Times New Roman"/>
        </w:rPr>
        <w:t xml:space="preserve">. </w:t>
      </w:r>
      <w:proofErr w:type="gramStart"/>
      <w:r w:rsidRPr="00EC6580">
        <w:rPr>
          <w:rFonts w:ascii="Times New Roman" w:eastAsia="Times New Roman" w:hAnsi="Times New Roman" w:cs="Times New Roman"/>
        </w:rPr>
        <w:t>"Sybil Attack Detection in Ve</w:t>
      </w:r>
      <w:r w:rsidRPr="00EC6580">
        <w:rPr>
          <w:rFonts w:ascii="Times New Roman" w:eastAsia="Times New Roman" w:hAnsi="Times New Roman" w:cs="Times New Roman"/>
        </w:rPr>
        <w:t>hicular Networks."</w:t>
      </w:r>
      <w:proofErr w:type="gramEnd"/>
      <w:r w:rsidRPr="00EC6580">
        <w:rPr>
          <w:rFonts w:ascii="Times New Roman" w:eastAsia="Times New Roman" w:hAnsi="Times New Roman" w:cs="Times New Roman"/>
        </w:rPr>
        <w:t xml:space="preserve"> </w:t>
      </w:r>
      <w:r w:rsidRPr="00EC6580">
        <w:rPr>
          <w:rFonts w:ascii="Times New Roman" w:eastAsia="Times New Roman" w:hAnsi="Times New Roman" w:cs="Times New Roman"/>
          <w:i/>
        </w:rPr>
        <w:t>Sybil Attack Detection in Vehicular Networks</w:t>
      </w:r>
      <w:r w:rsidRPr="00EC6580">
        <w:rPr>
          <w:rFonts w:ascii="Times New Roman" w:eastAsia="Times New Roman" w:hAnsi="Times New Roman" w:cs="Times New Roman"/>
        </w:rPr>
        <w:t xml:space="preserve"> (2014): 467-89. </w:t>
      </w:r>
      <w:proofErr w:type="gramStart"/>
      <w:r w:rsidRPr="00EC6580">
        <w:rPr>
          <w:rFonts w:ascii="Times New Roman" w:eastAsia="Times New Roman" w:hAnsi="Times New Roman" w:cs="Times New Roman"/>
        </w:rPr>
        <w:t>Horizon Research Publishing, 2014.</w:t>
      </w:r>
      <w:proofErr w:type="gramEnd"/>
      <w:r w:rsidRPr="00EC6580">
        <w:rPr>
          <w:rFonts w:ascii="Times New Roman" w:eastAsia="Times New Roman" w:hAnsi="Times New Roman" w:cs="Times New Roman"/>
        </w:rPr>
        <w:t xml:space="preserve"> </w:t>
      </w:r>
      <w:proofErr w:type="gramStart"/>
      <w:r w:rsidRPr="00EC6580">
        <w:rPr>
          <w:rFonts w:ascii="Times New Roman" w:eastAsia="Times New Roman" w:hAnsi="Times New Roman" w:cs="Times New Roman"/>
        </w:rPr>
        <w:t>Web.</w:t>
      </w:r>
      <w:proofErr w:type="gramEnd"/>
      <w:r w:rsidRPr="00EC6580">
        <w:rPr>
          <w:rFonts w:ascii="Times New Roman" w:eastAsia="Times New Roman" w:hAnsi="Times New Roman" w:cs="Times New Roman"/>
        </w:rPr>
        <w:t xml:space="preserve"> 17 Sept. 2014.</w:t>
      </w:r>
    </w:p>
    <w:p w:rsidR="00EB1E4B" w:rsidRPr="00EC6580" w:rsidRDefault="00EB1E4B">
      <w:pPr>
        <w:ind w:left="720"/>
        <w:rPr>
          <w:rFonts w:ascii="Times New Roman" w:hAnsi="Times New Roman" w:cs="Times New Roman"/>
        </w:rPr>
      </w:pPr>
    </w:p>
    <w:p w:rsidR="00EB1E4B" w:rsidRPr="00EC6580" w:rsidRDefault="00672E23">
      <w:pPr>
        <w:ind w:left="720"/>
        <w:rPr>
          <w:rFonts w:ascii="Times New Roman" w:hAnsi="Times New Roman" w:cs="Times New Roman"/>
        </w:rPr>
      </w:pPr>
      <w:r w:rsidRPr="00EC6580">
        <w:rPr>
          <w:rFonts w:ascii="Times New Roman" w:eastAsia="Times New Roman" w:hAnsi="Times New Roman" w:cs="Times New Roman"/>
        </w:rPr>
        <w:t>[9]</w:t>
      </w:r>
      <w:r w:rsidRPr="00EC6580">
        <w:rPr>
          <w:rFonts w:ascii="Times New Roman" w:eastAsia="Times New Roman" w:hAnsi="Times New Roman" w:cs="Times New Roman"/>
        </w:rPr>
        <w:tab/>
        <w:t xml:space="preserve">Wang, Cheng-Xiang, Xiang Cheng, and D. </w:t>
      </w:r>
      <w:proofErr w:type="spellStart"/>
      <w:r w:rsidRPr="00EC6580">
        <w:rPr>
          <w:rFonts w:ascii="Times New Roman" w:eastAsia="Times New Roman" w:hAnsi="Times New Roman" w:cs="Times New Roman"/>
        </w:rPr>
        <w:t>Laurenson</w:t>
      </w:r>
      <w:proofErr w:type="spellEnd"/>
      <w:r w:rsidRPr="00EC6580">
        <w:rPr>
          <w:rFonts w:ascii="Times New Roman" w:eastAsia="Times New Roman" w:hAnsi="Times New Roman" w:cs="Times New Roman"/>
        </w:rPr>
        <w:t>. "Vehicle-to-vehicle channel modeling and measurements: recent adva</w:t>
      </w:r>
      <w:r w:rsidRPr="00EC6580">
        <w:rPr>
          <w:rFonts w:ascii="Times New Roman" w:eastAsia="Times New Roman" w:hAnsi="Times New Roman" w:cs="Times New Roman"/>
        </w:rPr>
        <w:t>nces and future challenges.</w:t>
      </w:r>
    </w:p>
    <w:p w:rsidR="00EB1E4B" w:rsidRPr="00EC6580" w:rsidRDefault="00EB1E4B">
      <w:pPr>
        <w:ind w:left="720"/>
        <w:rPr>
          <w:rFonts w:ascii="Times New Roman" w:hAnsi="Times New Roman" w:cs="Times New Roman"/>
        </w:rPr>
      </w:pPr>
    </w:p>
    <w:p w:rsidR="00EB1E4B" w:rsidRPr="00EC6580" w:rsidRDefault="00672E23">
      <w:pPr>
        <w:ind w:left="720"/>
        <w:rPr>
          <w:rFonts w:ascii="Times New Roman" w:hAnsi="Times New Roman" w:cs="Times New Roman"/>
        </w:rPr>
      </w:pPr>
      <w:proofErr w:type="gramStart"/>
      <w:r w:rsidRPr="00EC6580">
        <w:rPr>
          <w:rFonts w:ascii="Times New Roman" w:eastAsia="Times New Roman" w:hAnsi="Times New Roman" w:cs="Times New Roman"/>
        </w:rPr>
        <w:t>[10]</w:t>
      </w:r>
      <w:r w:rsidRPr="00EC6580">
        <w:rPr>
          <w:rFonts w:ascii="Times New Roman" w:eastAsia="Times New Roman" w:hAnsi="Times New Roman" w:cs="Times New Roman"/>
        </w:rPr>
        <w:tab/>
      </w:r>
      <w:proofErr w:type="spellStart"/>
      <w:r w:rsidRPr="00EC6580">
        <w:rPr>
          <w:rFonts w:ascii="Times New Roman" w:hAnsi="Times New Roman" w:cs="Times New Roman"/>
        </w:rPr>
        <w:t>Ko</w:t>
      </w:r>
      <w:proofErr w:type="spellEnd"/>
      <w:proofErr w:type="gramEnd"/>
      <w:r w:rsidRPr="00EC6580">
        <w:rPr>
          <w:rFonts w:ascii="Times New Roman" w:hAnsi="Times New Roman" w:cs="Times New Roman"/>
        </w:rPr>
        <w:t xml:space="preserve">, Sun. "Clemson Vehicular Electronics Laboratory: Vehicle to Vehicle Communication Technology." </w:t>
      </w:r>
      <w:r w:rsidRPr="00EC6580">
        <w:rPr>
          <w:rFonts w:ascii="Times New Roman" w:hAnsi="Times New Roman" w:cs="Times New Roman"/>
        </w:rPr>
        <w:t>Clemson Vehicular Electronics Laboratory: Vehicle to Vehicle Communication Technology</w:t>
      </w:r>
      <w:r w:rsidRPr="00EC6580">
        <w:rPr>
          <w:rFonts w:ascii="Times New Roman" w:hAnsi="Times New Roman" w:cs="Times New Roman"/>
        </w:rPr>
        <w:t xml:space="preserve">. </w:t>
      </w:r>
      <w:proofErr w:type="gramStart"/>
      <w:r w:rsidRPr="00EC6580">
        <w:rPr>
          <w:rFonts w:ascii="Times New Roman" w:hAnsi="Times New Roman" w:cs="Times New Roman"/>
        </w:rPr>
        <w:t xml:space="preserve">Clemson University, </w:t>
      </w:r>
      <w:proofErr w:type="spellStart"/>
      <w:r w:rsidRPr="00EC6580">
        <w:rPr>
          <w:rFonts w:ascii="Times New Roman" w:hAnsi="Times New Roman" w:cs="Times New Roman"/>
        </w:rPr>
        <w:t>n.d.</w:t>
      </w:r>
      <w:proofErr w:type="spellEnd"/>
      <w:r w:rsidRPr="00EC6580">
        <w:rPr>
          <w:rFonts w:ascii="Times New Roman" w:hAnsi="Times New Roman" w:cs="Times New Roman"/>
        </w:rPr>
        <w:t xml:space="preserve"> Web.</w:t>
      </w:r>
      <w:proofErr w:type="gramEnd"/>
      <w:r w:rsidRPr="00EC6580">
        <w:rPr>
          <w:rFonts w:ascii="Times New Roman" w:hAnsi="Times New Roman" w:cs="Times New Roman"/>
        </w:rPr>
        <w:t xml:space="preserve"> 11 Dec.</w:t>
      </w:r>
      <w:r w:rsidRPr="00EC6580">
        <w:rPr>
          <w:rFonts w:ascii="Times New Roman" w:hAnsi="Times New Roman" w:cs="Times New Roman"/>
        </w:rPr>
        <w:t xml:space="preserve"> 2014. </w:t>
      </w:r>
      <w:r w:rsidRPr="00EC6580">
        <w:rPr>
          <w:rFonts w:ascii="Times New Roman" w:hAnsi="Times New Roman" w:cs="Times New Roman"/>
        </w:rPr>
        <w:lastRenderedPageBreak/>
        <w:t>&lt;http://www.cvel.clemson.edu/auto/AuE835_Projects_2011/Ko_project.html&gt;.</w:t>
      </w:r>
    </w:p>
    <w:p w:rsidR="00EB1E4B" w:rsidRPr="00EC6580" w:rsidRDefault="00EB1E4B">
      <w:pPr>
        <w:ind w:left="720"/>
        <w:rPr>
          <w:rFonts w:ascii="Times New Roman" w:hAnsi="Times New Roman" w:cs="Times New Roman"/>
        </w:rPr>
      </w:pPr>
    </w:p>
    <w:p w:rsidR="00EB1E4B" w:rsidRPr="00EC6580" w:rsidRDefault="00672E23">
      <w:pPr>
        <w:ind w:left="720"/>
        <w:rPr>
          <w:rFonts w:ascii="Times New Roman" w:hAnsi="Times New Roman" w:cs="Times New Roman"/>
        </w:rPr>
      </w:pPr>
      <w:r w:rsidRPr="00EC6580">
        <w:rPr>
          <w:rFonts w:ascii="Times New Roman" w:hAnsi="Times New Roman" w:cs="Times New Roman"/>
        </w:rPr>
        <w:t>[11]</w:t>
      </w:r>
      <w:r w:rsidRPr="00EC6580">
        <w:rPr>
          <w:rFonts w:ascii="Times New Roman" w:hAnsi="Times New Roman" w:cs="Times New Roman"/>
        </w:rPr>
        <w:tab/>
        <w:t xml:space="preserve">Shipman, Matt. </w:t>
      </w:r>
      <w:proofErr w:type="gramStart"/>
      <w:r w:rsidRPr="00EC6580">
        <w:rPr>
          <w:rFonts w:ascii="Times New Roman" w:hAnsi="Times New Roman" w:cs="Times New Roman"/>
        </w:rPr>
        <w:t>"New Model to Improve Vehicle-to-Vehicle Communication for ‘Intelligent Transportation’."</w:t>
      </w:r>
      <w:proofErr w:type="gramEnd"/>
      <w:r w:rsidRPr="00EC6580">
        <w:rPr>
          <w:rFonts w:ascii="Times New Roman" w:hAnsi="Times New Roman" w:cs="Times New Roman"/>
        </w:rPr>
        <w:t xml:space="preserve"> </w:t>
      </w:r>
      <w:proofErr w:type="gramStart"/>
      <w:r w:rsidRPr="00EC6580">
        <w:rPr>
          <w:rFonts w:ascii="Times New Roman" w:hAnsi="Times New Roman" w:cs="Times New Roman"/>
        </w:rPr>
        <w:t xml:space="preserve">NC State News New Model to Improve </w:t>
      </w:r>
      <w:proofErr w:type="spellStart"/>
      <w:r w:rsidRPr="00EC6580">
        <w:rPr>
          <w:rFonts w:ascii="Times New Roman" w:hAnsi="Times New Roman" w:cs="Times New Roman"/>
        </w:rPr>
        <w:t>VehicletoVehicle</w:t>
      </w:r>
      <w:proofErr w:type="spellEnd"/>
      <w:r w:rsidRPr="00EC6580">
        <w:rPr>
          <w:rFonts w:ascii="Times New Roman" w:hAnsi="Times New Roman" w:cs="Times New Roman"/>
        </w:rPr>
        <w:t xml:space="preserve"> Communication</w:t>
      </w:r>
      <w:r w:rsidRPr="00EC6580">
        <w:rPr>
          <w:rFonts w:ascii="Times New Roman" w:hAnsi="Times New Roman" w:cs="Times New Roman"/>
        </w:rPr>
        <w:t xml:space="preserve"> for Intelligent Transportation Comments</w:t>
      </w:r>
      <w:r w:rsidRPr="00EC6580">
        <w:rPr>
          <w:rFonts w:ascii="Times New Roman" w:hAnsi="Times New Roman" w:cs="Times New Roman"/>
        </w:rPr>
        <w:t>.</w:t>
      </w:r>
      <w:proofErr w:type="gramEnd"/>
      <w:r w:rsidRPr="00EC6580">
        <w:rPr>
          <w:rFonts w:ascii="Times New Roman" w:hAnsi="Times New Roman" w:cs="Times New Roman"/>
        </w:rPr>
        <w:t xml:space="preserve"> North Carolina State University, 16 July 2013. </w:t>
      </w:r>
      <w:proofErr w:type="gramStart"/>
      <w:r w:rsidRPr="00EC6580">
        <w:rPr>
          <w:rFonts w:ascii="Times New Roman" w:hAnsi="Times New Roman" w:cs="Times New Roman"/>
        </w:rPr>
        <w:t>Web.</w:t>
      </w:r>
      <w:proofErr w:type="gramEnd"/>
      <w:r w:rsidRPr="00EC6580">
        <w:rPr>
          <w:rFonts w:ascii="Times New Roman" w:hAnsi="Times New Roman" w:cs="Times New Roman"/>
        </w:rPr>
        <w:t xml:space="preserve"> 11 Dec. 2014. &lt;http://news.ncsu.edu/2013/07/wms-stancil-v2v/&gt;.</w:t>
      </w:r>
      <w:hyperlink r:id="rId13">
        <w:r w:rsidRPr="00EC6580">
          <w:rPr>
            <w:rFonts w:ascii="Times New Roman" w:hAnsi="Times New Roman" w:cs="Times New Roman"/>
          </w:rPr>
          <w:t xml:space="preserve"> </w:t>
        </w:r>
      </w:hyperlink>
    </w:p>
    <w:p w:rsidR="00EB1E4B" w:rsidRPr="00EC6580" w:rsidRDefault="00672E23">
      <w:pPr>
        <w:ind w:left="720"/>
        <w:rPr>
          <w:rFonts w:ascii="Times New Roman" w:hAnsi="Times New Roman" w:cs="Times New Roman"/>
        </w:rPr>
      </w:pPr>
      <w:hyperlink r:id="rId14"/>
    </w:p>
    <w:p w:rsidR="00EB1E4B" w:rsidRPr="00EC6580" w:rsidRDefault="00672E23">
      <w:pPr>
        <w:ind w:left="720"/>
        <w:rPr>
          <w:rFonts w:ascii="Times New Roman" w:hAnsi="Times New Roman" w:cs="Times New Roman"/>
        </w:rPr>
      </w:pPr>
      <w:r w:rsidRPr="00EC6580">
        <w:rPr>
          <w:rFonts w:ascii="Times New Roman" w:hAnsi="Times New Roman" w:cs="Times New Roman"/>
        </w:rPr>
        <w:t>[12]</w:t>
      </w:r>
      <w:r w:rsidRPr="00EC6580">
        <w:rPr>
          <w:rFonts w:ascii="Times New Roman" w:hAnsi="Times New Roman" w:cs="Times New Roman"/>
        </w:rPr>
        <w:tab/>
      </w:r>
      <w:proofErr w:type="spellStart"/>
      <w:r w:rsidRPr="00EC6580">
        <w:rPr>
          <w:rFonts w:ascii="Times New Roman" w:hAnsi="Times New Roman" w:cs="Times New Roman"/>
        </w:rPr>
        <w:t>Özguner</w:t>
      </w:r>
      <w:proofErr w:type="spellEnd"/>
      <w:r w:rsidRPr="00EC6580">
        <w:rPr>
          <w:rFonts w:ascii="Times New Roman" w:hAnsi="Times New Roman" w:cs="Times New Roman"/>
        </w:rPr>
        <w:t xml:space="preserve">, </w:t>
      </w:r>
      <w:proofErr w:type="spellStart"/>
      <w:r w:rsidRPr="00EC6580">
        <w:rPr>
          <w:rFonts w:ascii="Times New Roman" w:hAnsi="Times New Roman" w:cs="Times New Roman"/>
        </w:rPr>
        <w:t>Ümit</w:t>
      </w:r>
      <w:proofErr w:type="spellEnd"/>
      <w:r w:rsidRPr="00EC6580">
        <w:rPr>
          <w:rFonts w:ascii="Times New Roman" w:hAnsi="Times New Roman" w:cs="Times New Roman"/>
        </w:rPr>
        <w:t xml:space="preserve">. "Vehicle-to-Vehicle Communication for Intelligent Transportation | </w:t>
      </w:r>
      <w:proofErr w:type="gramStart"/>
      <w:r w:rsidRPr="00EC6580">
        <w:rPr>
          <w:rFonts w:ascii="Times New Roman" w:hAnsi="Times New Roman" w:cs="Times New Roman"/>
        </w:rPr>
        <w:t>The</w:t>
      </w:r>
      <w:proofErr w:type="gramEnd"/>
      <w:r w:rsidRPr="00EC6580">
        <w:rPr>
          <w:rFonts w:ascii="Times New Roman" w:hAnsi="Times New Roman" w:cs="Times New Roman"/>
        </w:rPr>
        <w:t xml:space="preserve"> Ohio State Center for Automotive Research." </w:t>
      </w:r>
      <w:r w:rsidRPr="00EC6580">
        <w:rPr>
          <w:rFonts w:ascii="Times New Roman" w:hAnsi="Times New Roman" w:cs="Times New Roman"/>
        </w:rPr>
        <w:t xml:space="preserve">Vehicle-to-Vehicle Communication for Intelligent Transportation | </w:t>
      </w:r>
      <w:proofErr w:type="gramStart"/>
      <w:r w:rsidRPr="00EC6580">
        <w:rPr>
          <w:rFonts w:ascii="Times New Roman" w:hAnsi="Times New Roman" w:cs="Times New Roman"/>
        </w:rPr>
        <w:t>The</w:t>
      </w:r>
      <w:proofErr w:type="gramEnd"/>
      <w:r w:rsidRPr="00EC6580">
        <w:rPr>
          <w:rFonts w:ascii="Times New Roman" w:hAnsi="Times New Roman" w:cs="Times New Roman"/>
        </w:rPr>
        <w:t xml:space="preserve"> Ohio State Cente</w:t>
      </w:r>
      <w:r w:rsidRPr="00EC6580">
        <w:rPr>
          <w:rFonts w:ascii="Times New Roman" w:hAnsi="Times New Roman" w:cs="Times New Roman"/>
        </w:rPr>
        <w:t>r for Automotive Research</w:t>
      </w:r>
      <w:r w:rsidRPr="00EC6580">
        <w:rPr>
          <w:rFonts w:ascii="Times New Roman" w:hAnsi="Times New Roman" w:cs="Times New Roman"/>
        </w:rPr>
        <w:t xml:space="preserve">. </w:t>
      </w:r>
      <w:proofErr w:type="gramStart"/>
      <w:r w:rsidRPr="00EC6580">
        <w:rPr>
          <w:rFonts w:ascii="Times New Roman" w:hAnsi="Times New Roman" w:cs="Times New Roman"/>
        </w:rPr>
        <w:t xml:space="preserve">Ohio State University, </w:t>
      </w:r>
      <w:proofErr w:type="spellStart"/>
      <w:r w:rsidRPr="00EC6580">
        <w:rPr>
          <w:rFonts w:ascii="Times New Roman" w:hAnsi="Times New Roman" w:cs="Times New Roman"/>
        </w:rPr>
        <w:t>n.d.</w:t>
      </w:r>
      <w:proofErr w:type="spellEnd"/>
      <w:r w:rsidRPr="00EC6580">
        <w:rPr>
          <w:rFonts w:ascii="Times New Roman" w:hAnsi="Times New Roman" w:cs="Times New Roman"/>
        </w:rPr>
        <w:t xml:space="preserve"> Web.</w:t>
      </w:r>
      <w:proofErr w:type="gramEnd"/>
      <w:r w:rsidRPr="00EC6580">
        <w:rPr>
          <w:rFonts w:ascii="Times New Roman" w:hAnsi="Times New Roman" w:cs="Times New Roman"/>
        </w:rPr>
        <w:t xml:space="preserve"> 11 Dec. 2014. &lt;http://car.osu.edu/vehicle-vehicle-communication-intelligent-transportation&gt;.</w:t>
      </w:r>
    </w:p>
    <w:p w:rsidR="00EB1E4B" w:rsidRPr="00EC6580" w:rsidRDefault="00672E23">
      <w:pPr>
        <w:ind w:left="720"/>
        <w:rPr>
          <w:rFonts w:ascii="Times New Roman" w:hAnsi="Times New Roman" w:cs="Times New Roman"/>
        </w:rPr>
      </w:pPr>
      <w:hyperlink r:id="rId15"/>
    </w:p>
    <w:p w:rsidR="00EB1E4B" w:rsidRPr="00EC6580" w:rsidRDefault="00672E23">
      <w:pPr>
        <w:ind w:left="720"/>
        <w:rPr>
          <w:rFonts w:ascii="Times New Roman" w:hAnsi="Times New Roman" w:cs="Times New Roman"/>
        </w:rPr>
      </w:pPr>
      <w:r w:rsidRPr="00EC6580">
        <w:rPr>
          <w:rFonts w:ascii="Times New Roman" w:hAnsi="Times New Roman" w:cs="Times New Roman"/>
        </w:rPr>
        <w:t>[13]</w:t>
      </w:r>
      <w:r w:rsidRPr="00EC6580">
        <w:rPr>
          <w:rFonts w:ascii="Times New Roman" w:hAnsi="Times New Roman" w:cs="Times New Roman"/>
        </w:rPr>
        <w:tab/>
      </w:r>
      <w:proofErr w:type="spellStart"/>
      <w:r w:rsidRPr="00EC6580">
        <w:rPr>
          <w:rFonts w:ascii="Times New Roman" w:hAnsi="Times New Roman" w:cs="Times New Roman"/>
        </w:rPr>
        <w:t>De</w:t>
      </w:r>
      <w:r w:rsidRPr="00EC6580">
        <w:rPr>
          <w:rFonts w:ascii="Times New Roman" w:hAnsi="Times New Roman" w:cs="Times New Roman"/>
        </w:rPr>
        <w:t>Groat</w:t>
      </w:r>
      <w:proofErr w:type="spellEnd"/>
      <w:r w:rsidRPr="00EC6580">
        <w:rPr>
          <w:rFonts w:ascii="Times New Roman" w:hAnsi="Times New Roman" w:cs="Times New Roman"/>
        </w:rPr>
        <w:t xml:space="preserve">, Bernie. </w:t>
      </w:r>
      <w:proofErr w:type="gramStart"/>
      <w:r w:rsidRPr="00EC6580">
        <w:rPr>
          <w:rFonts w:ascii="Times New Roman" w:hAnsi="Times New Roman" w:cs="Times New Roman"/>
        </w:rPr>
        <w:t>"U-M Transportation Research Institute Leads Way in 'smart Car' Technology."</w:t>
      </w:r>
      <w:proofErr w:type="gramEnd"/>
      <w:r w:rsidRPr="00EC6580">
        <w:rPr>
          <w:rFonts w:ascii="Times New Roman" w:hAnsi="Times New Roman" w:cs="Times New Roman"/>
        </w:rPr>
        <w:t xml:space="preserve"> </w:t>
      </w:r>
      <w:proofErr w:type="gramStart"/>
      <w:r w:rsidRPr="00EC6580">
        <w:rPr>
          <w:rFonts w:ascii="Times New Roman" w:hAnsi="Times New Roman" w:cs="Times New Roman"/>
        </w:rPr>
        <w:t>U-M Transportation Research Institute Leads Way in 'smart Car' Technology | University of Michigan News</w:t>
      </w:r>
      <w:r w:rsidRPr="00EC6580">
        <w:rPr>
          <w:rFonts w:ascii="Times New Roman" w:hAnsi="Times New Roman" w:cs="Times New Roman"/>
        </w:rPr>
        <w:t>.</w:t>
      </w:r>
      <w:proofErr w:type="gramEnd"/>
      <w:r w:rsidRPr="00EC6580">
        <w:rPr>
          <w:rFonts w:ascii="Times New Roman" w:hAnsi="Times New Roman" w:cs="Times New Roman"/>
        </w:rPr>
        <w:t xml:space="preserve"> University of Michigan, 21 Aug. 2012. </w:t>
      </w:r>
      <w:proofErr w:type="gramStart"/>
      <w:r w:rsidRPr="00EC6580">
        <w:rPr>
          <w:rFonts w:ascii="Times New Roman" w:hAnsi="Times New Roman" w:cs="Times New Roman"/>
        </w:rPr>
        <w:t>Web.</w:t>
      </w:r>
      <w:proofErr w:type="gramEnd"/>
      <w:r w:rsidRPr="00EC6580">
        <w:rPr>
          <w:rFonts w:ascii="Times New Roman" w:hAnsi="Times New Roman" w:cs="Times New Roman"/>
        </w:rPr>
        <w:t xml:space="preserve"> 11 Dec. 2014. &lt;h</w:t>
      </w:r>
      <w:r w:rsidRPr="00EC6580">
        <w:rPr>
          <w:rFonts w:ascii="Times New Roman" w:hAnsi="Times New Roman" w:cs="Times New Roman"/>
        </w:rPr>
        <w:t>ttp://ns.umich.edu/new/releases/20685-u-m-transportation-research-institute-leads-way-in-smart-car-technology&gt;.</w:t>
      </w:r>
    </w:p>
    <w:p w:rsidR="00EB1E4B" w:rsidRPr="00EC6580" w:rsidRDefault="00EB1E4B">
      <w:pPr>
        <w:ind w:left="720"/>
        <w:rPr>
          <w:rFonts w:ascii="Times New Roman" w:hAnsi="Times New Roman" w:cs="Times New Roman"/>
        </w:rPr>
      </w:pPr>
    </w:p>
    <w:p w:rsidR="00EB1E4B" w:rsidRPr="00EC6580" w:rsidRDefault="00672E23">
      <w:pPr>
        <w:ind w:left="720"/>
        <w:rPr>
          <w:rFonts w:ascii="Times New Roman" w:hAnsi="Times New Roman" w:cs="Times New Roman"/>
        </w:rPr>
      </w:pPr>
      <w:r w:rsidRPr="00EC6580">
        <w:rPr>
          <w:rFonts w:ascii="Times New Roman" w:hAnsi="Times New Roman" w:cs="Times New Roman"/>
        </w:rPr>
        <w:t>[14]</w:t>
      </w:r>
      <w:r w:rsidRPr="00EC6580">
        <w:rPr>
          <w:rFonts w:ascii="Times New Roman" w:hAnsi="Times New Roman" w:cs="Times New Roman"/>
        </w:rPr>
        <w:tab/>
      </w:r>
      <w:proofErr w:type="spellStart"/>
      <w:r w:rsidRPr="00EC6580">
        <w:rPr>
          <w:rFonts w:ascii="Times New Roman" w:hAnsi="Times New Roman" w:cs="Times New Roman"/>
        </w:rPr>
        <w:t>Kapsner</w:t>
      </w:r>
      <w:proofErr w:type="spellEnd"/>
      <w:r w:rsidRPr="00EC6580">
        <w:rPr>
          <w:rFonts w:ascii="Times New Roman" w:hAnsi="Times New Roman" w:cs="Times New Roman"/>
        </w:rPr>
        <w:t xml:space="preserve">, Christiana. </w:t>
      </w:r>
      <w:proofErr w:type="gramStart"/>
      <w:r w:rsidRPr="00EC6580">
        <w:rPr>
          <w:rFonts w:ascii="Times New Roman" w:hAnsi="Times New Roman" w:cs="Times New Roman"/>
        </w:rPr>
        <w:t>"High-Tech Traffic Control."</w:t>
      </w:r>
      <w:proofErr w:type="gramEnd"/>
      <w:r w:rsidRPr="00EC6580">
        <w:rPr>
          <w:rFonts w:ascii="Times New Roman" w:hAnsi="Times New Roman" w:cs="Times New Roman"/>
        </w:rPr>
        <w:t xml:space="preserve"> </w:t>
      </w:r>
      <w:proofErr w:type="gramStart"/>
      <w:r w:rsidRPr="00EC6580">
        <w:rPr>
          <w:rFonts w:ascii="Times New Roman" w:hAnsi="Times New Roman" w:cs="Times New Roman"/>
        </w:rPr>
        <w:t>V2V Technology</w:t>
      </w:r>
      <w:r w:rsidRPr="00EC6580">
        <w:rPr>
          <w:rFonts w:ascii="Times New Roman" w:hAnsi="Times New Roman" w:cs="Times New Roman"/>
        </w:rPr>
        <w:t>.</w:t>
      </w:r>
      <w:proofErr w:type="gramEnd"/>
      <w:r w:rsidRPr="00EC6580">
        <w:rPr>
          <w:rFonts w:ascii="Times New Roman" w:hAnsi="Times New Roman" w:cs="Times New Roman"/>
        </w:rPr>
        <w:t xml:space="preserve"> University of Minnesota Duluth, Sept</w:t>
      </w:r>
      <w:bookmarkStart w:id="0" w:name="_GoBack"/>
      <w:r w:rsidRPr="00EC6580">
        <w:rPr>
          <w:rFonts w:ascii="Times New Roman" w:hAnsi="Times New Roman" w:cs="Times New Roman"/>
        </w:rPr>
        <w:t xml:space="preserve">. 2011. </w:t>
      </w:r>
      <w:proofErr w:type="gramStart"/>
      <w:r w:rsidRPr="00EC6580">
        <w:rPr>
          <w:rFonts w:ascii="Times New Roman" w:hAnsi="Times New Roman" w:cs="Times New Roman"/>
        </w:rPr>
        <w:t>Web.</w:t>
      </w:r>
      <w:proofErr w:type="gramEnd"/>
      <w:r w:rsidRPr="00EC6580">
        <w:rPr>
          <w:rFonts w:ascii="Times New Roman" w:hAnsi="Times New Roman" w:cs="Times New Roman"/>
        </w:rPr>
        <w:t xml:space="preserve"> 11 Dec. 2014.</w:t>
      </w:r>
      <w:r w:rsidRPr="00EC6580">
        <w:rPr>
          <w:rFonts w:ascii="Times New Roman" w:eastAsia="Times New Roman" w:hAnsi="Times New Roman" w:cs="Times New Roman"/>
          <w:shd w:val="clear" w:color="auto" w:fill="F2F2F2"/>
        </w:rPr>
        <w:t xml:space="preserve"> </w:t>
      </w:r>
      <w:bookmarkEnd w:id="0"/>
      <w:r w:rsidRPr="00EC6580">
        <w:rPr>
          <w:rFonts w:ascii="Times New Roman" w:hAnsi="Times New Roman" w:cs="Times New Roman"/>
        </w:rPr>
        <w:lastRenderedPageBreak/>
        <w:t>&lt;</w:t>
      </w:r>
      <w:r w:rsidRPr="00EC6580">
        <w:rPr>
          <w:rFonts w:ascii="Times New Roman" w:hAnsi="Times New Roman" w:cs="Times New Roman"/>
        </w:rPr>
        <w:t>http://www.d.umn.edu/unirel/homepage/11/vehicletechnology.html&gt;.</w:t>
      </w:r>
    </w:p>
    <w:p w:rsidR="00EB1E4B" w:rsidRPr="00EC6580" w:rsidRDefault="00EB1E4B">
      <w:pPr>
        <w:ind w:left="720"/>
        <w:rPr>
          <w:rFonts w:ascii="Times New Roman" w:hAnsi="Times New Roman" w:cs="Times New Roman"/>
        </w:rPr>
      </w:pPr>
    </w:p>
    <w:p w:rsidR="00EB1E4B" w:rsidRPr="00EC6580" w:rsidRDefault="00672E23">
      <w:pPr>
        <w:ind w:left="720"/>
        <w:rPr>
          <w:rFonts w:ascii="Times New Roman" w:hAnsi="Times New Roman" w:cs="Times New Roman"/>
        </w:rPr>
      </w:pPr>
      <w:r w:rsidRPr="00EC6580">
        <w:rPr>
          <w:rFonts w:ascii="Times New Roman" w:hAnsi="Times New Roman" w:cs="Times New Roman"/>
        </w:rPr>
        <w:t>[15]</w:t>
      </w:r>
      <w:r w:rsidRPr="00EC6580">
        <w:rPr>
          <w:rFonts w:ascii="Times New Roman" w:hAnsi="Times New Roman" w:cs="Times New Roman"/>
        </w:rPr>
        <w:tab/>
        <w:t xml:space="preserve">BMW. "BMW Technology Guide: Car-to-car Communication." </w:t>
      </w:r>
      <w:r w:rsidRPr="00EC6580">
        <w:rPr>
          <w:rFonts w:ascii="Times New Roman" w:hAnsi="Times New Roman" w:cs="Times New Roman"/>
        </w:rPr>
        <w:t>BMW Technology Guide: Car-to-car Communication</w:t>
      </w:r>
      <w:r w:rsidRPr="00EC6580">
        <w:rPr>
          <w:rFonts w:ascii="Times New Roman" w:hAnsi="Times New Roman" w:cs="Times New Roman"/>
        </w:rPr>
        <w:t xml:space="preserve">. </w:t>
      </w:r>
      <w:proofErr w:type="gramStart"/>
      <w:r w:rsidRPr="00EC6580">
        <w:rPr>
          <w:rFonts w:ascii="Times New Roman" w:hAnsi="Times New Roman" w:cs="Times New Roman"/>
        </w:rPr>
        <w:t xml:space="preserve">BMW, </w:t>
      </w:r>
      <w:proofErr w:type="spellStart"/>
      <w:r w:rsidRPr="00EC6580">
        <w:rPr>
          <w:rFonts w:ascii="Times New Roman" w:hAnsi="Times New Roman" w:cs="Times New Roman"/>
        </w:rPr>
        <w:t>n.d.</w:t>
      </w:r>
      <w:proofErr w:type="spellEnd"/>
      <w:r w:rsidRPr="00EC6580">
        <w:rPr>
          <w:rFonts w:ascii="Times New Roman" w:hAnsi="Times New Roman" w:cs="Times New Roman"/>
        </w:rPr>
        <w:t xml:space="preserve"> Web.</w:t>
      </w:r>
      <w:proofErr w:type="gramEnd"/>
      <w:r w:rsidRPr="00EC6580">
        <w:rPr>
          <w:rFonts w:ascii="Times New Roman" w:hAnsi="Times New Roman" w:cs="Times New Roman"/>
        </w:rPr>
        <w:t xml:space="preserve"> 11 Dec. 2014. &lt;http://www.bmw.com/com/en/insights/technology/techno</w:t>
      </w:r>
      <w:r w:rsidRPr="00EC6580">
        <w:rPr>
          <w:rFonts w:ascii="Times New Roman" w:hAnsi="Times New Roman" w:cs="Times New Roman"/>
        </w:rPr>
        <w:t>logy_guide/articles/cartocar_communication.html&gt;.</w:t>
      </w:r>
    </w:p>
    <w:p w:rsidR="00EB1E4B" w:rsidRPr="00EC6580" w:rsidRDefault="00EB1E4B">
      <w:pPr>
        <w:ind w:left="720"/>
        <w:rPr>
          <w:rFonts w:ascii="Times New Roman" w:hAnsi="Times New Roman" w:cs="Times New Roman"/>
        </w:rPr>
      </w:pPr>
    </w:p>
    <w:p w:rsidR="00EB1E4B" w:rsidRPr="00EC6580" w:rsidRDefault="00672E23">
      <w:pPr>
        <w:ind w:left="720"/>
        <w:rPr>
          <w:rFonts w:ascii="Times New Roman" w:hAnsi="Times New Roman" w:cs="Times New Roman"/>
        </w:rPr>
      </w:pPr>
      <w:r w:rsidRPr="00EC6580">
        <w:rPr>
          <w:rFonts w:ascii="Times New Roman" w:hAnsi="Times New Roman" w:cs="Times New Roman"/>
        </w:rPr>
        <w:t>[16]</w:t>
      </w:r>
      <w:r w:rsidRPr="00EC6580">
        <w:rPr>
          <w:rFonts w:ascii="Times New Roman" w:hAnsi="Times New Roman" w:cs="Times New Roman"/>
        </w:rPr>
        <w:tab/>
        <w:t xml:space="preserve">Daimler. </w:t>
      </w:r>
      <w:proofErr w:type="gramStart"/>
      <w:r w:rsidRPr="00EC6580">
        <w:rPr>
          <w:rFonts w:ascii="Times New Roman" w:hAnsi="Times New Roman" w:cs="Times New Roman"/>
        </w:rPr>
        <w:t xml:space="preserve">"Car-to-X Technology from Mercedes-Benz | Daimler Technology &amp; </w:t>
      </w:r>
      <w:proofErr w:type="spellStart"/>
      <w:r w:rsidRPr="00EC6580">
        <w:rPr>
          <w:rFonts w:ascii="Times New Roman" w:hAnsi="Times New Roman" w:cs="Times New Roman"/>
        </w:rPr>
        <w:t>Innovation."</w:t>
      </w:r>
      <w:r w:rsidRPr="00EC6580">
        <w:rPr>
          <w:rFonts w:ascii="Times New Roman" w:hAnsi="Times New Roman" w:cs="Times New Roman"/>
        </w:rPr>
        <w:t>Car</w:t>
      </w:r>
      <w:proofErr w:type="spellEnd"/>
      <w:r w:rsidRPr="00EC6580">
        <w:rPr>
          <w:rFonts w:ascii="Times New Roman" w:hAnsi="Times New Roman" w:cs="Times New Roman"/>
        </w:rPr>
        <w:t>-to-X Technology from Mercedes-Benz | Daimler Technology &amp; Innovation</w:t>
      </w:r>
      <w:r w:rsidRPr="00EC6580">
        <w:rPr>
          <w:rFonts w:ascii="Times New Roman" w:hAnsi="Times New Roman" w:cs="Times New Roman"/>
        </w:rPr>
        <w:t>.</w:t>
      </w:r>
      <w:proofErr w:type="gramEnd"/>
      <w:r w:rsidRPr="00EC6580">
        <w:rPr>
          <w:rFonts w:ascii="Times New Roman" w:hAnsi="Times New Roman" w:cs="Times New Roman"/>
        </w:rPr>
        <w:t xml:space="preserve"> </w:t>
      </w:r>
      <w:proofErr w:type="gramStart"/>
      <w:r w:rsidRPr="00EC6580">
        <w:rPr>
          <w:rFonts w:ascii="Times New Roman" w:hAnsi="Times New Roman" w:cs="Times New Roman"/>
        </w:rPr>
        <w:t xml:space="preserve">Daimler, </w:t>
      </w:r>
      <w:proofErr w:type="spellStart"/>
      <w:r w:rsidRPr="00EC6580">
        <w:rPr>
          <w:rFonts w:ascii="Times New Roman" w:hAnsi="Times New Roman" w:cs="Times New Roman"/>
        </w:rPr>
        <w:t>n.d.</w:t>
      </w:r>
      <w:proofErr w:type="spellEnd"/>
      <w:r w:rsidRPr="00EC6580">
        <w:rPr>
          <w:rFonts w:ascii="Times New Roman" w:hAnsi="Times New Roman" w:cs="Times New Roman"/>
        </w:rPr>
        <w:t xml:space="preserve"> Web.</w:t>
      </w:r>
      <w:proofErr w:type="gramEnd"/>
      <w:r w:rsidRPr="00EC6580">
        <w:rPr>
          <w:rFonts w:ascii="Times New Roman" w:hAnsi="Times New Roman" w:cs="Times New Roman"/>
        </w:rPr>
        <w:t xml:space="preserve"> 11 Dec. 2014. &lt;http://w</w:t>
      </w:r>
      <w:r w:rsidRPr="00EC6580">
        <w:rPr>
          <w:rFonts w:ascii="Times New Roman" w:hAnsi="Times New Roman" w:cs="Times New Roman"/>
        </w:rPr>
        <w:t>ww.daimler.com/dccom/0-5-1613460-1-1456863-1-0-0-1457041-0-0-135-0-0-0-0-0-0-0-0.html&gt;.</w:t>
      </w:r>
    </w:p>
    <w:p w:rsidR="00EB1E4B" w:rsidRPr="00EC6580" w:rsidRDefault="00672E23">
      <w:pPr>
        <w:ind w:left="720"/>
        <w:rPr>
          <w:rFonts w:ascii="Times New Roman" w:hAnsi="Times New Roman" w:cs="Times New Roman"/>
        </w:rPr>
      </w:pPr>
      <w:r w:rsidRPr="00EC6580">
        <w:rPr>
          <w:rFonts w:ascii="Times New Roman" w:hAnsi="Times New Roman" w:cs="Times New Roman"/>
        </w:rPr>
        <w:t>[17]</w:t>
      </w:r>
      <w:r w:rsidRPr="00EC6580">
        <w:rPr>
          <w:rFonts w:ascii="Times New Roman" w:hAnsi="Times New Roman" w:cs="Times New Roman"/>
        </w:rPr>
        <w:tab/>
        <w:t xml:space="preserve">Harris, Mark. "How Google's Autonomous Car Passed the First U.S. State Self-Driving Test." </w:t>
      </w:r>
      <w:r w:rsidRPr="00EC6580">
        <w:rPr>
          <w:rFonts w:ascii="Times New Roman" w:hAnsi="Times New Roman" w:cs="Times New Roman"/>
        </w:rPr>
        <w:t>IEEE Spectrum</w:t>
      </w:r>
      <w:r w:rsidRPr="00EC6580">
        <w:rPr>
          <w:rFonts w:ascii="Times New Roman" w:hAnsi="Times New Roman" w:cs="Times New Roman"/>
        </w:rPr>
        <w:t xml:space="preserve">. IEEE, 10 Sept. 2014. </w:t>
      </w:r>
      <w:proofErr w:type="gramStart"/>
      <w:r w:rsidRPr="00EC6580">
        <w:rPr>
          <w:rFonts w:ascii="Times New Roman" w:hAnsi="Times New Roman" w:cs="Times New Roman"/>
        </w:rPr>
        <w:t>Web.</w:t>
      </w:r>
      <w:proofErr w:type="gramEnd"/>
      <w:r w:rsidRPr="00EC6580">
        <w:rPr>
          <w:rFonts w:ascii="Times New Roman" w:hAnsi="Times New Roman" w:cs="Times New Roman"/>
        </w:rPr>
        <w:t xml:space="preserve"> 10 Dec. 2014.</w:t>
      </w:r>
    </w:p>
    <w:p w:rsidR="00EB1E4B" w:rsidRPr="00EC6580" w:rsidRDefault="00EB1E4B">
      <w:pPr>
        <w:ind w:left="720"/>
        <w:rPr>
          <w:rFonts w:ascii="Times New Roman" w:hAnsi="Times New Roman" w:cs="Times New Roman"/>
        </w:rPr>
      </w:pPr>
    </w:p>
    <w:p w:rsidR="00EB1E4B" w:rsidRPr="00EC6580" w:rsidRDefault="00672E23">
      <w:pPr>
        <w:ind w:left="720"/>
        <w:rPr>
          <w:rFonts w:ascii="Times New Roman" w:hAnsi="Times New Roman" w:cs="Times New Roman"/>
        </w:rPr>
      </w:pPr>
      <w:r w:rsidRPr="00EC6580">
        <w:rPr>
          <w:rFonts w:ascii="Times New Roman" w:hAnsi="Times New Roman" w:cs="Times New Roman"/>
        </w:rPr>
        <w:t>[18]</w:t>
      </w:r>
      <w:r w:rsidRPr="00EC6580">
        <w:rPr>
          <w:rFonts w:ascii="Times New Roman" w:hAnsi="Times New Roman" w:cs="Times New Roman"/>
        </w:rPr>
        <w:tab/>
      </w:r>
      <w:proofErr w:type="spellStart"/>
      <w:r w:rsidRPr="00EC6580">
        <w:rPr>
          <w:rFonts w:ascii="Times New Roman" w:hAnsi="Times New Roman" w:cs="Times New Roman"/>
        </w:rPr>
        <w:t>Lavrinc</w:t>
      </w:r>
      <w:proofErr w:type="spellEnd"/>
      <w:r w:rsidRPr="00EC6580">
        <w:rPr>
          <w:rFonts w:ascii="Times New Roman" w:hAnsi="Times New Roman" w:cs="Times New Roman"/>
        </w:rPr>
        <w:t>, Da</w:t>
      </w:r>
      <w:r w:rsidRPr="00EC6580">
        <w:rPr>
          <w:rFonts w:ascii="Times New Roman" w:hAnsi="Times New Roman" w:cs="Times New Roman"/>
        </w:rPr>
        <w:t>mon. "Ford Unveils Its First Autonomous Vehicle Prototype | WIRED."</w:t>
      </w:r>
      <w:proofErr w:type="gramStart"/>
      <w:r w:rsidRPr="00EC6580">
        <w:rPr>
          <w:rFonts w:ascii="Times New Roman" w:hAnsi="Times New Roman" w:cs="Times New Roman"/>
        </w:rPr>
        <w:t>Wired.com</w:t>
      </w:r>
      <w:r w:rsidRPr="00EC6580">
        <w:rPr>
          <w:rFonts w:ascii="Times New Roman" w:hAnsi="Times New Roman" w:cs="Times New Roman"/>
        </w:rPr>
        <w:t xml:space="preserve">. </w:t>
      </w:r>
      <w:proofErr w:type="spellStart"/>
      <w:r w:rsidRPr="00EC6580">
        <w:rPr>
          <w:rFonts w:ascii="Times New Roman" w:hAnsi="Times New Roman" w:cs="Times New Roman"/>
        </w:rPr>
        <w:t>Conde</w:t>
      </w:r>
      <w:proofErr w:type="spellEnd"/>
      <w:r w:rsidRPr="00EC6580">
        <w:rPr>
          <w:rFonts w:ascii="Times New Roman" w:hAnsi="Times New Roman" w:cs="Times New Roman"/>
        </w:rPr>
        <w:t xml:space="preserve"> Nast Digital, 11 Dec. 0013.</w:t>
      </w:r>
      <w:proofErr w:type="gramEnd"/>
      <w:r w:rsidRPr="00EC6580">
        <w:rPr>
          <w:rFonts w:ascii="Times New Roman" w:hAnsi="Times New Roman" w:cs="Times New Roman"/>
        </w:rPr>
        <w:t xml:space="preserve"> </w:t>
      </w:r>
      <w:proofErr w:type="gramStart"/>
      <w:r w:rsidRPr="00EC6580">
        <w:rPr>
          <w:rFonts w:ascii="Times New Roman" w:hAnsi="Times New Roman" w:cs="Times New Roman"/>
        </w:rPr>
        <w:t>Web.</w:t>
      </w:r>
      <w:proofErr w:type="gramEnd"/>
      <w:r w:rsidRPr="00EC6580">
        <w:rPr>
          <w:rFonts w:ascii="Times New Roman" w:hAnsi="Times New Roman" w:cs="Times New Roman"/>
        </w:rPr>
        <w:t xml:space="preserve"> 11 Dec. 2014. &lt;http://www.wired.com/2013/12/ford-fusion-hybrid-autonomous/&gt;.</w:t>
      </w:r>
    </w:p>
    <w:p w:rsidR="00EB1E4B" w:rsidRPr="00EC6580" w:rsidRDefault="00EB1E4B">
      <w:pPr>
        <w:ind w:left="720"/>
        <w:rPr>
          <w:rFonts w:ascii="Times New Roman" w:hAnsi="Times New Roman" w:cs="Times New Roman"/>
        </w:rPr>
      </w:pPr>
    </w:p>
    <w:p w:rsidR="00EB1E4B" w:rsidRPr="00EC6580" w:rsidRDefault="00672E23">
      <w:pPr>
        <w:ind w:left="720"/>
        <w:rPr>
          <w:rFonts w:ascii="Times New Roman" w:hAnsi="Times New Roman" w:cs="Times New Roman"/>
        </w:rPr>
      </w:pPr>
      <w:r w:rsidRPr="00EC6580">
        <w:rPr>
          <w:rFonts w:ascii="Times New Roman" w:hAnsi="Times New Roman" w:cs="Times New Roman"/>
        </w:rPr>
        <w:t>[19]</w:t>
      </w:r>
      <w:r w:rsidRPr="00EC6580">
        <w:rPr>
          <w:rFonts w:ascii="Times New Roman" w:hAnsi="Times New Roman" w:cs="Times New Roman"/>
        </w:rPr>
        <w:tab/>
        <w:t>General Motors. "</w:t>
      </w:r>
      <w:r w:rsidRPr="00EC6580">
        <w:rPr>
          <w:rFonts w:ascii="Times New Roman" w:hAnsi="Times New Roman" w:cs="Times New Roman"/>
        </w:rPr>
        <w:t>GM: Self-Driving Vehicles Could Be Ready by End of Decade."</w:t>
      </w:r>
      <w:r w:rsidRPr="00EC6580">
        <w:rPr>
          <w:rFonts w:ascii="Times New Roman" w:hAnsi="Times New Roman" w:cs="Times New Roman"/>
        </w:rPr>
        <w:t>Media.gm.com</w:t>
      </w:r>
      <w:r w:rsidRPr="00EC6580">
        <w:rPr>
          <w:rFonts w:ascii="Times New Roman" w:hAnsi="Times New Roman" w:cs="Times New Roman"/>
        </w:rPr>
        <w:t xml:space="preserve">. General Motors, 16 Nov. 2011. </w:t>
      </w:r>
      <w:proofErr w:type="gramStart"/>
      <w:r w:rsidRPr="00EC6580">
        <w:rPr>
          <w:rFonts w:ascii="Times New Roman" w:hAnsi="Times New Roman" w:cs="Times New Roman"/>
        </w:rPr>
        <w:t>Web.</w:t>
      </w:r>
      <w:proofErr w:type="gramEnd"/>
      <w:r w:rsidRPr="00EC6580">
        <w:rPr>
          <w:rFonts w:ascii="Times New Roman" w:hAnsi="Times New Roman" w:cs="Times New Roman"/>
        </w:rPr>
        <w:t xml:space="preserve"> 11 Dec. 2014. &lt;http://media.gm.com/media/us/en/gm/news.detail.html/content/Pages/news/us/en/2011/Oct/1016_autonomous.html&gt;.</w:t>
      </w:r>
    </w:p>
    <w:p w:rsidR="00EB1E4B" w:rsidRPr="00EC6580" w:rsidRDefault="00EB1E4B">
      <w:pPr>
        <w:ind w:left="720"/>
        <w:rPr>
          <w:rFonts w:ascii="Times New Roman" w:hAnsi="Times New Roman" w:cs="Times New Roman"/>
        </w:rPr>
      </w:pPr>
    </w:p>
    <w:p w:rsidR="00EB1E4B" w:rsidRPr="00EC6580" w:rsidRDefault="00672E23">
      <w:pPr>
        <w:ind w:left="720"/>
        <w:rPr>
          <w:rFonts w:ascii="Times New Roman" w:hAnsi="Times New Roman" w:cs="Times New Roman"/>
        </w:rPr>
      </w:pPr>
      <w:r w:rsidRPr="00EC6580">
        <w:rPr>
          <w:rFonts w:ascii="Times New Roman" w:hAnsi="Times New Roman" w:cs="Times New Roman"/>
        </w:rPr>
        <w:lastRenderedPageBreak/>
        <w:t>[20]</w:t>
      </w:r>
      <w:r w:rsidRPr="00EC6580">
        <w:rPr>
          <w:rFonts w:ascii="Times New Roman" w:hAnsi="Times New Roman" w:cs="Times New Roman"/>
        </w:rPr>
        <w:tab/>
        <w:t>Honda. "Honda Worl</w:t>
      </w:r>
      <w:r w:rsidRPr="00EC6580">
        <w:rPr>
          <w:rFonts w:ascii="Times New Roman" w:hAnsi="Times New Roman" w:cs="Times New Roman"/>
        </w:rPr>
        <w:t xml:space="preserve">dwide | CSR | Developing Safety Technologies | Evolution and Developing Safety Technologies." </w:t>
      </w:r>
      <w:r w:rsidRPr="00EC6580">
        <w:rPr>
          <w:rFonts w:ascii="Times New Roman" w:hAnsi="Times New Roman" w:cs="Times New Roman"/>
        </w:rPr>
        <w:t>Honda Worldwide | CSR | Developing Safety Technologies | Evolution and Developing Safety Technologies</w:t>
      </w:r>
      <w:r w:rsidRPr="00EC6580">
        <w:rPr>
          <w:rFonts w:ascii="Times New Roman" w:hAnsi="Times New Roman" w:cs="Times New Roman"/>
        </w:rPr>
        <w:t xml:space="preserve">. </w:t>
      </w:r>
      <w:proofErr w:type="gramStart"/>
      <w:r w:rsidRPr="00EC6580">
        <w:rPr>
          <w:rFonts w:ascii="Times New Roman" w:hAnsi="Times New Roman" w:cs="Times New Roman"/>
        </w:rPr>
        <w:t xml:space="preserve">Honda, </w:t>
      </w:r>
      <w:proofErr w:type="spellStart"/>
      <w:r w:rsidRPr="00EC6580">
        <w:rPr>
          <w:rFonts w:ascii="Times New Roman" w:hAnsi="Times New Roman" w:cs="Times New Roman"/>
        </w:rPr>
        <w:t>n.d.</w:t>
      </w:r>
      <w:proofErr w:type="spellEnd"/>
      <w:r w:rsidRPr="00EC6580">
        <w:rPr>
          <w:rFonts w:ascii="Times New Roman" w:hAnsi="Times New Roman" w:cs="Times New Roman"/>
        </w:rPr>
        <w:t xml:space="preserve"> Web.</w:t>
      </w:r>
      <w:proofErr w:type="gramEnd"/>
      <w:r w:rsidRPr="00EC6580">
        <w:rPr>
          <w:rFonts w:ascii="Times New Roman" w:hAnsi="Times New Roman" w:cs="Times New Roman"/>
        </w:rPr>
        <w:t xml:space="preserve"> 11 Dec. 2014. &lt;http://world.honda.com/CSR/</w:t>
      </w:r>
      <w:r w:rsidRPr="00EC6580">
        <w:rPr>
          <w:rFonts w:ascii="Times New Roman" w:hAnsi="Times New Roman" w:cs="Times New Roman"/>
        </w:rPr>
        <w:t>safety-technology/activity/&gt;.</w:t>
      </w:r>
    </w:p>
    <w:sectPr w:rsidR="00EB1E4B" w:rsidRPr="00EC6580" w:rsidSect="007A6720">
      <w:type w:val="continuous"/>
      <w:pgSz w:w="12240" w:h="15840"/>
      <w:pgMar w:top="1440" w:right="1440" w:bottom="1440" w:left="1440" w:header="720" w:footer="720" w:gutter="0"/>
      <w:cols w:num="2"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A00D2"/>
    <w:multiLevelType w:val="multilevel"/>
    <w:tmpl w:val="4774C560"/>
    <w:lvl w:ilvl="0">
      <w:start w:val="2"/>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1D1033BD"/>
    <w:multiLevelType w:val="multilevel"/>
    <w:tmpl w:val="41221918"/>
    <w:lvl w:ilvl="0">
      <w:start w:val="3"/>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3F5E49DB"/>
    <w:multiLevelType w:val="multilevel"/>
    <w:tmpl w:val="3E603EDA"/>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59990831"/>
    <w:multiLevelType w:val="multilevel"/>
    <w:tmpl w:val="0220D142"/>
    <w:lvl w:ilvl="0">
      <w:start w:val="1"/>
      <w:numFmt w:val="decimal"/>
      <w:lvlText w:val="%1."/>
      <w:lvlJc w:val="left"/>
      <w:pPr>
        <w:ind w:left="720" w:firstLine="360"/>
      </w:pPr>
      <w:rPr>
        <w:rFonts w:ascii="Times New Roman" w:eastAsia="Times New Roman" w:hAnsi="Times New Roman" w:cs="Times New Roman"/>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75DB1400"/>
    <w:multiLevelType w:val="multilevel"/>
    <w:tmpl w:val="0C14B9CC"/>
    <w:lvl w:ilvl="0">
      <w:start w:val="22"/>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EB1E4B"/>
    <w:rsid w:val="00672E23"/>
    <w:rsid w:val="007A6720"/>
    <w:rsid w:val="00EB1E4B"/>
    <w:rsid w:val="00EC65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sz w:val="26"/>
    </w:rPr>
  </w:style>
  <w:style w:type="paragraph" w:styleId="Heading3">
    <w:name w:val="heading 3"/>
    <w:basedOn w:val="Normal"/>
    <w:next w:val="Normal"/>
    <w:pPr>
      <w:spacing w:before="160"/>
      <w:contextualSpacing/>
      <w:outlineLvl w:val="2"/>
    </w:pPr>
    <w:rPr>
      <w:rFonts w:ascii="Trebuchet MS" w:eastAsia="Trebuchet MS" w:hAnsi="Trebuchet MS" w:cs="Trebuchet MS"/>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sz w:val="26"/>
    </w:rPr>
  </w:style>
  <w:style w:type="paragraph" w:customStyle="1" w:styleId="Default">
    <w:name w:val="Default"/>
    <w:rsid w:val="007A6720"/>
    <w:pPr>
      <w:autoSpaceDE w:val="0"/>
      <w:autoSpaceDN w:val="0"/>
      <w:adjustRightInd w:val="0"/>
      <w:spacing w:line="240" w:lineRule="auto"/>
    </w:pPr>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7A672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6720"/>
    <w:rPr>
      <w:rFonts w:ascii="Tahoma" w:hAnsi="Tahoma" w:cs="Tahoma"/>
      <w:sz w:val="16"/>
      <w:szCs w:val="16"/>
    </w:rPr>
  </w:style>
  <w:style w:type="paragraph" w:styleId="ListParagraph">
    <w:name w:val="List Paragraph"/>
    <w:basedOn w:val="Normal"/>
    <w:uiPriority w:val="34"/>
    <w:qFormat/>
    <w:rsid w:val="007A672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sz w:val="26"/>
    </w:rPr>
  </w:style>
  <w:style w:type="paragraph" w:styleId="Heading3">
    <w:name w:val="heading 3"/>
    <w:basedOn w:val="Normal"/>
    <w:next w:val="Normal"/>
    <w:pPr>
      <w:spacing w:before="160"/>
      <w:contextualSpacing/>
      <w:outlineLvl w:val="2"/>
    </w:pPr>
    <w:rPr>
      <w:rFonts w:ascii="Trebuchet MS" w:eastAsia="Trebuchet MS" w:hAnsi="Trebuchet MS" w:cs="Trebuchet MS"/>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sz w:val="26"/>
    </w:rPr>
  </w:style>
  <w:style w:type="paragraph" w:customStyle="1" w:styleId="Default">
    <w:name w:val="Default"/>
    <w:rsid w:val="007A6720"/>
    <w:pPr>
      <w:autoSpaceDE w:val="0"/>
      <w:autoSpaceDN w:val="0"/>
      <w:adjustRightInd w:val="0"/>
      <w:spacing w:line="240" w:lineRule="auto"/>
    </w:pPr>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7A672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6720"/>
    <w:rPr>
      <w:rFonts w:ascii="Tahoma" w:hAnsi="Tahoma" w:cs="Tahoma"/>
      <w:sz w:val="16"/>
      <w:szCs w:val="16"/>
    </w:rPr>
  </w:style>
  <w:style w:type="paragraph" w:styleId="ListParagraph">
    <w:name w:val="List Paragraph"/>
    <w:basedOn w:val="Normal"/>
    <w:uiPriority w:val="34"/>
    <w:qFormat/>
    <w:rsid w:val="007A67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news.ncsu.edu/releases/wms-stancil-v2v/"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www.intechopen.com/books/applied-cryptography-and-networksecurity/privacy-issue-in-vehicular-ad-hoc-network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weika.eu/papers/KrishnanWeimerskirch_VOD.pdf" TargetMode="External"/><Relationship Id="rId5" Type="http://schemas.openxmlformats.org/officeDocument/2006/relationships/webSettings" Target="webSettings.xml"/><Relationship Id="rId15" Type="http://schemas.openxmlformats.org/officeDocument/2006/relationships/hyperlink" Target="http://car.osu.edu/vehicle-vehicle-communication-intelligent-transportation" TargetMode="External"/><Relationship Id="rId10" Type="http://schemas.openxmlformats.org/officeDocument/2006/relationships/hyperlink" Target="http://ieeexplore.ieee.org/stamp/stamp.jsp?tp=&amp;arnumber=1604921&amp;isnumber=33720" TargetMode="External"/><Relationship Id="rId4" Type="http://schemas.openxmlformats.org/officeDocument/2006/relationships/settings" Target="settings.xml"/><Relationship Id="rId9" Type="http://schemas.openxmlformats.org/officeDocument/2006/relationships/hyperlink" Target="http://world.honda.com/CSR/safety-technology/activity/" TargetMode="External"/><Relationship Id="rId14" Type="http://schemas.openxmlformats.org/officeDocument/2006/relationships/hyperlink" Target="http://news.ncsu.edu/releases/wms-stancil-v2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2541</Words>
  <Characters>14487</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Research Paper.docx</vt:lpstr>
    </vt:vector>
  </TitlesOfParts>
  <Company/>
  <LinksUpToDate>false</LinksUpToDate>
  <CharactersWithSpaces>16995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Paper.docx</dc:title>
  <dc:creator>Andrew W</dc:creator>
  <cp:lastModifiedBy>Andrew W</cp:lastModifiedBy>
  <cp:revision>2</cp:revision>
  <dcterms:created xsi:type="dcterms:W3CDTF">2014-12-12T05:04:00Z</dcterms:created>
  <dcterms:modified xsi:type="dcterms:W3CDTF">2014-12-12T05:04:00Z</dcterms:modified>
</cp:coreProperties>
</file>