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8D0" w:rsidRPr="005668D0" w:rsidRDefault="005668D0" w:rsidP="005668D0">
      <w:pPr>
        <w:jc w:val="center"/>
        <w:rPr>
          <w:b/>
          <w:sz w:val="40"/>
          <w:szCs w:val="40"/>
        </w:rPr>
      </w:pPr>
      <w:r w:rsidRPr="005668D0">
        <w:rPr>
          <w:b/>
          <w:sz w:val="40"/>
          <w:szCs w:val="40"/>
        </w:rPr>
        <w:t>COLLISIONS AU LHC</w:t>
      </w:r>
    </w:p>
    <w:p w:rsidR="005668D0" w:rsidRDefault="00D127A3" w:rsidP="005668D0">
      <w:pPr>
        <w:jc w:val="center"/>
      </w:pPr>
      <w:r>
        <w:rPr>
          <w:b/>
        </w:rPr>
        <w:t>6 points</w:t>
      </w:r>
    </w:p>
    <w:p w:rsidR="005668D0" w:rsidRDefault="005668D0" w:rsidP="0066199A"/>
    <w:p w:rsidR="0066199A" w:rsidRPr="0066199A" w:rsidRDefault="0066199A" w:rsidP="0066199A">
      <w:pPr>
        <w:pBdr>
          <w:top w:val="single" w:sz="4" w:space="1" w:color="auto"/>
          <w:left w:val="single" w:sz="4" w:space="4" w:color="auto"/>
          <w:bottom w:val="single" w:sz="4" w:space="1" w:color="auto"/>
          <w:right w:val="single" w:sz="4" w:space="4" w:color="auto"/>
        </w:pBdr>
        <w:jc w:val="both"/>
        <w:rPr>
          <w:b/>
          <w:sz w:val="22"/>
          <w:szCs w:val="22"/>
        </w:rPr>
      </w:pPr>
      <w:r w:rsidRPr="0066199A">
        <w:rPr>
          <w:b/>
          <w:sz w:val="22"/>
          <w:szCs w:val="22"/>
        </w:rPr>
        <w:t xml:space="preserve">Document 1. Le boson de </w:t>
      </w:r>
      <w:proofErr w:type="spellStart"/>
      <w:r w:rsidRPr="0066199A">
        <w:rPr>
          <w:b/>
          <w:sz w:val="22"/>
          <w:szCs w:val="22"/>
        </w:rPr>
        <w:t>Higgs</w:t>
      </w:r>
      <w:proofErr w:type="spellEnd"/>
    </w:p>
    <w:p w:rsid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 xml:space="preserve">« La découverte du boson de </w:t>
      </w:r>
      <w:proofErr w:type="spellStart"/>
      <w:r w:rsidRPr="0066199A">
        <w:rPr>
          <w:sz w:val="22"/>
          <w:szCs w:val="22"/>
        </w:rPr>
        <w:t>Higgs</w:t>
      </w:r>
      <w:proofErr w:type="spellEnd"/>
      <w:r w:rsidRPr="0066199A">
        <w:rPr>
          <w:sz w:val="22"/>
          <w:szCs w:val="22"/>
        </w:rPr>
        <w:t xml:space="preserve"> est aussi importante pour l'histoire de la pensée humaine que la loi de la gravitation universelle de Newton » s'enthousiasme Carlo </w:t>
      </w:r>
      <w:proofErr w:type="spellStart"/>
      <w:r w:rsidRPr="0066199A">
        <w:rPr>
          <w:sz w:val="22"/>
          <w:szCs w:val="22"/>
        </w:rPr>
        <w:t>Rovelli</w:t>
      </w:r>
      <w:proofErr w:type="spellEnd"/>
      <w:r w:rsidRPr="0066199A">
        <w:rPr>
          <w:sz w:val="22"/>
          <w:szCs w:val="22"/>
        </w:rPr>
        <w:t>, du Centre de Physique Théorique de Marseille-</w:t>
      </w:r>
      <w:proofErr w:type="spellStart"/>
      <w:r w:rsidRPr="0066199A">
        <w:rPr>
          <w:sz w:val="22"/>
          <w:szCs w:val="22"/>
        </w:rPr>
        <w:t>Lumini</w:t>
      </w:r>
      <w:proofErr w:type="spellEnd"/>
      <w:r w:rsidRPr="0066199A">
        <w:rPr>
          <w:sz w:val="22"/>
          <w:szCs w:val="22"/>
        </w:rPr>
        <w:t xml:space="preserve">. La théorie de Newton, en son temps, avait prédit l'emplacement de Neptune avant même que les astronomes ne l'observent directement. La découverte du boson de </w:t>
      </w:r>
      <w:proofErr w:type="spellStart"/>
      <w:r w:rsidRPr="0066199A">
        <w:rPr>
          <w:sz w:val="22"/>
          <w:szCs w:val="22"/>
        </w:rPr>
        <w:t>Higgs</w:t>
      </w:r>
      <w:proofErr w:type="spellEnd"/>
      <w:r w:rsidRPr="0066199A">
        <w:rPr>
          <w:sz w:val="22"/>
          <w:szCs w:val="22"/>
        </w:rPr>
        <w:t xml:space="preserve"> signe le triomphe de ce qu'on appelle le « modèle standard » de la physique, qui a prédit depuis quelques décennies les détails les plus infimes du monde et qui a été élaboré avec passion par les plus grands scientifiques ces cent dernières années. Grâce au </w:t>
      </w:r>
      <w:proofErr w:type="spellStart"/>
      <w:r w:rsidRPr="0066199A">
        <w:rPr>
          <w:sz w:val="22"/>
          <w:szCs w:val="22"/>
        </w:rPr>
        <w:t>Higgs</w:t>
      </w:r>
      <w:proofErr w:type="spellEnd"/>
      <w:r w:rsidRPr="0066199A">
        <w:rPr>
          <w:sz w:val="22"/>
          <w:szCs w:val="22"/>
        </w:rPr>
        <w:t xml:space="preserve"> (comme l'appellent familièrement les physiciens), des voies s'ouvrent, permettant d'explorer la texture de l'espace-temps ou de plonger dans les premiers moments de l'Univers. [...] Le boson de </w:t>
      </w:r>
      <w:proofErr w:type="spellStart"/>
      <w:r w:rsidRPr="0066199A">
        <w:rPr>
          <w:sz w:val="22"/>
          <w:szCs w:val="22"/>
        </w:rPr>
        <w:t>Higgs</w:t>
      </w:r>
      <w:proofErr w:type="spellEnd"/>
      <w:r w:rsidRPr="0066199A">
        <w:rPr>
          <w:sz w:val="22"/>
          <w:szCs w:val="22"/>
        </w:rPr>
        <w:t xml:space="preserve"> est une particule qui était présente dans un passé extrêmement lointain de l'Univers, autour de</w:t>
      </w:r>
      <w:r>
        <w:rPr>
          <w:sz w:val="22"/>
          <w:szCs w:val="22"/>
        </w:rPr>
        <w:t xml:space="preserve"> </w:t>
      </w:r>
      <w:r w:rsidRPr="0066199A">
        <w:rPr>
          <w:sz w:val="22"/>
          <w:szCs w:val="22"/>
        </w:rPr>
        <w:t>10</w:t>
      </w:r>
      <w:r>
        <w:rPr>
          <w:sz w:val="22"/>
          <w:szCs w:val="22"/>
          <w:vertAlign w:val="superscript"/>
        </w:rPr>
        <w:sym w:font="Symbol" w:char="F02D"/>
      </w:r>
      <w:r w:rsidRPr="0066199A">
        <w:rPr>
          <w:sz w:val="22"/>
          <w:szCs w:val="22"/>
          <w:vertAlign w:val="superscript"/>
        </w:rPr>
        <w:t>10</w:t>
      </w:r>
      <w:r w:rsidRPr="0066199A">
        <w:rPr>
          <w:sz w:val="22"/>
          <w:szCs w:val="22"/>
        </w:rPr>
        <w:t xml:space="preserve"> s après le </w:t>
      </w:r>
      <w:proofErr w:type="spellStart"/>
      <w:r w:rsidRPr="0066199A">
        <w:rPr>
          <w:sz w:val="22"/>
          <w:szCs w:val="22"/>
        </w:rPr>
        <w:t>Big</w:t>
      </w:r>
      <w:proofErr w:type="spellEnd"/>
      <w:r w:rsidRPr="0066199A">
        <w:rPr>
          <w:sz w:val="22"/>
          <w:szCs w:val="22"/>
        </w:rPr>
        <w:t xml:space="preserve"> Bang, à une époque où la température frisait les 10</w:t>
      </w:r>
      <w:r w:rsidRPr="0066199A">
        <w:rPr>
          <w:sz w:val="22"/>
          <w:szCs w:val="22"/>
          <w:vertAlign w:val="superscript"/>
        </w:rPr>
        <w:t>15</w:t>
      </w:r>
      <w:r w:rsidRPr="0066199A">
        <w:rPr>
          <w:sz w:val="22"/>
          <w:szCs w:val="22"/>
        </w:rPr>
        <w:t xml:space="preserve"> °C. Si elle a été « vue » au CERN (Conseil Européen pour la Recherche Nucléaire), c'est parce que de telles énergies ont été atteintes au cœur du LHC (Large Hadron </w:t>
      </w:r>
      <w:proofErr w:type="spellStart"/>
      <w:r w:rsidRPr="0066199A">
        <w:rPr>
          <w:sz w:val="22"/>
          <w:szCs w:val="22"/>
        </w:rPr>
        <w:t>Collider</w:t>
      </w:r>
      <w:proofErr w:type="spellEnd"/>
      <w:r w:rsidRPr="0066199A">
        <w:rPr>
          <w:sz w:val="22"/>
          <w:szCs w:val="22"/>
        </w:rPr>
        <w:t xml:space="preserve"> ou Grand Collisionneur de Hadrons), recréant les conditions qui régnaient alors.</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p>
    <w:p w:rsidR="0066199A" w:rsidRDefault="0066199A" w:rsidP="0066199A">
      <w:pPr>
        <w:pBdr>
          <w:top w:val="single" w:sz="4" w:space="1" w:color="auto"/>
          <w:left w:val="single" w:sz="4" w:space="4" w:color="auto"/>
          <w:bottom w:val="single" w:sz="4" w:space="1" w:color="auto"/>
          <w:right w:val="single" w:sz="4" w:space="4" w:color="auto"/>
        </w:pBdr>
        <w:jc w:val="right"/>
        <w:rPr>
          <w:b/>
          <w:sz w:val="20"/>
        </w:rPr>
      </w:pPr>
      <w:r w:rsidRPr="0066199A">
        <w:rPr>
          <w:b/>
          <w:sz w:val="20"/>
        </w:rPr>
        <w:t>D'après un extrait de Sciences et Avenir N°786, août 2012</w:t>
      </w:r>
    </w:p>
    <w:p w:rsidR="0066199A" w:rsidRPr="0066199A" w:rsidRDefault="0066199A" w:rsidP="0066199A">
      <w:pPr>
        <w:pBdr>
          <w:top w:val="single" w:sz="4" w:space="1" w:color="auto"/>
          <w:left w:val="single" w:sz="4" w:space="4" w:color="auto"/>
          <w:bottom w:val="single" w:sz="4" w:space="1" w:color="auto"/>
          <w:right w:val="single" w:sz="4" w:space="4" w:color="auto"/>
        </w:pBdr>
        <w:jc w:val="right"/>
        <w:rPr>
          <w:b/>
          <w:sz w:val="20"/>
        </w:rPr>
      </w:pP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 xml:space="preserve">Le modèle standard arrive à décrire toutes les particules élémentaires connues et la façon dont elles interagissent les unes avec les autres. Mais notre compréhension de la nature est incomplète. En particulier, le modèle standard ne répond pas à une question simple : pourquoi la plupart des particules élémentaires </w:t>
      </w:r>
      <w:proofErr w:type="spellStart"/>
      <w:r w:rsidRPr="0066199A">
        <w:rPr>
          <w:sz w:val="22"/>
          <w:szCs w:val="22"/>
        </w:rPr>
        <w:t>ont-elles</w:t>
      </w:r>
      <w:proofErr w:type="spellEnd"/>
      <w:r w:rsidRPr="0066199A">
        <w:rPr>
          <w:sz w:val="22"/>
          <w:szCs w:val="22"/>
        </w:rPr>
        <w:t xml:space="preserve"> une masse ?</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 xml:space="preserve">Les physiciens Peter </w:t>
      </w:r>
      <w:proofErr w:type="spellStart"/>
      <w:r w:rsidRPr="0066199A">
        <w:rPr>
          <w:sz w:val="22"/>
          <w:szCs w:val="22"/>
        </w:rPr>
        <w:t>Higgs</w:t>
      </w:r>
      <w:proofErr w:type="spellEnd"/>
      <w:r w:rsidRPr="0066199A">
        <w:rPr>
          <w:sz w:val="22"/>
          <w:szCs w:val="22"/>
        </w:rPr>
        <w:t xml:space="preserve">, Robert Brout et François </w:t>
      </w:r>
      <w:proofErr w:type="spellStart"/>
      <w:r w:rsidRPr="0066199A">
        <w:rPr>
          <w:sz w:val="22"/>
          <w:szCs w:val="22"/>
        </w:rPr>
        <w:t>Englert</w:t>
      </w:r>
      <w:proofErr w:type="spellEnd"/>
      <w:r w:rsidRPr="0066199A">
        <w:rPr>
          <w:sz w:val="22"/>
          <w:szCs w:val="22"/>
        </w:rPr>
        <w:t xml:space="preserve"> ont proposé une solution à cette énigme. Leur théorie est que, juste après le </w:t>
      </w:r>
      <w:proofErr w:type="spellStart"/>
      <w:r w:rsidRPr="0066199A">
        <w:rPr>
          <w:sz w:val="22"/>
          <w:szCs w:val="22"/>
        </w:rPr>
        <w:t>Big</w:t>
      </w:r>
      <w:proofErr w:type="spellEnd"/>
      <w:r w:rsidRPr="0066199A">
        <w:rPr>
          <w:sz w:val="22"/>
          <w:szCs w:val="22"/>
        </w:rPr>
        <w:t xml:space="preserve"> Bang, aucune particule n'avait de masse. Lorsque l'Univers a refroidi et que la température est tombée en-dessous d'un seuil critique, un champ de force invisible appelé "champ de </w:t>
      </w:r>
      <w:proofErr w:type="spellStart"/>
      <w:r w:rsidRPr="0066199A">
        <w:rPr>
          <w:sz w:val="22"/>
          <w:szCs w:val="22"/>
        </w:rPr>
        <w:t>Higgs</w:t>
      </w:r>
      <w:proofErr w:type="spellEnd"/>
      <w:r w:rsidRPr="0066199A">
        <w:rPr>
          <w:sz w:val="22"/>
          <w:szCs w:val="22"/>
        </w:rPr>
        <w:t xml:space="preserve">" s'est formé en même temps que le boson de </w:t>
      </w:r>
      <w:proofErr w:type="spellStart"/>
      <w:r w:rsidRPr="0066199A">
        <w:rPr>
          <w:sz w:val="22"/>
          <w:szCs w:val="22"/>
        </w:rPr>
        <w:t>Higgs</w:t>
      </w:r>
      <w:proofErr w:type="spellEnd"/>
      <w:r w:rsidRPr="0066199A">
        <w:rPr>
          <w:sz w:val="22"/>
          <w:szCs w:val="22"/>
        </w:rPr>
        <w:t xml:space="preserve">, particule qui lui est associée. L'interaction avec ce champ répandu partout dans le cosmos permet aux particules d'acquérir une masse par l'intermédiaire du boson de </w:t>
      </w:r>
      <w:proofErr w:type="spellStart"/>
      <w:r w:rsidRPr="0066199A">
        <w:rPr>
          <w:sz w:val="22"/>
          <w:szCs w:val="22"/>
        </w:rPr>
        <w:t>Higgs</w:t>
      </w:r>
      <w:proofErr w:type="spellEnd"/>
      <w:r w:rsidRPr="0066199A">
        <w:rPr>
          <w:sz w:val="22"/>
          <w:szCs w:val="22"/>
        </w:rPr>
        <w:t xml:space="preserve">. Plus les particules interagissent avec le champ de </w:t>
      </w:r>
      <w:proofErr w:type="spellStart"/>
      <w:r w:rsidRPr="0066199A">
        <w:rPr>
          <w:sz w:val="22"/>
          <w:szCs w:val="22"/>
        </w:rPr>
        <w:t>Higgs</w:t>
      </w:r>
      <w:proofErr w:type="spellEnd"/>
      <w:r w:rsidRPr="0066199A">
        <w:rPr>
          <w:sz w:val="22"/>
          <w:szCs w:val="22"/>
        </w:rPr>
        <w:t>, plus elles deviennent lourdes. Au contraire, les particules qui n'interagissent pas avec ce champ ne possèdent aucune masse.</w:t>
      </w:r>
    </w:p>
    <w:p w:rsidR="0066199A" w:rsidRPr="0066199A" w:rsidRDefault="0066199A" w:rsidP="0066199A">
      <w:pPr>
        <w:pBdr>
          <w:top w:val="single" w:sz="4" w:space="1" w:color="auto"/>
          <w:left w:val="single" w:sz="4" w:space="4" w:color="auto"/>
          <w:bottom w:val="single" w:sz="4" w:space="1" w:color="auto"/>
          <w:right w:val="single" w:sz="4" w:space="4" w:color="auto"/>
        </w:pBdr>
        <w:jc w:val="right"/>
        <w:rPr>
          <w:b/>
          <w:sz w:val="20"/>
        </w:rPr>
      </w:pPr>
      <w:r w:rsidRPr="0066199A">
        <w:rPr>
          <w:b/>
          <w:sz w:val="20"/>
        </w:rPr>
        <w:t xml:space="preserve">D'après un texte de Michel </w:t>
      </w:r>
      <w:proofErr w:type="spellStart"/>
      <w:r w:rsidRPr="0066199A">
        <w:rPr>
          <w:b/>
          <w:sz w:val="20"/>
        </w:rPr>
        <w:t>Spiro</w:t>
      </w:r>
      <w:proofErr w:type="spellEnd"/>
      <w:r w:rsidRPr="0066199A">
        <w:rPr>
          <w:b/>
          <w:sz w:val="20"/>
        </w:rPr>
        <w:t>, chercheur au CNRS et président du conseil du CERN</w:t>
      </w:r>
    </w:p>
    <w:p w:rsidR="0066199A" w:rsidRPr="0066199A" w:rsidRDefault="0066199A" w:rsidP="0066199A">
      <w:pPr>
        <w:jc w:val="both"/>
        <w:rPr>
          <w:sz w:val="22"/>
          <w:szCs w:val="22"/>
        </w:rPr>
      </w:pPr>
    </w:p>
    <w:p w:rsidR="0066199A" w:rsidRPr="0066199A" w:rsidRDefault="0066199A" w:rsidP="0066199A">
      <w:pPr>
        <w:pBdr>
          <w:top w:val="single" w:sz="4" w:space="1" w:color="auto"/>
          <w:left w:val="single" w:sz="4" w:space="4" w:color="auto"/>
          <w:bottom w:val="single" w:sz="4" w:space="1" w:color="auto"/>
          <w:right w:val="single" w:sz="4" w:space="4" w:color="auto"/>
        </w:pBdr>
        <w:jc w:val="both"/>
        <w:rPr>
          <w:b/>
          <w:sz w:val="22"/>
          <w:szCs w:val="22"/>
        </w:rPr>
      </w:pPr>
      <w:r w:rsidRPr="0066199A">
        <w:rPr>
          <w:b/>
          <w:sz w:val="22"/>
          <w:szCs w:val="22"/>
        </w:rPr>
        <w:t>Document 2. Le LHC</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Le LHC est une boucle souterraine accélératrice de particules. Sa circonférence est de 26</w:t>
      </w:r>
      <w:r w:rsidR="00BC207C">
        <w:rPr>
          <w:sz w:val="22"/>
          <w:szCs w:val="22"/>
        </w:rPr>
        <w:t> </w:t>
      </w:r>
      <w:r w:rsidRPr="0066199A">
        <w:rPr>
          <w:sz w:val="22"/>
          <w:szCs w:val="22"/>
        </w:rPr>
        <w:t>659 m. Il y règne un intense champ électromagnétique accélérant des paquets de particules chargées positivement, par exemple des protons ou des ions plomb.</w:t>
      </w:r>
    </w:p>
    <w:p w:rsidR="0066199A" w:rsidRPr="0066199A" w:rsidRDefault="00F87A2B" w:rsidP="0066199A">
      <w:pPr>
        <w:pBdr>
          <w:top w:val="single" w:sz="4" w:space="1" w:color="auto"/>
          <w:left w:val="single" w:sz="4" w:space="4" w:color="auto"/>
          <w:bottom w:val="single" w:sz="4" w:space="1" w:color="auto"/>
          <w:right w:val="single" w:sz="4" w:space="4" w:color="auto"/>
        </w:pBdr>
        <w:jc w:val="both"/>
        <w:rPr>
          <w:sz w:val="22"/>
          <w:szCs w:val="22"/>
        </w:rPr>
      </w:pPr>
      <w:r>
        <w:rPr>
          <w:noProof/>
          <w:lang w:val="en-GB" w:eastAsia="zh-CN"/>
        </w:rPr>
        <w:drawing>
          <wp:anchor distT="0" distB="0" distL="114300" distR="114300" simplePos="0" relativeHeight="251658240" behindDoc="0" locked="0" layoutInCell="1" allowOverlap="1">
            <wp:simplePos x="0" y="0"/>
            <wp:positionH relativeFrom="column">
              <wp:posOffset>3468370</wp:posOffset>
            </wp:positionH>
            <wp:positionV relativeFrom="paragraph">
              <wp:posOffset>27940</wp:posOffset>
            </wp:positionV>
            <wp:extent cx="2957195" cy="188277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7195" cy="18827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zh-CN"/>
        </w:rPr>
        <w:drawing>
          <wp:anchor distT="0" distB="0" distL="114300" distR="114300" simplePos="0" relativeHeight="251657216" behindDoc="0" locked="0" layoutInCell="1" allowOverlap="1">
            <wp:simplePos x="0" y="0"/>
            <wp:positionH relativeFrom="column">
              <wp:posOffset>78105</wp:posOffset>
            </wp:positionH>
            <wp:positionV relativeFrom="paragraph">
              <wp:posOffset>114935</wp:posOffset>
            </wp:positionV>
            <wp:extent cx="3079115" cy="1754505"/>
            <wp:effectExtent l="0" t="0" r="6985"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9115" cy="175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6199A" w:rsidRPr="0066199A">
        <w:rPr>
          <w:sz w:val="22"/>
          <w:szCs w:val="22"/>
        </w:rPr>
        <w:t xml:space="preserve"> </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 xml:space="preserve"> </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 xml:space="preserve"> </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p>
    <w:p w:rsid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 xml:space="preserve"> </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p>
    <w:p w:rsid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 xml:space="preserve"> </w:t>
      </w:r>
    </w:p>
    <w:p w:rsid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p>
    <w:p w:rsid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p>
    <w:p w:rsid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 xml:space="preserve"> </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Pr>
          <w:b/>
          <w:sz w:val="20"/>
        </w:rPr>
        <w:t xml:space="preserve">              </w:t>
      </w:r>
      <w:r w:rsidRPr="0066199A">
        <w:rPr>
          <w:b/>
          <w:sz w:val="20"/>
        </w:rPr>
        <w:t>Le LHC sous la frontière franco-suisse</w:t>
      </w:r>
      <w:r>
        <w:rPr>
          <w:b/>
          <w:sz w:val="20"/>
        </w:rPr>
        <w:t xml:space="preserve">                                             </w:t>
      </w:r>
      <w:r w:rsidRPr="0066199A">
        <w:rPr>
          <w:b/>
          <w:sz w:val="20"/>
        </w:rPr>
        <w:t>Vue intérieure du LHC</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 xml:space="preserve"> </w:t>
      </w:r>
    </w:p>
    <w:p w:rsidR="0066199A" w:rsidRPr="0066199A" w:rsidRDefault="0066199A" w:rsidP="0066199A">
      <w:pPr>
        <w:pBdr>
          <w:top w:val="single" w:sz="4" w:space="1" w:color="auto"/>
          <w:left w:val="single" w:sz="4" w:space="4" w:color="auto"/>
          <w:bottom w:val="single" w:sz="4" w:space="1" w:color="auto"/>
          <w:right w:val="single" w:sz="4" w:space="4" w:color="auto"/>
        </w:pBdr>
        <w:jc w:val="both"/>
        <w:rPr>
          <w:sz w:val="22"/>
          <w:szCs w:val="22"/>
        </w:rPr>
      </w:pPr>
      <w:r w:rsidRPr="0066199A">
        <w:rPr>
          <w:sz w:val="22"/>
          <w:szCs w:val="22"/>
        </w:rPr>
        <w:t>On fait circuler des paquets d'ions dans les deux sens</w:t>
      </w:r>
      <w:r w:rsidR="00BC207C">
        <w:rPr>
          <w:sz w:val="22"/>
          <w:szCs w:val="22"/>
        </w:rPr>
        <w:t>.</w:t>
      </w:r>
      <w:r w:rsidRPr="0066199A">
        <w:rPr>
          <w:sz w:val="22"/>
          <w:szCs w:val="22"/>
        </w:rPr>
        <w:t xml:space="preserve"> </w:t>
      </w:r>
      <w:r w:rsidR="00BC207C">
        <w:rPr>
          <w:sz w:val="22"/>
          <w:szCs w:val="22"/>
        </w:rPr>
        <w:t>Ils</w:t>
      </w:r>
      <w:r w:rsidRPr="0066199A">
        <w:rPr>
          <w:sz w:val="22"/>
          <w:szCs w:val="22"/>
        </w:rPr>
        <w:t xml:space="preserve"> entrent en collision frontale à une vitesse proche de celle de la lumière dans le vide : cette collision produit des bosons de </w:t>
      </w:r>
      <w:proofErr w:type="spellStart"/>
      <w:r w:rsidRPr="0066199A">
        <w:rPr>
          <w:sz w:val="22"/>
          <w:szCs w:val="22"/>
        </w:rPr>
        <w:t>Higgs</w:t>
      </w:r>
      <w:proofErr w:type="spellEnd"/>
      <w:r w:rsidRPr="0066199A">
        <w:rPr>
          <w:sz w:val="22"/>
          <w:szCs w:val="22"/>
        </w:rPr>
        <w:t>. Leur durée de vie étant très brève, ils se désintègrent immédiatement en une multitude de particules. Ce sont ces particules qu'on détecte par l'expérience. Entre 2008 et 2011, 400</w:t>
      </w:r>
      <w:r w:rsidR="00425E57">
        <w:rPr>
          <w:sz w:val="22"/>
          <w:szCs w:val="22"/>
        </w:rPr>
        <w:t> </w:t>
      </w:r>
      <w:r w:rsidRPr="0066199A">
        <w:rPr>
          <w:sz w:val="22"/>
          <w:szCs w:val="22"/>
        </w:rPr>
        <w:t xml:space="preserve">000 milliards de collisions ont été enregistrées. Une particule d'énergie de masse au repos d'environ 125 </w:t>
      </w:r>
      <w:proofErr w:type="spellStart"/>
      <w:r w:rsidRPr="0066199A">
        <w:rPr>
          <w:sz w:val="22"/>
          <w:szCs w:val="22"/>
        </w:rPr>
        <w:t>GeV</w:t>
      </w:r>
      <w:proofErr w:type="spellEnd"/>
      <w:r w:rsidRPr="0066199A">
        <w:rPr>
          <w:sz w:val="22"/>
          <w:szCs w:val="22"/>
        </w:rPr>
        <w:t xml:space="preserve"> a été détectée, avec un degré de confiance de 99,999</w:t>
      </w:r>
      <w:r w:rsidR="00425E57">
        <w:rPr>
          <w:sz w:val="22"/>
          <w:szCs w:val="22"/>
        </w:rPr>
        <w:t> </w:t>
      </w:r>
      <w:r w:rsidRPr="0066199A">
        <w:rPr>
          <w:sz w:val="22"/>
          <w:szCs w:val="22"/>
        </w:rPr>
        <w:t xml:space="preserve">97 % : le boson de </w:t>
      </w:r>
      <w:proofErr w:type="spellStart"/>
      <w:r w:rsidRPr="0066199A">
        <w:rPr>
          <w:sz w:val="22"/>
          <w:szCs w:val="22"/>
        </w:rPr>
        <w:t>Higgs</w:t>
      </w:r>
      <w:proofErr w:type="spellEnd"/>
      <w:r w:rsidRPr="0066199A">
        <w:rPr>
          <w:sz w:val="22"/>
          <w:szCs w:val="22"/>
        </w:rPr>
        <w:t xml:space="preserve"> !</w:t>
      </w:r>
    </w:p>
    <w:p w:rsidR="00425E57" w:rsidRDefault="0066199A" w:rsidP="0066199A">
      <w:pPr>
        <w:pBdr>
          <w:top w:val="single" w:sz="4" w:space="1" w:color="auto"/>
          <w:left w:val="single" w:sz="4" w:space="4" w:color="auto"/>
          <w:bottom w:val="single" w:sz="4" w:space="1" w:color="auto"/>
          <w:right w:val="single" w:sz="4" w:space="4" w:color="auto"/>
        </w:pBdr>
        <w:jc w:val="right"/>
        <w:rPr>
          <w:b/>
          <w:sz w:val="20"/>
        </w:rPr>
      </w:pPr>
      <w:r w:rsidRPr="0066199A">
        <w:rPr>
          <w:b/>
          <w:sz w:val="20"/>
        </w:rPr>
        <w:tab/>
      </w:r>
      <w:r w:rsidRPr="0066199A">
        <w:rPr>
          <w:b/>
          <w:sz w:val="20"/>
        </w:rPr>
        <w:tab/>
        <w:t>D'après le Guide du LHC édité par le CERN</w:t>
      </w:r>
    </w:p>
    <w:p w:rsidR="00985BBF" w:rsidRDefault="00985BBF" w:rsidP="00425E57">
      <w:pPr>
        <w:rPr>
          <w:b/>
          <w:sz w:val="20"/>
        </w:rPr>
      </w:pPr>
    </w:p>
    <w:p w:rsidR="00BE368B" w:rsidRDefault="00BE368B" w:rsidP="00BE368B">
      <w:pPr>
        <w:pBdr>
          <w:top w:val="single" w:sz="4" w:space="1" w:color="auto"/>
          <w:left w:val="single" w:sz="4" w:space="4" w:color="auto"/>
          <w:bottom w:val="single" w:sz="4" w:space="1" w:color="auto"/>
          <w:right w:val="single" w:sz="4" w:space="4" w:color="auto"/>
        </w:pBdr>
        <w:shd w:val="clear" w:color="auto" w:fill="FFFFFF"/>
        <w:ind w:left="10"/>
        <w:jc w:val="both"/>
        <w:rPr>
          <w:rFonts w:eastAsia="Times New Roman"/>
          <w:b/>
          <w:bCs/>
          <w:color w:val="000000"/>
          <w:spacing w:val="-2"/>
          <w:sz w:val="22"/>
          <w:szCs w:val="22"/>
        </w:rPr>
      </w:pPr>
      <w:r w:rsidRPr="00BE368B">
        <w:rPr>
          <w:b/>
          <w:bCs/>
          <w:color w:val="000000"/>
          <w:spacing w:val="-2"/>
          <w:sz w:val="22"/>
          <w:szCs w:val="22"/>
        </w:rPr>
        <w:t xml:space="preserve">Document 3. Vitesse et </w:t>
      </w:r>
      <w:r w:rsidRPr="00BE368B">
        <w:rPr>
          <w:rFonts w:eastAsia="Times New Roman" w:cs="Times New Roman"/>
          <w:b/>
          <w:bCs/>
          <w:color w:val="000000"/>
          <w:spacing w:val="-2"/>
          <w:sz w:val="22"/>
          <w:szCs w:val="22"/>
        </w:rPr>
        <w:t>é</w:t>
      </w:r>
      <w:r w:rsidRPr="00BE368B">
        <w:rPr>
          <w:rFonts w:eastAsia="Times New Roman"/>
          <w:b/>
          <w:bCs/>
          <w:color w:val="000000"/>
          <w:spacing w:val="-2"/>
          <w:sz w:val="22"/>
          <w:szCs w:val="22"/>
        </w:rPr>
        <w:t>nergie dans le LHC</w:t>
      </w:r>
    </w:p>
    <w:p w:rsidR="00BE368B" w:rsidRDefault="00BE368B" w:rsidP="00BE368B">
      <w:pPr>
        <w:pBdr>
          <w:top w:val="single" w:sz="4" w:space="1" w:color="auto"/>
          <w:left w:val="single" w:sz="4" w:space="4" w:color="auto"/>
          <w:bottom w:val="single" w:sz="4" w:space="1" w:color="auto"/>
          <w:right w:val="single" w:sz="4" w:space="4" w:color="auto"/>
        </w:pBdr>
        <w:shd w:val="clear" w:color="auto" w:fill="FFFFFF"/>
        <w:ind w:left="10"/>
        <w:jc w:val="both"/>
        <w:rPr>
          <w:rFonts w:eastAsia="Times New Roman"/>
          <w:color w:val="000000"/>
          <w:spacing w:val="-2"/>
          <w:sz w:val="22"/>
          <w:szCs w:val="22"/>
        </w:rPr>
      </w:pPr>
      <w:r w:rsidRPr="00BE368B">
        <w:rPr>
          <w:color w:val="000000"/>
          <w:spacing w:val="-2"/>
          <w:sz w:val="22"/>
          <w:szCs w:val="22"/>
        </w:rPr>
        <w:t>Les protons p</w:t>
      </w:r>
      <w:r w:rsidRPr="00BE368B">
        <w:rPr>
          <w:rFonts w:eastAsia="Times New Roman" w:cs="Times New Roman"/>
          <w:color w:val="000000"/>
          <w:spacing w:val="-2"/>
          <w:sz w:val="22"/>
          <w:szCs w:val="22"/>
        </w:rPr>
        <w:t>é</w:t>
      </w:r>
      <w:r w:rsidRPr="00BE368B">
        <w:rPr>
          <w:rFonts w:eastAsia="Times New Roman"/>
          <w:color w:val="000000"/>
          <w:spacing w:val="-2"/>
          <w:sz w:val="22"/>
          <w:szCs w:val="22"/>
        </w:rPr>
        <w:t>n</w:t>
      </w:r>
      <w:r w:rsidRPr="00BE368B">
        <w:rPr>
          <w:rFonts w:eastAsia="Times New Roman" w:cs="Times New Roman"/>
          <w:color w:val="000000"/>
          <w:spacing w:val="-2"/>
          <w:sz w:val="22"/>
          <w:szCs w:val="22"/>
        </w:rPr>
        <w:t>è</w:t>
      </w:r>
      <w:r w:rsidRPr="00BE368B">
        <w:rPr>
          <w:rFonts w:eastAsia="Times New Roman"/>
          <w:color w:val="000000"/>
          <w:spacing w:val="-2"/>
          <w:sz w:val="22"/>
          <w:szCs w:val="22"/>
        </w:rPr>
        <w:t xml:space="preserve">trent dans le LHC </w:t>
      </w:r>
      <w:r w:rsidRPr="00BE368B">
        <w:rPr>
          <w:rFonts w:eastAsia="Times New Roman" w:cs="Times New Roman"/>
          <w:color w:val="000000"/>
          <w:spacing w:val="-2"/>
          <w:sz w:val="22"/>
          <w:szCs w:val="22"/>
        </w:rPr>
        <w:t>à</w:t>
      </w:r>
      <w:r w:rsidRPr="00BE368B">
        <w:rPr>
          <w:rFonts w:eastAsia="Times New Roman"/>
          <w:color w:val="000000"/>
          <w:spacing w:val="-2"/>
          <w:sz w:val="22"/>
          <w:szCs w:val="22"/>
        </w:rPr>
        <w:t xml:space="preserve"> une vitesse </w:t>
      </w:r>
      <w:r w:rsidRPr="00BE368B">
        <w:rPr>
          <w:rFonts w:eastAsia="Times New Roman"/>
          <w:i/>
          <w:iCs/>
          <w:color w:val="000000"/>
          <w:spacing w:val="-2"/>
          <w:sz w:val="22"/>
          <w:szCs w:val="22"/>
        </w:rPr>
        <w:t>v</w:t>
      </w:r>
      <w:r w:rsidRPr="00BE368B">
        <w:rPr>
          <w:rFonts w:eastAsia="Times New Roman"/>
          <w:i/>
          <w:iCs/>
          <w:color w:val="000000"/>
          <w:spacing w:val="-2"/>
          <w:sz w:val="22"/>
          <w:szCs w:val="22"/>
          <w:vertAlign w:val="subscript"/>
        </w:rPr>
        <w:t>0</w:t>
      </w:r>
      <w:r w:rsidRPr="00BE368B">
        <w:rPr>
          <w:rFonts w:eastAsia="Times New Roman"/>
          <w:i/>
          <w:iCs/>
          <w:color w:val="000000"/>
          <w:spacing w:val="-2"/>
          <w:sz w:val="22"/>
          <w:szCs w:val="22"/>
        </w:rPr>
        <w:t xml:space="preserve"> </w:t>
      </w:r>
      <w:r w:rsidRPr="00BE368B">
        <w:rPr>
          <w:rFonts w:eastAsia="Times New Roman" w:cs="Times New Roman"/>
          <w:color w:val="000000"/>
          <w:spacing w:val="-2"/>
          <w:sz w:val="22"/>
          <w:szCs w:val="22"/>
        </w:rPr>
        <w:t>é</w:t>
      </w:r>
      <w:r w:rsidRPr="00BE368B">
        <w:rPr>
          <w:rFonts w:eastAsia="Times New Roman"/>
          <w:color w:val="000000"/>
          <w:spacing w:val="-2"/>
          <w:sz w:val="22"/>
          <w:szCs w:val="22"/>
        </w:rPr>
        <w:t xml:space="preserve">gale </w:t>
      </w:r>
      <w:r w:rsidRPr="00BE368B">
        <w:rPr>
          <w:rFonts w:eastAsia="Times New Roman" w:cs="Times New Roman"/>
          <w:color w:val="000000"/>
          <w:spacing w:val="-2"/>
          <w:sz w:val="22"/>
          <w:szCs w:val="22"/>
        </w:rPr>
        <w:t>à</w:t>
      </w:r>
      <w:r w:rsidRPr="00BE368B">
        <w:rPr>
          <w:rFonts w:eastAsia="Times New Roman"/>
          <w:color w:val="000000"/>
          <w:spacing w:val="-2"/>
          <w:sz w:val="22"/>
          <w:szCs w:val="22"/>
        </w:rPr>
        <w:t xml:space="preserve"> 0,999</w:t>
      </w:r>
      <w:r w:rsidR="00597467">
        <w:rPr>
          <w:rFonts w:eastAsia="Times New Roman"/>
          <w:color w:val="000000"/>
          <w:spacing w:val="-2"/>
          <w:sz w:val="22"/>
          <w:szCs w:val="22"/>
        </w:rPr>
        <w:t> </w:t>
      </w:r>
      <w:r w:rsidRPr="00BE368B">
        <w:rPr>
          <w:rFonts w:eastAsia="Times New Roman"/>
          <w:color w:val="000000"/>
          <w:spacing w:val="-2"/>
          <w:sz w:val="22"/>
          <w:szCs w:val="22"/>
        </w:rPr>
        <w:t>997</w:t>
      </w:r>
      <w:r w:rsidR="00597467">
        <w:rPr>
          <w:rFonts w:eastAsia="Times New Roman"/>
          <w:color w:val="000000"/>
          <w:spacing w:val="-2"/>
          <w:sz w:val="22"/>
          <w:szCs w:val="22"/>
        </w:rPr>
        <w:t> </w:t>
      </w:r>
      <w:r w:rsidRPr="00BE368B">
        <w:rPr>
          <w:rFonts w:eastAsia="Times New Roman"/>
          <w:color w:val="000000"/>
          <w:spacing w:val="-2"/>
          <w:sz w:val="22"/>
          <w:szCs w:val="22"/>
        </w:rPr>
        <w:t>828 fois la c</w:t>
      </w:r>
      <w:r w:rsidRPr="00BE368B">
        <w:rPr>
          <w:rFonts w:eastAsia="Times New Roman" w:cs="Times New Roman"/>
          <w:color w:val="000000"/>
          <w:spacing w:val="-2"/>
          <w:sz w:val="22"/>
          <w:szCs w:val="22"/>
        </w:rPr>
        <w:t>é</w:t>
      </w:r>
      <w:r w:rsidRPr="00BE368B">
        <w:rPr>
          <w:rFonts w:eastAsia="Times New Roman"/>
          <w:color w:val="000000"/>
          <w:spacing w:val="-2"/>
          <w:sz w:val="22"/>
          <w:szCs w:val="22"/>
        </w:rPr>
        <w:t>l</w:t>
      </w:r>
      <w:r w:rsidRPr="00BE368B">
        <w:rPr>
          <w:rFonts w:eastAsia="Times New Roman" w:cs="Times New Roman"/>
          <w:color w:val="000000"/>
          <w:spacing w:val="-2"/>
          <w:sz w:val="22"/>
          <w:szCs w:val="22"/>
        </w:rPr>
        <w:t>é</w:t>
      </w:r>
      <w:r w:rsidRPr="00BE368B">
        <w:rPr>
          <w:rFonts w:eastAsia="Times New Roman"/>
          <w:color w:val="000000"/>
          <w:spacing w:val="-2"/>
          <w:sz w:val="22"/>
          <w:szCs w:val="22"/>
        </w:rPr>
        <w:t>rit</w:t>
      </w:r>
      <w:r w:rsidRPr="00BE368B">
        <w:rPr>
          <w:rFonts w:eastAsia="Times New Roman" w:cs="Times New Roman"/>
          <w:color w:val="000000"/>
          <w:spacing w:val="-2"/>
          <w:sz w:val="22"/>
          <w:szCs w:val="22"/>
        </w:rPr>
        <w:t>é</w:t>
      </w:r>
      <w:r w:rsidRPr="00BE368B">
        <w:rPr>
          <w:rFonts w:eastAsia="Times New Roman"/>
          <w:color w:val="000000"/>
          <w:spacing w:val="-2"/>
          <w:sz w:val="22"/>
          <w:szCs w:val="22"/>
        </w:rPr>
        <w:t xml:space="preserve"> de la lumi</w:t>
      </w:r>
      <w:r w:rsidRPr="00BE368B">
        <w:rPr>
          <w:rFonts w:eastAsia="Times New Roman" w:cs="Times New Roman"/>
          <w:color w:val="000000"/>
          <w:spacing w:val="-2"/>
          <w:sz w:val="22"/>
          <w:szCs w:val="22"/>
        </w:rPr>
        <w:t>è</w:t>
      </w:r>
      <w:r w:rsidRPr="00BE368B">
        <w:rPr>
          <w:rFonts w:eastAsia="Times New Roman"/>
          <w:color w:val="000000"/>
          <w:spacing w:val="-2"/>
          <w:sz w:val="22"/>
          <w:szCs w:val="22"/>
        </w:rPr>
        <w:t>re dans le vide, not</w:t>
      </w:r>
      <w:r w:rsidRPr="00BE368B">
        <w:rPr>
          <w:rFonts w:eastAsia="Times New Roman" w:cs="Times New Roman"/>
          <w:color w:val="000000"/>
          <w:spacing w:val="-2"/>
          <w:sz w:val="22"/>
          <w:szCs w:val="22"/>
        </w:rPr>
        <w:t>é</w:t>
      </w:r>
      <w:r w:rsidRPr="00BE368B">
        <w:rPr>
          <w:rFonts w:eastAsia="Times New Roman"/>
          <w:color w:val="000000"/>
          <w:spacing w:val="-2"/>
          <w:sz w:val="22"/>
          <w:szCs w:val="22"/>
        </w:rPr>
        <w:t xml:space="preserve">e </w:t>
      </w:r>
      <w:r w:rsidRPr="00BE368B">
        <w:rPr>
          <w:rFonts w:eastAsia="Times New Roman"/>
          <w:i/>
          <w:color w:val="000000"/>
          <w:spacing w:val="-2"/>
          <w:sz w:val="22"/>
          <w:szCs w:val="22"/>
        </w:rPr>
        <w:t>c</w:t>
      </w:r>
      <w:r w:rsidRPr="00BE368B">
        <w:rPr>
          <w:rFonts w:eastAsia="Times New Roman"/>
          <w:color w:val="000000"/>
          <w:spacing w:val="-2"/>
          <w:sz w:val="22"/>
          <w:szCs w:val="22"/>
        </w:rPr>
        <w:t xml:space="preserve">. Ils ont alors une </w:t>
      </w:r>
      <w:r w:rsidRPr="00BE368B">
        <w:rPr>
          <w:rFonts w:eastAsia="Times New Roman" w:cs="Times New Roman"/>
          <w:color w:val="000000"/>
          <w:spacing w:val="-2"/>
          <w:sz w:val="22"/>
          <w:szCs w:val="22"/>
        </w:rPr>
        <w:t>é</w:t>
      </w:r>
      <w:r w:rsidRPr="00BE368B">
        <w:rPr>
          <w:rFonts w:eastAsia="Times New Roman"/>
          <w:color w:val="000000"/>
          <w:spacing w:val="-2"/>
          <w:sz w:val="22"/>
          <w:szCs w:val="22"/>
        </w:rPr>
        <w:t>nergie cin</w:t>
      </w:r>
      <w:r w:rsidRPr="00BE368B">
        <w:rPr>
          <w:rFonts w:eastAsia="Times New Roman" w:cs="Times New Roman"/>
          <w:color w:val="000000"/>
          <w:spacing w:val="-2"/>
          <w:sz w:val="22"/>
          <w:szCs w:val="22"/>
        </w:rPr>
        <w:t>é</w:t>
      </w:r>
      <w:r w:rsidRPr="00BE368B">
        <w:rPr>
          <w:rFonts w:eastAsia="Times New Roman"/>
          <w:color w:val="000000"/>
          <w:spacing w:val="-2"/>
          <w:sz w:val="22"/>
          <w:szCs w:val="22"/>
        </w:rPr>
        <w:t xml:space="preserve">tique de 450 </w:t>
      </w:r>
      <w:proofErr w:type="spellStart"/>
      <w:r w:rsidRPr="00BE368B">
        <w:rPr>
          <w:rFonts w:eastAsia="Times New Roman"/>
          <w:color w:val="000000"/>
          <w:spacing w:val="-2"/>
          <w:sz w:val="22"/>
          <w:szCs w:val="22"/>
        </w:rPr>
        <w:t>GeV</w:t>
      </w:r>
      <w:proofErr w:type="spellEnd"/>
      <w:r w:rsidRPr="00BE368B">
        <w:rPr>
          <w:rFonts w:eastAsia="Times New Roman"/>
          <w:color w:val="000000"/>
          <w:spacing w:val="-2"/>
          <w:sz w:val="22"/>
          <w:szCs w:val="22"/>
        </w:rPr>
        <w:t xml:space="preserve">. Au maximum, les protons pourront atteindre la vitesse </w:t>
      </w:r>
      <w:r w:rsidRPr="00BE368B">
        <w:rPr>
          <w:rFonts w:eastAsia="Times New Roman"/>
          <w:i/>
          <w:color w:val="000000"/>
          <w:spacing w:val="-2"/>
          <w:sz w:val="22"/>
          <w:szCs w:val="22"/>
        </w:rPr>
        <w:t>v</w:t>
      </w:r>
      <w:r w:rsidRPr="00BE368B">
        <w:rPr>
          <w:rFonts w:eastAsia="Times New Roman"/>
          <w:color w:val="000000"/>
          <w:spacing w:val="-2"/>
          <w:sz w:val="22"/>
          <w:szCs w:val="22"/>
          <w:vertAlign w:val="subscript"/>
        </w:rPr>
        <w:t>1</w:t>
      </w:r>
      <w:r w:rsidRPr="00BE368B">
        <w:rPr>
          <w:rFonts w:eastAsia="Times New Roman"/>
          <w:color w:val="000000"/>
          <w:spacing w:val="-2"/>
          <w:sz w:val="22"/>
          <w:szCs w:val="22"/>
        </w:rPr>
        <w:t xml:space="preserve">, </w:t>
      </w:r>
      <w:r w:rsidRPr="00BE368B">
        <w:rPr>
          <w:rFonts w:eastAsia="Times New Roman" w:cs="Times New Roman"/>
          <w:color w:val="000000"/>
          <w:spacing w:val="-2"/>
          <w:sz w:val="22"/>
          <w:szCs w:val="22"/>
        </w:rPr>
        <w:t>é</w:t>
      </w:r>
      <w:r w:rsidRPr="00BE368B">
        <w:rPr>
          <w:rFonts w:eastAsia="Times New Roman"/>
          <w:color w:val="000000"/>
          <w:spacing w:val="-2"/>
          <w:sz w:val="22"/>
          <w:szCs w:val="22"/>
        </w:rPr>
        <w:t xml:space="preserve">gale </w:t>
      </w:r>
      <w:r w:rsidRPr="00BE368B">
        <w:rPr>
          <w:rFonts w:eastAsia="Times New Roman" w:cs="Times New Roman"/>
          <w:color w:val="000000"/>
          <w:spacing w:val="-2"/>
          <w:sz w:val="22"/>
          <w:szCs w:val="22"/>
        </w:rPr>
        <w:t>à</w:t>
      </w:r>
      <w:r>
        <w:rPr>
          <w:rFonts w:eastAsia="Times New Roman"/>
          <w:color w:val="000000"/>
          <w:spacing w:val="-2"/>
          <w:sz w:val="22"/>
          <w:szCs w:val="22"/>
        </w:rPr>
        <w:t xml:space="preserve"> 0,999</w:t>
      </w:r>
      <w:r w:rsidR="00597467">
        <w:rPr>
          <w:rFonts w:eastAsia="Times New Roman"/>
          <w:color w:val="000000"/>
          <w:spacing w:val="-2"/>
          <w:sz w:val="22"/>
          <w:szCs w:val="22"/>
        </w:rPr>
        <w:t> </w:t>
      </w:r>
      <w:r>
        <w:rPr>
          <w:rFonts w:eastAsia="Times New Roman"/>
          <w:color w:val="000000"/>
          <w:spacing w:val="-2"/>
          <w:sz w:val="22"/>
          <w:szCs w:val="22"/>
        </w:rPr>
        <w:t>999 991</w:t>
      </w:r>
      <w:r w:rsidRPr="00BE368B">
        <w:rPr>
          <w:rFonts w:eastAsia="Times New Roman"/>
          <w:color w:val="000000"/>
          <w:spacing w:val="-2"/>
          <w:szCs w:val="24"/>
        </w:rPr>
        <w:sym w:font="Symbol" w:char="F0B4"/>
      </w:r>
      <w:r w:rsidRPr="00597467">
        <w:rPr>
          <w:rFonts w:eastAsia="Times New Roman"/>
          <w:i/>
          <w:color w:val="000000"/>
          <w:spacing w:val="-2"/>
          <w:sz w:val="22"/>
          <w:szCs w:val="22"/>
        </w:rPr>
        <w:t>c</w:t>
      </w:r>
      <w:r w:rsidRPr="00BE368B">
        <w:rPr>
          <w:rFonts w:eastAsia="Times New Roman"/>
          <w:color w:val="000000"/>
          <w:spacing w:val="-2"/>
          <w:sz w:val="22"/>
          <w:szCs w:val="22"/>
        </w:rPr>
        <w:t xml:space="preserve">. Leur </w:t>
      </w:r>
      <w:r w:rsidRPr="00BE368B">
        <w:rPr>
          <w:rFonts w:eastAsia="Times New Roman" w:cs="Times New Roman"/>
          <w:color w:val="000000"/>
          <w:spacing w:val="-2"/>
          <w:sz w:val="22"/>
          <w:szCs w:val="22"/>
        </w:rPr>
        <w:t>é</w:t>
      </w:r>
      <w:r w:rsidRPr="00BE368B">
        <w:rPr>
          <w:rFonts w:eastAsia="Times New Roman"/>
          <w:color w:val="000000"/>
          <w:spacing w:val="-2"/>
          <w:sz w:val="22"/>
          <w:szCs w:val="22"/>
        </w:rPr>
        <w:t>nergie cin</w:t>
      </w:r>
      <w:r w:rsidRPr="00BE368B">
        <w:rPr>
          <w:rFonts w:eastAsia="Times New Roman" w:cs="Times New Roman"/>
          <w:color w:val="000000"/>
          <w:spacing w:val="-2"/>
          <w:sz w:val="22"/>
          <w:szCs w:val="22"/>
        </w:rPr>
        <w:t>é</w:t>
      </w:r>
      <w:r w:rsidRPr="00BE368B">
        <w:rPr>
          <w:rFonts w:eastAsia="Times New Roman"/>
          <w:color w:val="000000"/>
          <w:spacing w:val="-2"/>
          <w:sz w:val="22"/>
          <w:szCs w:val="22"/>
        </w:rPr>
        <w:t>tique sera environ multipli</w:t>
      </w:r>
      <w:r w:rsidRPr="00BE368B">
        <w:rPr>
          <w:rFonts w:eastAsia="Times New Roman" w:cs="Times New Roman"/>
          <w:color w:val="000000"/>
          <w:spacing w:val="-2"/>
          <w:sz w:val="22"/>
          <w:szCs w:val="22"/>
        </w:rPr>
        <w:t>é</w:t>
      </w:r>
      <w:r w:rsidRPr="00BE368B">
        <w:rPr>
          <w:rFonts w:eastAsia="Times New Roman"/>
          <w:color w:val="000000"/>
          <w:spacing w:val="-2"/>
          <w:sz w:val="22"/>
          <w:szCs w:val="22"/>
        </w:rPr>
        <w:t>e par 15.</w:t>
      </w:r>
    </w:p>
    <w:p w:rsidR="00BE368B" w:rsidRDefault="00BE368B" w:rsidP="00BE368B">
      <w:pPr>
        <w:pBdr>
          <w:top w:val="single" w:sz="4" w:space="1" w:color="auto"/>
          <w:left w:val="single" w:sz="4" w:space="4" w:color="auto"/>
          <w:bottom w:val="single" w:sz="4" w:space="1" w:color="auto"/>
          <w:right w:val="single" w:sz="4" w:space="4" w:color="auto"/>
        </w:pBdr>
        <w:shd w:val="clear" w:color="auto" w:fill="FFFFFF"/>
        <w:ind w:left="10"/>
        <w:jc w:val="both"/>
        <w:rPr>
          <w:rFonts w:eastAsia="Times New Roman"/>
          <w:color w:val="000000"/>
          <w:spacing w:val="-2"/>
          <w:sz w:val="22"/>
          <w:szCs w:val="22"/>
        </w:rPr>
      </w:pPr>
      <w:r w:rsidRPr="00BE368B">
        <w:rPr>
          <w:rFonts w:eastAsia="Times New Roman"/>
          <w:color w:val="000000"/>
          <w:spacing w:val="6"/>
          <w:sz w:val="22"/>
          <w:szCs w:val="22"/>
        </w:rPr>
        <w:t>En permanence, il circule simultan</w:t>
      </w:r>
      <w:r w:rsidRPr="00BE368B">
        <w:rPr>
          <w:rFonts w:eastAsia="Times New Roman" w:cs="Times New Roman"/>
          <w:color w:val="000000"/>
          <w:spacing w:val="6"/>
          <w:sz w:val="22"/>
          <w:szCs w:val="22"/>
        </w:rPr>
        <w:t>é</w:t>
      </w:r>
      <w:r w:rsidRPr="00BE368B">
        <w:rPr>
          <w:rFonts w:eastAsia="Times New Roman"/>
          <w:color w:val="000000"/>
          <w:spacing w:val="6"/>
          <w:sz w:val="22"/>
          <w:szCs w:val="22"/>
        </w:rPr>
        <w:t xml:space="preserve">ment 2 808 paquets contenant chacun 110 milliards de protons, </w:t>
      </w:r>
      <w:r w:rsidRPr="00BE368B">
        <w:rPr>
          <w:rFonts w:eastAsia="Times New Roman"/>
          <w:color w:val="000000"/>
          <w:spacing w:val="-2"/>
          <w:sz w:val="22"/>
          <w:szCs w:val="22"/>
        </w:rPr>
        <w:t>g</w:t>
      </w:r>
      <w:r w:rsidRPr="00BE368B">
        <w:rPr>
          <w:rFonts w:eastAsia="Times New Roman" w:cs="Times New Roman"/>
          <w:color w:val="000000"/>
          <w:spacing w:val="-2"/>
          <w:sz w:val="22"/>
          <w:szCs w:val="22"/>
        </w:rPr>
        <w:t>é</w:t>
      </w:r>
      <w:r w:rsidRPr="00BE368B">
        <w:rPr>
          <w:rFonts w:eastAsia="Times New Roman"/>
          <w:color w:val="000000"/>
          <w:spacing w:val="-2"/>
          <w:sz w:val="22"/>
          <w:szCs w:val="22"/>
        </w:rPr>
        <w:t>n</w:t>
      </w:r>
      <w:r w:rsidRPr="00BE368B">
        <w:rPr>
          <w:rFonts w:eastAsia="Times New Roman" w:cs="Times New Roman"/>
          <w:color w:val="000000"/>
          <w:spacing w:val="-2"/>
          <w:sz w:val="22"/>
          <w:szCs w:val="22"/>
        </w:rPr>
        <w:t>é</w:t>
      </w:r>
      <w:r w:rsidRPr="00BE368B">
        <w:rPr>
          <w:rFonts w:eastAsia="Times New Roman"/>
          <w:color w:val="000000"/>
          <w:spacing w:val="-2"/>
          <w:sz w:val="22"/>
          <w:szCs w:val="22"/>
        </w:rPr>
        <w:t>rant jusqu'</w:t>
      </w:r>
      <w:r w:rsidRPr="00BE368B">
        <w:rPr>
          <w:rFonts w:eastAsia="Times New Roman" w:cs="Times New Roman"/>
          <w:color w:val="000000"/>
          <w:spacing w:val="-2"/>
          <w:sz w:val="22"/>
          <w:szCs w:val="22"/>
        </w:rPr>
        <w:t>à</w:t>
      </w:r>
      <w:r w:rsidRPr="00BE368B">
        <w:rPr>
          <w:rFonts w:eastAsia="Times New Roman"/>
          <w:color w:val="000000"/>
          <w:spacing w:val="-2"/>
          <w:sz w:val="22"/>
          <w:szCs w:val="22"/>
        </w:rPr>
        <w:t xml:space="preserve"> 600 millions de collisions par seconde.</w:t>
      </w:r>
    </w:p>
    <w:p w:rsidR="00BE368B" w:rsidRPr="00BE368B" w:rsidRDefault="00BE368B" w:rsidP="00BE368B">
      <w:pPr>
        <w:pBdr>
          <w:top w:val="single" w:sz="4" w:space="1" w:color="auto"/>
          <w:left w:val="single" w:sz="4" w:space="4" w:color="auto"/>
          <w:bottom w:val="single" w:sz="4" w:space="1" w:color="auto"/>
          <w:right w:val="single" w:sz="4" w:space="4" w:color="auto"/>
        </w:pBdr>
        <w:shd w:val="clear" w:color="auto" w:fill="FFFFFF"/>
        <w:ind w:left="10"/>
        <w:jc w:val="right"/>
        <w:rPr>
          <w:sz w:val="20"/>
        </w:rPr>
      </w:pPr>
      <w:r w:rsidRPr="00BE368B">
        <w:rPr>
          <w:b/>
          <w:bCs/>
          <w:color w:val="000000"/>
          <w:spacing w:val="-3"/>
          <w:sz w:val="20"/>
        </w:rPr>
        <w:t>D'apr</w:t>
      </w:r>
      <w:r w:rsidRPr="00BE368B">
        <w:rPr>
          <w:rFonts w:eastAsia="Times New Roman" w:cs="Times New Roman"/>
          <w:b/>
          <w:bCs/>
          <w:color w:val="000000"/>
          <w:spacing w:val="-3"/>
          <w:sz w:val="20"/>
        </w:rPr>
        <w:t>è</w:t>
      </w:r>
      <w:r w:rsidRPr="00BE368B">
        <w:rPr>
          <w:rFonts w:eastAsia="Times New Roman"/>
          <w:b/>
          <w:bCs/>
          <w:color w:val="000000"/>
          <w:spacing w:val="-3"/>
          <w:sz w:val="20"/>
        </w:rPr>
        <w:t xml:space="preserve">s le Guide du LHC </w:t>
      </w:r>
      <w:r w:rsidRPr="00BE368B">
        <w:rPr>
          <w:rFonts w:eastAsia="Times New Roman" w:cs="Times New Roman"/>
          <w:b/>
          <w:bCs/>
          <w:color w:val="000000"/>
          <w:spacing w:val="-3"/>
          <w:sz w:val="20"/>
        </w:rPr>
        <w:t>é</w:t>
      </w:r>
      <w:r w:rsidRPr="00BE368B">
        <w:rPr>
          <w:rFonts w:eastAsia="Times New Roman"/>
          <w:b/>
          <w:bCs/>
          <w:color w:val="000000"/>
          <w:spacing w:val="-3"/>
          <w:sz w:val="20"/>
        </w:rPr>
        <w:t>dit</w:t>
      </w:r>
      <w:r w:rsidRPr="00BE368B">
        <w:rPr>
          <w:rFonts w:eastAsia="Times New Roman" w:cs="Times New Roman"/>
          <w:b/>
          <w:bCs/>
          <w:color w:val="000000"/>
          <w:spacing w:val="-3"/>
          <w:sz w:val="20"/>
        </w:rPr>
        <w:t>é</w:t>
      </w:r>
      <w:r w:rsidRPr="00BE368B">
        <w:rPr>
          <w:rFonts w:eastAsia="Times New Roman"/>
          <w:b/>
          <w:bCs/>
          <w:color w:val="000000"/>
          <w:spacing w:val="-3"/>
          <w:sz w:val="20"/>
        </w:rPr>
        <w:t xml:space="preserve"> par le CERN</w:t>
      </w:r>
    </w:p>
    <w:p w:rsidR="00BE368B" w:rsidRDefault="00BE368B" w:rsidP="00BE368B">
      <w:pPr>
        <w:shd w:val="clear" w:color="auto" w:fill="FFFFFF"/>
        <w:ind w:left="5"/>
        <w:jc w:val="both"/>
        <w:rPr>
          <w:color w:val="000000"/>
          <w:sz w:val="22"/>
          <w:szCs w:val="22"/>
        </w:rPr>
      </w:pPr>
    </w:p>
    <w:p w:rsidR="00BE368B" w:rsidRPr="00BE368B" w:rsidRDefault="00BE368B" w:rsidP="00BE368B">
      <w:pPr>
        <w:shd w:val="clear" w:color="auto" w:fill="FFFFFF"/>
        <w:ind w:left="5"/>
        <w:jc w:val="both"/>
        <w:rPr>
          <w:sz w:val="22"/>
          <w:szCs w:val="22"/>
        </w:rPr>
      </w:pPr>
      <w:r w:rsidRPr="00BE368B">
        <w:rPr>
          <w:color w:val="000000"/>
          <w:sz w:val="22"/>
          <w:szCs w:val="22"/>
        </w:rPr>
        <w:t>Dans cet exercice, on se propose d'</w:t>
      </w:r>
      <w:r w:rsidRPr="00BE368B">
        <w:rPr>
          <w:rFonts w:eastAsia="Times New Roman" w:cs="Times New Roman"/>
          <w:color w:val="000000"/>
          <w:sz w:val="22"/>
          <w:szCs w:val="22"/>
        </w:rPr>
        <w:t>é</w:t>
      </w:r>
      <w:r w:rsidRPr="00BE368B">
        <w:rPr>
          <w:rFonts w:eastAsia="Times New Roman"/>
          <w:color w:val="000000"/>
          <w:sz w:val="22"/>
          <w:szCs w:val="22"/>
        </w:rPr>
        <w:t>tudier des mod</w:t>
      </w:r>
      <w:r w:rsidRPr="00BE368B">
        <w:rPr>
          <w:rFonts w:eastAsia="Times New Roman" w:cs="Times New Roman"/>
          <w:color w:val="000000"/>
          <w:sz w:val="22"/>
          <w:szCs w:val="22"/>
        </w:rPr>
        <w:t>è</w:t>
      </w:r>
      <w:r w:rsidRPr="00BE368B">
        <w:rPr>
          <w:rFonts w:eastAsia="Times New Roman"/>
          <w:color w:val="000000"/>
          <w:sz w:val="22"/>
          <w:szCs w:val="22"/>
        </w:rPr>
        <w:t>les th</w:t>
      </w:r>
      <w:r w:rsidRPr="00BE368B">
        <w:rPr>
          <w:rFonts w:eastAsia="Times New Roman" w:cs="Times New Roman"/>
          <w:color w:val="000000"/>
          <w:sz w:val="22"/>
          <w:szCs w:val="22"/>
        </w:rPr>
        <w:t>é</w:t>
      </w:r>
      <w:r w:rsidRPr="00BE368B">
        <w:rPr>
          <w:rFonts w:eastAsia="Times New Roman"/>
          <w:color w:val="000000"/>
          <w:sz w:val="22"/>
          <w:szCs w:val="22"/>
        </w:rPr>
        <w:t xml:space="preserve">oriques de la physique contemporaine qui ont </w:t>
      </w:r>
      <w:r w:rsidRPr="00BE368B">
        <w:rPr>
          <w:rFonts w:eastAsia="Times New Roman" w:cs="Times New Roman"/>
          <w:color w:val="000000"/>
          <w:spacing w:val="-3"/>
          <w:sz w:val="22"/>
          <w:szCs w:val="22"/>
        </w:rPr>
        <w:t>é</w:t>
      </w:r>
      <w:r w:rsidRPr="00BE368B">
        <w:rPr>
          <w:rFonts w:eastAsia="Times New Roman"/>
          <w:color w:val="000000"/>
          <w:spacing w:val="-3"/>
          <w:sz w:val="22"/>
          <w:szCs w:val="22"/>
        </w:rPr>
        <w:t>t</w:t>
      </w:r>
      <w:r w:rsidRPr="00BE368B">
        <w:rPr>
          <w:rFonts w:eastAsia="Times New Roman" w:cs="Times New Roman"/>
          <w:color w:val="000000"/>
          <w:spacing w:val="-3"/>
          <w:sz w:val="22"/>
          <w:szCs w:val="22"/>
        </w:rPr>
        <w:t>é</w:t>
      </w:r>
      <w:r w:rsidRPr="00BE368B">
        <w:rPr>
          <w:rFonts w:eastAsia="Times New Roman"/>
          <w:color w:val="000000"/>
          <w:spacing w:val="-3"/>
          <w:sz w:val="22"/>
          <w:szCs w:val="22"/>
        </w:rPr>
        <w:t xml:space="preserve"> utilis</w:t>
      </w:r>
      <w:r w:rsidRPr="00BE368B">
        <w:rPr>
          <w:rFonts w:eastAsia="Times New Roman" w:cs="Times New Roman"/>
          <w:color w:val="000000"/>
          <w:spacing w:val="-3"/>
          <w:sz w:val="22"/>
          <w:szCs w:val="22"/>
        </w:rPr>
        <w:t>é</w:t>
      </w:r>
      <w:r w:rsidRPr="00BE368B">
        <w:rPr>
          <w:rFonts w:eastAsia="Times New Roman"/>
          <w:color w:val="000000"/>
          <w:spacing w:val="-3"/>
          <w:sz w:val="22"/>
          <w:szCs w:val="22"/>
        </w:rPr>
        <w:t>s au LHC.</w:t>
      </w:r>
    </w:p>
    <w:p w:rsidR="00036F05" w:rsidRDefault="00036F05" w:rsidP="00BE368B">
      <w:pPr>
        <w:shd w:val="clear" w:color="auto" w:fill="FFFFFF"/>
        <w:ind w:left="14"/>
        <w:jc w:val="both"/>
        <w:rPr>
          <w:b/>
          <w:bCs/>
          <w:color w:val="000000"/>
          <w:spacing w:val="-6"/>
          <w:sz w:val="22"/>
          <w:szCs w:val="22"/>
        </w:rPr>
      </w:pPr>
    </w:p>
    <w:p w:rsidR="00BE368B" w:rsidRPr="00BE368B" w:rsidRDefault="00BE368B" w:rsidP="00BE368B">
      <w:pPr>
        <w:shd w:val="clear" w:color="auto" w:fill="FFFFFF"/>
        <w:ind w:left="14"/>
        <w:jc w:val="both"/>
        <w:rPr>
          <w:sz w:val="22"/>
          <w:szCs w:val="22"/>
        </w:rPr>
      </w:pPr>
      <w:r w:rsidRPr="00BE368B">
        <w:rPr>
          <w:b/>
          <w:bCs/>
          <w:color w:val="000000"/>
          <w:spacing w:val="-6"/>
          <w:sz w:val="22"/>
          <w:szCs w:val="22"/>
        </w:rPr>
        <w:t>Donn</w:t>
      </w:r>
      <w:r w:rsidRPr="00BE368B">
        <w:rPr>
          <w:rFonts w:eastAsia="Times New Roman" w:cs="Times New Roman"/>
          <w:b/>
          <w:bCs/>
          <w:color w:val="000000"/>
          <w:spacing w:val="-6"/>
          <w:sz w:val="22"/>
          <w:szCs w:val="22"/>
        </w:rPr>
        <w:t>é</w:t>
      </w:r>
      <w:r w:rsidRPr="00BE368B">
        <w:rPr>
          <w:rFonts w:eastAsia="Times New Roman"/>
          <w:b/>
          <w:bCs/>
          <w:color w:val="000000"/>
          <w:spacing w:val="-6"/>
          <w:sz w:val="22"/>
          <w:szCs w:val="22"/>
        </w:rPr>
        <w:t>es :</w:t>
      </w:r>
    </w:p>
    <w:p w:rsidR="00BE368B" w:rsidRPr="00BE368B" w:rsidRDefault="00BE368B" w:rsidP="000650AD">
      <w:pPr>
        <w:widowControl w:val="0"/>
        <w:numPr>
          <w:ilvl w:val="0"/>
          <w:numId w:val="5"/>
        </w:numPr>
        <w:shd w:val="clear" w:color="auto" w:fill="FFFFFF"/>
        <w:tabs>
          <w:tab w:val="left" w:pos="706"/>
        </w:tabs>
        <w:autoSpaceDE w:val="0"/>
        <w:autoSpaceDN w:val="0"/>
        <w:adjustRightInd w:val="0"/>
        <w:jc w:val="both"/>
        <w:rPr>
          <w:color w:val="000000"/>
          <w:sz w:val="22"/>
          <w:szCs w:val="22"/>
        </w:rPr>
      </w:pPr>
      <w:r w:rsidRPr="00BE368B">
        <w:rPr>
          <w:color w:val="000000"/>
          <w:spacing w:val="-4"/>
          <w:sz w:val="22"/>
          <w:szCs w:val="22"/>
        </w:rPr>
        <w:t xml:space="preserve">Masse d'un proton </w:t>
      </w:r>
      <w:proofErr w:type="spellStart"/>
      <w:r w:rsidRPr="00BE368B">
        <w:rPr>
          <w:i/>
          <w:iCs/>
          <w:color w:val="000000"/>
          <w:spacing w:val="-4"/>
          <w:sz w:val="22"/>
          <w:szCs w:val="22"/>
        </w:rPr>
        <w:t>m</w:t>
      </w:r>
      <w:r w:rsidRPr="00BE368B">
        <w:rPr>
          <w:i/>
          <w:iCs/>
          <w:color w:val="000000"/>
          <w:spacing w:val="-4"/>
          <w:sz w:val="22"/>
          <w:szCs w:val="22"/>
          <w:vertAlign w:val="subscript"/>
        </w:rPr>
        <w:t>p</w:t>
      </w:r>
      <w:proofErr w:type="spellEnd"/>
      <w:r w:rsidRPr="00BE368B">
        <w:rPr>
          <w:i/>
          <w:iCs/>
          <w:color w:val="000000"/>
          <w:spacing w:val="-4"/>
          <w:sz w:val="22"/>
          <w:szCs w:val="22"/>
        </w:rPr>
        <w:t xml:space="preserve"> </w:t>
      </w:r>
      <w:r w:rsidR="000650AD">
        <w:rPr>
          <w:i/>
          <w:iCs/>
          <w:color w:val="000000"/>
          <w:spacing w:val="-4"/>
          <w:sz w:val="22"/>
          <w:szCs w:val="22"/>
        </w:rPr>
        <w:t>=</w:t>
      </w:r>
      <w:r w:rsidRPr="00BE368B">
        <w:rPr>
          <w:i/>
          <w:iCs/>
          <w:color w:val="000000"/>
          <w:spacing w:val="-4"/>
          <w:sz w:val="22"/>
          <w:szCs w:val="22"/>
        </w:rPr>
        <w:t xml:space="preserve"> </w:t>
      </w:r>
      <w:r w:rsidRPr="00BE368B">
        <w:rPr>
          <w:color w:val="000000"/>
          <w:spacing w:val="-4"/>
          <w:sz w:val="22"/>
          <w:szCs w:val="22"/>
        </w:rPr>
        <w:t>1,672</w:t>
      </w:r>
      <w:r w:rsidR="00597467">
        <w:rPr>
          <w:color w:val="000000"/>
          <w:spacing w:val="-4"/>
          <w:sz w:val="22"/>
          <w:szCs w:val="22"/>
        </w:rPr>
        <w:t> </w:t>
      </w:r>
      <w:r w:rsidRPr="00BE368B">
        <w:rPr>
          <w:color w:val="000000"/>
          <w:spacing w:val="-4"/>
          <w:sz w:val="22"/>
          <w:szCs w:val="22"/>
        </w:rPr>
        <w:t xml:space="preserve">621 </w:t>
      </w:r>
      <w:r w:rsidR="000650AD" w:rsidRPr="000650AD">
        <w:rPr>
          <w:color w:val="000000"/>
          <w:spacing w:val="-4"/>
          <w:szCs w:val="24"/>
        </w:rPr>
        <w:sym w:font="Symbol" w:char="F0B4"/>
      </w:r>
      <w:r w:rsidRPr="00BE368B">
        <w:rPr>
          <w:color w:val="000000"/>
          <w:spacing w:val="-4"/>
          <w:sz w:val="22"/>
          <w:szCs w:val="22"/>
        </w:rPr>
        <w:t xml:space="preserve"> 10</w:t>
      </w:r>
      <w:r w:rsidR="000650AD" w:rsidRPr="000650AD">
        <w:rPr>
          <w:color w:val="000000"/>
          <w:spacing w:val="-4"/>
          <w:sz w:val="22"/>
          <w:szCs w:val="22"/>
          <w:vertAlign w:val="superscript"/>
        </w:rPr>
        <w:sym w:font="Symbol" w:char="F02D"/>
      </w:r>
      <w:r w:rsidRPr="00BE368B">
        <w:rPr>
          <w:color w:val="000000"/>
          <w:spacing w:val="-4"/>
          <w:sz w:val="22"/>
          <w:szCs w:val="22"/>
          <w:vertAlign w:val="superscript"/>
        </w:rPr>
        <w:t>27</w:t>
      </w:r>
      <w:r w:rsidRPr="00BE368B">
        <w:rPr>
          <w:color w:val="000000"/>
          <w:spacing w:val="-4"/>
          <w:sz w:val="22"/>
          <w:szCs w:val="22"/>
        </w:rPr>
        <w:t xml:space="preserve"> kg ;</w:t>
      </w:r>
    </w:p>
    <w:p w:rsidR="00BE368B" w:rsidRPr="00BE368B" w:rsidRDefault="00BE368B" w:rsidP="000650AD">
      <w:pPr>
        <w:widowControl w:val="0"/>
        <w:numPr>
          <w:ilvl w:val="0"/>
          <w:numId w:val="5"/>
        </w:numPr>
        <w:shd w:val="clear" w:color="auto" w:fill="FFFFFF"/>
        <w:tabs>
          <w:tab w:val="left" w:pos="706"/>
        </w:tabs>
        <w:autoSpaceDE w:val="0"/>
        <w:autoSpaceDN w:val="0"/>
        <w:adjustRightInd w:val="0"/>
        <w:jc w:val="both"/>
        <w:rPr>
          <w:color w:val="000000"/>
          <w:sz w:val="22"/>
          <w:szCs w:val="22"/>
        </w:rPr>
      </w:pPr>
      <w:r w:rsidRPr="00BE368B">
        <w:rPr>
          <w:color w:val="000000"/>
          <w:spacing w:val="-3"/>
          <w:sz w:val="22"/>
          <w:szCs w:val="22"/>
        </w:rPr>
        <w:t>C</w:t>
      </w:r>
      <w:r w:rsidRPr="00BE368B">
        <w:rPr>
          <w:rFonts w:eastAsia="Times New Roman" w:cs="Times New Roman"/>
          <w:color w:val="000000"/>
          <w:spacing w:val="-3"/>
          <w:sz w:val="22"/>
          <w:szCs w:val="22"/>
        </w:rPr>
        <w:t>é</w:t>
      </w:r>
      <w:r w:rsidRPr="00BE368B">
        <w:rPr>
          <w:rFonts w:eastAsia="Times New Roman"/>
          <w:color w:val="000000"/>
          <w:spacing w:val="-3"/>
          <w:sz w:val="22"/>
          <w:szCs w:val="22"/>
        </w:rPr>
        <w:t>l</w:t>
      </w:r>
      <w:r w:rsidRPr="00BE368B">
        <w:rPr>
          <w:rFonts w:eastAsia="Times New Roman" w:cs="Times New Roman"/>
          <w:color w:val="000000"/>
          <w:spacing w:val="-3"/>
          <w:sz w:val="22"/>
          <w:szCs w:val="22"/>
        </w:rPr>
        <w:t>é</w:t>
      </w:r>
      <w:r w:rsidRPr="00BE368B">
        <w:rPr>
          <w:rFonts w:eastAsia="Times New Roman"/>
          <w:color w:val="000000"/>
          <w:spacing w:val="-3"/>
          <w:sz w:val="22"/>
          <w:szCs w:val="22"/>
        </w:rPr>
        <w:t>rit</w:t>
      </w:r>
      <w:r w:rsidRPr="00BE368B">
        <w:rPr>
          <w:rFonts w:eastAsia="Times New Roman" w:cs="Times New Roman"/>
          <w:color w:val="000000"/>
          <w:spacing w:val="-3"/>
          <w:sz w:val="22"/>
          <w:szCs w:val="22"/>
        </w:rPr>
        <w:t>é</w:t>
      </w:r>
      <w:r w:rsidRPr="00BE368B">
        <w:rPr>
          <w:rFonts w:eastAsia="Times New Roman"/>
          <w:color w:val="000000"/>
          <w:spacing w:val="-3"/>
          <w:sz w:val="22"/>
          <w:szCs w:val="22"/>
        </w:rPr>
        <w:t xml:space="preserve"> de la lumi</w:t>
      </w:r>
      <w:r w:rsidRPr="00BE368B">
        <w:rPr>
          <w:rFonts w:eastAsia="Times New Roman" w:cs="Times New Roman"/>
          <w:color w:val="000000"/>
          <w:spacing w:val="-3"/>
          <w:sz w:val="22"/>
          <w:szCs w:val="22"/>
        </w:rPr>
        <w:t>è</w:t>
      </w:r>
      <w:r w:rsidRPr="00BE368B">
        <w:rPr>
          <w:rFonts w:eastAsia="Times New Roman"/>
          <w:color w:val="000000"/>
          <w:spacing w:val="-3"/>
          <w:sz w:val="22"/>
          <w:szCs w:val="22"/>
        </w:rPr>
        <w:t xml:space="preserve">re dans le vide </w:t>
      </w:r>
      <w:r w:rsidRPr="000650AD">
        <w:rPr>
          <w:rFonts w:eastAsia="Times New Roman"/>
          <w:i/>
          <w:color w:val="000000"/>
          <w:spacing w:val="-3"/>
          <w:sz w:val="22"/>
          <w:szCs w:val="22"/>
        </w:rPr>
        <w:t>c</w:t>
      </w:r>
      <w:r w:rsidRPr="00BE368B">
        <w:rPr>
          <w:rFonts w:eastAsia="Times New Roman"/>
          <w:color w:val="000000"/>
          <w:spacing w:val="-3"/>
          <w:sz w:val="22"/>
          <w:szCs w:val="22"/>
        </w:rPr>
        <w:t xml:space="preserve"> = 299</w:t>
      </w:r>
      <w:r w:rsidR="00597467">
        <w:rPr>
          <w:rFonts w:eastAsia="Times New Roman"/>
          <w:color w:val="000000"/>
          <w:spacing w:val="-3"/>
          <w:sz w:val="22"/>
          <w:szCs w:val="22"/>
        </w:rPr>
        <w:t> </w:t>
      </w:r>
      <w:r w:rsidRPr="00BE368B">
        <w:rPr>
          <w:rFonts w:eastAsia="Times New Roman"/>
          <w:color w:val="000000"/>
          <w:spacing w:val="-3"/>
          <w:sz w:val="22"/>
          <w:szCs w:val="22"/>
        </w:rPr>
        <w:t>792</w:t>
      </w:r>
      <w:r w:rsidR="00597467">
        <w:rPr>
          <w:rFonts w:eastAsia="Times New Roman"/>
          <w:color w:val="000000"/>
          <w:spacing w:val="-3"/>
          <w:sz w:val="22"/>
          <w:szCs w:val="22"/>
        </w:rPr>
        <w:t> </w:t>
      </w:r>
      <w:r w:rsidRPr="00BE368B">
        <w:rPr>
          <w:rFonts w:eastAsia="Times New Roman"/>
          <w:color w:val="000000"/>
          <w:spacing w:val="-3"/>
          <w:sz w:val="22"/>
          <w:szCs w:val="22"/>
        </w:rPr>
        <w:t xml:space="preserve">458 </w:t>
      </w:r>
      <w:proofErr w:type="spellStart"/>
      <w:r w:rsidRPr="00BE368B">
        <w:rPr>
          <w:rFonts w:eastAsia="Times New Roman"/>
          <w:color w:val="000000"/>
          <w:spacing w:val="-3"/>
          <w:sz w:val="22"/>
          <w:szCs w:val="22"/>
        </w:rPr>
        <w:t>m.s</w:t>
      </w:r>
      <w:proofErr w:type="spellEnd"/>
      <w:r w:rsidR="000650AD" w:rsidRPr="000650AD">
        <w:rPr>
          <w:rFonts w:eastAsia="Times New Roman"/>
          <w:color w:val="000000"/>
          <w:spacing w:val="-3"/>
          <w:sz w:val="22"/>
          <w:szCs w:val="22"/>
          <w:vertAlign w:val="superscript"/>
        </w:rPr>
        <w:sym w:font="Symbol" w:char="F02D"/>
      </w:r>
      <w:r w:rsidR="000650AD" w:rsidRPr="000650AD">
        <w:rPr>
          <w:rFonts w:eastAsia="Times New Roman"/>
          <w:color w:val="000000"/>
          <w:spacing w:val="-3"/>
          <w:sz w:val="22"/>
          <w:szCs w:val="22"/>
          <w:vertAlign w:val="superscript"/>
        </w:rPr>
        <w:t>1</w:t>
      </w:r>
      <w:r w:rsidRPr="00BE368B">
        <w:rPr>
          <w:rFonts w:eastAsia="Times New Roman"/>
          <w:color w:val="000000"/>
          <w:spacing w:val="-3"/>
          <w:sz w:val="22"/>
          <w:szCs w:val="22"/>
        </w:rPr>
        <w:t xml:space="preserve"> ;</w:t>
      </w:r>
    </w:p>
    <w:p w:rsidR="00BE368B" w:rsidRPr="00BE368B" w:rsidRDefault="00BE368B" w:rsidP="000650AD">
      <w:pPr>
        <w:widowControl w:val="0"/>
        <w:numPr>
          <w:ilvl w:val="0"/>
          <w:numId w:val="5"/>
        </w:numPr>
        <w:shd w:val="clear" w:color="auto" w:fill="FFFFFF"/>
        <w:tabs>
          <w:tab w:val="left" w:pos="706"/>
        </w:tabs>
        <w:autoSpaceDE w:val="0"/>
        <w:autoSpaceDN w:val="0"/>
        <w:adjustRightInd w:val="0"/>
        <w:jc w:val="both"/>
        <w:rPr>
          <w:color w:val="000000"/>
          <w:sz w:val="22"/>
          <w:szCs w:val="22"/>
        </w:rPr>
      </w:pPr>
      <w:r w:rsidRPr="00BE368B">
        <w:rPr>
          <w:color w:val="000000"/>
          <w:spacing w:val="-9"/>
          <w:sz w:val="22"/>
          <w:szCs w:val="22"/>
        </w:rPr>
        <w:t xml:space="preserve">1 eV = 1,60 </w:t>
      </w:r>
      <w:r w:rsidR="000650AD" w:rsidRPr="000650AD">
        <w:rPr>
          <w:color w:val="000000"/>
          <w:spacing w:val="-9"/>
          <w:szCs w:val="24"/>
        </w:rPr>
        <w:sym w:font="Symbol" w:char="F0B4"/>
      </w:r>
      <w:r w:rsidRPr="00BE368B">
        <w:rPr>
          <w:color w:val="000000"/>
          <w:spacing w:val="-9"/>
          <w:sz w:val="22"/>
          <w:szCs w:val="22"/>
        </w:rPr>
        <w:t xml:space="preserve"> 10</w:t>
      </w:r>
      <w:r w:rsidR="000650AD" w:rsidRPr="000650AD">
        <w:rPr>
          <w:color w:val="000000"/>
          <w:spacing w:val="-4"/>
          <w:sz w:val="22"/>
          <w:szCs w:val="22"/>
          <w:vertAlign w:val="superscript"/>
        </w:rPr>
        <w:sym w:font="Symbol" w:char="F02D"/>
      </w:r>
      <w:r w:rsidRPr="00BE368B">
        <w:rPr>
          <w:color w:val="000000"/>
          <w:spacing w:val="-9"/>
          <w:sz w:val="22"/>
          <w:szCs w:val="22"/>
          <w:vertAlign w:val="superscript"/>
        </w:rPr>
        <w:t>19</w:t>
      </w:r>
      <w:r w:rsidRPr="00BE368B">
        <w:rPr>
          <w:color w:val="000000"/>
          <w:spacing w:val="-9"/>
          <w:sz w:val="22"/>
          <w:szCs w:val="22"/>
        </w:rPr>
        <w:t xml:space="preserve"> J ;</w:t>
      </w:r>
    </w:p>
    <w:p w:rsidR="00BE368B" w:rsidRPr="00BE368B" w:rsidRDefault="00BE368B" w:rsidP="000650AD">
      <w:pPr>
        <w:widowControl w:val="0"/>
        <w:numPr>
          <w:ilvl w:val="0"/>
          <w:numId w:val="5"/>
        </w:numPr>
        <w:shd w:val="clear" w:color="auto" w:fill="FFFFFF"/>
        <w:tabs>
          <w:tab w:val="left" w:pos="706"/>
        </w:tabs>
        <w:autoSpaceDE w:val="0"/>
        <w:autoSpaceDN w:val="0"/>
        <w:adjustRightInd w:val="0"/>
        <w:jc w:val="both"/>
        <w:rPr>
          <w:color w:val="000000"/>
          <w:sz w:val="22"/>
          <w:szCs w:val="22"/>
        </w:rPr>
      </w:pPr>
      <w:r w:rsidRPr="00BE368B">
        <w:rPr>
          <w:color w:val="000000"/>
          <w:sz w:val="22"/>
          <w:szCs w:val="22"/>
        </w:rPr>
        <w:t xml:space="preserve">1 </w:t>
      </w:r>
      <w:proofErr w:type="spellStart"/>
      <w:r w:rsidRPr="00BE368B">
        <w:rPr>
          <w:color w:val="000000"/>
          <w:sz w:val="22"/>
          <w:szCs w:val="22"/>
        </w:rPr>
        <w:t>TeV</w:t>
      </w:r>
      <w:proofErr w:type="spellEnd"/>
      <w:r w:rsidR="000650AD">
        <w:rPr>
          <w:color w:val="000000"/>
          <w:sz w:val="22"/>
          <w:szCs w:val="22"/>
        </w:rPr>
        <w:t xml:space="preserve"> </w:t>
      </w:r>
      <w:r w:rsidRPr="00BE368B">
        <w:rPr>
          <w:color w:val="000000"/>
          <w:sz w:val="22"/>
          <w:szCs w:val="22"/>
        </w:rPr>
        <w:t>= 10</w:t>
      </w:r>
      <w:r w:rsidRPr="00BE368B">
        <w:rPr>
          <w:color w:val="000000"/>
          <w:sz w:val="22"/>
          <w:szCs w:val="22"/>
          <w:vertAlign w:val="superscript"/>
        </w:rPr>
        <w:t>3</w:t>
      </w:r>
      <w:r w:rsidR="00597467" w:rsidRPr="00597467">
        <w:rPr>
          <w:color w:val="000000"/>
          <w:sz w:val="22"/>
          <w:szCs w:val="22"/>
        </w:rPr>
        <w:t xml:space="preserve"> </w:t>
      </w:r>
      <w:proofErr w:type="spellStart"/>
      <w:r w:rsidRPr="00BE368B">
        <w:rPr>
          <w:color w:val="000000"/>
          <w:sz w:val="22"/>
          <w:szCs w:val="22"/>
        </w:rPr>
        <w:t>GeV</w:t>
      </w:r>
      <w:proofErr w:type="spellEnd"/>
      <w:r w:rsidRPr="00BE368B">
        <w:rPr>
          <w:color w:val="000000"/>
          <w:sz w:val="22"/>
          <w:szCs w:val="22"/>
        </w:rPr>
        <w:t xml:space="preserve"> = 10</w:t>
      </w:r>
      <w:r w:rsidRPr="00BE368B">
        <w:rPr>
          <w:color w:val="000000"/>
          <w:sz w:val="22"/>
          <w:szCs w:val="22"/>
          <w:vertAlign w:val="superscript"/>
        </w:rPr>
        <w:t>12</w:t>
      </w:r>
      <w:r w:rsidR="000650AD">
        <w:rPr>
          <w:color w:val="000000"/>
          <w:sz w:val="22"/>
          <w:szCs w:val="22"/>
          <w:vertAlign w:val="superscript"/>
        </w:rPr>
        <w:t xml:space="preserve"> </w:t>
      </w:r>
      <w:r w:rsidRPr="00BE368B">
        <w:rPr>
          <w:color w:val="000000"/>
          <w:sz w:val="22"/>
          <w:szCs w:val="22"/>
        </w:rPr>
        <w:t>eV ;</w:t>
      </w:r>
    </w:p>
    <w:p w:rsidR="00BE368B" w:rsidRPr="00BE368B" w:rsidRDefault="00BE368B" w:rsidP="000650AD">
      <w:pPr>
        <w:widowControl w:val="0"/>
        <w:numPr>
          <w:ilvl w:val="0"/>
          <w:numId w:val="5"/>
        </w:numPr>
        <w:shd w:val="clear" w:color="auto" w:fill="FFFFFF"/>
        <w:tabs>
          <w:tab w:val="left" w:pos="706"/>
        </w:tabs>
        <w:autoSpaceDE w:val="0"/>
        <w:autoSpaceDN w:val="0"/>
        <w:adjustRightInd w:val="0"/>
        <w:jc w:val="both"/>
        <w:rPr>
          <w:color w:val="000000"/>
          <w:sz w:val="22"/>
          <w:szCs w:val="22"/>
        </w:rPr>
      </w:pPr>
      <w:r w:rsidRPr="00BE368B">
        <w:rPr>
          <w:rFonts w:eastAsia="Times New Roman" w:cs="Times New Roman"/>
          <w:color w:val="000000"/>
          <w:spacing w:val="-4"/>
          <w:sz w:val="22"/>
          <w:szCs w:val="22"/>
        </w:rPr>
        <w:t>É</w:t>
      </w:r>
      <w:r w:rsidRPr="00BE368B">
        <w:rPr>
          <w:rFonts w:eastAsia="Times New Roman"/>
          <w:color w:val="000000"/>
          <w:spacing w:val="-4"/>
          <w:sz w:val="22"/>
          <w:szCs w:val="22"/>
        </w:rPr>
        <w:t xml:space="preserve">nergie de masse au repos d'une particule de masse </w:t>
      </w:r>
      <w:r w:rsidRPr="00BE368B">
        <w:rPr>
          <w:rFonts w:eastAsia="Times New Roman"/>
          <w:i/>
          <w:iCs/>
          <w:color w:val="000000"/>
          <w:spacing w:val="-4"/>
          <w:sz w:val="22"/>
          <w:szCs w:val="22"/>
        </w:rPr>
        <w:t xml:space="preserve">m : </w:t>
      </w:r>
      <w:proofErr w:type="spellStart"/>
      <w:r w:rsidRPr="00BE368B">
        <w:rPr>
          <w:rFonts w:eastAsia="Times New Roman"/>
          <w:i/>
          <w:iCs/>
          <w:color w:val="000000"/>
          <w:spacing w:val="-4"/>
          <w:sz w:val="22"/>
          <w:szCs w:val="22"/>
        </w:rPr>
        <w:t>E</w:t>
      </w:r>
      <w:r w:rsidRPr="00BE368B">
        <w:rPr>
          <w:rFonts w:eastAsia="Times New Roman"/>
          <w:i/>
          <w:iCs/>
          <w:color w:val="000000"/>
          <w:spacing w:val="-4"/>
          <w:sz w:val="22"/>
          <w:szCs w:val="22"/>
          <w:vertAlign w:val="subscript"/>
        </w:rPr>
        <w:t>m</w:t>
      </w:r>
      <w:proofErr w:type="spellEnd"/>
      <w:r w:rsidRPr="00BE368B">
        <w:rPr>
          <w:rFonts w:eastAsia="Times New Roman"/>
          <w:i/>
          <w:iCs/>
          <w:color w:val="000000"/>
          <w:spacing w:val="-4"/>
          <w:sz w:val="22"/>
          <w:szCs w:val="22"/>
        </w:rPr>
        <w:t xml:space="preserve"> = m.c</w:t>
      </w:r>
      <w:r w:rsidRPr="00BE368B">
        <w:rPr>
          <w:rFonts w:eastAsia="Times New Roman"/>
          <w:i/>
          <w:iCs/>
          <w:color w:val="000000"/>
          <w:spacing w:val="-4"/>
          <w:sz w:val="22"/>
          <w:szCs w:val="22"/>
          <w:vertAlign w:val="superscript"/>
        </w:rPr>
        <w:t>2</w:t>
      </w:r>
      <w:r w:rsidRPr="00BE368B">
        <w:rPr>
          <w:rFonts w:eastAsia="Times New Roman"/>
          <w:i/>
          <w:iCs/>
          <w:color w:val="000000"/>
          <w:spacing w:val="-4"/>
          <w:sz w:val="22"/>
          <w:szCs w:val="22"/>
        </w:rPr>
        <w:t xml:space="preserve"> </w:t>
      </w:r>
      <w:r w:rsidRPr="00BE368B">
        <w:rPr>
          <w:rFonts w:eastAsia="Times New Roman"/>
          <w:color w:val="000000"/>
          <w:spacing w:val="-4"/>
          <w:sz w:val="22"/>
          <w:szCs w:val="22"/>
        </w:rPr>
        <w:t>;</w:t>
      </w:r>
    </w:p>
    <w:p w:rsidR="00BE368B" w:rsidRPr="00BE368B" w:rsidRDefault="00BE368B" w:rsidP="000650AD">
      <w:pPr>
        <w:widowControl w:val="0"/>
        <w:numPr>
          <w:ilvl w:val="0"/>
          <w:numId w:val="5"/>
        </w:numPr>
        <w:shd w:val="clear" w:color="auto" w:fill="FFFFFF"/>
        <w:tabs>
          <w:tab w:val="left" w:pos="706"/>
        </w:tabs>
        <w:autoSpaceDE w:val="0"/>
        <w:autoSpaceDN w:val="0"/>
        <w:adjustRightInd w:val="0"/>
        <w:jc w:val="both"/>
        <w:rPr>
          <w:color w:val="000000"/>
          <w:sz w:val="22"/>
          <w:szCs w:val="22"/>
        </w:rPr>
      </w:pPr>
      <w:r w:rsidRPr="00BE368B">
        <w:rPr>
          <w:color w:val="000000"/>
          <w:spacing w:val="-6"/>
          <w:sz w:val="22"/>
          <w:szCs w:val="22"/>
        </w:rPr>
        <w:t xml:space="preserve">Masse d'une rame de TGV : </w:t>
      </w:r>
      <w:proofErr w:type="spellStart"/>
      <w:r w:rsidRPr="00BE368B">
        <w:rPr>
          <w:i/>
          <w:iCs/>
          <w:color w:val="000000"/>
          <w:spacing w:val="-6"/>
          <w:sz w:val="22"/>
          <w:szCs w:val="22"/>
        </w:rPr>
        <w:t>m</w:t>
      </w:r>
      <w:r w:rsidRPr="00BE368B">
        <w:rPr>
          <w:i/>
          <w:iCs/>
          <w:color w:val="000000"/>
          <w:spacing w:val="-6"/>
          <w:sz w:val="22"/>
          <w:szCs w:val="22"/>
          <w:vertAlign w:val="subscript"/>
        </w:rPr>
        <w:t>TGV</w:t>
      </w:r>
      <w:proofErr w:type="spellEnd"/>
      <w:r w:rsidRPr="00BE368B">
        <w:rPr>
          <w:i/>
          <w:iCs/>
          <w:color w:val="000000"/>
          <w:spacing w:val="-6"/>
          <w:sz w:val="22"/>
          <w:szCs w:val="22"/>
        </w:rPr>
        <w:t xml:space="preserve"> = </w:t>
      </w:r>
      <w:r w:rsidRPr="00BE368B">
        <w:rPr>
          <w:color w:val="000000"/>
          <w:spacing w:val="-6"/>
          <w:sz w:val="22"/>
          <w:szCs w:val="22"/>
        </w:rPr>
        <w:t>444 tonnes ;</w:t>
      </w:r>
    </w:p>
    <w:p w:rsidR="00BE368B" w:rsidRPr="00BE368B" w:rsidRDefault="00BE368B" w:rsidP="000650AD">
      <w:pPr>
        <w:widowControl w:val="0"/>
        <w:numPr>
          <w:ilvl w:val="0"/>
          <w:numId w:val="5"/>
        </w:numPr>
        <w:shd w:val="clear" w:color="auto" w:fill="FFFFFF"/>
        <w:tabs>
          <w:tab w:val="left" w:pos="706"/>
          <w:tab w:val="left" w:pos="3547"/>
        </w:tabs>
        <w:autoSpaceDE w:val="0"/>
        <w:autoSpaceDN w:val="0"/>
        <w:adjustRightInd w:val="0"/>
        <w:jc w:val="both"/>
        <w:rPr>
          <w:color w:val="000000"/>
          <w:sz w:val="22"/>
          <w:szCs w:val="22"/>
        </w:rPr>
      </w:pPr>
      <w:r w:rsidRPr="00BE368B">
        <w:rPr>
          <w:color w:val="000000"/>
          <w:spacing w:val="-2"/>
          <w:sz w:val="22"/>
          <w:szCs w:val="22"/>
        </w:rPr>
        <w:t xml:space="preserve">Facteur de Lorentz </w:t>
      </w:r>
      <w:r w:rsidR="000650AD" w:rsidRPr="000650AD">
        <w:rPr>
          <w:color w:val="000000"/>
          <w:spacing w:val="-2"/>
          <w:position w:val="-64"/>
          <w:sz w:val="22"/>
          <w:szCs w:val="22"/>
        </w:rPr>
        <w:object w:dxaOrig="1260" w:dyaOrig="1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51pt" o:ole="">
            <v:imagedata r:id="rId7" o:title=""/>
          </v:shape>
          <o:OLEObject Type="Embed" ProgID="Equation.DSMT4" ShapeID="_x0000_i1025" DrawAspect="Content" ObjectID="_1493809931" r:id="rId8"/>
        </w:object>
      </w:r>
      <w:r w:rsidR="000650AD">
        <w:rPr>
          <w:color w:val="000000"/>
          <w:spacing w:val="-2"/>
          <w:sz w:val="22"/>
          <w:szCs w:val="22"/>
        </w:rPr>
        <w:t xml:space="preserve"> </w:t>
      </w:r>
      <w:r w:rsidRPr="00BE368B">
        <w:rPr>
          <w:color w:val="000000"/>
          <w:spacing w:val="-2"/>
          <w:sz w:val="22"/>
          <w:szCs w:val="22"/>
        </w:rPr>
        <w:t xml:space="preserve">avec </w:t>
      </w:r>
      <w:r w:rsidRPr="00BE368B">
        <w:rPr>
          <w:i/>
          <w:iCs/>
          <w:color w:val="000000"/>
          <w:spacing w:val="-2"/>
          <w:sz w:val="22"/>
          <w:szCs w:val="22"/>
        </w:rPr>
        <w:t xml:space="preserve">v </w:t>
      </w:r>
      <w:r w:rsidRPr="00BE368B">
        <w:rPr>
          <w:color w:val="000000"/>
          <w:spacing w:val="-2"/>
          <w:sz w:val="22"/>
          <w:szCs w:val="22"/>
        </w:rPr>
        <w:t>vitesse de la particule dans le r</w:t>
      </w:r>
      <w:r w:rsidRPr="00BE368B">
        <w:rPr>
          <w:rFonts w:eastAsia="Times New Roman" w:cs="Times New Roman"/>
          <w:color w:val="000000"/>
          <w:spacing w:val="-2"/>
          <w:sz w:val="22"/>
          <w:szCs w:val="22"/>
        </w:rPr>
        <w:t>é</w:t>
      </w:r>
      <w:r w:rsidRPr="00BE368B">
        <w:rPr>
          <w:rFonts w:eastAsia="Times New Roman"/>
          <w:color w:val="000000"/>
          <w:spacing w:val="-2"/>
          <w:sz w:val="22"/>
          <w:szCs w:val="22"/>
        </w:rPr>
        <w:t>f</w:t>
      </w:r>
      <w:r w:rsidRPr="00BE368B">
        <w:rPr>
          <w:rFonts w:eastAsia="Times New Roman" w:cs="Times New Roman"/>
          <w:color w:val="000000"/>
          <w:spacing w:val="-2"/>
          <w:sz w:val="22"/>
          <w:szCs w:val="22"/>
        </w:rPr>
        <w:t>é</w:t>
      </w:r>
      <w:r w:rsidRPr="00BE368B">
        <w:rPr>
          <w:rFonts w:eastAsia="Times New Roman"/>
          <w:color w:val="000000"/>
          <w:spacing w:val="-2"/>
          <w:sz w:val="22"/>
          <w:szCs w:val="22"/>
        </w:rPr>
        <w:t>rentiel du laboratoire ;</w:t>
      </w:r>
    </w:p>
    <w:p w:rsidR="00BE368B" w:rsidRPr="00BE368B" w:rsidRDefault="00BE368B" w:rsidP="000650AD">
      <w:pPr>
        <w:numPr>
          <w:ilvl w:val="0"/>
          <w:numId w:val="5"/>
        </w:numPr>
        <w:shd w:val="clear" w:color="auto" w:fill="FFFFFF"/>
        <w:jc w:val="both"/>
        <w:rPr>
          <w:sz w:val="22"/>
          <w:szCs w:val="22"/>
        </w:rPr>
      </w:pPr>
      <w:r w:rsidRPr="00BE368B">
        <w:rPr>
          <w:color w:val="000000"/>
          <w:spacing w:val="8"/>
          <w:sz w:val="22"/>
          <w:szCs w:val="22"/>
        </w:rPr>
        <w:t>La dur</w:t>
      </w:r>
      <w:r w:rsidRPr="00BE368B">
        <w:rPr>
          <w:rFonts w:eastAsia="Times New Roman" w:cs="Times New Roman"/>
          <w:color w:val="000000"/>
          <w:spacing w:val="8"/>
          <w:sz w:val="22"/>
          <w:szCs w:val="22"/>
        </w:rPr>
        <w:t>é</w:t>
      </w:r>
      <w:r w:rsidRPr="00BE368B">
        <w:rPr>
          <w:rFonts w:eastAsia="Times New Roman"/>
          <w:color w:val="000000"/>
          <w:spacing w:val="8"/>
          <w:sz w:val="22"/>
          <w:szCs w:val="22"/>
        </w:rPr>
        <w:t xml:space="preserve">e de vie </w:t>
      </w:r>
      <w:r w:rsidR="000650AD">
        <w:rPr>
          <w:rFonts w:eastAsia="Times New Roman"/>
          <w:color w:val="000000"/>
          <w:spacing w:val="8"/>
          <w:sz w:val="22"/>
          <w:szCs w:val="22"/>
        </w:rPr>
        <w:sym w:font="Symbol" w:char="F044"/>
      </w:r>
      <w:r w:rsidRPr="000650AD">
        <w:rPr>
          <w:rFonts w:eastAsia="Times New Roman"/>
          <w:i/>
          <w:color w:val="000000"/>
          <w:spacing w:val="8"/>
          <w:sz w:val="22"/>
          <w:szCs w:val="22"/>
        </w:rPr>
        <w:t>T</w:t>
      </w:r>
      <w:r w:rsidRPr="00BE368B">
        <w:rPr>
          <w:rFonts w:eastAsia="Times New Roman"/>
          <w:color w:val="000000"/>
          <w:spacing w:val="8"/>
          <w:sz w:val="22"/>
          <w:szCs w:val="22"/>
        </w:rPr>
        <w:t xml:space="preserve"> d'une particule anim</w:t>
      </w:r>
      <w:r w:rsidRPr="00BE368B">
        <w:rPr>
          <w:rFonts w:eastAsia="Times New Roman" w:cs="Times New Roman"/>
          <w:color w:val="000000"/>
          <w:spacing w:val="8"/>
          <w:sz w:val="22"/>
          <w:szCs w:val="22"/>
        </w:rPr>
        <w:t>é</w:t>
      </w:r>
      <w:r w:rsidRPr="00BE368B">
        <w:rPr>
          <w:rFonts w:eastAsia="Times New Roman"/>
          <w:color w:val="000000"/>
          <w:spacing w:val="8"/>
          <w:sz w:val="22"/>
          <w:szCs w:val="22"/>
        </w:rPr>
        <w:t xml:space="preserve">e d'une vitesse </w:t>
      </w:r>
      <w:r w:rsidRPr="00BE368B">
        <w:rPr>
          <w:rFonts w:eastAsia="Times New Roman"/>
          <w:i/>
          <w:iCs/>
          <w:color w:val="000000"/>
          <w:spacing w:val="8"/>
          <w:sz w:val="22"/>
          <w:szCs w:val="22"/>
        </w:rPr>
        <w:t xml:space="preserve">v, </w:t>
      </w:r>
      <w:r w:rsidRPr="00BE368B">
        <w:rPr>
          <w:rFonts w:eastAsia="Times New Roman"/>
          <w:color w:val="000000"/>
          <w:spacing w:val="8"/>
          <w:sz w:val="22"/>
          <w:szCs w:val="22"/>
        </w:rPr>
        <w:t>mesur</w:t>
      </w:r>
      <w:r w:rsidRPr="00BE368B">
        <w:rPr>
          <w:rFonts w:eastAsia="Times New Roman" w:cs="Times New Roman"/>
          <w:color w:val="000000"/>
          <w:spacing w:val="8"/>
          <w:sz w:val="22"/>
          <w:szCs w:val="22"/>
        </w:rPr>
        <w:t>é</w:t>
      </w:r>
      <w:r w:rsidRPr="00BE368B">
        <w:rPr>
          <w:rFonts w:eastAsia="Times New Roman"/>
          <w:color w:val="000000"/>
          <w:spacing w:val="8"/>
          <w:sz w:val="22"/>
          <w:szCs w:val="22"/>
        </w:rPr>
        <w:t>e dans le r</w:t>
      </w:r>
      <w:r w:rsidRPr="00BE368B">
        <w:rPr>
          <w:rFonts w:eastAsia="Times New Roman" w:cs="Times New Roman"/>
          <w:color w:val="000000"/>
          <w:spacing w:val="8"/>
          <w:sz w:val="22"/>
          <w:szCs w:val="22"/>
        </w:rPr>
        <w:t>é</w:t>
      </w:r>
      <w:r w:rsidRPr="00BE368B">
        <w:rPr>
          <w:rFonts w:eastAsia="Times New Roman"/>
          <w:color w:val="000000"/>
          <w:spacing w:val="8"/>
          <w:sz w:val="22"/>
          <w:szCs w:val="22"/>
        </w:rPr>
        <w:t>f</w:t>
      </w:r>
      <w:r w:rsidRPr="00BE368B">
        <w:rPr>
          <w:rFonts w:eastAsia="Times New Roman" w:cs="Times New Roman"/>
          <w:color w:val="000000"/>
          <w:spacing w:val="8"/>
          <w:sz w:val="22"/>
          <w:szCs w:val="22"/>
        </w:rPr>
        <w:t>é</w:t>
      </w:r>
      <w:r w:rsidRPr="00BE368B">
        <w:rPr>
          <w:rFonts w:eastAsia="Times New Roman"/>
          <w:color w:val="000000"/>
          <w:spacing w:val="8"/>
          <w:sz w:val="22"/>
          <w:szCs w:val="22"/>
        </w:rPr>
        <w:t xml:space="preserve">rentiel du </w:t>
      </w:r>
      <w:r w:rsidRPr="00BE368B">
        <w:rPr>
          <w:rFonts w:eastAsia="Times New Roman"/>
          <w:color w:val="000000"/>
          <w:spacing w:val="-3"/>
          <w:sz w:val="22"/>
          <w:szCs w:val="22"/>
        </w:rPr>
        <w:t>laboratoire, est li</w:t>
      </w:r>
      <w:r w:rsidRPr="00BE368B">
        <w:rPr>
          <w:rFonts w:eastAsia="Times New Roman" w:cs="Times New Roman"/>
          <w:color w:val="000000"/>
          <w:spacing w:val="-3"/>
          <w:sz w:val="22"/>
          <w:szCs w:val="22"/>
        </w:rPr>
        <w:t>é</w:t>
      </w:r>
      <w:r w:rsidRPr="00BE368B">
        <w:rPr>
          <w:rFonts w:eastAsia="Times New Roman"/>
          <w:color w:val="000000"/>
          <w:spacing w:val="-3"/>
          <w:sz w:val="22"/>
          <w:szCs w:val="22"/>
        </w:rPr>
        <w:t xml:space="preserve">e </w:t>
      </w:r>
      <w:r w:rsidRPr="00BE368B">
        <w:rPr>
          <w:rFonts w:eastAsia="Times New Roman" w:cs="Times New Roman"/>
          <w:color w:val="000000"/>
          <w:spacing w:val="-3"/>
          <w:sz w:val="22"/>
          <w:szCs w:val="22"/>
        </w:rPr>
        <w:t>à</w:t>
      </w:r>
      <w:r w:rsidRPr="00BE368B">
        <w:rPr>
          <w:rFonts w:eastAsia="Times New Roman"/>
          <w:color w:val="000000"/>
          <w:spacing w:val="-3"/>
          <w:sz w:val="22"/>
          <w:szCs w:val="22"/>
        </w:rPr>
        <w:t xml:space="preserve"> sa dur</w:t>
      </w:r>
      <w:r w:rsidRPr="00BE368B">
        <w:rPr>
          <w:rFonts w:eastAsia="Times New Roman" w:cs="Times New Roman"/>
          <w:color w:val="000000"/>
          <w:spacing w:val="-3"/>
          <w:sz w:val="22"/>
          <w:szCs w:val="22"/>
        </w:rPr>
        <w:t>é</w:t>
      </w:r>
      <w:r w:rsidRPr="00BE368B">
        <w:rPr>
          <w:rFonts w:eastAsia="Times New Roman"/>
          <w:color w:val="000000"/>
          <w:spacing w:val="-3"/>
          <w:sz w:val="22"/>
          <w:szCs w:val="22"/>
        </w:rPr>
        <w:t xml:space="preserve">e de vie propre </w:t>
      </w:r>
      <w:r w:rsidR="000650AD">
        <w:rPr>
          <w:rFonts w:eastAsia="Times New Roman"/>
          <w:color w:val="000000"/>
          <w:spacing w:val="8"/>
          <w:sz w:val="22"/>
          <w:szCs w:val="22"/>
        </w:rPr>
        <w:sym w:font="Symbol" w:char="F044"/>
      </w:r>
      <w:r w:rsidRPr="000650AD">
        <w:rPr>
          <w:rFonts w:eastAsia="Times New Roman"/>
          <w:i/>
          <w:color w:val="000000"/>
          <w:spacing w:val="-3"/>
          <w:sz w:val="22"/>
          <w:szCs w:val="22"/>
        </w:rPr>
        <w:t>T</w:t>
      </w:r>
      <w:r w:rsidRPr="00BE368B">
        <w:rPr>
          <w:rFonts w:eastAsia="Times New Roman"/>
          <w:color w:val="000000"/>
          <w:spacing w:val="-3"/>
          <w:sz w:val="22"/>
          <w:szCs w:val="22"/>
          <w:vertAlign w:val="subscript"/>
        </w:rPr>
        <w:t>0</w:t>
      </w:r>
      <w:proofErr w:type="gramStart"/>
      <w:r w:rsidRPr="00BE368B">
        <w:rPr>
          <w:rFonts w:eastAsia="Times New Roman"/>
          <w:color w:val="000000"/>
          <w:spacing w:val="-3"/>
          <w:sz w:val="22"/>
          <w:szCs w:val="22"/>
        </w:rPr>
        <w:t xml:space="preserve">: </w:t>
      </w:r>
      <w:r w:rsidR="000650AD" w:rsidRPr="00BE368B">
        <w:rPr>
          <w:rFonts w:eastAsia="Times New Roman"/>
          <w:color w:val="000000"/>
          <w:spacing w:val="-3"/>
          <w:sz w:val="22"/>
          <w:szCs w:val="22"/>
        </w:rPr>
        <w:t xml:space="preserve"> </w:t>
      </w:r>
      <w:proofErr w:type="gramEnd"/>
      <w:r w:rsidR="000650AD">
        <w:rPr>
          <w:rFonts w:eastAsia="Times New Roman"/>
          <w:color w:val="000000"/>
          <w:spacing w:val="8"/>
          <w:sz w:val="22"/>
          <w:szCs w:val="22"/>
        </w:rPr>
        <w:sym w:font="Symbol" w:char="F044"/>
      </w:r>
      <w:r w:rsidRPr="000650AD">
        <w:rPr>
          <w:rFonts w:eastAsia="Times New Roman"/>
          <w:i/>
          <w:color w:val="000000"/>
          <w:spacing w:val="-3"/>
          <w:sz w:val="22"/>
          <w:szCs w:val="22"/>
        </w:rPr>
        <w:t>T</w:t>
      </w:r>
      <w:r w:rsidRPr="00BE368B">
        <w:rPr>
          <w:rFonts w:eastAsia="Times New Roman"/>
          <w:color w:val="000000"/>
          <w:spacing w:val="-3"/>
          <w:sz w:val="22"/>
          <w:szCs w:val="22"/>
        </w:rPr>
        <w:t xml:space="preserve"> </w:t>
      </w:r>
      <w:r w:rsidR="000650AD">
        <w:rPr>
          <w:rFonts w:eastAsia="Times New Roman"/>
          <w:color w:val="000000"/>
          <w:spacing w:val="-3"/>
          <w:sz w:val="22"/>
          <w:szCs w:val="22"/>
        </w:rPr>
        <w:t xml:space="preserve"> </w:t>
      </w:r>
      <w:r w:rsidRPr="00BE368B">
        <w:rPr>
          <w:rFonts w:eastAsia="Times New Roman"/>
          <w:color w:val="000000"/>
          <w:spacing w:val="-3"/>
          <w:sz w:val="22"/>
          <w:szCs w:val="22"/>
        </w:rPr>
        <w:t>=</w:t>
      </w:r>
      <w:r w:rsidR="006D32C5">
        <w:rPr>
          <w:rFonts w:eastAsia="Times New Roman"/>
          <w:color w:val="000000"/>
          <w:spacing w:val="-3"/>
          <w:sz w:val="22"/>
          <w:szCs w:val="22"/>
        </w:rPr>
        <w:t xml:space="preserve"> </w:t>
      </w:r>
      <w:r w:rsidR="000650AD">
        <w:rPr>
          <w:rFonts w:eastAsia="Times New Roman"/>
          <w:color w:val="000000"/>
          <w:spacing w:val="-3"/>
          <w:sz w:val="22"/>
          <w:szCs w:val="22"/>
        </w:rPr>
        <w:sym w:font="Symbol" w:char="F067"/>
      </w:r>
      <w:r w:rsidRPr="00BE368B">
        <w:rPr>
          <w:rFonts w:eastAsia="Times New Roman"/>
          <w:color w:val="000000"/>
          <w:spacing w:val="-3"/>
          <w:sz w:val="22"/>
          <w:szCs w:val="22"/>
        </w:rPr>
        <w:t>.</w:t>
      </w:r>
      <w:r w:rsidR="000650AD" w:rsidRPr="000650AD">
        <w:rPr>
          <w:rFonts w:eastAsia="Times New Roman"/>
          <w:color w:val="000000"/>
          <w:spacing w:val="8"/>
          <w:sz w:val="22"/>
          <w:szCs w:val="22"/>
        </w:rPr>
        <w:t xml:space="preserve"> </w:t>
      </w:r>
      <w:r w:rsidR="000650AD">
        <w:rPr>
          <w:rFonts w:eastAsia="Times New Roman"/>
          <w:color w:val="000000"/>
          <w:spacing w:val="8"/>
          <w:sz w:val="22"/>
          <w:szCs w:val="22"/>
        </w:rPr>
        <w:sym w:font="Symbol" w:char="F044"/>
      </w:r>
      <w:r w:rsidR="000650AD" w:rsidRPr="000650AD">
        <w:rPr>
          <w:rFonts w:eastAsia="Times New Roman"/>
          <w:i/>
          <w:color w:val="000000"/>
          <w:spacing w:val="8"/>
          <w:sz w:val="22"/>
          <w:szCs w:val="22"/>
        </w:rPr>
        <w:t>T</w:t>
      </w:r>
      <w:r w:rsidRPr="00BE368B">
        <w:rPr>
          <w:rFonts w:eastAsia="Times New Roman"/>
          <w:color w:val="000000"/>
          <w:spacing w:val="-3"/>
          <w:sz w:val="22"/>
          <w:szCs w:val="22"/>
          <w:vertAlign w:val="subscript"/>
        </w:rPr>
        <w:t>0</w:t>
      </w:r>
      <w:r w:rsidRPr="00BE368B">
        <w:rPr>
          <w:rFonts w:eastAsia="Times New Roman"/>
          <w:color w:val="000000"/>
          <w:spacing w:val="-3"/>
          <w:sz w:val="22"/>
          <w:szCs w:val="22"/>
        </w:rPr>
        <w:t>.</w:t>
      </w:r>
    </w:p>
    <w:p w:rsidR="000650AD" w:rsidRDefault="000650AD" w:rsidP="00BE368B">
      <w:pPr>
        <w:shd w:val="clear" w:color="auto" w:fill="FFFFFF"/>
        <w:tabs>
          <w:tab w:val="left" w:pos="226"/>
        </w:tabs>
        <w:ind w:left="10"/>
        <w:jc w:val="both"/>
        <w:rPr>
          <w:b/>
          <w:bCs/>
          <w:color w:val="000000"/>
          <w:spacing w:val="-14"/>
          <w:sz w:val="22"/>
          <w:szCs w:val="22"/>
        </w:rPr>
      </w:pPr>
    </w:p>
    <w:p w:rsidR="00BE368B" w:rsidRPr="00BE368B" w:rsidRDefault="00BE368B" w:rsidP="00BE368B">
      <w:pPr>
        <w:shd w:val="clear" w:color="auto" w:fill="FFFFFF"/>
        <w:tabs>
          <w:tab w:val="left" w:pos="226"/>
        </w:tabs>
        <w:ind w:left="10"/>
        <w:jc w:val="both"/>
        <w:rPr>
          <w:sz w:val="22"/>
          <w:szCs w:val="22"/>
        </w:rPr>
      </w:pPr>
      <w:r w:rsidRPr="00BE368B">
        <w:rPr>
          <w:b/>
          <w:bCs/>
          <w:color w:val="000000"/>
          <w:spacing w:val="-14"/>
          <w:sz w:val="22"/>
          <w:szCs w:val="22"/>
        </w:rPr>
        <w:t>1.</w:t>
      </w:r>
      <w:r w:rsidRPr="00BE368B">
        <w:rPr>
          <w:b/>
          <w:bCs/>
          <w:color w:val="000000"/>
          <w:sz w:val="22"/>
          <w:szCs w:val="22"/>
        </w:rPr>
        <w:tab/>
      </w:r>
      <w:r w:rsidRPr="00BE368B">
        <w:rPr>
          <w:rFonts w:eastAsia="Times New Roman" w:cs="Times New Roman"/>
          <w:b/>
          <w:bCs/>
          <w:color w:val="000000"/>
          <w:spacing w:val="-2"/>
          <w:sz w:val="22"/>
          <w:szCs w:val="22"/>
        </w:rPr>
        <w:t>À</w:t>
      </w:r>
      <w:r w:rsidRPr="00BE368B">
        <w:rPr>
          <w:rFonts w:eastAsia="Times New Roman"/>
          <w:b/>
          <w:bCs/>
          <w:color w:val="000000"/>
          <w:spacing w:val="-2"/>
          <w:sz w:val="22"/>
          <w:szCs w:val="22"/>
        </w:rPr>
        <w:t xml:space="preserve"> propos du boson de </w:t>
      </w:r>
      <w:proofErr w:type="spellStart"/>
      <w:r w:rsidRPr="00BE368B">
        <w:rPr>
          <w:rFonts w:eastAsia="Times New Roman"/>
          <w:b/>
          <w:bCs/>
          <w:color w:val="000000"/>
          <w:spacing w:val="-2"/>
          <w:sz w:val="22"/>
          <w:szCs w:val="22"/>
        </w:rPr>
        <w:t>Higgs</w:t>
      </w:r>
      <w:proofErr w:type="spellEnd"/>
    </w:p>
    <w:p w:rsidR="00BE368B" w:rsidRPr="000650AD" w:rsidRDefault="00B537B7" w:rsidP="00B537B7">
      <w:pPr>
        <w:widowControl w:val="0"/>
        <w:shd w:val="clear" w:color="auto" w:fill="FFFFFF"/>
        <w:tabs>
          <w:tab w:val="left" w:pos="384"/>
        </w:tabs>
        <w:autoSpaceDE w:val="0"/>
        <w:autoSpaceDN w:val="0"/>
        <w:adjustRightInd w:val="0"/>
        <w:jc w:val="both"/>
        <w:rPr>
          <w:color w:val="000000"/>
          <w:spacing w:val="-11"/>
          <w:sz w:val="22"/>
          <w:szCs w:val="22"/>
        </w:rPr>
      </w:pPr>
      <w:r>
        <w:rPr>
          <w:color w:val="000000"/>
          <w:spacing w:val="-2"/>
          <w:sz w:val="22"/>
          <w:szCs w:val="22"/>
        </w:rPr>
        <w:t xml:space="preserve">1.1. </w:t>
      </w:r>
      <w:r w:rsidR="00BE368B" w:rsidRPr="00BE368B">
        <w:rPr>
          <w:color w:val="000000"/>
          <w:spacing w:val="-2"/>
          <w:sz w:val="22"/>
          <w:szCs w:val="22"/>
        </w:rPr>
        <w:t xml:space="preserve">En quoi l'observation du boson de </w:t>
      </w:r>
      <w:proofErr w:type="spellStart"/>
      <w:r w:rsidR="00BE368B" w:rsidRPr="00BE368B">
        <w:rPr>
          <w:color w:val="000000"/>
          <w:spacing w:val="-2"/>
          <w:sz w:val="22"/>
          <w:szCs w:val="22"/>
        </w:rPr>
        <w:t>Higgs</w:t>
      </w:r>
      <w:proofErr w:type="spellEnd"/>
      <w:r w:rsidR="00BE368B" w:rsidRPr="00BE368B">
        <w:rPr>
          <w:color w:val="000000"/>
          <w:spacing w:val="-2"/>
          <w:sz w:val="22"/>
          <w:szCs w:val="22"/>
        </w:rPr>
        <w:t xml:space="preserve"> permet-elle de compl</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ter la th</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orie du mod</w:t>
      </w:r>
      <w:r w:rsidR="00BE368B" w:rsidRPr="00BE368B">
        <w:rPr>
          <w:rFonts w:eastAsia="Times New Roman" w:cs="Times New Roman"/>
          <w:color w:val="000000"/>
          <w:spacing w:val="-2"/>
          <w:sz w:val="22"/>
          <w:szCs w:val="22"/>
        </w:rPr>
        <w:t>è</w:t>
      </w:r>
      <w:r w:rsidR="00BE368B" w:rsidRPr="00BE368B">
        <w:rPr>
          <w:rFonts w:eastAsia="Times New Roman"/>
          <w:color w:val="000000"/>
          <w:spacing w:val="-2"/>
          <w:sz w:val="22"/>
          <w:szCs w:val="22"/>
        </w:rPr>
        <w:t>le standard ?</w:t>
      </w:r>
    </w:p>
    <w:p w:rsidR="000650AD" w:rsidRPr="00BE368B" w:rsidRDefault="000650AD" w:rsidP="000650AD">
      <w:pPr>
        <w:widowControl w:val="0"/>
        <w:shd w:val="clear" w:color="auto" w:fill="FFFFFF"/>
        <w:tabs>
          <w:tab w:val="left" w:pos="384"/>
        </w:tabs>
        <w:autoSpaceDE w:val="0"/>
        <w:autoSpaceDN w:val="0"/>
        <w:adjustRightInd w:val="0"/>
        <w:ind w:left="19"/>
        <w:jc w:val="both"/>
        <w:rPr>
          <w:color w:val="000000"/>
          <w:spacing w:val="-11"/>
          <w:sz w:val="22"/>
          <w:szCs w:val="22"/>
        </w:rPr>
      </w:pPr>
    </w:p>
    <w:p w:rsidR="00BE368B" w:rsidRPr="00BE368B" w:rsidRDefault="00B537B7" w:rsidP="00B537B7">
      <w:pPr>
        <w:widowControl w:val="0"/>
        <w:shd w:val="clear" w:color="auto" w:fill="FFFFFF"/>
        <w:tabs>
          <w:tab w:val="left" w:pos="384"/>
        </w:tabs>
        <w:autoSpaceDE w:val="0"/>
        <w:autoSpaceDN w:val="0"/>
        <w:adjustRightInd w:val="0"/>
        <w:jc w:val="both"/>
        <w:rPr>
          <w:color w:val="000000"/>
          <w:spacing w:val="-10"/>
          <w:sz w:val="22"/>
          <w:szCs w:val="22"/>
        </w:rPr>
      </w:pPr>
      <w:r>
        <w:rPr>
          <w:rFonts w:eastAsia="Times New Roman" w:cs="Times New Roman"/>
          <w:color w:val="000000"/>
          <w:spacing w:val="-1"/>
          <w:sz w:val="22"/>
          <w:szCs w:val="22"/>
        </w:rPr>
        <w:t>1.2.</w:t>
      </w:r>
      <w:r w:rsidR="000650AD">
        <w:rPr>
          <w:rFonts w:eastAsia="Times New Roman" w:cs="Times New Roman"/>
          <w:color w:val="000000"/>
          <w:spacing w:val="-1"/>
          <w:sz w:val="22"/>
          <w:szCs w:val="22"/>
        </w:rPr>
        <w:t xml:space="preserve"> </w:t>
      </w:r>
      <w:r w:rsidR="00BE368B" w:rsidRPr="00BE368B">
        <w:rPr>
          <w:rFonts w:eastAsia="Times New Roman" w:cs="Times New Roman"/>
          <w:color w:val="000000"/>
          <w:spacing w:val="-1"/>
          <w:sz w:val="22"/>
          <w:szCs w:val="22"/>
        </w:rPr>
        <w:t>À</w:t>
      </w:r>
      <w:r w:rsidR="00BE368B" w:rsidRPr="00BE368B">
        <w:rPr>
          <w:rFonts w:eastAsia="Times New Roman"/>
          <w:color w:val="000000"/>
          <w:spacing w:val="-1"/>
          <w:sz w:val="22"/>
          <w:szCs w:val="22"/>
        </w:rPr>
        <w:t xml:space="preserve"> quelle p</w:t>
      </w:r>
      <w:r w:rsidR="00BE368B" w:rsidRPr="00BE368B">
        <w:rPr>
          <w:rFonts w:eastAsia="Times New Roman" w:cs="Times New Roman"/>
          <w:color w:val="000000"/>
          <w:spacing w:val="-1"/>
          <w:sz w:val="22"/>
          <w:szCs w:val="22"/>
        </w:rPr>
        <w:t>é</w:t>
      </w:r>
      <w:r w:rsidR="00BE368B" w:rsidRPr="00BE368B">
        <w:rPr>
          <w:rFonts w:eastAsia="Times New Roman"/>
          <w:color w:val="000000"/>
          <w:spacing w:val="-1"/>
          <w:sz w:val="22"/>
          <w:szCs w:val="22"/>
        </w:rPr>
        <w:t xml:space="preserve">riode de l'Univers l'observation du boson de </w:t>
      </w:r>
      <w:proofErr w:type="spellStart"/>
      <w:r w:rsidR="00BE368B" w:rsidRPr="00BE368B">
        <w:rPr>
          <w:rFonts w:eastAsia="Times New Roman"/>
          <w:color w:val="000000"/>
          <w:spacing w:val="-1"/>
          <w:sz w:val="22"/>
          <w:szCs w:val="22"/>
        </w:rPr>
        <w:t>Higgs</w:t>
      </w:r>
      <w:proofErr w:type="spellEnd"/>
      <w:r w:rsidR="00BE368B" w:rsidRPr="00BE368B">
        <w:rPr>
          <w:rFonts w:eastAsia="Times New Roman"/>
          <w:color w:val="000000"/>
          <w:spacing w:val="-1"/>
          <w:sz w:val="22"/>
          <w:szCs w:val="22"/>
        </w:rPr>
        <w:t xml:space="preserve"> nous ram</w:t>
      </w:r>
      <w:r w:rsidR="00BE368B" w:rsidRPr="00BE368B">
        <w:rPr>
          <w:rFonts w:eastAsia="Times New Roman" w:cs="Times New Roman"/>
          <w:color w:val="000000"/>
          <w:spacing w:val="-1"/>
          <w:sz w:val="22"/>
          <w:szCs w:val="22"/>
        </w:rPr>
        <w:t>è</w:t>
      </w:r>
      <w:r w:rsidR="00BE368B" w:rsidRPr="00BE368B">
        <w:rPr>
          <w:rFonts w:eastAsia="Times New Roman"/>
          <w:color w:val="000000"/>
          <w:spacing w:val="-1"/>
          <w:sz w:val="22"/>
          <w:szCs w:val="22"/>
        </w:rPr>
        <w:t>ne-t-elle ?</w:t>
      </w:r>
    </w:p>
    <w:p w:rsidR="000650AD" w:rsidRDefault="000650AD" w:rsidP="00BE368B">
      <w:pPr>
        <w:shd w:val="clear" w:color="auto" w:fill="FFFFFF"/>
        <w:tabs>
          <w:tab w:val="left" w:pos="226"/>
        </w:tabs>
        <w:ind w:left="10"/>
        <w:jc w:val="both"/>
        <w:rPr>
          <w:b/>
          <w:bCs/>
          <w:color w:val="000000"/>
          <w:spacing w:val="-10"/>
          <w:sz w:val="22"/>
          <w:szCs w:val="22"/>
        </w:rPr>
      </w:pPr>
    </w:p>
    <w:p w:rsidR="00BE368B" w:rsidRPr="00BE368B" w:rsidRDefault="00BE368B" w:rsidP="00BE368B">
      <w:pPr>
        <w:shd w:val="clear" w:color="auto" w:fill="FFFFFF"/>
        <w:tabs>
          <w:tab w:val="left" w:pos="226"/>
        </w:tabs>
        <w:ind w:left="10"/>
        <w:jc w:val="both"/>
        <w:rPr>
          <w:sz w:val="22"/>
          <w:szCs w:val="22"/>
        </w:rPr>
      </w:pPr>
      <w:r w:rsidRPr="00BE368B">
        <w:rPr>
          <w:b/>
          <w:bCs/>
          <w:color w:val="000000"/>
          <w:spacing w:val="-10"/>
          <w:sz w:val="22"/>
          <w:szCs w:val="22"/>
        </w:rPr>
        <w:t>2.</w:t>
      </w:r>
      <w:r w:rsidRPr="00BE368B">
        <w:rPr>
          <w:b/>
          <w:bCs/>
          <w:color w:val="000000"/>
          <w:sz w:val="22"/>
          <w:szCs w:val="22"/>
        </w:rPr>
        <w:tab/>
      </w:r>
      <w:r w:rsidRPr="00BE368B">
        <w:rPr>
          <w:b/>
          <w:bCs/>
          <w:color w:val="000000"/>
          <w:spacing w:val="-1"/>
          <w:sz w:val="22"/>
          <w:szCs w:val="22"/>
        </w:rPr>
        <w:t>Apport de la relativit</w:t>
      </w:r>
      <w:r w:rsidRPr="00BE368B">
        <w:rPr>
          <w:rFonts w:eastAsia="Times New Roman" w:cs="Times New Roman"/>
          <w:b/>
          <w:bCs/>
          <w:color w:val="000000"/>
          <w:spacing w:val="-1"/>
          <w:sz w:val="22"/>
          <w:szCs w:val="22"/>
        </w:rPr>
        <w:t>é</w:t>
      </w:r>
      <w:r w:rsidRPr="00BE368B">
        <w:rPr>
          <w:rFonts w:eastAsia="Times New Roman"/>
          <w:b/>
          <w:bCs/>
          <w:color w:val="000000"/>
          <w:spacing w:val="-1"/>
          <w:sz w:val="22"/>
          <w:szCs w:val="22"/>
        </w:rPr>
        <w:t xml:space="preserve"> restreinte</w:t>
      </w:r>
    </w:p>
    <w:p w:rsidR="00BE368B" w:rsidRDefault="00BE368B" w:rsidP="00BE368B">
      <w:pPr>
        <w:shd w:val="clear" w:color="auto" w:fill="FFFFFF"/>
        <w:ind w:left="19"/>
        <w:jc w:val="both"/>
        <w:rPr>
          <w:rFonts w:eastAsia="Times New Roman"/>
          <w:i/>
          <w:iCs/>
          <w:color w:val="000000"/>
          <w:sz w:val="22"/>
          <w:szCs w:val="22"/>
        </w:rPr>
      </w:pPr>
      <w:r w:rsidRPr="00BE368B">
        <w:rPr>
          <w:color w:val="000000"/>
          <w:sz w:val="22"/>
          <w:szCs w:val="22"/>
        </w:rPr>
        <w:t>Dans le cadre de la m</w:t>
      </w:r>
      <w:r w:rsidRPr="00BE368B">
        <w:rPr>
          <w:rFonts w:eastAsia="Times New Roman" w:cs="Times New Roman"/>
          <w:color w:val="000000"/>
          <w:sz w:val="22"/>
          <w:szCs w:val="22"/>
        </w:rPr>
        <w:t>é</w:t>
      </w:r>
      <w:r w:rsidRPr="00BE368B">
        <w:rPr>
          <w:rFonts w:eastAsia="Times New Roman"/>
          <w:color w:val="000000"/>
          <w:sz w:val="22"/>
          <w:szCs w:val="22"/>
        </w:rPr>
        <w:t>canique dite relativiste, l'</w:t>
      </w:r>
      <w:r w:rsidRPr="00BE368B">
        <w:rPr>
          <w:rFonts w:eastAsia="Times New Roman" w:cs="Times New Roman"/>
          <w:color w:val="000000"/>
          <w:sz w:val="22"/>
          <w:szCs w:val="22"/>
        </w:rPr>
        <w:t>é</w:t>
      </w:r>
      <w:r w:rsidRPr="00BE368B">
        <w:rPr>
          <w:rFonts w:eastAsia="Times New Roman"/>
          <w:color w:val="000000"/>
          <w:sz w:val="22"/>
          <w:szCs w:val="22"/>
        </w:rPr>
        <w:t>nergie cin</w:t>
      </w:r>
      <w:r w:rsidRPr="00BE368B">
        <w:rPr>
          <w:rFonts w:eastAsia="Times New Roman" w:cs="Times New Roman"/>
          <w:color w:val="000000"/>
          <w:sz w:val="22"/>
          <w:szCs w:val="22"/>
        </w:rPr>
        <w:t>é</w:t>
      </w:r>
      <w:r w:rsidRPr="00BE368B">
        <w:rPr>
          <w:rFonts w:eastAsia="Times New Roman"/>
          <w:color w:val="000000"/>
          <w:sz w:val="22"/>
          <w:szCs w:val="22"/>
        </w:rPr>
        <w:t xml:space="preserve">tique d'un proton vaut : </w:t>
      </w:r>
      <w:proofErr w:type="spellStart"/>
      <w:r w:rsidRPr="00BE368B">
        <w:rPr>
          <w:rFonts w:eastAsia="Times New Roman"/>
          <w:i/>
          <w:iCs/>
          <w:color w:val="000000"/>
          <w:sz w:val="22"/>
          <w:szCs w:val="22"/>
        </w:rPr>
        <w:t>E</w:t>
      </w:r>
      <w:r w:rsidRPr="00BE368B">
        <w:rPr>
          <w:rFonts w:eastAsia="Times New Roman"/>
          <w:i/>
          <w:iCs/>
          <w:color w:val="000000"/>
          <w:sz w:val="22"/>
          <w:szCs w:val="22"/>
          <w:vertAlign w:val="subscript"/>
        </w:rPr>
        <w:t>c</w:t>
      </w:r>
      <w:proofErr w:type="spellEnd"/>
      <w:r w:rsidR="000650AD">
        <w:rPr>
          <w:rFonts w:eastAsia="Times New Roman"/>
          <w:i/>
          <w:iCs/>
          <w:color w:val="000000"/>
          <w:sz w:val="22"/>
          <w:szCs w:val="22"/>
        </w:rPr>
        <w:t xml:space="preserve"> = (</w:t>
      </w:r>
      <w:r w:rsidR="000650AD">
        <w:rPr>
          <w:rFonts w:eastAsia="Times New Roman"/>
          <w:i/>
          <w:iCs/>
          <w:color w:val="000000"/>
          <w:sz w:val="22"/>
          <w:szCs w:val="22"/>
        </w:rPr>
        <w:sym w:font="Symbol" w:char="F067"/>
      </w:r>
      <w:proofErr w:type="gramStart"/>
      <w:r w:rsidR="000650AD">
        <w:rPr>
          <w:rFonts w:eastAsia="Times New Roman"/>
          <w:i/>
          <w:iCs/>
          <w:color w:val="000000"/>
          <w:sz w:val="22"/>
          <w:szCs w:val="22"/>
        </w:rPr>
        <w:t xml:space="preserve"> </w:t>
      </w:r>
      <w:proofErr w:type="gramEnd"/>
      <w:r w:rsidR="000650AD">
        <w:rPr>
          <w:rFonts w:eastAsia="Times New Roman"/>
          <w:i/>
          <w:iCs/>
          <w:color w:val="000000"/>
          <w:sz w:val="22"/>
          <w:szCs w:val="22"/>
        </w:rPr>
        <w:sym w:font="Symbol" w:char="F02D"/>
      </w:r>
      <w:r w:rsidR="000650AD">
        <w:rPr>
          <w:rFonts w:eastAsia="Times New Roman"/>
          <w:i/>
          <w:iCs/>
          <w:color w:val="000000"/>
          <w:sz w:val="22"/>
          <w:szCs w:val="22"/>
        </w:rPr>
        <w:t xml:space="preserve"> 1</w:t>
      </w:r>
      <w:r w:rsidRPr="00BE368B">
        <w:rPr>
          <w:rFonts w:eastAsia="Times New Roman"/>
          <w:i/>
          <w:iCs/>
          <w:color w:val="000000"/>
          <w:sz w:val="22"/>
          <w:szCs w:val="22"/>
        </w:rPr>
        <w:t>)m</w:t>
      </w:r>
      <w:r w:rsidRPr="00BE368B">
        <w:rPr>
          <w:rFonts w:eastAsia="Times New Roman"/>
          <w:i/>
          <w:iCs/>
          <w:color w:val="000000"/>
          <w:sz w:val="22"/>
          <w:szCs w:val="22"/>
          <w:vertAlign w:val="subscript"/>
        </w:rPr>
        <w:t>p</w:t>
      </w:r>
      <w:r w:rsidRPr="00BE368B">
        <w:rPr>
          <w:rFonts w:eastAsia="Times New Roman"/>
          <w:i/>
          <w:iCs/>
          <w:color w:val="000000"/>
          <w:sz w:val="22"/>
          <w:szCs w:val="22"/>
        </w:rPr>
        <w:t>.c</w:t>
      </w:r>
      <w:r w:rsidRPr="00BE368B">
        <w:rPr>
          <w:rFonts w:eastAsia="Times New Roman"/>
          <w:i/>
          <w:iCs/>
          <w:color w:val="000000"/>
          <w:sz w:val="22"/>
          <w:szCs w:val="22"/>
          <w:vertAlign w:val="superscript"/>
        </w:rPr>
        <w:t>2</w:t>
      </w:r>
      <w:r w:rsidRPr="00BE368B">
        <w:rPr>
          <w:rFonts w:eastAsia="Times New Roman"/>
          <w:i/>
          <w:iCs/>
          <w:color w:val="000000"/>
          <w:sz w:val="22"/>
          <w:szCs w:val="22"/>
        </w:rPr>
        <w:t>.</w:t>
      </w:r>
    </w:p>
    <w:p w:rsidR="000650AD" w:rsidRPr="00BE368B" w:rsidRDefault="000650AD" w:rsidP="00BE368B">
      <w:pPr>
        <w:shd w:val="clear" w:color="auto" w:fill="FFFFFF"/>
        <w:ind w:left="19"/>
        <w:jc w:val="both"/>
        <w:rPr>
          <w:sz w:val="22"/>
          <w:szCs w:val="22"/>
        </w:rPr>
      </w:pPr>
    </w:p>
    <w:p w:rsidR="00BE368B" w:rsidRPr="000650AD" w:rsidRDefault="00D8134B" w:rsidP="00D8134B">
      <w:pPr>
        <w:widowControl w:val="0"/>
        <w:shd w:val="clear" w:color="auto" w:fill="FFFFFF"/>
        <w:tabs>
          <w:tab w:val="left" w:pos="389"/>
        </w:tabs>
        <w:autoSpaceDE w:val="0"/>
        <w:autoSpaceDN w:val="0"/>
        <w:adjustRightInd w:val="0"/>
        <w:jc w:val="both"/>
        <w:rPr>
          <w:color w:val="000000"/>
          <w:spacing w:val="-6"/>
          <w:sz w:val="22"/>
          <w:szCs w:val="22"/>
        </w:rPr>
      </w:pPr>
      <w:r>
        <w:rPr>
          <w:color w:val="000000"/>
          <w:spacing w:val="6"/>
          <w:sz w:val="22"/>
          <w:szCs w:val="22"/>
        </w:rPr>
        <w:t xml:space="preserve">2.1. </w:t>
      </w:r>
      <w:r w:rsidR="00BE368B" w:rsidRPr="00BE368B">
        <w:rPr>
          <w:color w:val="000000"/>
          <w:spacing w:val="6"/>
          <w:sz w:val="22"/>
          <w:szCs w:val="22"/>
        </w:rPr>
        <w:t xml:space="preserve">Si la vitesse </w:t>
      </w:r>
      <w:r w:rsidR="00BE368B" w:rsidRPr="00BE368B">
        <w:rPr>
          <w:i/>
          <w:iCs/>
          <w:color w:val="000000"/>
          <w:spacing w:val="6"/>
          <w:sz w:val="22"/>
          <w:szCs w:val="22"/>
        </w:rPr>
        <w:t xml:space="preserve">v </w:t>
      </w:r>
      <w:r w:rsidR="00BE368B" w:rsidRPr="00BE368B">
        <w:rPr>
          <w:color w:val="000000"/>
          <w:spacing w:val="6"/>
          <w:sz w:val="22"/>
          <w:szCs w:val="22"/>
        </w:rPr>
        <w:t>d'un proton tend vers la c</w:t>
      </w:r>
      <w:r w:rsidR="00BE368B" w:rsidRPr="00BE368B">
        <w:rPr>
          <w:rFonts w:eastAsia="Times New Roman" w:cs="Times New Roman"/>
          <w:color w:val="000000"/>
          <w:spacing w:val="6"/>
          <w:sz w:val="22"/>
          <w:szCs w:val="22"/>
        </w:rPr>
        <w:t>é</w:t>
      </w:r>
      <w:r w:rsidR="00BE368B" w:rsidRPr="00BE368B">
        <w:rPr>
          <w:rFonts w:eastAsia="Times New Roman"/>
          <w:color w:val="000000"/>
          <w:spacing w:val="6"/>
          <w:sz w:val="22"/>
          <w:szCs w:val="22"/>
        </w:rPr>
        <w:t>l</w:t>
      </w:r>
      <w:r w:rsidR="00BE368B" w:rsidRPr="00BE368B">
        <w:rPr>
          <w:rFonts w:eastAsia="Times New Roman" w:cs="Times New Roman"/>
          <w:color w:val="000000"/>
          <w:spacing w:val="6"/>
          <w:sz w:val="22"/>
          <w:szCs w:val="22"/>
        </w:rPr>
        <w:t>é</w:t>
      </w:r>
      <w:r w:rsidR="00BE368B" w:rsidRPr="00BE368B">
        <w:rPr>
          <w:rFonts w:eastAsia="Times New Roman"/>
          <w:color w:val="000000"/>
          <w:spacing w:val="6"/>
          <w:sz w:val="22"/>
          <w:szCs w:val="22"/>
        </w:rPr>
        <w:t>rit</w:t>
      </w:r>
      <w:r w:rsidR="00BE368B" w:rsidRPr="00BE368B">
        <w:rPr>
          <w:rFonts w:eastAsia="Times New Roman" w:cs="Times New Roman"/>
          <w:color w:val="000000"/>
          <w:spacing w:val="6"/>
          <w:sz w:val="22"/>
          <w:szCs w:val="22"/>
        </w:rPr>
        <w:t>é</w:t>
      </w:r>
      <w:r w:rsidR="00BE368B" w:rsidRPr="00BE368B">
        <w:rPr>
          <w:rFonts w:eastAsia="Times New Roman"/>
          <w:color w:val="000000"/>
          <w:spacing w:val="6"/>
          <w:sz w:val="22"/>
          <w:szCs w:val="22"/>
        </w:rPr>
        <w:t xml:space="preserve"> de la lumi</w:t>
      </w:r>
      <w:r w:rsidR="00BE368B" w:rsidRPr="00BE368B">
        <w:rPr>
          <w:rFonts w:eastAsia="Times New Roman" w:cs="Times New Roman"/>
          <w:color w:val="000000"/>
          <w:spacing w:val="6"/>
          <w:sz w:val="22"/>
          <w:szCs w:val="22"/>
        </w:rPr>
        <w:t>è</w:t>
      </w:r>
      <w:r w:rsidR="00BE368B" w:rsidRPr="00BE368B">
        <w:rPr>
          <w:rFonts w:eastAsia="Times New Roman"/>
          <w:color w:val="000000"/>
          <w:spacing w:val="6"/>
          <w:sz w:val="22"/>
          <w:szCs w:val="22"/>
        </w:rPr>
        <w:t xml:space="preserve">re, vers quelle limite tend son </w:t>
      </w:r>
      <w:r w:rsidR="00BE368B" w:rsidRPr="00BE368B">
        <w:rPr>
          <w:rFonts w:eastAsia="Times New Roman" w:cs="Times New Roman"/>
          <w:color w:val="000000"/>
          <w:spacing w:val="6"/>
          <w:sz w:val="22"/>
          <w:szCs w:val="22"/>
        </w:rPr>
        <w:t>é</w:t>
      </w:r>
      <w:r w:rsidR="00BE368B" w:rsidRPr="00BE368B">
        <w:rPr>
          <w:rFonts w:eastAsia="Times New Roman"/>
          <w:color w:val="000000"/>
          <w:spacing w:val="6"/>
          <w:sz w:val="22"/>
          <w:szCs w:val="22"/>
        </w:rPr>
        <w:t>nergie</w:t>
      </w:r>
      <w:r>
        <w:rPr>
          <w:rFonts w:eastAsia="Times New Roman"/>
          <w:color w:val="000000"/>
          <w:spacing w:val="6"/>
          <w:sz w:val="22"/>
          <w:szCs w:val="22"/>
        </w:rPr>
        <w:t xml:space="preserve"> </w:t>
      </w:r>
      <w:r w:rsidR="00BE368B" w:rsidRPr="00BE368B">
        <w:rPr>
          <w:rFonts w:eastAsia="Times New Roman"/>
          <w:color w:val="000000"/>
          <w:spacing w:val="-2"/>
          <w:sz w:val="22"/>
          <w:szCs w:val="22"/>
        </w:rPr>
        <w:t>cin</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tique ?</w:t>
      </w:r>
    </w:p>
    <w:p w:rsidR="000650AD" w:rsidRPr="00BE368B" w:rsidRDefault="000650AD" w:rsidP="000650AD">
      <w:pPr>
        <w:widowControl w:val="0"/>
        <w:shd w:val="clear" w:color="auto" w:fill="FFFFFF"/>
        <w:tabs>
          <w:tab w:val="left" w:pos="389"/>
        </w:tabs>
        <w:autoSpaceDE w:val="0"/>
        <w:autoSpaceDN w:val="0"/>
        <w:adjustRightInd w:val="0"/>
        <w:ind w:left="10"/>
        <w:jc w:val="both"/>
        <w:rPr>
          <w:color w:val="000000"/>
          <w:spacing w:val="-6"/>
          <w:sz w:val="22"/>
          <w:szCs w:val="22"/>
        </w:rPr>
      </w:pPr>
    </w:p>
    <w:p w:rsidR="00BE368B" w:rsidRPr="000650AD" w:rsidRDefault="003E5311" w:rsidP="003E5311">
      <w:pPr>
        <w:widowControl w:val="0"/>
        <w:shd w:val="clear" w:color="auto" w:fill="FFFFFF"/>
        <w:tabs>
          <w:tab w:val="left" w:pos="389"/>
        </w:tabs>
        <w:autoSpaceDE w:val="0"/>
        <w:autoSpaceDN w:val="0"/>
        <w:adjustRightInd w:val="0"/>
        <w:jc w:val="both"/>
        <w:rPr>
          <w:color w:val="000000"/>
          <w:spacing w:val="-8"/>
          <w:sz w:val="22"/>
          <w:szCs w:val="22"/>
        </w:rPr>
      </w:pPr>
      <w:r>
        <w:rPr>
          <w:color w:val="000000"/>
          <w:spacing w:val="1"/>
          <w:sz w:val="22"/>
          <w:szCs w:val="22"/>
        </w:rPr>
        <w:t xml:space="preserve">2.2. </w:t>
      </w:r>
      <w:r w:rsidR="00BE368B" w:rsidRPr="00BE368B">
        <w:rPr>
          <w:color w:val="000000"/>
          <w:spacing w:val="1"/>
          <w:sz w:val="22"/>
          <w:szCs w:val="22"/>
        </w:rPr>
        <w:t>V</w:t>
      </w:r>
      <w:r w:rsidR="00BE368B" w:rsidRPr="00BE368B">
        <w:rPr>
          <w:rFonts w:eastAsia="Times New Roman" w:cs="Times New Roman"/>
          <w:color w:val="000000"/>
          <w:spacing w:val="1"/>
          <w:sz w:val="22"/>
          <w:szCs w:val="22"/>
        </w:rPr>
        <w:t>é</w:t>
      </w:r>
      <w:r w:rsidR="00BE368B" w:rsidRPr="00BE368B">
        <w:rPr>
          <w:rFonts w:eastAsia="Times New Roman"/>
          <w:color w:val="000000"/>
          <w:spacing w:val="1"/>
          <w:sz w:val="22"/>
          <w:szCs w:val="22"/>
        </w:rPr>
        <w:t>rifier que l'</w:t>
      </w:r>
      <w:r w:rsidR="00BE368B" w:rsidRPr="00BE368B">
        <w:rPr>
          <w:rFonts w:eastAsia="Times New Roman" w:cs="Times New Roman"/>
          <w:color w:val="000000"/>
          <w:spacing w:val="1"/>
          <w:sz w:val="22"/>
          <w:szCs w:val="22"/>
        </w:rPr>
        <w:t>é</w:t>
      </w:r>
      <w:r w:rsidR="00BE368B" w:rsidRPr="00BE368B">
        <w:rPr>
          <w:rFonts w:eastAsia="Times New Roman"/>
          <w:color w:val="000000"/>
          <w:spacing w:val="1"/>
          <w:sz w:val="22"/>
          <w:szCs w:val="22"/>
        </w:rPr>
        <w:t>nergie cin</w:t>
      </w:r>
      <w:r w:rsidR="00BE368B" w:rsidRPr="00BE368B">
        <w:rPr>
          <w:rFonts w:eastAsia="Times New Roman" w:cs="Times New Roman"/>
          <w:color w:val="000000"/>
          <w:spacing w:val="1"/>
          <w:sz w:val="22"/>
          <w:szCs w:val="22"/>
        </w:rPr>
        <w:t>é</w:t>
      </w:r>
      <w:r w:rsidR="00BE368B" w:rsidRPr="00BE368B">
        <w:rPr>
          <w:rFonts w:eastAsia="Times New Roman"/>
          <w:color w:val="000000"/>
          <w:spacing w:val="1"/>
          <w:sz w:val="22"/>
          <w:szCs w:val="22"/>
        </w:rPr>
        <w:t xml:space="preserve">tique </w:t>
      </w:r>
      <w:proofErr w:type="spellStart"/>
      <w:r w:rsidR="00BE368B" w:rsidRPr="00BE368B">
        <w:rPr>
          <w:rFonts w:eastAsia="Times New Roman"/>
          <w:i/>
          <w:iCs/>
          <w:color w:val="000000"/>
          <w:spacing w:val="1"/>
          <w:sz w:val="22"/>
          <w:szCs w:val="22"/>
        </w:rPr>
        <w:t>E</w:t>
      </w:r>
      <w:r w:rsidR="00BE368B" w:rsidRPr="00BE368B">
        <w:rPr>
          <w:rFonts w:eastAsia="Times New Roman"/>
          <w:i/>
          <w:iCs/>
          <w:color w:val="000000"/>
          <w:spacing w:val="1"/>
          <w:sz w:val="22"/>
          <w:szCs w:val="22"/>
          <w:vertAlign w:val="subscript"/>
        </w:rPr>
        <w:t>c</w:t>
      </w:r>
      <w:proofErr w:type="spellEnd"/>
      <w:r w:rsidR="00BE368B" w:rsidRPr="00BE368B">
        <w:rPr>
          <w:rFonts w:eastAsia="Times New Roman"/>
          <w:i/>
          <w:iCs/>
          <w:color w:val="000000"/>
          <w:spacing w:val="1"/>
          <w:sz w:val="22"/>
          <w:szCs w:val="22"/>
        </w:rPr>
        <w:t xml:space="preserve"> </w:t>
      </w:r>
      <w:r w:rsidR="00BE368B" w:rsidRPr="00BE368B">
        <w:rPr>
          <w:rFonts w:eastAsia="Times New Roman"/>
          <w:color w:val="000000"/>
          <w:spacing w:val="1"/>
          <w:sz w:val="22"/>
          <w:szCs w:val="22"/>
        </w:rPr>
        <w:t xml:space="preserve">d'un proton a </w:t>
      </w:r>
      <w:r w:rsidR="00BE368B" w:rsidRPr="00BE368B">
        <w:rPr>
          <w:rFonts w:eastAsia="Times New Roman" w:cs="Times New Roman"/>
          <w:color w:val="000000"/>
          <w:spacing w:val="1"/>
          <w:sz w:val="22"/>
          <w:szCs w:val="22"/>
        </w:rPr>
        <w:t>é</w:t>
      </w:r>
      <w:r w:rsidR="00BE368B" w:rsidRPr="00BE368B">
        <w:rPr>
          <w:rFonts w:eastAsia="Times New Roman"/>
          <w:color w:val="000000"/>
          <w:spacing w:val="1"/>
          <w:sz w:val="22"/>
          <w:szCs w:val="22"/>
        </w:rPr>
        <w:t>t</w:t>
      </w:r>
      <w:r w:rsidR="00BE368B" w:rsidRPr="00BE368B">
        <w:rPr>
          <w:rFonts w:eastAsia="Times New Roman" w:cs="Times New Roman"/>
          <w:color w:val="000000"/>
          <w:spacing w:val="1"/>
          <w:sz w:val="22"/>
          <w:szCs w:val="22"/>
        </w:rPr>
        <w:t>é</w:t>
      </w:r>
      <w:r w:rsidR="00BE368B" w:rsidRPr="00BE368B">
        <w:rPr>
          <w:rFonts w:eastAsia="Times New Roman"/>
          <w:color w:val="000000"/>
          <w:spacing w:val="1"/>
          <w:sz w:val="22"/>
          <w:szCs w:val="22"/>
        </w:rPr>
        <w:t xml:space="preserve"> multipli</w:t>
      </w:r>
      <w:r w:rsidR="00BE368B" w:rsidRPr="00BE368B">
        <w:rPr>
          <w:rFonts w:eastAsia="Times New Roman" w:cs="Times New Roman"/>
          <w:color w:val="000000"/>
          <w:spacing w:val="1"/>
          <w:sz w:val="22"/>
          <w:szCs w:val="22"/>
        </w:rPr>
        <w:t>é</w:t>
      </w:r>
      <w:r w:rsidR="00BE368B" w:rsidRPr="00BE368B">
        <w:rPr>
          <w:rFonts w:eastAsia="Times New Roman"/>
          <w:color w:val="000000"/>
          <w:spacing w:val="1"/>
          <w:sz w:val="22"/>
          <w:szCs w:val="22"/>
        </w:rPr>
        <w:t>e dans les proportions indiqu</w:t>
      </w:r>
      <w:r w:rsidR="00BE368B" w:rsidRPr="00BE368B">
        <w:rPr>
          <w:rFonts w:eastAsia="Times New Roman" w:cs="Times New Roman"/>
          <w:color w:val="000000"/>
          <w:spacing w:val="1"/>
          <w:sz w:val="22"/>
          <w:szCs w:val="22"/>
        </w:rPr>
        <w:t>é</w:t>
      </w:r>
      <w:r w:rsidR="00BE368B" w:rsidRPr="00BE368B">
        <w:rPr>
          <w:rFonts w:eastAsia="Times New Roman"/>
          <w:color w:val="000000"/>
          <w:spacing w:val="1"/>
          <w:sz w:val="22"/>
          <w:szCs w:val="22"/>
        </w:rPr>
        <w:t>es dans le</w:t>
      </w:r>
      <w:r>
        <w:rPr>
          <w:rFonts w:eastAsia="Times New Roman"/>
          <w:color w:val="000000"/>
          <w:spacing w:val="1"/>
          <w:sz w:val="22"/>
          <w:szCs w:val="22"/>
        </w:rPr>
        <w:t xml:space="preserve"> </w:t>
      </w:r>
      <w:r w:rsidR="00BE368B" w:rsidRPr="00BE368B">
        <w:rPr>
          <w:rFonts w:eastAsia="Times New Roman"/>
          <w:color w:val="000000"/>
          <w:spacing w:val="-4"/>
          <w:sz w:val="22"/>
          <w:szCs w:val="22"/>
        </w:rPr>
        <w:t>Guide du LHC.</w:t>
      </w:r>
    </w:p>
    <w:p w:rsidR="000650AD" w:rsidRDefault="000650AD" w:rsidP="000650AD">
      <w:pPr>
        <w:pStyle w:val="ListParagraph"/>
        <w:rPr>
          <w:color w:val="000000"/>
          <w:spacing w:val="-8"/>
          <w:sz w:val="22"/>
          <w:szCs w:val="22"/>
        </w:rPr>
      </w:pPr>
    </w:p>
    <w:p w:rsidR="00BE368B" w:rsidRPr="00BE368B" w:rsidRDefault="00D239A5" w:rsidP="00D239A5">
      <w:pPr>
        <w:widowControl w:val="0"/>
        <w:shd w:val="clear" w:color="auto" w:fill="FFFFFF"/>
        <w:tabs>
          <w:tab w:val="left" w:pos="389"/>
        </w:tabs>
        <w:autoSpaceDE w:val="0"/>
        <w:autoSpaceDN w:val="0"/>
        <w:adjustRightInd w:val="0"/>
        <w:jc w:val="both"/>
        <w:rPr>
          <w:color w:val="000000"/>
          <w:spacing w:val="-8"/>
          <w:sz w:val="22"/>
          <w:szCs w:val="22"/>
        </w:rPr>
      </w:pPr>
      <w:r>
        <w:rPr>
          <w:color w:val="000000"/>
          <w:spacing w:val="-2"/>
          <w:sz w:val="22"/>
          <w:szCs w:val="22"/>
        </w:rPr>
        <w:t xml:space="preserve">2.3. </w:t>
      </w:r>
      <w:r w:rsidR="00BE368B" w:rsidRPr="00BE368B">
        <w:rPr>
          <w:color w:val="000000"/>
          <w:spacing w:val="-2"/>
          <w:sz w:val="22"/>
          <w:szCs w:val="22"/>
        </w:rPr>
        <w:t>L'</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 xml:space="preserve">nergie totale d'un proton </w:t>
      </w:r>
      <w:proofErr w:type="spellStart"/>
      <w:r w:rsidR="00BE368B" w:rsidRPr="00BE368B">
        <w:rPr>
          <w:rFonts w:eastAsia="Times New Roman"/>
          <w:i/>
          <w:iCs/>
          <w:color w:val="000000"/>
          <w:spacing w:val="-2"/>
          <w:sz w:val="22"/>
          <w:szCs w:val="22"/>
        </w:rPr>
        <w:t>E</w:t>
      </w:r>
      <w:r w:rsidR="00BE368B" w:rsidRPr="00BE368B">
        <w:rPr>
          <w:rFonts w:eastAsia="Times New Roman"/>
          <w:i/>
          <w:iCs/>
          <w:color w:val="000000"/>
          <w:spacing w:val="-2"/>
          <w:sz w:val="22"/>
          <w:szCs w:val="22"/>
          <w:vertAlign w:val="subscript"/>
        </w:rPr>
        <w:t>totale</w:t>
      </w:r>
      <w:proofErr w:type="spellEnd"/>
      <w:r w:rsidR="00BE368B" w:rsidRPr="00BE368B">
        <w:rPr>
          <w:rFonts w:eastAsia="Times New Roman"/>
          <w:i/>
          <w:iCs/>
          <w:color w:val="000000"/>
          <w:spacing w:val="-2"/>
          <w:sz w:val="22"/>
          <w:szCs w:val="22"/>
        </w:rPr>
        <w:t xml:space="preserve"> </w:t>
      </w:r>
      <w:r w:rsidR="00BE368B" w:rsidRPr="00BE368B">
        <w:rPr>
          <w:rFonts w:eastAsia="Times New Roman"/>
          <w:color w:val="000000"/>
          <w:spacing w:val="-2"/>
          <w:sz w:val="22"/>
          <w:szCs w:val="22"/>
        </w:rPr>
        <w:t xml:space="preserve">est </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 xml:space="preserve">gale </w:t>
      </w:r>
      <w:r w:rsidR="00BE368B" w:rsidRPr="00BE368B">
        <w:rPr>
          <w:rFonts w:eastAsia="Times New Roman" w:cs="Times New Roman"/>
          <w:color w:val="000000"/>
          <w:spacing w:val="-2"/>
          <w:sz w:val="22"/>
          <w:szCs w:val="22"/>
        </w:rPr>
        <w:t>à</w:t>
      </w:r>
      <w:r w:rsidR="00BE368B" w:rsidRPr="00BE368B">
        <w:rPr>
          <w:rFonts w:eastAsia="Times New Roman"/>
          <w:color w:val="000000"/>
          <w:spacing w:val="-2"/>
          <w:sz w:val="22"/>
          <w:szCs w:val="22"/>
        </w:rPr>
        <w:t xml:space="preserve"> la somme de son </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nergie cin</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 xml:space="preserve">tique et de son </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nergie de</w:t>
      </w:r>
      <w:r w:rsidR="00BE0DC4">
        <w:rPr>
          <w:rFonts w:eastAsia="Times New Roman"/>
          <w:color w:val="000000"/>
          <w:spacing w:val="-2"/>
          <w:sz w:val="22"/>
          <w:szCs w:val="22"/>
        </w:rPr>
        <w:t xml:space="preserve"> </w:t>
      </w:r>
      <w:r w:rsidR="00BE368B" w:rsidRPr="00BE368B">
        <w:rPr>
          <w:rFonts w:eastAsia="Times New Roman"/>
          <w:color w:val="000000"/>
          <w:sz w:val="22"/>
          <w:szCs w:val="22"/>
        </w:rPr>
        <w:t>masse au repos. Donner l'expression de l'</w:t>
      </w:r>
      <w:r w:rsidR="00BE368B" w:rsidRPr="00BE368B">
        <w:rPr>
          <w:rFonts w:eastAsia="Times New Roman" w:cs="Times New Roman"/>
          <w:color w:val="000000"/>
          <w:sz w:val="22"/>
          <w:szCs w:val="22"/>
        </w:rPr>
        <w:t>é</w:t>
      </w:r>
      <w:r w:rsidR="00BE368B" w:rsidRPr="00BE368B">
        <w:rPr>
          <w:rFonts w:eastAsia="Times New Roman"/>
          <w:color w:val="000000"/>
          <w:sz w:val="22"/>
          <w:szCs w:val="22"/>
        </w:rPr>
        <w:t>nergie totale d'un proton. V</w:t>
      </w:r>
      <w:r w:rsidR="00BE368B" w:rsidRPr="00BE368B">
        <w:rPr>
          <w:rFonts w:eastAsia="Times New Roman" w:cs="Times New Roman"/>
          <w:color w:val="000000"/>
          <w:sz w:val="22"/>
          <w:szCs w:val="22"/>
        </w:rPr>
        <w:t>é</w:t>
      </w:r>
      <w:r w:rsidR="00BE368B" w:rsidRPr="00BE368B">
        <w:rPr>
          <w:rFonts w:eastAsia="Times New Roman"/>
          <w:color w:val="000000"/>
          <w:sz w:val="22"/>
          <w:szCs w:val="22"/>
        </w:rPr>
        <w:t>rifier num</w:t>
      </w:r>
      <w:r w:rsidR="00BE368B" w:rsidRPr="00BE368B">
        <w:rPr>
          <w:rFonts w:eastAsia="Times New Roman" w:cs="Times New Roman"/>
          <w:color w:val="000000"/>
          <w:sz w:val="22"/>
          <w:szCs w:val="22"/>
        </w:rPr>
        <w:t>é</w:t>
      </w:r>
      <w:r w:rsidR="00BE368B" w:rsidRPr="00BE368B">
        <w:rPr>
          <w:rFonts w:eastAsia="Times New Roman"/>
          <w:color w:val="000000"/>
          <w:sz w:val="22"/>
          <w:szCs w:val="22"/>
        </w:rPr>
        <w:t>riquement que l'</w:t>
      </w:r>
      <w:r w:rsidR="00BE368B" w:rsidRPr="00BE368B">
        <w:rPr>
          <w:rFonts w:eastAsia="Times New Roman" w:cs="Times New Roman"/>
          <w:color w:val="000000"/>
          <w:sz w:val="22"/>
          <w:szCs w:val="22"/>
        </w:rPr>
        <w:t>é</w:t>
      </w:r>
      <w:r w:rsidR="00BE368B" w:rsidRPr="00BE368B">
        <w:rPr>
          <w:rFonts w:eastAsia="Times New Roman"/>
          <w:color w:val="000000"/>
          <w:sz w:val="22"/>
          <w:szCs w:val="22"/>
        </w:rPr>
        <w:t>nergie</w:t>
      </w:r>
      <w:r w:rsidR="00BE0DC4">
        <w:rPr>
          <w:rFonts w:eastAsia="Times New Roman"/>
          <w:color w:val="000000"/>
          <w:sz w:val="22"/>
          <w:szCs w:val="22"/>
        </w:rPr>
        <w:t xml:space="preserve"> </w:t>
      </w:r>
      <w:r w:rsidR="00BE368B" w:rsidRPr="00BE368B">
        <w:rPr>
          <w:rFonts w:eastAsia="Times New Roman"/>
          <w:color w:val="000000"/>
          <w:spacing w:val="-2"/>
          <w:sz w:val="22"/>
          <w:szCs w:val="22"/>
        </w:rPr>
        <w:t xml:space="preserve">totale d'un proton du LHC est pratiquement </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 xml:space="preserve">gale </w:t>
      </w:r>
      <w:r w:rsidR="00BE368B" w:rsidRPr="00BE368B">
        <w:rPr>
          <w:rFonts w:eastAsia="Times New Roman" w:cs="Times New Roman"/>
          <w:color w:val="000000"/>
          <w:spacing w:val="-2"/>
          <w:sz w:val="22"/>
          <w:szCs w:val="22"/>
        </w:rPr>
        <w:t>à</w:t>
      </w:r>
      <w:r w:rsidR="00BE368B" w:rsidRPr="00BE368B">
        <w:rPr>
          <w:rFonts w:eastAsia="Times New Roman"/>
          <w:color w:val="000000"/>
          <w:spacing w:val="-2"/>
          <w:sz w:val="22"/>
          <w:szCs w:val="22"/>
        </w:rPr>
        <w:t xml:space="preserve"> son </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nergie cin</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tique.</w:t>
      </w:r>
    </w:p>
    <w:p w:rsidR="000650AD" w:rsidRDefault="000650AD" w:rsidP="00BE368B">
      <w:pPr>
        <w:shd w:val="clear" w:color="auto" w:fill="FFFFFF"/>
        <w:tabs>
          <w:tab w:val="left" w:pos="226"/>
        </w:tabs>
        <w:ind w:left="10"/>
        <w:jc w:val="both"/>
        <w:rPr>
          <w:b/>
          <w:bCs/>
          <w:color w:val="000000"/>
          <w:spacing w:val="-11"/>
          <w:sz w:val="22"/>
          <w:szCs w:val="22"/>
        </w:rPr>
      </w:pPr>
    </w:p>
    <w:p w:rsidR="00BE368B" w:rsidRPr="00BE368B" w:rsidRDefault="00BE368B" w:rsidP="00BE368B">
      <w:pPr>
        <w:shd w:val="clear" w:color="auto" w:fill="FFFFFF"/>
        <w:tabs>
          <w:tab w:val="left" w:pos="226"/>
        </w:tabs>
        <w:ind w:left="10"/>
        <w:jc w:val="both"/>
        <w:rPr>
          <w:sz w:val="22"/>
          <w:szCs w:val="22"/>
        </w:rPr>
      </w:pPr>
      <w:r w:rsidRPr="00BE368B">
        <w:rPr>
          <w:b/>
          <w:bCs/>
          <w:color w:val="000000"/>
          <w:spacing w:val="-11"/>
          <w:sz w:val="22"/>
          <w:szCs w:val="22"/>
        </w:rPr>
        <w:t>3.</w:t>
      </w:r>
      <w:r w:rsidRPr="00BE368B">
        <w:rPr>
          <w:b/>
          <w:bCs/>
          <w:color w:val="000000"/>
          <w:sz w:val="22"/>
          <w:szCs w:val="22"/>
        </w:rPr>
        <w:tab/>
      </w:r>
      <w:r w:rsidRPr="00BE368B">
        <w:rPr>
          <w:b/>
          <w:bCs/>
          <w:color w:val="000000"/>
          <w:spacing w:val="-2"/>
          <w:sz w:val="22"/>
          <w:szCs w:val="22"/>
        </w:rPr>
        <w:t xml:space="preserve">Une manipulation </w:t>
      </w:r>
      <w:r w:rsidRPr="00BE368B">
        <w:rPr>
          <w:rFonts w:eastAsia="Times New Roman" w:cs="Times New Roman"/>
          <w:b/>
          <w:bCs/>
          <w:color w:val="000000"/>
          <w:spacing w:val="-2"/>
          <w:sz w:val="22"/>
          <w:szCs w:val="22"/>
        </w:rPr>
        <w:t>à</w:t>
      </w:r>
      <w:r w:rsidRPr="00BE368B">
        <w:rPr>
          <w:rFonts w:eastAsia="Times New Roman"/>
          <w:b/>
          <w:bCs/>
          <w:color w:val="000000"/>
          <w:spacing w:val="-2"/>
          <w:sz w:val="22"/>
          <w:szCs w:val="22"/>
        </w:rPr>
        <w:t xml:space="preserve"> haute </w:t>
      </w:r>
      <w:r w:rsidRPr="00BE368B">
        <w:rPr>
          <w:rFonts w:eastAsia="Times New Roman" w:cs="Times New Roman"/>
          <w:b/>
          <w:bCs/>
          <w:color w:val="000000"/>
          <w:spacing w:val="-2"/>
          <w:sz w:val="22"/>
          <w:szCs w:val="22"/>
        </w:rPr>
        <w:t>é</w:t>
      </w:r>
      <w:r w:rsidRPr="00BE368B">
        <w:rPr>
          <w:rFonts w:eastAsia="Times New Roman"/>
          <w:b/>
          <w:bCs/>
          <w:color w:val="000000"/>
          <w:spacing w:val="-2"/>
          <w:sz w:val="22"/>
          <w:szCs w:val="22"/>
        </w:rPr>
        <w:t>nergie</w:t>
      </w:r>
    </w:p>
    <w:p w:rsidR="00BE368B" w:rsidRDefault="00BE368B" w:rsidP="00BE368B">
      <w:pPr>
        <w:shd w:val="clear" w:color="auto" w:fill="FFFFFF"/>
        <w:ind w:left="19" w:right="10"/>
        <w:jc w:val="both"/>
        <w:rPr>
          <w:rFonts w:eastAsia="Times New Roman"/>
          <w:color w:val="000000"/>
          <w:spacing w:val="-2"/>
          <w:sz w:val="22"/>
          <w:szCs w:val="22"/>
        </w:rPr>
      </w:pPr>
      <w:r w:rsidRPr="00BE368B">
        <w:rPr>
          <w:color w:val="000000"/>
          <w:spacing w:val="-4"/>
          <w:sz w:val="22"/>
          <w:szCs w:val="22"/>
        </w:rPr>
        <w:t>On peut assimiler l'</w:t>
      </w:r>
      <w:r w:rsidRPr="00BE368B">
        <w:rPr>
          <w:rFonts w:eastAsia="Times New Roman" w:cs="Times New Roman"/>
          <w:color w:val="000000"/>
          <w:spacing w:val="-4"/>
          <w:sz w:val="22"/>
          <w:szCs w:val="22"/>
        </w:rPr>
        <w:t>é</w:t>
      </w:r>
      <w:r w:rsidRPr="00BE368B">
        <w:rPr>
          <w:rFonts w:eastAsia="Times New Roman"/>
          <w:color w:val="000000"/>
          <w:spacing w:val="-4"/>
          <w:sz w:val="22"/>
          <w:szCs w:val="22"/>
        </w:rPr>
        <w:t xml:space="preserve">nergie de collision entre deux protons, </w:t>
      </w:r>
      <w:proofErr w:type="spellStart"/>
      <w:r w:rsidRPr="000650AD">
        <w:rPr>
          <w:rFonts w:eastAsia="Times New Roman"/>
          <w:i/>
          <w:color w:val="000000"/>
          <w:spacing w:val="-4"/>
          <w:sz w:val="22"/>
          <w:szCs w:val="22"/>
        </w:rPr>
        <w:t>E</w:t>
      </w:r>
      <w:r w:rsidR="000650AD">
        <w:rPr>
          <w:rFonts w:eastAsia="Times New Roman"/>
          <w:color w:val="000000"/>
          <w:spacing w:val="-4"/>
          <w:sz w:val="22"/>
          <w:szCs w:val="22"/>
          <w:vertAlign w:val="subscript"/>
        </w:rPr>
        <w:t>collisi</w:t>
      </w:r>
      <w:r w:rsidRPr="00BE368B">
        <w:rPr>
          <w:rFonts w:eastAsia="Times New Roman"/>
          <w:color w:val="000000"/>
          <w:spacing w:val="-4"/>
          <w:sz w:val="22"/>
          <w:szCs w:val="22"/>
          <w:vertAlign w:val="subscript"/>
        </w:rPr>
        <w:t>on</w:t>
      </w:r>
      <w:proofErr w:type="spellEnd"/>
      <w:r w:rsidRPr="00BE368B">
        <w:rPr>
          <w:rFonts w:eastAsia="Times New Roman"/>
          <w:color w:val="000000"/>
          <w:spacing w:val="-4"/>
          <w:sz w:val="22"/>
          <w:szCs w:val="22"/>
        </w:rPr>
        <w:t xml:space="preserve">, </w:t>
      </w:r>
      <w:r w:rsidRPr="00BE368B">
        <w:rPr>
          <w:rFonts w:eastAsia="Times New Roman" w:cs="Times New Roman"/>
          <w:color w:val="000000"/>
          <w:spacing w:val="-4"/>
          <w:sz w:val="22"/>
          <w:szCs w:val="22"/>
        </w:rPr>
        <w:t>à</w:t>
      </w:r>
      <w:r w:rsidRPr="00BE368B">
        <w:rPr>
          <w:rFonts w:eastAsia="Times New Roman"/>
          <w:color w:val="000000"/>
          <w:spacing w:val="-4"/>
          <w:sz w:val="22"/>
          <w:szCs w:val="22"/>
        </w:rPr>
        <w:t xml:space="preserve"> la somme des </w:t>
      </w:r>
      <w:r w:rsidRPr="00BE368B">
        <w:rPr>
          <w:rFonts w:eastAsia="Times New Roman" w:cs="Times New Roman"/>
          <w:color w:val="000000"/>
          <w:spacing w:val="-4"/>
          <w:sz w:val="22"/>
          <w:szCs w:val="22"/>
        </w:rPr>
        <w:t>é</w:t>
      </w:r>
      <w:r w:rsidRPr="00BE368B">
        <w:rPr>
          <w:rFonts w:eastAsia="Times New Roman"/>
          <w:color w:val="000000"/>
          <w:spacing w:val="-4"/>
          <w:sz w:val="22"/>
          <w:szCs w:val="22"/>
        </w:rPr>
        <w:t>nergies cin</w:t>
      </w:r>
      <w:r w:rsidRPr="00BE368B">
        <w:rPr>
          <w:rFonts w:eastAsia="Times New Roman" w:cs="Times New Roman"/>
          <w:color w:val="000000"/>
          <w:spacing w:val="-4"/>
          <w:sz w:val="22"/>
          <w:szCs w:val="22"/>
        </w:rPr>
        <w:t>é</w:t>
      </w:r>
      <w:r w:rsidRPr="00BE368B">
        <w:rPr>
          <w:rFonts w:eastAsia="Times New Roman"/>
          <w:color w:val="000000"/>
          <w:spacing w:val="-4"/>
          <w:sz w:val="22"/>
          <w:szCs w:val="22"/>
        </w:rPr>
        <w:t xml:space="preserve">tiques des </w:t>
      </w:r>
      <w:r w:rsidRPr="00BE368B">
        <w:rPr>
          <w:rFonts w:eastAsia="Times New Roman"/>
          <w:color w:val="000000"/>
          <w:sz w:val="22"/>
          <w:szCs w:val="22"/>
        </w:rPr>
        <w:t>deux protons lanc</w:t>
      </w:r>
      <w:r w:rsidRPr="00BE368B">
        <w:rPr>
          <w:rFonts w:eastAsia="Times New Roman" w:cs="Times New Roman"/>
          <w:color w:val="000000"/>
          <w:sz w:val="22"/>
          <w:szCs w:val="22"/>
        </w:rPr>
        <w:t>é</w:t>
      </w:r>
      <w:r w:rsidRPr="00BE368B">
        <w:rPr>
          <w:rFonts w:eastAsia="Times New Roman"/>
          <w:color w:val="000000"/>
          <w:sz w:val="22"/>
          <w:szCs w:val="22"/>
        </w:rPr>
        <w:t xml:space="preserve">s </w:t>
      </w:r>
      <w:r w:rsidRPr="00BE368B">
        <w:rPr>
          <w:rFonts w:eastAsia="Times New Roman" w:cs="Times New Roman"/>
          <w:color w:val="000000"/>
          <w:sz w:val="22"/>
          <w:szCs w:val="22"/>
        </w:rPr>
        <w:t>à</w:t>
      </w:r>
      <w:r w:rsidRPr="00BE368B">
        <w:rPr>
          <w:rFonts w:eastAsia="Times New Roman"/>
          <w:color w:val="000000"/>
          <w:sz w:val="22"/>
          <w:szCs w:val="22"/>
        </w:rPr>
        <w:t xml:space="preserve"> pleine vitesse en sens inverse. On doit obtenir au LHC une </w:t>
      </w:r>
      <w:r w:rsidRPr="00BE368B">
        <w:rPr>
          <w:rFonts w:eastAsia="Times New Roman" w:cs="Times New Roman"/>
          <w:color w:val="000000"/>
          <w:sz w:val="22"/>
          <w:szCs w:val="22"/>
        </w:rPr>
        <w:t>é</w:t>
      </w:r>
      <w:r w:rsidRPr="00BE368B">
        <w:rPr>
          <w:rFonts w:eastAsia="Times New Roman"/>
          <w:color w:val="000000"/>
          <w:sz w:val="22"/>
          <w:szCs w:val="22"/>
        </w:rPr>
        <w:t xml:space="preserve">nergie de collision de </w:t>
      </w:r>
      <w:r w:rsidRPr="00BE368B">
        <w:rPr>
          <w:rFonts w:eastAsia="Times New Roman"/>
          <w:color w:val="000000"/>
          <w:spacing w:val="-2"/>
          <w:sz w:val="22"/>
          <w:szCs w:val="22"/>
        </w:rPr>
        <w:t xml:space="preserve">14,0 </w:t>
      </w:r>
      <w:proofErr w:type="spellStart"/>
      <w:r w:rsidRPr="00BE368B">
        <w:rPr>
          <w:rFonts w:eastAsia="Times New Roman"/>
          <w:color w:val="000000"/>
          <w:spacing w:val="-2"/>
          <w:sz w:val="22"/>
          <w:szCs w:val="22"/>
        </w:rPr>
        <w:t>TeV</w:t>
      </w:r>
      <w:proofErr w:type="spellEnd"/>
      <w:r w:rsidRPr="00BE368B">
        <w:rPr>
          <w:rFonts w:eastAsia="Times New Roman"/>
          <w:color w:val="000000"/>
          <w:spacing w:val="-2"/>
          <w:sz w:val="22"/>
          <w:szCs w:val="22"/>
        </w:rPr>
        <w:t>, consid</w:t>
      </w:r>
      <w:r w:rsidRPr="00BE368B">
        <w:rPr>
          <w:rFonts w:eastAsia="Times New Roman" w:cs="Times New Roman"/>
          <w:color w:val="000000"/>
          <w:spacing w:val="-2"/>
          <w:sz w:val="22"/>
          <w:szCs w:val="22"/>
        </w:rPr>
        <w:t>é</w:t>
      </w:r>
      <w:r w:rsidRPr="00BE368B">
        <w:rPr>
          <w:rFonts w:eastAsia="Times New Roman"/>
          <w:color w:val="000000"/>
          <w:spacing w:val="-2"/>
          <w:sz w:val="22"/>
          <w:szCs w:val="22"/>
        </w:rPr>
        <w:t>r</w:t>
      </w:r>
      <w:r w:rsidRPr="00BE368B">
        <w:rPr>
          <w:rFonts w:eastAsia="Times New Roman" w:cs="Times New Roman"/>
          <w:color w:val="000000"/>
          <w:spacing w:val="-2"/>
          <w:sz w:val="22"/>
          <w:szCs w:val="22"/>
        </w:rPr>
        <w:t>é</w:t>
      </w:r>
      <w:r w:rsidRPr="00BE368B">
        <w:rPr>
          <w:rFonts w:eastAsia="Times New Roman"/>
          <w:color w:val="000000"/>
          <w:spacing w:val="-2"/>
          <w:sz w:val="22"/>
          <w:szCs w:val="22"/>
        </w:rPr>
        <w:t>e comme ph</w:t>
      </w:r>
      <w:r w:rsidRPr="00BE368B">
        <w:rPr>
          <w:rFonts w:eastAsia="Times New Roman" w:cs="Times New Roman"/>
          <w:color w:val="000000"/>
          <w:spacing w:val="-2"/>
          <w:sz w:val="22"/>
          <w:szCs w:val="22"/>
        </w:rPr>
        <w:t>é</w:t>
      </w:r>
      <w:r w:rsidRPr="00BE368B">
        <w:rPr>
          <w:rFonts w:eastAsia="Times New Roman"/>
          <w:color w:val="000000"/>
          <w:spacing w:val="-2"/>
          <w:sz w:val="22"/>
          <w:szCs w:val="22"/>
        </w:rPr>
        <w:t>nom</w:t>
      </w:r>
      <w:r w:rsidRPr="00BE368B">
        <w:rPr>
          <w:rFonts w:eastAsia="Times New Roman" w:cs="Times New Roman"/>
          <w:color w:val="000000"/>
          <w:spacing w:val="-2"/>
          <w:sz w:val="22"/>
          <w:szCs w:val="22"/>
        </w:rPr>
        <w:t>é</w:t>
      </w:r>
      <w:r w:rsidRPr="00BE368B">
        <w:rPr>
          <w:rFonts w:eastAsia="Times New Roman"/>
          <w:color w:val="000000"/>
          <w:spacing w:val="-2"/>
          <w:sz w:val="22"/>
          <w:szCs w:val="22"/>
        </w:rPr>
        <w:t>nale.</w:t>
      </w:r>
    </w:p>
    <w:p w:rsidR="000650AD" w:rsidRPr="00BE368B" w:rsidRDefault="000650AD" w:rsidP="00BE368B">
      <w:pPr>
        <w:shd w:val="clear" w:color="auto" w:fill="FFFFFF"/>
        <w:ind w:left="19" w:right="10"/>
        <w:jc w:val="both"/>
        <w:rPr>
          <w:sz w:val="22"/>
          <w:szCs w:val="22"/>
        </w:rPr>
      </w:pPr>
    </w:p>
    <w:p w:rsidR="00BE368B" w:rsidRPr="000650AD" w:rsidRDefault="00BE0DC4" w:rsidP="00BE0DC4">
      <w:pPr>
        <w:widowControl w:val="0"/>
        <w:shd w:val="clear" w:color="auto" w:fill="FFFFFF"/>
        <w:tabs>
          <w:tab w:val="left" w:pos="398"/>
        </w:tabs>
        <w:autoSpaceDE w:val="0"/>
        <w:autoSpaceDN w:val="0"/>
        <w:adjustRightInd w:val="0"/>
        <w:jc w:val="both"/>
        <w:rPr>
          <w:color w:val="000000"/>
          <w:spacing w:val="-10"/>
          <w:sz w:val="22"/>
          <w:szCs w:val="22"/>
        </w:rPr>
      </w:pPr>
      <w:r>
        <w:rPr>
          <w:color w:val="000000"/>
          <w:spacing w:val="3"/>
          <w:sz w:val="22"/>
          <w:szCs w:val="22"/>
        </w:rPr>
        <w:t xml:space="preserve">3.1. </w:t>
      </w:r>
      <w:r w:rsidR="00BE368B" w:rsidRPr="00BE368B">
        <w:rPr>
          <w:color w:val="000000"/>
          <w:spacing w:val="3"/>
          <w:sz w:val="22"/>
          <w:szCs w:val="22"/>
        </w:rPr>
        <w:t>V</w:t>
      </w:r>
      <w:r w:rsidR="00BE368B" w:rsidRPr="00BE368B">
        <w:rPr>
          <w:rFonts w:eastAsia="Times New Roman" w:cs="Times New Roman"/>
          <w:color w:val="000000"/>
          <w:spacing w:val="3"/>
          <w:sz w:val="22"/>
          <w:szCs w:val="22"/>
        </w:rPr>
        <w:t>é</w:t>
      </w:r>
      <w:r w:rsidR="00BE368B" w:rsidRPr="00BE368B">
        <w:rPr>
          <w:rFonts w:eastAsia="Times New Roman"/>
          <w:color w:val="000000"/>
          <w:spacing w:val="3"/>
          <w:sz w:val="22"/>
          <w:szCs w:val="22"/>
        </w:rPr>
        <w:t>rifier que l'</w:t>
      </w:r>
      <w:r w:rsidR="00BE368B" w:rsidRPr="00BE368B">
        <w:rPr>
          <w:rFonts w:eastAsia="Times New Roman" w:cs="Times New Roman"/>
          <w:color w:val="000000"/>
          <w:spacing w:val="3"/>
          <w:sz w:val="22"/>
          <w:szCs w:val="22"/>
        </w:rPr>
        <w:t>é</w:t>
      </w:r>
      <w:r w:rsidR="00BE368B" w:rsidRPr="00BE368B">
        <w:rPr>
          <w:rFonts w:eastAsia="Times New Roman"/>
          <w:color w:val="000000"/>
          <w:spacing w:val="3"/>
          <w:sz w:val="22"/>
          <w:szCs w:val="22"/>
        </w:rPr>
        <w:t>nergie de collision entre deux protons lanc</w:t>
      </w:r>
      <w:r w:rsidR="00BE368B" w:rsidRPr="00BE368B">
        <w:rPr>
          <w:rFonts w:eastAsia="Times New Roman" w:cs="Times New Roman"/>
          <w:color w:val="000000"/>
          <w:spacing w:val="3"/>
          <w:sz w:val="22"/>
          <w:szCs w:val="22"/>
        </w:rPr>
        <w:t>é</w:t>
      </w:r>
      <w:r w:rsidR="00BE368B" w:rsidRPr="00BE368B">
        <w:rPr>
          <w:rFonts w:eastAsia="Times New Roman"/>
          <w:color w:val="000000"/>
          <w:spacing w:val="3"/>
          <w:sz w:val="22"/>
          <w:szCs w:val="22"/>
        </w:rPr>
        <w:t xml:space="preserve">s </w:t>
      </w:r>
      <w:r w:rsidR="00BE368B" w:rsidRPr="00BE368B">
        <w:rPr>
          <w:rFonts w:eastAsia="Times New Roman" w:cs="Times New Roman"/>
          <w:color w:val="000000"/>
          <w:spacing w:val="3"/>
          <w:sz w:val="22"/>
          <w:szCs w:val="22"/>
        </w:rPr>
        <w:t>à</w:t>
      </w:r>
      <w:r w:rsidR="00BE368B" w:rsidRPr="00BE368B">
        <w:rPr>
          <w:rFonts w:eastAsia="Times New Roman"/>
          <w:color w:val="000000"/>
          <w:spacing w:val="3"/>
          <w:sz w:val="22"/>
          <w:szCs w:val="22"/>
        </w:rPr>
        <w:t xml:space="preserve"> pleine </w:t>
      </w:r>
      <w:r w:rsidR="00BE368B" w:rsidRPr="00BE368B">
        <w:rPr>
          <w:rFonts w:eastAsia="Times New Roman" w:cs="Times New Roman"/>
          <w:color w:val="000000"/>
          <w:spacing w:val="3"/>
          <w:sz w:val="22"/>
          <w:szCs w:val="22"/>
        </w:rPr>
        <w:t>é</w:t>
      </w:r>
      <w:r w:rsidR="00BE368B" w:rsidRPr="00BE368B">
        <w:rPr>
          <w:rFonts w:eastAsia="Times New Roman"/>
          <w:color w:val="000000"/>
          <w:spacing w:val="3"/>
          <w:sz w:val="22"/>
          <w:szCs w:val="22"/>
        </w:rPr>
        <w:t>nergie en sens oppos</w:t>
      </w:r>
      <w:r w:rsidR="00BE368B" w:rsidRPr="00BE368B">
        <w:rPr>
          <w:rFonts w:eastAsia="Times New Roman" w:cs="Times New Roman"/>
          <w:color w:val="000000"/>
          <w:spacing w:val="3"/>
          <w:sz w:val="22"/>
          <w:szCs w:val="22"/>
        </w:rPr>
        <w:t>é</w:t>
      </w:r>
      <w:r w:rsidR="00BE368B" w:rsidRPr="00BE368B">
        <w:rPr>
          <w:rFonts w:eastAsia="Times New Roman"/>
          <w:color w:val="000000"/>
          <w:spacing w:val="3"/>
          <w:sz w:val="22"/>
          <w:szCs w:val="22"/>
        </w:rPr>
        <w:t>s vaut</w:t>
      </w:r>
      <w:r>
        <w:rPr>
          <w:rFonts w:eastAsia="Times New Roman"/>
          <w:color w:val="000000"/>
          <w:spacing w:val="3"/>
          <w:sz w:val="22"/>
          <w:szCs w:val="22"/>
        </w:rPr>
        <w:t xml:space="preserve"> </w:t>
      </w:r>
      <w:proofErr w:type="spellStart"/>
      <w:r w:rsidR="000650AD" w:rsidRPr="000650AD">
        <w:rPr>
          <w:rFonts w:eastAsia="Times New Roman"/>
          <w:i/>
          <w:color w:val="000000"/>
          <w:spacing w:val="-4"/>
          <w:sz w:val="22"/>
          <w:szCs w:val="22"/>
        </w:rPr>
        <w:t>E</w:t>
      </w:r>
      <w:r w:rsidR="000650AD">
        <w:rPr>
          <w:rFonts w:eastAsia="Times New Roman"/>
          <w:color w:val="000000"/>
          <w:spacing w:val="-4"/>
          <w:sz w:val="22"/>
          <w:szCs w:val="22"/>
          <w:vertAlign w:val="subscript"/>
        </w:rPr>
        <w:t>collisi</w:t>
      </w:r>
      <w:r w:rsidR="000650AD" w:rsidRPr="00BE368B">
        <w:rPr>
          <w:rFonts w:eastAsia="Times New Roman"/>
          <w:color w:val="000000"/>
          <w:spacing w:val="-4"/>
          <w:sz w:val="22"/>
          <w:szCs w:val="22"/>
          <w:vertAlign w:val="subscript"/>
        </w:rPr>
        <w:t>on</w:t>
      </w:r>
      <w:proofErr w:type="spellEnd"/>
      <w:r w:rsidR="000650AD" w:rsidRPr="00BE368B">
        <w:rPr>
          <w:rFonts w:eastAsia="Times New Roman"/>
          <w:i/>
          <w:iCs/>
          <w:color w:val="000000"/>
          <w:spacing w:val="-12"/>
          <w:sz w:val="22"/>
          <w:szCs w:val="22"/>
        </w:rPr>
        <w:t xml:space="preserve"> </w:t>
      </w:r>
      <w:r w:rsidR="00BE368B" w:rsidRPr="00BE368B">
        <w:rPr>
          <w:rFonts w:eastAsia="Times New Roman"/>
          <w:i/>
          <w:iCs/>
          <w:color w:val="000000"/>
          <w:spacing w:val="-12"/>
          <w:sz w:val="22"/>
          <w:szCs w:val="22"/>
        </w:rPr>
        <w:t xml:space="preserve">= </w:t>
      </w:r>
      <w:r w:rsidR="00BE368B" w:rsidRPr="00BE368B">
        <w:rPr>
          <w:rFonts w:eastAsia="Times New Roman"/>
          <w:color w:val="000000"/>
          <w:spacing w:val="-12"/>
          <w:sz w:val="22"/>
          <w:szCs w:val="22"/>
        </w:rPr>
        <w:t xml:space="preserve">14,0 </w:t>
      </w:r>
      <w:proofErr w:type="spellStart"/>
      <w:r w:rsidR="00BE368B" w:rsidRPr="00BE368B">
        <w:rPr>
          <w:rFonts w:eastAsia="Times New Roman"/>
          <w:color w:val="000000"/>
          <w:spacing w:val="-12"/>
          <w:sz w:val="22"/>
          <w:szCs w:val="22"/>
        </w:rPr>
        <w:t>TeV</w:t>
      </w:r>
      <w:proofErr w:type="spellEnd"/>
      <w:r w:rsidR="00BE368B" w:rsidRPr="00BE368B">
        <w:rPr>
          <w:rFonts w:eastAsia="Times New Roman"/>
          <w:color w:val="000000"/>
          <w:spacing w:val="-12"/>
          <w:sz w:val="22"/>
          <w:szCs w:val="22"/>
        </w:rPr>
        <w:t>.</w:t>
      </w:r>
    </w:p>
    <w:p w:rsidR="000650AD" w:rsidRPr="00BE368B" w:rsidRDefault="000650AD" w:rsidP="000650AD">
      <w:pPr>
        <w:widowControl w:val="0"/>
        <w:shd w:val="clear" w:color="auto" w:fill="FFFFFF"/>
        <w:tabs>
          <w:tab w:val="left" w:pos="398"/>
        </w:tabs>
        <w:autoSpaceDE w:val="0"/>
        <w:autoSpaceDN w:val="0"/>
        <w:adjustRightInd w:val="0"/>
        <w:ind w:left="24"/>
        <w:jc w:val="both"/>
        <w:rPr>
          <w:color w:val="000000"/>
          <w:spacing w:val="-10"/>
          <w:sz w:val="22"/>
          <w:szCs w:val="22"/>
        </w:rPr>
      </w:pPr>
    </w:p>
    <w:p w:rsidR="00776F36" w:rsidRDefault="00A15968" w:rsidP="00A15968">
      <w:pPr>
        <w:widowControl w:val="0"/>
        <w:shd w:val="clear" w:color="auto" w:fill="FFFFFF"/>
        <w:tabs>
          <w:tab w:val="left" w:pos="398"/>
          <w:tab w:val="left" w:pos="9072"/>
        </w:tabs>
        <w:autoSpaceDE w:val="0"/>
        <w:autoSpaceDN w:val="0"/>
        <w:adjustRightInd w:val="0"/>
        <w:jc w:val="both"/>
        <w:rPr>
          <w:rFonts w:eastAsia="Times New Roman"/>
          <w:i/>
          <w:iCs/>
          <w:color w:val="000000"/>
          <w:spacing w:val="-2"/>
          <w:sz w:val="22"/>
          <w:szCs w:val="22"/>
        </w:rPr>
      </w:pPr>
      <w:r>
        <w:rPr>
          <w:color w:val="000000"/>
          <w:spacing w:val="-2"/>
          <w:sz w:val="22"/>
          <w:szCs w:val="22"/>
        </w:rPr>
        <w:t xml:space="preserve">3.2. </w:t>
      </w:r>
      <w:r w:rsidR="00BE368B" w:rsidRPr="00BE368B">
        <w:rPr>
          <w:color w:val="000000"/>
          <w:spacing w:val="-2"/>
          <w:sz w:val="22"/>
          <w:szCs w:val="22"/>
        </w:rPr>
        <w:t>Chaque proton, lanc</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 xml:space="preserve"> </w:t>
      </w:r>
      <w:r w:rsidR="00BE368B" w:rsidRPr="00BE368B">
        <w:rPr>
          <w:rFonts w:eastAsia="Times New Roman" w:cs="Times New Roman"/>
          <w:color w:val="000000"/>
          <w:spacing w:val="-2"/>
          <w:sz w:val="22"/>
          <w:szCs w:val="22"/>
        </w:rPr>
        <w:t>à</w:t>
      </w:r>
      <w:r w:rsidR="00BE368B" w:rsidRPr="00BE368B">
        <w:rPr>
          <w:rFonts w:eastAsia="Times New Roman"/>
          <w:color w:val="000000"/>
          <w:spacing w:val="-2"/>
          <w:sz w:val="22"/>
          <w:szCs w:val="22"/>
        </w:rPr>
        <w:t xml:space="preserve"> vitesse maximale, poss</w:t>
      </w:r>
      <w:r w:rsidR="00BE368B" w:rsidRPr="00BE368B">
        <w:rPr>
          <w:rFonts w:eastAsia="Times New Roman" w:cs="Times New Roman"/>
          <w:color w:val="000000"/>
          <w:spacing w:val="-2"/>
          <w:sz w:val="22"/>
          <w:szCs w:val="22"/>
        </w:rPr>
        <w:t>è</w:t>
      </w:r>
      <w:r w:rsidR="00BE368B" w:rsidRPr="00BE368B">
        <w:rPr>
          <w:rFonts w:eastAsia="Times New Roman"/>
          <w:color w:val="000000"/>
          <w:spacing w:val="-2"/>
          <w:sz w:val="22"/>
          <w:szCs w:val="22"/>
        </w:rPr>
        <w:t xml:space="preserve">de une </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 xml:space="preserve">nergie totale de 7,00 </w:t>
      </w:r>
      <w:proofErr w:type="spellStart"/>
      <w:r w:rsidR="00BE368B" w:rsidRPr="00BE368B">
        <w:rPr>
          <w:rFonts w:eastAsia="Times New Roman"/>
          <w:color w:val="000000"/>
          <w:spacing w:val="-2"/>
          <w:sz w:val="22"/>
          <w:szCs w:val="22"/>
        </w:rPr>
        <w:t>TeV</w:t>
      </w:r>
      <w:proofErr w:type="spellEnd"/>
      <w:r w:rsidR="00BE368B" w:rsidRPr="00BE368B">
        <w:rPr>
          <w:rFonts w:eastAsia="Times New Roman"/>
          <w:color w:val="000000"/>
          <w:spacing w:val="-2"/>
          <w:sz w:val="22"/>
          <w:szCs w:val="22"/>
        </w:rPr>
        <w:t>. Comparer l'</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nergie</w:t>
      </w:r>
      <w:r>
        <w:rPr>
          <w:rFonts w:eastAsia="Times New Roman"/>
          <w:color w:val="000000"/>
          <w:spacing w:val="-2"/>
          <w:sz w:val="22"/>
          <w:szCs w:val="22"/>
        </w:rPr>
        <w:t xml:space="preserve"> </w:t>
      </w:r>
      <w:r w:rsidR="00BE368B" w:rsidRPr="00BE368B">
        <w:rPr>
          <w:rFonts w:eastAsia="Times New Roman"/>
          <w:color w:val="000000"/>
          <w:spacing w:val="-2"/>
          <w:sz w:val="22"/>
          <w:szCs w:val="22"/>
        </w:rPr>
        <w:t>de l'ensemble des protons circulant simultan</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ment dans le LHC avec l'</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nergie cin</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tique d'une rame de TGV</w:t>
      </w:r>
      <w:r w:rsidR="000650AD">
        <w:rPr>
          <w:rFonts w:eastAsia="Times New Roman"/>
          <w:color w:val="000000"/>
          <w:spacing w:val="-2"/>
          <w:sz w:val="22"/>
          <w:szCs w:val="22"/>
        </w:rPr>
        <w:t xml:space="preserve"> </w:t>
      </w:r>
      <w:r w:rsidR="00BE368B" w:rsidRPr="00BE368B">
        <w:rPr>
          <w:rFonts w:eastAsia="Times New Roman"/>
          <w:color w:val="000000"/>
          <w:spacing w:val="-2"/>
          <w:sz w:val="22"/>
          <w:szCs w:val="22"/>
        </w:rPr>
        <w:t>lanc</w:t>
      </w:r>
      <w:r w:rsidR="00BE368B" w:rsidRPr="00BE368B">
        <w:rPr>
          <w:rFonts w:eastAsia="Times New Roman" w:cs="Times New Roman"/>
          <w:color w:val="000000"/>
          <w:spacing w:val="-2"/>
          <w:sz w:val="22"/>
          <w:szCs w:val="22"/>
        </w:rPr>
        <w:t>é</w:t>
      </w:r>
      <w:r w:rsidR="00BE368B" w:rsidRPr="00BE368B">
        <w:rPr>
          <w:rFonts w:eastAsia="Times New Roman"/>
          <w:color w:val="000000"/>
          <w:spacing w:val="-2"/>
          <w:sz w:val="22"/>
          <w:szCs w:val="22"/>
        </w:rPr>
        <w:t xml:space="preserve">e </w:t>
      </w:r>
      <w:r w:rsidR="00BE368B" w:rsidRPr="00BE368B">
        <w:rPr>
          <w:rFonts w:eastAsia="Times New Roman" w:cs="Times New Roman"/>
          <w:color w:val="000000"/>
          <w:spacing w:val="-2"/>
          <w:sz w:val="22"/>
          <w:szCs w:val="22"/>
        </w:rPr>
        <w:t>à</w:t>
      </w:r>
      <w:r w:rsidR="00BE368B" w:rsidRPr="00BE368B">
        <w:rPr>
          <w:rFonts w:eastAsia="Times New Roman"/>
          <w:color w:val="000000"/>
          <w:spacing w:val="-2"/>
          <w:sz w:val="22"/>
          <w:szCs w:val="22"/>
        </w:rPr>
        <w:t xml:space="preserve"> pleine vitesse. </w:t>
      </w:r>
      <w:r w:rsidR="00BE368B" w:rsidRPr="00BE368B">
        <w:rPr>
          <w:rFonts w:eastAsia="Times New Roman"/>
          <w:i/>
          <w:iCs/>
          <w:color w:val="000000"/>
          <w:spacing w:val="-2"/>
          <w:sz w:val="22"/>
          <w:szCs w:val="22"/>
        </w:rPr>
        <w:t>Le candidat sera amen</w:t>
      </w:r>
      <w:r w:rsidR="00BE368B" w:rsidRPr="00BE368B">
        <w:rPr>
          <w:rFonts w:eastAsia="Times New Roman" w:cs="Times New Roman"/>
          <w:i/>
          <w:iCs/>
          <w:color w:val="000000"/>
          <w:spacing w:val="-2"/>
          <w:sz w:val="22"/>
          <w:szCs w:val="22"/>
        </w:rPr>
        <w:t>é</w:t>
      </w:r>
      <w:r w:rsidR="00BE368B" w:rsidRPr="00BE368B">
        <w:rPr>
          <w:rFonts w:eastAsia="Times New Roman"/>
          <w:i/>
          <w:iCs/>
          <w:color w:val="000000"/>
          <w:spacing w:val="-2"/>
          <w:sz w:val="22"/>
          <w:szCs w:val="22"/>
        </w:rPr>
        <w:t xml:space="preserve"> </w:t>
      </w:r>
      <w:r w:rsidR="00BE368B" w:rsidRPr="00BE368B">
        <w:rPr>
          <w:rFonts w:eastAsia="Times New Roman" w:cs="Times New Roman"/>
          <w:i/>
          <w:iCs/>
          <w:color w:val="000000"/>
          <w:spacing w:val="-2"/>
          <w:sz w:val="22"/>
          <w:szCs w:val="22"/>
        </w:rPr>
        <w:t>à</w:t>
      </w:r>
      <w:r w:rsidR="00BE368B" w:rsidRPr="00BE368B">
        <w:rPr>
          <w:rFonts w:eastAsia="Times New Roman"/>
          <w:i/>
          <w:iCs/>
          <w:color w:val="000000"/>
          <w:spacing w:val="-2"/>
          <w:sz w:val="22"/>
          <w:szCs w:val="22"/>
        </w:rPr>
        <w:t xml:space="preserve"> proposer un ordre de grandeur de la vitesse d'un TGV.</w:t>
      </w:r>
      <w:r w:rsidR="000650AD">
        <w:rPr>
          <w:rFonts w:eastAsia="Times New Roman"/>
          <w:i/>
          <w:iCs/>
          <w:color w:val="000000"/>
          <w:spacing w:val="-2"/>
          <w:sz w:val="22"/>
          <w:szCs w:val="22"/>
        </w:rPr>
        <w:t xml:space="preserve"> </w:t>
      </w:r>
    </w:p>
    <w:p w:rsidR="00BE368B" w:rsidRPr="0040074C" w:rsidRDefault="00BE368B" w:rsidP="00A15968">
      <w:pPr>
        <w:widowControl w:val="0"/>
        <w:shd w:val="clear" w:color="auto" w:fill="FFFFFF"/>
        <w:tabs>
          <w:tab w:val="left" w:pos="398"/>
          <w:tab w:val="left" w:pos="9072"/>
        </w:tabs>
        <w:autoSpaceDE w:val="0"/>
        <w:autoSpaceDN w:val="0"/>
        <w:adjustRightInd w:val="0"/>
        <w:jc w:val="both"/>
        <w:rPr>
          <w:color w:val="000000"/>
          <w:spacing w:val="-9"/>
          <w:sz w:val="22"/>
        </w:rPr>
      </w:pPr>
      <w:r w:rsidRPr="00BE368B">
        <w:rPr>
          <w:rFonts w:eastAsia="Times New Roman"/>
          <w:color w:val="000000"/>
          <w:spacing w:val="-3"/>
          <w:sz w:val="22"/>
          <w:szCs w:val="22"/>
        </w:rPr>
        <w:t>Commenter le r</w:t>
      </w:r>
      <w:r w:rsidRPr="00BE368B">
        <w:rPr>
          <w:rFonts w:eastAsia="Times New Roman" w:cs="Times New Roman"/>
          <w:color w:val="000000"/>
          <w:spacing w:val="-3"/>
          <w:sz w:val="22"/>
          <w:szCs w:val="22"/>
        </w:rPr>
        <w:t>é</w:t>
      </w:r>
      <w:r w:rsidRPr="00BE368B">
        <w:rPr>
          <w:rFonts w:eastAsia="Times New Roman"/>
          <w:color w:val="000000"/>
          <w:spacing w:val="-3"/>
          <w:sz w:val="22"/>
          <w:szCs w:val="22"/>
        </w:rPr>
        <w:t>sultat obtenu.</w:t>
      </w:r>
    </w:p>
    <w:p w:rsidR="006D32C5" w:rsidRDefault="00737A9E" w:rsidP="00737A9E">
      <w:pPr>
        <w:jc w:val="both"/>
        <w:rPr>
          <w:rFonts w:eastAsia="Times New Roman"/>
          <w:b/>
          <w:color w:val="000000"/>
          <w:spacing w:val="3"/>
          <w:sz w:val="22"/>
          <w:szCs w:val="22"/>
        </w:rPr>
      </w:pPr>
      <w:r>
        <w:rPr>
          <w:sz w:val="20"/>
        </w:rPr>
        <w:br w:type="page"/>
      </w:r>
      <w:r w:rsidR="006D32C5" w:rsidRPr="006D32C5">
        <w:rPr>
          <w:b/>
          <w:color w:val="000000"/>
          <w:spacing w:val="3"/>
          <w:sz w:val="22"/>
          <w:szCs w:val="22"/>
        </w:rPr>
        <w:lastRenderedPageBreak/>
        <w:t>4. Quelle dur</w:t>
      </w:r>
      <w:r w:rsidR="006D32C5" w:rsidRPr="006D32C5">
        <w:rPr>
          <w:rFonts w:eastAsia="Times New Roman" w:cs="Times New Roman"/>
          <w:b/>
          <w:color w:val="000000"/>
          <w:spacing w:val="3"/>
          <w:sz w:val="22"/>
          <w:szCs w:val="22"/>
        </w:rPr>
        <w:t>é</w:t>
      </w:r>
      <w:r w:rsidR="006D32C5" w:rsidRPr="006D32C5">
        <w:rPr>
          <w:rFonts w:eastAsia="Times New Roman"/>
          <w:b/>
          <w:color w:val="000000"/>
          <w:spacing w:val="3"/>
          <w:sz w:val="22"/>
          <w:szCs w:val="22"/>
        </w:rPr>
        <w:t>e de vie au LHC ?</w:t>
      </w:r>
    </w:p>
    <w:p w:rsidR="006D32C5" w:rsidRPr="006D32C5" w:rsidRDefault="006D32C5" w:rsidP="006D32C5">
      <w:pPr>
        <w:shd w:val="clear" w:color="auto" w:fill="FFFFFF"/>
        <w:spacing w:line="250" w:lineRule="exact"/>
        <w:ind w:left="5"/>
        <w:jc w:val="both"/>
        <w:rPr>
          <w:b/>
          <w:sz w:val="22"/>
          <w:szCs w:val="22"/>
        </w:rPr>
      </w:pPr>
    </w:p>
    <w:p w:rsidR="006D32C5" w:rsidRPr="006D32C5" w:rsidRDefault="006D32C5" w:rsidP="006D32C5">
      <w:pPr>
        <w:shd w:val="clear" w:color="auto" w:fill="FFFFFF"/>
        <w:spacing w:line="250" w:lineRule="exact"/>
        <w:ind w:left="5"/>
        <w:jc w:val="both"/>
        <w:rPr>
          <w:sz w:val="22"/>
          <w:szCs w:val="22"/>
        </w:rPr>
      </w:pPr>
      <w:r w:rsidRPr="006D32C5">
        <w:rPr>
          <w:color w:val="000000"/>
          <w:sz w:val="22"/>
          <w:szCs w:val="22"/>
        </w:rPr>
        <w:t xml:space="preserve">Une des particules </w:t>
      </w:r>
      <w:r w:rsidRPr="006D32C5">
        <w:rPr>
          <w:rFonts w:eastAsia="Times New Roman" w:cs="Times New Roman"/>
          <w:color w:val="000000"/>
          <w:sz w:val="22"/>
          <w:szCs w:val="22"/>
        </w:rPr>
        <w:t>é</w:t>
      </w:r>
      <w:r w:rsidRPr="006D32C5">
        <w:rPr>
          <w:rFonts w:eastAsia="Times New Roman"/>
          <w:color w:val="000000"/>
          <w:sz w:val="22"/>
          <w:szCs w:val="22"/>
        </w:rPr>
        <w:t>mises lors des collisions entre les protons est le m</w:t>
      </w:r>
      <w:r w:rsidRPr="006D32C5">
        <w:rPr>
          <w:rFonts w:eastAsia="Times New Roman" w:cs="Times New Roman"/>
          <w:color w:val="000000"/>
          <w:sz w:val="22"/>
          <w:szCs w:val="22"/>
        </w:rPr>
        <w:t>é</w:t>
      </w:r>
      <w:r w:rsidRPr="006D32C5">
        <w:rPr>
          <w:rFonts w:eastAsia="Times New Roman"/>
          <w:color w:val="000000"/>
          <w:sz w:val="22"/>
          <w:szCs w:val="22"/>
        </w:rPr>
        <w:t>son B. Sa dur</w:t>
      </w:r>
      <w:r w:rsidRPr="006D32C5">
        <w:rPr>
          <w:rFonts w:eastAsia="Times New Roman" w:cs="Times New Roman"/>
          <w:color w:val="000000"/>
          <w:sz w:val="22"/>
          <w:szCs w:val="22"/>
        </w:rPr>
        <w:t>é</w:t>
      </w:r>
      <w:r w:rsidRPr="006D32C5">
        <w:rPr>
          <w:rFonts w:eastAsia="Times New Roman"/>
          <w:color w:val="000000"/>
          <w:sz w:val="22"/>
          <w:szCs w:val="22"/>
        </w:rPr>
        <w:t xml:space="preserve">e de vie propre est </w:t>
      </w:r>
      <w:r>
        <w:rPr>
          <w:rFonts w:eastAsia="Times New Roman"/>
          <w:color w:val="000000"/>
          <w:spacing w:val="-3"/>
          <w:sz w:val="22"/>
          <w:szCs w:val="22"/>
        </w:rPr>
        <w:sym w:font="Symbol" w:char="F044"/>
      </w:r>
      <w:r w:rsidRPr="006D32C5">
        <w:rPr>
          <w:rFonts w:eastAsia="Times New Roman"/>
          <w:i/>
          <w:color w:val="000000"/>
          <w:spacing w:val="-3"/>
          <w:sz w:val="22"/>
          <w:szCs w:val="22"/>
        </w:rPr>
        <w:t>T</w:t>
      </w:r>
      <w:r w:rsidRPr="006D32C5">
        <w:rPr>
          <w:rFonts w:eastAsia="Times New Roman"/>
          <w:i/>
          <w:color w:val="000000"/>
          <w:spacing w:val="-3"/>
          <w:sz w:val="22"/>
          <w:szCs w:val="22"/>
          <w:vertAlign w:val="subscript"/>
        </w:rPr>
        <w:t>0</w:t>
      </w:r>
      <w:r w:rsidRPr="006D32C5">
        <w:rPr>
          <w:rFonts w:eastAsia="Times New Roman"/>
          <w:color w:val="000000"/>
          <w:spacing w:val="-3"/>
          <w:sz w:val="22"/>
          <w:szCs w:val="22"/>
        </w:rPr>
        <w:t xml:space="preserve"> = 1,5 </w:t>
      </w:r>
      <w:r w:rsidRPr="006D32C5">
        <w:rPr>
          <w:rFonts w:eastAsia="Times New Roman"/>
          <w:color w:val="000000"/>
          <w:spacing w:val="-3"/>
          <w:szCs w:val="24"/>
        </w:rPr>
        <w:sym w:font="Symbol" w:char="F0B4"/>
      </w:r>
      <w:r w:rsidRPr="006D32C5">
        <w:rPr>
          <w:rFonts w:eastAsia="Times New Roman"/>
          <w:color w:val="000000"/>
          <w:spacing w:val="-3"/>
          <w:sz w:val="22"/>
          <w:szCs w:val="22"/>
        </w:rPr>
        <w:t xml:space="preserve"> 10</w:t>
      </w:r>
      <w:r w:rsidRPr="006D32C5">
        <w:rPr>
          <w:rFonts w:eastAsia="Times New Roman"/>
          <w:color w:val="000000"/>
          <w:spacing w:val="-3"/>
          <w:sz w:val="22"/>
          <w:szCs w:val="22"/>
          <w:vertAlign w:val="superscript"/>
        </w:rPr>
        <w:sym w:font="Symbol" w:char="F02D"/>
      </w:r>
      <w:r w:rsidRPr="006D32C5">
        <w:rPr>
          <w:rFonts w:eastAsia="Times New Roman"/>
          <w:color w:val="000000"/>
          <w:spacing w:val="-3"/>
          <w:sz w:val="22"/>
          <w:szCs w:val="22"/>
          <w:vertAlign w:val="superscript"/>
        </w:rPr>
        <w:t>12</w:t>
      </w:r>
      <w:r w:rsidRPr="006D32C5">
        <w:rPr>
          <w:rFonts w:eastAsia="Times New Roman"/>
          <w:color w:val="000000"/>
          <w:spacing w:val="-3"/>
          <w:sz w:val="22"/>
          <w:szCs w:val="22"/>
        </w:rPr>
        <w:t xml:space="preserve"> s. Un d</w:t>
      </w:r>
      <w:r w:rsidRPr="006D32C5">
        <w:rPr>
          <w:rFonts w:eastAsia="Times New Roman" w:cs="Times New Roman"/>
          <w:color w:val="000000"/>
          <w:spacing w:val="-3"/>
          <w:sz w:val="22"/>
          <w:szCs w:val="22"/>
        </w:rPr>
        <w:t>é</w:t>
      </w:r>
      <w:r w:rsidRPr="006D32C5">
        <w:rPr>
          <w:rFonts w:eastAsia="Times New Roman"/>
          <w:color w:val="000000"/>
          <w:spacing w:val="-3"/>
          <w:sz w:val="22"/>
          <w:szCs w:val="22"/>
        </w:rPr>
        <w:t>tecteur, le VELO (</w:t>
      </w:r>
      <w:proofErr w:type="spellStart"/>
      <w:r w:rsidRPr="006D32C5">
        <w:rPr>
          <w:rFonts w:eastAsia="Times New Roman"/>
          <w:color w:val="000000"/>
          <w:spacing w:val="-3"/>
          <w:sz w:val="22"/>
          <w:szCs w:val="22"/>
        </w:rPr>
        <w:t>VErtex</w:t>
      </w:r>
      <w:proofErr w:type="spellEnd"/>
      <w:r w:rsidRPr="006D32C5">
        <w:rPr>
          <w:rFonts w:eastAsia="Times New Roman"/>
          <w:color w:val="000000"/>
          <w:spacing w:val="-3"/>
          <w:sz w:val="22"/>
          <w:szCs w:val="22"/>
        </w:rPr>
        <w:t xml:space="preserve"> </w:t>
      </w:r>
      <w:proofErr w:type="spellStart"/>
      <w:r w:rsidRPr="006D32C5">
        <w:rPr>
          <w:rFonts w:eastAsia="Times New Roman"/>
          <w:color w:val="000000"/>
          <w:spacing w:val="-3"/>
          <w:sz w:val="22"/>
          <w:szCs w:val="22"/>
        </w:rPr>
        <w:t>LOcator</w:t>
      </w:r>
      <w:proofErr w:type="spellEnd"/>
      <w:r w:rsidRPr="006D32C5">
        <w:rPr>
          <w:rFonts w:eastAsia="Times New Roman"/>
          <w:color w:val="000000"/>
          <w:spacing w:val="-3"/>
          <w:sz w:val="22"/>
          <w:szCs w:val="22"/>
        </w:rPr>
        <w:t>), rep</w:t>
      </w:r>
      <w:r w:rsidRPr="006D32C5">
        <w:rPr>
          <w:rFonts w:eastAsia="Times New Roman" w:cs="Times New Roman"/>
          <w:color w:val="000000"/>
          <w:spacing w:val="-3"/>
          <w:sz w:val="22"/>
          <w:szCs w:val="22"/>
        </w:rPr>
        <w:t>è</w:t>
      </w:r>
      <w:r w:rsidRPr="006D32C5">
        <w:rPr>
          <w:rFonts w:eastAsia="Times New Roman"/>
          <w:color w:val="000000"/>
          <w:spacing w:val="-3"/>
          <w:sz w:val="22"/>
          <w:szCs w:val="22"/>
        </w:rPr>
        <w:t>re les m</w:t>
      </w:r>
      <w:r w:rsidRPr="006D32C5">
        <w:rPr>
          <w:rFonts w:eastAsia="Times New Roman" w:cs="Times New Roman"/>
          <w:color w:val="000000"/>
          <w:spacing w:val="-3"/>
          <w:sz w:val="22"/>
          <w:szCs w:val="22"/>
        </w:rPr>
        <w:t>é</w:t>
      </w:r>
      <w:r w:rsidRPr="006D32C5">
        <w:rPr>
          <w:rFonts w:eastAsia="Times New Roman"/>
          <w:color w:val="000000"/>
          <w:spacing w:val="-3"/>
          <w:sz w:val="22"/>
          <w:szCs w:val="22"/>
        </w:rPr>
        <w:t>sons B produits.</w:t>
      </w:r>
    </w:p>
    <w:p w:rsidR="006D32C5" w:rsidRPr="006D32C5" w:rsidRDefault="00737A9E" w:rsidP="00737A9E">
      <w:pPr>
        <w:widowControl w:val="0"/>
        <w:shd w:val="clear" w:color="auto" w:fill="FFFFFF"/>
        <w:tabs>
          <w:tab w:val="left" w:pos="394"/>
        </w:tabs>
        <w:autoSpaceDE w:val="0"/>
        <w:autoSpaceDN w:val="0"/>
        <w:adjustRightInd w:val="0"/>
        <w:spacing w:before="240"/>
        <w:jc w:val="both"/>
        <w:rPr>
          <w:color w:val="000000"/>
          <w:spacing w:val="-6"/>
          <w:sz w:val="22"/>
          <w:szCs w:val="22"/>
        </w:rPr>
      </w:pPr>
      <w:r>
        <w:rPr>
          <w:color w:val="000000"/>
          <w:spacing w:val="-2"/>
          <w:sz w:val="22"/>
          <w:szCs w:val="22"/>
        </w:rPr>
        <w:t xml:space="preserve">4.1. </w:t>
      </w:r>
      <w:r w:rsidR="006D32C5" w:rsidRPr="006D32C5">
        <w:rPr>
          <w:color w:val="000000"/>
          <w:spacing w:val="-2"/>
          <w:sz w:val="22"/>
          <w:szCs w:val="22"/>
        </w:rPr>
        <w:t>Dans quel r</w:t>
      </w:r>
      <w:r w:rsidR="006D32C5" w:rsidRPr="006D32C5">
        <w:rPr>
          <w:rFonts w:eastAsia="Times New Roman" w:cs="Times New Roman"/>
          <w:color w:val="000000"/>
          <w:spacing w:val="-2"/>
          <w:sz w:val="22"/>
          <w:szCs w:val="22"/>
        </w:rPr>
        <w:t>é</w:t>
      </w:r>
      <w:r w:rsidR="006D32C5" w:rsidRPr="006D32C5">
        <w:rPr>
          <w:rFonts w:eastAsia="Times New Roman"/>
          <w:color w:val="000000"/>
          <w:spacing w:val="-2"/>
          <w:sz w:val="22"/>
          <w:szCs w:val="22"/>
        </w:rPr>
        <w:t>f</w:t>
      </w:r>
      <w:r w:rsidR="006D32C5" w:rsidRPr="006D32C5">
        <w:rPr>
          <w:rFonts w:eastAsia="Times New Roman" w:cs="Times New Roman"/>
          <w:color w:val="000000"/>
          <w:spacing w:val="-2"/>
          <w:sz w:val="22"/>
          <w:szCs w:val="22"/>
        </w:rPr>
        <w:t>é</w:t>
      </w:r>
      <w:r w:rsidR="006D32C5" w:rsidRPr="006D32C5">
        <w:rPr>
          <w:rFonts w:eastAsia="Times New Roman"/>
          <w:color w:val="000000"/>
          <w:spacing w:val="-2"/>
          <w:sz w:val="22"/>
          <w:szCs w:val="22"/>
        </w:rPr>
        <w:t>rentiel la dur</w:t>
      </w:r>
      <w:r w:rsidR="006D32C5" w:rsidRPr="006D32C5">
        <w:rPr>
          <w:rFonts w:eastAsia="Times New Roman" w:cs="Times New Roman"/>
          <w:color w:val="000000"/>
          <w:spacing w:val="-2"/>
          <w:sz w:val="22"/>
          <w:szCs w:val="22"/>
        </w:rPr>
        <w:t>é</w:t>
      </w:r>
      <w:r w:rsidR="006D32C5" w:rsidRPr="006D32C5">
        <w:rPr>
          <w:rFonts w:eastAsia="Times New Roman"/>
          <w:color w:val="000000"/>
          <w:spacing w:val="-2"/>
          <w:sz w:val="22"/>
          <w:szCs w:val="22"/>
        </w:rPr>
        <w:t>e de vie propre du m</w:t>
      </w:r>
      <w:r w:rsidR="006D32C5" w:rsidRPr="006D32C5">
        <w:rPr>
          <w:rFonts w:eastAsia="Times New Roman" w:cs="Times New Roman"/>
          <w:color w:val="000000"/>
          <w:spacing w:val="-2"/>
          <w:sz w:val="22"/>
          <w:szCs w:val="22"/>
        </w:rPr>
        <w:t>é</w:t>
      </w:r>
      <w:r w:rsidR="006D32C5" w:rsidRPr="006D32C5">
        <w:rPr>
          <w:rFonts w:eastAsia="Times New Roman"/>
          <w:color w:val="000000"/>
          <w:spacing w:val="-2"/>
          <w:sz w:val="22"/>
          <w:szCs w:val="22"/>
        </w:rPr>
        <w:t>son B est-elle d</w:t>
      </w:r>
      <w:r w:rsidR="006D32C5" w:rsidRPr="006D32C5">
        <w:rPr>
          <w:rFonts w:eastAsia="Times New Roman" w:cs="Times New Roman"/>
          <w:color w:val="000000"/>
          <w:spacing w:val="-2"/>
          <w:sz w:val="22"/>
          <w:szCs w:val="22"/>
        </w:rPr>
        <w:t>é</w:t>
      </w:r>
      <w:r w:rsidR="00B0275E">
        <w:rPr>
          <w:rFonts w:eastAsia="Times New Roman"/>
          <w:color w:val="000000"/>
          <w:spacing w:val="-2"/>
          <w:sz w:val="22"/>
          <w:szCs w:val="22"/>
        </w:rPr>
        <w:t>finie ?</w:t>
      </w:r>
    </w:p>
    <w:p w:rsidR="006D32C5" w:rsidRPr="006D32C5" w:rsidRDefault="00B0275E" w:rsidP="00B0275E">
      <w:pPr>
        <w:widowControl w:val="0"/>
        <w:shd w:val="clear" w:color="auto" w:fill="FFFFFF"/>
        <w:tabs>
          <w:tab w:val="left" w:pos="394"/>
        </w:tabs>
        <w:autoSpaceDE w:val="0"/>
        <w:autoSpaceDN w:val="0"/>
        <w:adjustRightInd w:val="0"/>
        <w:spacing w:before="254" w:line="250" w:lineRule="exact"/>
        <w:jc w:val="both"/>
        <w:rPr>
          <w:color w:val="000000"/>
          <w:spacing w:val="-8"/>
          <w:sz w:val="22"/>
          <w:szCs w:val="22"/>
        </w:rPr>
      </w:pPr>
      <w:r>
        <w:rPr>
          <w:color w:val="000000"/>
          <w:spacing w:val="6"/>
          <w:sz w:val="22"/>
          <w:szCs w:val="22"/>
        </w:rPr>
        <w:t xml:space="preserve">4.2. </w:t>
      </w:r>
      <w:r w:rsidR="006D32C5" w:rsidRPr="006D32C5">
        <w:rPr>
          <w:color w:val="000000"/>
          <w:spacing w:val="6"/>
          <w:sz w:val="22"/>
          <w:szCs w:val="22"/>
        </w:rPr>
        <w:t>On se place dans le r</w:t>
      </w:r>
      <w:r w:rsidR="006D32C5" w:rsidRPr="006D32C5">
        <w:rPr>
          <w:rFonts w:eastAsia="Times New Roman" w:cs="Times New Roman"/>
          <w:color w:val="000000"/>
          <w:spacing w:val="6"/>
          <w:sz w:val="22"/>
          <w:szCs w:val="22"/>
        </w:rPr>
        <w:t>é</w:t>
      </w:r>
      <w:r w:rsidR="006D32C5" w:rsidRPr="006D32C5">
        <w:rPr>
          <w:rFonts w:eastAsia="Times New Roman"/>
          <w:color w:val="000000"/>
          <w:spacing w:val="6"/>
          <w:sz w:val="22"/>
          <w:szCs w:val="22"/>
        </w:rPr>
        <w:t>f</w:t>
      </w:r>
      <w:r w:rsidR="006D32C5" w:rsidRPr="006D32C5">
        <w:rPr>
          <w:rFonts w:eastAsia="Times New Roman" w:cs="Times New Roman"/>
          <w:color w:val="000000"/>
          <w:spacing w:val="6"/>
          <w:sz w:val="22"/>
          <w:szCs w:val="22"/>
        </w:rPr>
        <w:t>é</w:t>
      </w:r>
      <w:r w:rsidR="006D32C5" w:rsidRPr="006D32C5">
        <w:rPr>
          <w:rFonts w:eastAsia="Times New Roman"/>
          <w:color w:val="000000"/>
          <w:spacing w:val="6"/>
          <w:sz w:val="22"/>
          <w:szCs w:val="22"/>
        </w:rPr>
        <w:t>rentiel du laboratoire suppos</w:t>
      </w:r>
      <w:r w:rsidR="006D32C5" w:rsidRPr="006D32C5">
        <w:rPr>
          <w:rFonts w:eastAsia="Times New Roman" w:cs="Times New Roman"/>
          <w:color w:val="000000"/>
          <w:spacing w:val="6"/>
          <w:sz w:val="22"/>
          <w:szCs w:val="22"/>
        </w:rPr>
        <w:t>é</w:t>
      </w:r>
      <w:r w:rsidR="006D32C5" w:rsidRPr="006D32C5">
        <w:rPr>
          <w:rFonts w:eastAsia="Times New Roman"/>
          <w:color w:val="000000"/>
          <w:spacing w:val="6"/>
          <w:sz w:val="22"/>
          <w:szCs w:val="22"/>
        </w:rPr>
        <w:t xml:space="preserve"> galil</w:t>
      </w:r>
      <w:r w:rsidR="006D32C5" w:rsidRPr="006D32C5">
        <w:rPr>
          <w:rFonts w:eastAsia="Times New Roman" w:cs="Times New Roman"/>
          <w:color w:val="000000"/>
          <w:spacing w:val="6"/>
          <w:sz w:val="22"/>
          <w:szCs w:val="22"/>
        </w:rPr>
        <w:t>é</w:t>
      </w:r>
      <w:r w:rsidR="006D32C5" w:rsidRPr="006D32C5">
        <w:rPr>
          <w:rFonts w:eastAsia="Times New Roman"/>
          <w:color w:val="000000"/>
          <w:spacing w:val="6"/>
          <w:sz w:val="22"/>
          <w:szCs w:val="22"/>
        </w:rPr>
        <w:t>en. Le d</w:t>
      </w:r>
      <w:r w:rsidR="006D32C5" w:rsidRPr="006D32C5">
        <w:rPr>
          <w:rFonts w:eastAsia="Times New Roman" w:cs="Times New Roman"/>
          <w:color w:val="000000"/>
          <w:spacing w:val="6"/>
          <w:sz w:val="22"/>
          <w:szCs w:val="22"/>
        </w:rPr>
        <w:t>é</w:t>
      </w:r>
      <w:r w:rsidR="006D32C5" w:rsidRPr="006D32C5">
        <w:rPr>
          <w:rFonts w:eastAsia="Times New Roman"/>
          <w:color w:val="000000"/>
          <w:spacing w:val="6"/>
          <w:sz w:val="22"/>
          <w:szCs w:val="22"/>
        </w:rPr>
        <w:t>tecteur VELO mesure une</w:t>
      </w:r>
      <w:r w:rsidR="00C345D4">
        <w:rPr>
          <w:rFonts w:eastAsia="Times New Roman"/>
          <w:color w:val="000000"/>
          <w:spacing w:val="6"/>
          <w:sz w:val="22"/>
          <w:szCs w:val="22"/>
        </w:rPr>
        <w:t xml:space="preserve"> </w:t>
      </w:r>
      <w:r w:rsidR="006D32C5" w:rsidRPr="006D32C5">
        <w:rPr>
          <w:rFonts w:eastAsia="Times New Roman"/>
          <w:color w:val="000000"/>
          <w:spacing w:val="-1"/>
          <w:sz w:val="22"/>
          <w:szCs w:val="22"/>
        </w:rPr>
        <w:t>distance moyenne de parcours du m</w:t>
      </w:r>
      <w:r w:rsidR="006D32C5" w:rsidRPr="006D32C5">
        <w:rPr>
          <w:rFonts w:eastAsia="Times New Roman" w:cs="Times New Roman"/>
          <w:color w:val="000000"/>
          <w:spacing w:val="-1"/>
          <w:sz w:val="22"/>
          <w:szCs w:val="22"/>
        </w:rPr>
        <w:t>é</w:t>
      </w:r>
      <w:r w:rsidR="006D32C5" w:rsidRPr="006D32C5">
        <w:rPr>
          <w:rFonts w:eastAsia="Times New Roman"/>
          <w:color w:val="000000"/>
          <w:spacing w:val="-1"/>
          <w:sz w:val="22"/>
          <w:szCs w:val="22"/>
        </w:rPr>
        <w:t xml:space="preserve">son B : </w:t>
      </w:r>
      <w:r w:rsidR="006D32C5" w:rsidRPr="006D32C5">
        <w:rPr>
          <w:rFonts w:eastAsia="Times New Roman"/>
          <w:i/>
          <w:iCs/>
          <w:color w:val="000000"/>
          <w:spacing w:val="-1"/>
          <w:sz w:val="22"/>
          <w:szCs w:val="22"/>
        </w:rPr>
        <w:t>d</w:t>
      </w:r>
      <w:r w:rsidR="006D32C5">
        <w:rPr>
          <w:rFonts w:eastAsia="Times New Roman"/>
          <w:i/>
          <w:iCs/>
          <w:color w:val="000000"/>
          <w:spacing w:val="-1"/>
          <w:sz w:val="22"/>
          <w:szCs w:val="22"/>
        </w:rPr>
        <w:t xml:space="preserve"> </w:t>
      </w:r>
      <w:r w:rsidR="006D32C5" w:rsidRPr="006D32C5">
        <w:rPr>
          <w:rFonts w:eastAsia="Times New Roman"/>
          <w:i/>
          <w:iCs/>
          <w:color w:val="000000"/>
          <w:spacing w:val="-1"/>
          <w:sz w:val="22"/>
          <w:szCs w:val="22"/>
        </w:rPr>
        <w:t xml:space="preserve">= </w:t>
      </w:r>
      <w:r w:rsidR="006D32C5" w:rsidRPr="006D32C5">
        <w:rPr>
          <w:rFonts w:eastAsia="Times New Roman"/>
          <w:color w:val="000000"/>
          <w:spacing w:val="-1"/>
          <w:sz w:val="22"/>
          <w:szCs w:val="22"/>
        </w:rPr>
        <w:t>1,0 cm avant sa disparition.</w:t>
      </w:r>
    </w:p>
    <w:p w:rsidR="00895973" w:rsidRDefault="006D32C5" w:rsidP="0040074C">
      <w:pPr>
        <w:shd w:val="clear" w:color="auto" w:fill="FFFFFF"/>
        <w:spacing w:line="250" w:lineRule="exact"/>
        <w:ind w:left="5" w:right="5"/>
        <w:jc w:val="both"/>
        <w:rPr>
          <w:rFonts w:eastAsia="Times New Roman"/>
          <w:color w:val="000000"/>
          <w:spacing w:val="-3"/>
          <w:sz w:val="22"/>
          <w:szCs w:val="22"/>
        </w:rPr>
      </w:pPr>
      <w:r w:rsidRPr="006D32C5">
        <w:rPr>
          <w:color w:val="000000"/>
          <w:spacing w:val="-2"/>
          <w:sz w:val="22"/>
          <w:szCs w:val="22"/>
        </w:rPr>
        <w:t>On fait l'hypoth</w:t>
      </w:r>
      <w:r w:rsidRPr="006D32C5">
        <w:rPr>
          <w:rFonts w:eastAsia="Times New Roman" w:cs="Times New Roman"/>
          <w:color w:val="000000"/>
          <w:spacing w:val="-2"/>
          <w:sz w:val="22"/>
          <w:szCs w:val="22"/>
        </w:rPr>
        <w:t>è</w:t>
      </w:r>
      <w:r w:rsidRPr="006D32C5">
        <w:rPr>
          <w:rFonts w:eastAsia="Times New Roman"/>
          <w:color w:val="000000"/>
          <w:spacing w:val="-2"/>
          <w:sz w:val="22"/>
          <w:szCs w:val="22"/>
        </w:rPr>
        <w:t>se que le m</w:t>
      </w:r>
      <w:r w:rsidRPr="006D32C5">
        <w:rPr>
          <w:rFonts w:eastAsia="Times New Roman" w:cs="Times New Roman"/>
          <w:color w:val="000000"/>
          <w:spacing w:val="-2"/>
          <w:sz w:val="22"/>
          <w:szCs w:val="22"/>
        </w:rPr>
        <w:t>é</w:t>
      </w:r>
      <w:r w:rsidRPr="006D32C5">
        <w:rPr>
          <w:rFonts w:eastAsia="Times New Roman"/>
          <w:color w:val="000000"/>
          <w:spacing w:val="-2"/>
          <w:sz w:val="22"/>
          <w:szCs w:val="22"/>
        </w:rPr>
        <w:t>son B se d</w:t>
      </w:r>
      <w:r w:rsidRPr="006D32C5">
        <w:rPr>
          <w:rFonts w:eastAsia="Times New Roman" w:cs="Times New Roman"/>
          <w:color w:val="000000"/>
          <w:spacing w:val="-2"/>
          <w:sz w:val="22"/>
          <w:szCs w:val="22"/>
        </w:rPr>
        <w:t>é</w:t>
      </w:r>
      <w:r w:rsidRPr="006D32C5">
        <w:rPr>
          <w:rFonts w:eastAsia="Times New Roman"/>
          <w:color w:val="000000"/>
          <w:spacing w:val="-2"/>
          <w:sz w:val="22"/>
          <w:szCs w:val="22"/>
        </w:rPr>
        <w:t xml:space="preserve">place </w:t>
      </w:r>
      <w:r w:rsidRPr="006D32C5">
        <w:rPr>
          <w:rFonts w:eastAsia="Times New Roman" w:cs="Times New Roman"/>
          <w:color w:val="000000"/>
          <w:spacing w:val="-2"/>
          <w:sz w:val="22"/>
          <w:szCs w:val="22"/>
        </w:rPr>
        <w:t>à</w:t>
      </w:r>
      <w:r w:rsidRPr="006D32C5">
        <w:rPr>
          <w:rFonts w:eastAsia="Times New Roman"/>
          <w:color w:val="000000"/>
          <w:spacing w:val="-2"/>
          <w:sz w:val="22"/>
          <w:szCs w:val="22"/>
        </w:rPr>
        <w:t xml:space="preserve"> une vitesse pratiquement </w:t>
      </w:r>
      <w:r w:rsidRPr="006D32C5">
        <w:rPr>
          <w:rFonts w:eastAsia="Times New Roman" w:cs="Times New Roman"/>
          <w:color w:val="000000"/>
          <w:spacing w:val="-2"/>
          <w:sz w:val="22"/>
          <w:szCs w:val="22"/>
        </w:rPr>
        <w:t>é</w:t>
      </w:r>
      <w:r w:rsidRPr="006D32C5">
        <w:rPr>
          <w:rFonts w:eastAsia="Times New Roman"/>
          <w:color w:val="000000"/>
          <w:spacing w:val="-2"/>
          <w:sz w:val="22"/>
          <w:szCs w:val="22"/>
        </w:rPr>
        <w:t xml:space="preserve">gale </w:t>
      </w:r>
      <w:r w:rsidRPr="006D32C5">
        <w:rPr>
          <w:rFonts w:eastAsia="Times New Roman" w:cs="Times New Roman"/>
          <w:color w:val="000000"/>
          <w:spacing w:val="-2"/>
          <w:sz w:val="22"/>
          <w:szCs w:val="22"/>
        </w:rPr>
        <w:t>à</w:t>
      </w:r>
      <w:r w:rsidRPr="006D32C5">
        <w:rPr>
          <w:rFonts w:eastAsia="Times New Roman"/>
          <w:color w:val="000000"/>
          <w:spacing w:val="-2"/>
          <w:sz w:val="22"/>
          <w:szCs w:val="22"/>
        </w:rPr>
        <w:t xml:space="preserve"> </w:t>
      </w:r>
      <w:r w:rsidRPr="006D32C5">
        <w:rPr>
          <w:rFonts w:eastAsia="Times New Roman"/>
          <w:i/>
          <w:color w:val="000000"/>
          <w:spacing w:val="-2"/>
          <w:sz w:val="22"/>
          <w:szCs w:val="22"/>
        </w:rPr>
        <w:t>c</w:t>
      </w:r>
      <w:r w:rsidRPr="006D32C5">
        <w:rPr>
          <w:rFonts w:eastAsia="Times New Roman"/>
          <w:color w:val="000000"/>
          <w:spacing w:val="-2"/>
          <w:sz w:val="22"/>
          <w:szCs w:val="22"/>
        </w:rPr>
        <w:t xml:space="preserve">. Calculer la valeur de la </w:t>
      </w:r>
      <w:r w:rsidRPr="006D32C5">
        <w:rPr>
          <w:rFonts w:eastAsia="Times New Roman"/>
          <w:color w:val="000000"/>
          <w:spacing w:val="-1"/>
          <w:sz w:val="22"/>
          <w:szCs w:val="22"/>
        </w:rPr>
        <w:t>dur</w:t>
      </w:r>
      <w:r w:rsidRPr="006D32C5">
        <w:rPr>
          <w:rFonts w:eastAsia="Times New Roman" w:cs="Times New Roman"/>
          <w:color w:val="000000"/>
          <w:spacing w:val="-1"/>
          <w:sz w:val="22"/>
          <w:szCs w:val="22"/>
        </w:rPr>
        <w:t>é</w:t>
      </w:r>
      <w:r w:rsidRPr="006D32C5">
        <w:rPr>
          <w:rFonts w:eastAsia="Times New Roman"/>
          <w:color w:val="000000"/>
          <w:spacing w:val="-1"/>
          <w:sz w:val="22"/>
          <w:szCs w:val="22"/>
        </w:rPr>
        <w:t xml:space="preserve">e de vie </w:t>
      </w:r>
      <w:r>
        <w:rPr>
          <w:rFonts w:eastAsia="Times New Roman"/>
          <w:color w:val="000000"/>
          <w:spacing w:val="-1"/>
          <w:sz w:val="22"/>
          <w:szCs w:val="22"/>
        </w:rPr>
        <w:sym w:font="Symbol" w:char="F044"/>
      </w:r>
      <w:r w:rsidRPr="006D32C5">
        <w:rPr>
          <w:rFonts w:eastAsia="Times New Roman"/>
          <w:i/>
          <w:color w:val="000000"/>
          <w:spacing w:val="-1"/>
          <w:sz w:val="22"/>
          <w:szCs w:val="22"/>
        </w:rPr>
        <w:t>T</w:t>
      </w:r>
      <w:r w:rsidRPr="006D32C5">
        <w:rPr>
          <w:rFonts w:eastAsia="Times New Roman"/>
          <w:color w:val="000000"/>
          <w:spacing w:val="-1"/>
          <w:sz w:val="22"/>
          <w:szCs w:val="22"/>
        </w:rPr>
        <w:t xml:space="preserve"> du m</w:t>
      </w:r>
      <w:r w:rsidRPr="006D32C5">
        <w:rPr>
          <w:rFonts w:eastAsia="Times New Roman" w:cs="Times New Roman"/>
          <w:color w:val="000000"/>
          <w:spacing w:val="-1"/>
          <w:sz w:val="22"/>
          <w:szCs w:val="22"/>
        </w:rPr>
        <w:t>é</w:t>
      </w:r>
      <w:r w:rsidRPr="006D32C5">
        <w:rPr>
          <w:rFonts w:eastAsia="Times New Roman"/>
          <w:color w:val="000000"/>
          <w:spacing w:val="-1"/>
          <w:sz w:val="22"/>
          <w:szCs w:val="22"/>
        </w:rPr>
        <w:t>son B mesur</w:t>
      </w:r>
      <w:r w:rsidRPr="006D32C5">
        <w:rPr>
          <w:rFonts w:eastAsia="Times New Roman" w:cs="Times New Roman"/>
          <w:color w:val="000000"/>
          <w:spacing w:val="-1"/>
          <w:sz w:val="22"/>
          <w:szCs w:val="22"/>
        </w:rPr>
        <w:t>é</w:t>
      </w:r>
      <w:r w:rsidRPr="006D32C5">
        <w:rPr>
          <w:rFonts w:eastAsia="Times New Roman"/>
          <w:color w:val="000000"/>
          <w:spacing w:val="-1"/>
          <w:sz w:val="22"/>
          <w:szCs w:val="22"/>
        </w:rPr>
        <w:t>e dans le r</w:t>
      </w:r>
      <w:r w:rsidRPr="006D32C5">
        <w:rPr>
          <w:rFonts w:eastAsia="Times New Roman" w:cs="Times New Roman"/>
          <w:color w:val="000000"/>
          <w:spacing w:val="-1"/>
          <w:sz w:val="22"/>
          <w:szCs w:val="22"/>
        </w:rPr>
        <w:t>é</w:t>
      </w:r>
      <w:r w:rsidRPr="006D32C5">
        <w:rPr>
          <w:rFonts w:eastAsia="Times New Roman"/>
          <w:color w:val="000000"/>
          <w:spacing w:val="-1"/>
          <w:sz w:val="22"/>
          <w:szCs w:val="22"/>
        </w:rPr>
        <w:t>f</w:t>
      </w:r>
      <w:r w:rsidRPr="006D32C5">
        <w:rPr>
          <w:rFonts w:eastAsia="Times New Roman" w:cs="Times New Roman"/>
          <w:color w:val="000000"/>
          <w:spacing w:val="-1"/>
          <w:sz w:val="22"/>
          <w:szCs w:val="22"/>
        </w:rPr>
        <w:t>é</w:t>
      </w:r>
      <w:r w:rsidRPr="006D32C5">
        <w:rPr>
          <w:rFonts w:eastAsia="Times New Roman"/>
          <w:color w:val="000000"/>
          <w:spacing w:val="-1"/>
          <w:sz w:val="22"/>
          <w:szCs w:val="22"/>
        </w:rPr>
        <w:t>rentiel du laboratoire. Montrer alors que l'hypoth</w:t>
      </w:r>
      <w:r w:rsidRPr="006D32C5">
        <w:rPr>
          <w:rFonts w:eastAsia="Times New Roman" w:cs="Times New Roman"/>
          <w:color w:val="000000"/>
          <w:spacing w:val="-1"/>
          <w:sz w:val="22"/>
          <w:szCs w:val="22"/>
        </w:rPr>
        <w:t>è</w:t>
      </w:r>
      <w:r w:rsidRPr="006D32C5">
        <w:rPr>
          <w:rFonts w:eastAsia="Times New Roman"/>
          <w:color w:val="000000"/>
          <w:spacing w:val="-1"/>
          <w:sz w:val="22"/>
          <w:szCs w:val="22"/>
        </w:rPr>
        <w:t xml:space="preserve">se faite </w:t>
      </w:r>
      <w:r w:rsidRPr="006D32C5">
        <w:rPr>
          <w:rFonts w:eastAsia="Times New Roman"/>
          <w:color w:val="000000"/>
          <w:spacing w:val="-3"/>
          <w:sz w:val="22"/>
          <w:szCs w:val="22"/>
        </w:rPr>
        <w:t>est justifi</w:t>
      </w:r>
      <w:r w:rsidRPr="006D32C5">
        <w:rPr>
          <w:rFonts w:eastAsia="Times New Roman" w:cs="Times New Roman"/>
          <w:color w:val="000000"/>
          <w:spacing w:val="-3"/>
          <w:sz w:val="22"/>
          <w:szCs w:val="22"/>
        </w:rPr>
        <w:t>é</w:t>
      </w:r>
      <w:r w:rsidRPr="006D32C5">
        <w:rPr>
          <w:rFonts w:eastAsia="Times New Roman"/>
          <w:color w:val="000000"/>
          <w:spacing w:val="-3"/>
          <w:sz w:val="22"/>
          <w:szCs w:val="22"/>
        </w:rPr>
        <w:t>e.</w:t>
      </w:r>
    </w:p>
    <w:p w:rsidR="005668D0" w:rsidRDefault="005668D0" w:rsidP="0040074C">
      <w:pPr>
        <w:shd w:val="clear" w:color="auto" w:fill="FFFFFF"/>
        <w:spacing w:line="250" w:lineRule="exact"/>
        <w:ind w:left="5" w:right="5"/>
        <w:jc w:val="both"/>
        <w:rPr>
          <w:rFonts w:eastAsia="Times New Roman"/>
          <w:color w:val="000000"/>
          <w:spacing w:val="-3"/>
          <w:sz w:val="22"/>
          <w:szCs w:val="22"/>
        </w:rPr>
      </w:pPr>
    </w:p>
    <w:p w:rsidR="005668D0" w:rsidRDefault="005668D0" w:rsidP="0040074C">
      <w:pPr>
        <w:shd w:val="clear" w:color="auto" w:fill="FFFFFF"/>
        <w:spacing w:line="250" w:lineRule="exact"/>
        <w:ind w:left="5" w:right="5"/>
        <w:jc w:val="both"/>
        <w:rPr>
          <w:rFonts w:eastAsia="Times New Roman"/>
          <w:color w:val="000000"/>
          <w:spacing w:val="-3"/>
          <w:sz w:val="22"/>
          <w:szCs w:val="22"/>
        </w:rPr>
      </w:pPr>
    </w:p>
    <w:p w:rsidR="005668D0" w:rsidRDefault="005668D0" w:rsidP="0040074C">
      <w:pPr>
        <w:shd w:val="clear" w:color="auto" w:fill="FFFFFF"/>
        <w:spacing w:line="250" w:lineRule="exact"/>
        <w:ind w:left="5" w:right="5"/>
        <w:jc w:val="both"/>
        <w:rPr>
          <w:rFonts w:eastAsia="Times New Roman"/>
          <w:color w:val="000000"/>
          <w:spacing w:val="-3"/>
          <w:sz w:val="22"/>
          <w:szCs w:val="22"/>
        </w:rPr>
      </w:pPr>
    </w:p>
    <w:p w:rsidR="005668D0" w:rsidRDefault="005668D0" w:rsidP="005668D0">
      <w:pPr>
        <w:jc w:val="center"/>
        <w:rPr>
          <w:b/>
          <w:sz w:val="28"/>
          <w:szCs w:val="28"/>
          <w:lang w:eastAsia="hi-IN"/>
        </w:rPr>
      </w:pPr>
      <w:bookmarkStart w:id="0" w:name="_GoBack"/>
      <w:r>
        <w:rPr>
          <w:b/>
          <w:sz w:val="28"/>
          <w:szCs w:val="28"/>
        </w:rPr>
        <w:t>REPONSES</w:t>
      </w:r>
    </w:p>
    <w:p w:rsidR="005668D0" w:rsidRDefault="005668D0" w:rsidP="005668D0">
      <w:pPr>
        <w:rPr>
          <w:sz w:val="20"/>
        </w:rPr>
      </w:pP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lastRenderedPageBreak/>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bookmarkEnd w:id="0"/>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5668D0" w:rsidRDefault="005668D0" w:rsidP="005668D0">
      <w:pPr>
        <w:spacing w:before="120"/>
        <w:rPr>
          <w:color w:val="A6A6A6" w:themeColor="background1" w:themeShade="A6"/>
          <w:sz w:val="16"/>
          <w:szCs w:val="16"/>
        </w:rPr>
      </w:pPr>
      <w:r>
        <w:rPr>
          <w:color w:val="A6A6A6" w:themeColor="background1" w:themeShade="A6"/>
          <w:sz w:val="16"/>
          <w:szCs w:val="16"/>
        </w:rPr>
        <w:t>…………………………………………………………………………………………………………………………………………………………………………</w:t>
      </w:r>
    </w:p>
    <w:p w:rsidR="006372B5" w:rsidRDefault="006372B5" w:rsidP="006372B5">
      <w:pPr>
        <w:pBdr>
          <w:top w:val="single" w:sz="4" w:space="1" w:color="auto"/>
          <w:left w:val="single" w:sz="4" w:space="4" w:color="auto"/>
          <w:bottom w:val="single" w:sz="4" w:space="1" w:color="auto"/>
          <w:right w:val="single" w:sz="4" w:space="4" w:color="auto"/>
        </w:pBdr>
        <w:rPr>
          <w:b/>
        </w:rPr>
      </w:pPr>
      <w:r>
        <w:rPr>
          <w:b/>
        </w:rPr>
        <w:lastRenderedPageBreak/>
        <w:t>Bac S 2014 Métropole</w:t>
      </w:r>
      <w:r>
        <w:rPr>
          <w:b/>
        </w:rPr>
        <w:tab/>
      </w:r>
      <w:r>
        <w:rPr>
          <w:b/>
        </w:rPr>
        <w:tab/>
      </w:r>
      <w:r>
        <w:rPr>
          <w:b/>
        </w:rPr>
        <w:tab/>
      </w:r>
      <w:r>
        <w:rPr>
          <w:b/>
        </w:rPr>
        <w:tab/>
      </w:r>
      <w:r>
        <w:rPr>
          <w:b/>
        </w:rPr>
        <w:tab/>
      </w:r>
      <w:r>
        <w:rPr>
          <w:b/>
        </w:rPr>
        <w:tab/>
        <w:t xml:space="preserve">Correction © </w:t>
      </w:r>
      <w:hyperlink r:id="rId9" w:history="1">
        <w:r>
          <w:rPr>
            <w:rStyle w:val="Hyperlink"/>
            <w:b/>
          </w:rPr>
          <w:t>http://labolycee.org</w:t>
        </w:r>
      </w:hyperlink>
      <w:r>
        <w:rPr>
          <w:b/>
        </w:rPr>
        <w:t xml:space="preserve"> </w:t>
      </w:r>
    </w:p>
    <w:p w:rsidR="006372B5" w:rsidRDefault="006372B5" w:rsidP="006372B5">
      <w:pPr>
        <w:pBdr>
          <w:top w:val="single" w:sz="4" w:space="1" w:color="auto"/>
          <w:left w:val="single" w:sz="4" w:space="4" w:color="auto"/>
          <w:bottom w:val="single" w:sz="4" w:space="1" w:color="auto"/>
          <w:right w:val="single" w:sz="4" w:space="4" w:color="auto"/>
        </w:pBdr>
        <w:tabs>
          <w:tab w:val="left" w:pos="6637"/>
        </w:tabs>
        <w:jc w:val="center"/>
        <w:rPr>
          <w:b/>
        </w:rPr>
      </w:pPr>
      <w:r>
        <w:rPr>
          <w:b/>
        </w:rPr>
        <w:t>EXERCICE I – COLLISIONS AU LHC (6 points)</w:t>
      </w:r>
    </w:p>
    <w:p w:rsidR="006372B5" w:rsidRDefault="006372B5" w:rsidP="006372B5">
      <w:pPr>
        <w:tabs>
          <w:tab w:val="left" w:pos="6637"/>
        </w:tabs>
      </w:pPr>
    </w:p>
    <w:p w:rsidR="006372B5" w:rsidRDefault="006372B5" w:rsidP="006372B5">
      <w:pPr>
        <w:tabs>
          <w:tab w:val="left" w:pos="6637"/>
        </w:tabs>
        <w:rPr>
          <w:b/>
        </w:rPr>
      </w:pPr>
      <w:r>
        <w:rPr>
          <w:b/>
        </w:rPr>
        <w:t>1.</w:t>
      </w:r>
      <w:r>
        <w:t xml:space="preserve"> </w:t>
      </w:r>
      <w:r>
        <w:rPr>
          <w:b/>
        </w:rPr>
        <w:t xml:space="preserve">À propos du boson de </w:t>
      </w:r>
      <w:proofErr w:type="spellStart"/>
      <w:r>
        <w:rPr>
          <w:b/>
        </w:rPr>
        <w:t>Higgs</w:t>
      </w:r>
      <w:proofErr w:type="spellEnd"/>
    </w:p>
    <w:p w:rsidR="006372B5" w:rsidRDefault="006372B5" w:rsidP="006372B5">
      <w:pPr>
        <w:tabs>
          <w:tab w:val="left" w:pos="6637"/>
        </w:tabs>
        <w:jc w:val="both"/>
      </w:pPr>
      <w:r>
        <w:rPr>
          <w:b/>
        </w:rPr>
        <w:t>1.1.</w:t>
      </w:r>
      <w:r>
        <w:t xml:space="preserve"> L’observation du boson de </w:t>
      </w:r>
      <w:proofErr w:type="spellStart"/>
      <w:r>
        <w:t>Higgs</w:t>
      </w:r>
      <w:proofErr w:type="spellEnd"/>
      <w:r>
        <w:t xml:space="preserve"> confirme la théorie de </w:t>
      </w:r>
      <w:proofErr w:type="spellStart"/>
      <w:r>
        <w:t>Higgs</w:t>
      </w:r>
      <w:proofErr w:type="spellEnd"/>
      <w:r>
        <w:t xml:space="preserve">, Brout et </w:t>
      </w:r>
      <w:proofErr w:type="spellStart"/>
      <w:r>
        <w:t>Englert</w:t>
      </w:r>
      <w:proofErr w:type="spellEnd"/>
      <w:r>
        <w:t>. Cette théorie permet de comprendre pourquoi les particules élémentaires ont une masse, ce qui complète la théorie du modèle standard.</w:t>
      </w:r>
    </w:p>
    <w:p w:rsidR="006372B5" w:rsidRDefault="006372B5" w:rsidP="006372B5">
      <w:pPr>
        <w:tabs>
          <w:tab w:val="left" w:pos="6637"/>
        </w:tabs>
        <w:jc w:val="both"/>
      </w:pPr>
      <w:r>
        <w:rPr>
          <w:b/>
        </w:rPr>
        <w:t>1.2.</w:t>
      </w:r>
      <w:r>
        <w:t xml:space="preserve"> L’observation du boson de </w:t>
      </w:r>
      <w:proofErr w:type="spellStart"/>
      <w:r>
        <w:t>Higgs</w:t>
      </w:r>
      <w:proofErr w:type="spellEnd"/>
      <w:r>
        <w:t xml:space="preserve"> nous ramène dans un passé extrêmement lointain, autour de 10</w:t>
      </w:r>
      <w:r>
        <w:rPr>
          <w:vertAlign w:val="superscript"/>
        </w:rPr>
        <w:t>–10</w:t>
      </w:r>
      <w:r>
        <w:t xml:space="preserve"> s après le </w:t>
      </w:r>
      <w:proofErr w:type="spellStart"/>
      <w:r>
        <w:t>Big</w:t>
      </w:r>
      <w:proofErr w:type="spellEnd"/>
      <w:r>
        <w:t xml:space="preserve"> Bang, soit vers la naissance de l’Univers.</w:t>
      </w:r>
    </w:p>
    <w:p w:rsidR="006372B5" w:rsidRDefault="006372B5" w:rsidP="006372B5">
      <w:pPr>
        <w:tabs>
          <w:tab w:val="left" w:pos="6637"/>
        </w:tabs>
        <w:jc w:val="both"/>
      </w:pPr>
    </w:p>
    <w:p w:rsidR="006372B5" w:rsidRDefault="006372B5" w:rsidP="006372B5">
      <w:pPr>
        <w:tabs>
          <w:tab w:val="left" w:pos="6637"/>
        </w:tabs>
        <w:jc w:val="both"/>
      </w:pPr>
      <w:r>
        <w:rPr>
          <w:b/>
        </w:rPr>
        <w:t>2. Apport de la relativité restreinte</w:t>
      </w:r>
    </w:p>
    <w:p w:rsidR="006372B5" w:rsidRDefault="006372B5" w:rsidP="006372B5">
      <w:pPr>
        <w:tabs>
          <w:tab w:val="left" w:pos="6637"/>
        </w:tabs>
        <w:jc w:val="both"/>
      </w:pPr>
      <w:r>
        <w:rPr>
          <w:b/>
        </w:rPr>
        <w:t xml:space="preserve">2.1. </w:t>
      </w:r>
      <w:r>
        <w:rPr>
          <w:i/>
        </w:rPr>
        <w:t>E</w:t>
      </w:r>
      <w:r>
        <w:rPr>
          <w:i/>
          <w:vertAlign w:val="subscript"/>
        </w:rPr>
        <w:t>C</w:t>
      </w:r>
      <w:r>
        <w:t xml:space="preserve"> = (</w:t>
      </w:r>
      <w:r>
        <w:rPr>
          <w:rFonts w:ascii="Times New Roman" w:hAnsi="Times New Roman" w:cs="Times New Roman"/>
        </w:rPr>
        <w:t>γ</w:t>
      </w:r>
      <w:r>
        <w:t xml:space="preserve"> – 1).</w:t>
      </w:r>
      <w:r>
        <w:rPr>
          <w:i/>
        </w:rPr>
        <w:t>m</w:t>
      </w:r>
      <w:r>
        <w:rPr>
          <w:i/>
          <w:vertAlign w:val="subscript"/>
        </w:rPr>
        <w:t>p</w:t>
      </w:r>
      <w:r>
        <w:t>.</w:t>
      </w:r>
      <w:r>
        <w:rPr>
          <w:i/>
        </w:rPr>
        <w:t>c</w:t>
      </w:r>
      <w:r>
        <w:rPr>
          <w:vertAlign w:val="superscript"/>
        </w:rPr>
        <w:t>2</w:t>
      </w:r>
      <w:r>
        <w:t xml:space="preserve"> avec </w:t>
      </w:r>
      <w:r>
        <w:rPr>
          <w:rFonts w:ascii="Times New Roman" w:hAnsi="Times New Roman" w:cs="Times New Roman"/>
        </w:rPr>
        <w:t>γ</w:t>
      </w:r>
      <w:r>
        <w:t xml:space="preserve"> = </w:t>
      </w:r>
      <w:r>
        <w:rPr>
          <w:position w:val="-64"/>
        </w:rPr>
        <w:object w:dxaOrig="885" w:dyaOrig="1020">
          <v:shape id="_x0000_i1026" type="#_x0000_t75" style="width:44.25pt;height:51pt" o:ole="">
            <v:imagedata r:id="rId10" o:title=""/>
          </v:shape>
          <o:OLEObject Type="Embed" ProgID="Equation.DSMT4" ShapeID="_x0000_i1026" DrawAspect="Content" ObjectID="_1493809932" r:id="rId11"/>
        </w:object>
      </w:r>
    </w:p>
    <w:p w:rsidR="006372B5" w:rsidRDefault="006372B5" w:rsidP="006372B5">
      <w:pPr>
        <w:tabs>
          <w:tab w:val="left" w:pos="6637"/>
        </w:tabs>
        <w:jc w:val="both"/>
        <w:rPr>
          <w:i/>
        </w:rPr>
      </w:pPr>
      <w:r>
        <w:t xml:space="preserve">Si v </w:t>
      </w:r>
      <w:r>
        <w:sym w:font="Wingdings" w:char="F0E0"/>
      </w:r>
      <w:r>
        <w:t xml:space="preserve"> c alors </w:t>
      </w:r>
      <w:r>
        <w:rPr>
          <w:rFonts w:ascii="Times New Roman" w:hAnsi="Times New Roman" w:cs="Times New Roman"/>
        </w:rPr>
        <w:t>γ</w:t>
      </w:r>
      <w:r>
        <w:t xml:space="preserve"> </w:t>
      </w:r>
      <w:r>
        <w:sym w:font="Wingdings" w:char="F0E0"/>
      </w:r>
      <w:r>
        <w:t xml:space="preserve"> </w:t>
      </w:r>
      <w:r>
        <w:rPr>
          <w:position w:val="-4"/>
        </w:rPr>
        <w:object w:dxaOrig="240" w:dyaOrig="195">
          <v:shape id="_x0000_i1027" type="#_x0000_t75" style="width:12pt;height:9.75pt" o:ole="">
            <v:imagedata r:id="rId12" o:title=""/>
          </v:shape>
          <o:OLEObject Type="Embed" ProgID="Equation.DSMT4" ShapeID="_x0000_i1027" DrawAspect="Content" ObjectID="_1493809933" r:id="rId13"/>
        </w:object>
      </w:r>
      <w:r>
        <w:t xml:space="preserve"> alors </w:t>
      </w:r>
      <w:r>
        <w:rPr>
          <w:i/>
        </w:rPr>
        <w:t>E</w:t>
      </w:r>
      <w:r>
        <w:rPr>
          <w:i/>
          <w:vertAlign w:val="subscript"/>
        </w:rPr>
        <w:t>C</w:t>
      </w:r>
      <w:r>
        <w:rPr>
          <w:i/>
        </w:rPr>
        <w:t xml:space="preserve"> </w:t>
      </w:r>
      <w:r>
        <w:sym w:font="Wingdings" w:char="F0E0"/>
      </w:r>
      <w:r>
        <w:t xml:space="preserve"> </w:t>
      </w:r>
      <w:r>
        <w:rPr>
          <w:position w:val="-4"/>
        </w:rPr>
        <w:object w:dxaOrig="240" w:dyaOrig="195">
          <v:shape id="_x0000_i1028" type="#_x0000_t75" style="width:12pt;height:9.75pt" o:ole="">
            <v:imagedata r:id="rId12" o:title=""/>
          </v:shape>
          <o:OLEObject Type="Embed" ProgID="Equation.DSMT4" ShapeID="_x0000_i1028" DrawAspect="Content" ObjectID="_1493809934" r:id="rId14"/>
        </w:object>
      </w:r>
    </w:p>
    <w:p w:rsidR="006372B5" w:rsidRDefault="006372B5" w:rsidP="006372B5">
      <w:pPr>
        <w:tabs>
          <w:tab w:val="left" w:pos="6637"/>
        </w:tabs>
        <w:jc w:val="both"/>
      </w:pPr>
    </w:p>
    <w:p w:rsidR="006372B5" w:rsidRDefault="006372B5" w:rsidP="006372B5">
      <w:pPr>
        <w:tabs>
          <w:tab w:val="left" w:pos="6637"/>
        </w:tabs>
        <w:jc w:val="both"/>
      </w:pPr>
      <w:r>
        <w:rPr>
          <w:b/>
        </w:rPr>
        <w:t>2.2.</w:t>
      </w:r>
      <w:r>
        <w:t xml:space="preserve"> Le guide du LHC indique :</w:t>
      </w:r>
    </w:p>
    <w:p w:rsidR="006372B5" w:rsidRDefault="006372B5" w:rsidP="006372B5">
      <w:pPr>
        <w:tabs>
          <w:tab w:val="left" w:pos="6637"/>
        </w:tabs>
        <w:jc w:val="both"/>
      </w:pPr>
      <w:r>
        <w:t>Pour v</w:t>
      </w:r>
      <w:r>
        <w:rPr>
          <w:vertAlign w:val="subscript"/>
        </w:rPr>
        <w:t>0</w:t>
      </w:r>
      <w:r>
        <w:t xml:space="preserve"> = 0,999 997 828.c, alors </w:t>
      </w:r>
      <w:r>
        <w:rPr>
          <w:i/>
        </w:rPr>
        <w:t>E</w:t>
      </w:r>
      <w:r>
        <w:rPr>
          <w:i/>
          <w:vertAlign w:val="subscript"/>
        </w:rPr>
        <w:t>C0</w:t>
      </w:r>
      <w:r>
        <w:rPr>
          <w:i/>
        </w:rPr>
        <w:t xml:space="preserve"> </w:t>
      </w:r>
      <w:r>
        <w:t xml:space="preserve">= 450 </w:t>
      </w:r>
      <w:proofErr w:type="spellStart"/>
      <w:r>
        <w:t>GeV</w:t>
      </w:r>
      <w:proofErr w:type="spellEnd"/>
    </w:p>
    <w:p w:rsidR="006372B5" w:rsidRDefault="006372B5" w:rsidP="006372B5">
      <w:pPr>
        <w:tabs>
          <w:tab w:val="left" w:pos="6637"/>
        </w:tabs>
        <w:jc w:val="both"/>
      </w:pPr>
      <w:r>
        <w:t>Pour v</w:t>
      </w:r>
      <w:r>
        <w:rPr>
          <w:vertAlign w:val="subscript"/>
        </w:rPr>
        <w:t>1</w:t>
      </w:r>
      <w:r>
        <w:t xml:space="preserve"> = 0,999 999 991.c, alors </w:t>
      </w:r>
      <w:r>
        <w:rPr>
          <w:i/>
        </w:rPr>
        <w:t>E</w:t>
      </w:r>
      <w:r>
        <w:rPr>
          <w:i/>
          <w:vertAlign w:val="subscript"/>
        </w:rPr>
        <w:t>C1</w:t>
      </w:r>
      <w:r>
        <w:t xml:space="preserve"> = 15.</w:t>
      </w:r>
      <w:r>
        <w:rPr>
          <w:i/>
        </w:rPr>
        <w:t>E</w:t>
      </w:r>
      <w:r>
        <w:rPr>
          <w:i/>
          <w:vertAlign w:val="subscript"/>
        </w:rPr>
        <w:t>C0</w:t>
      </w:r>
    </w:p>
    <w:p w:rsidR="006372B5" w:rsidRDefault="006372B5" w:rsidP="006372B5">
      <w:pPr>
        <w:tabs>
          <w:tab w:val="left" w:pos="6637"/>
        </w:tabs>
        <w:jc w:val="both"/>
      </w:pPr>
    </w:p>
    <w:p w:rsidR="006372B5" w:rsidRDefault="006372B5" w:rsidP="006372B5">
      <w:pPr>
        <w:tabs>
          <w:tab w:val="left" w:pos="6637"/>
        </w:tabs>
        <w:jc w:val="both"/>
      </w:pPr>
      <w:r>
        <w:t xml:space="preserve">Exprimons le rapport </w:t>
      </w:r>
      <w:r>
        <w:rPr>
          <w:position w:val="-30"/>
        </w:rPr>
        <w:object w:dxaOrig="480" w:dyaOrig="705">
          <v:shape id="_x0000_i1029" type="#_x0000_t75" style="width:24pt;height:35.25pt" o:ole="">
            <v:imagedata r:id="rId15" o:title=""/>
          </v:shape>
          <o:OLEObject Type="Embed" ProgID="Equation.DSMT4" ShapeID="_x0000_i1029" DrawAspect="Content" ObjectID="_1493809935" r:id="rId16"/>
        </w:object>
      </w:r>
      <w:r>
        <w:t> :</w:t>
      </w:r>
    </w:p>
    <w:p w:rsidR="006372B5" w:rsidRDefault="006372B5" w:rsidP="006372B5">
      <w:pPr>
        <w:tabs>
          <w:tab w:val="left" w:pos="6637"/>
        </w:tabs>
        <w:jc w:val="both"/>
        <w:rPr>
          <w:vertAlign w:val="superscript"/>
        </w:rPr>
      </w:pPr>
      <w:r>
        <w:rPr>
          <w:i/>
        </w:rPr>
        <w:t>E</w:t>
      </w:r>
      <w:r>
        <w:rPr>
          <w:i/>
          <w:vertAlign w:val="subscript"/>
        </w:rPr>
        <w:t>C</w:t>
      </w:r>
      <w:r>
        <w:t xml:space="preserve"> = </w:t>
      </w:r>
      <w:r>
        <w:rPr>
          <w:position w:val="-66"/>
        </w:rPr>
        <w:object w:dxaOrig="1425" w:dyaOrig="1440">
          <v:shape id="_x0000_i1030" type="#_x0000_t75" style="width:71.25pt;height:1in" o:ole="">
            <v:imagedata r:id="rId17" o:title=""/>
          </v:shape>
          <o:OLEObject Type="Embed" ProgID="Equation.DSMT4" ShapeID="_x0000_i1030" DrawAspect="Content" ObjectID="_1493809936" r:id="rId18"/>
        </w:object>
      </w:r>
      <w:r>
        <w:t xml:space="preserve"> .</w:t>
      </w:r>
      <w:r>
        <w:rPr>
          <w:i/>
        </w:rPr>
        <w:t>m</w:t>
      </w:r>
      <w:r>
        <w:rPr>
          <w:i/>
          <w:vertAlign w:val="subscript"/>
        </w:rPr>
        <w:t>p</w:t>
      </w:r>
      <w:r>
        <w:t>.</w:t>
      </w:r>
      <w:r>
        <w:rPr>
          <w:i/>
        </w:rPr>
        <w:t>c</w:t>
      </w:r>
      <w:r>
        <w:rPr>
          <w:vertAlign w:val="superscript"/>
        </w:rPr>
        <w:t>2</w:t>
      </w:r>
    </w:p>
    <w:p w:rsidR="006372B5" w:rsidRDefault="006372B5" w:rsidP="006372B5">
      <w:pPr>
        <w:tabs>
          <w:tab w:val="left" w:pos="6637"/>
        </w:tabs>
        <w:jc w:val="both"/>
      </w:pPr>
      <w:r>
        <w:rPr>
          <w:position w:val="-30"/>
        </w:rPr>
        <w:object w:dxaOrig="480" w:dyaOrig="705">
          <v:shape id="_x0000_i1031" type="#_x0000_t75" style="width:24pt;height:35.25pt" o:ole="">
            <v:imagedata r:id="rId15" o:title=""/>
          </v:shape>
          <o:OLEObject Type="Embed" ProgID="Equation.DSMT4" ShapeID="_x0000_i1031" DrawAspect="Content" ObjectID="_1493809937" r:id="rId19"/>
        </w:object>
      </w:r>
      <w:r>
        <w:t xml:space="preserve"> = </w:t>
      </w:r>
      <w:r>
        <w:rPr>
          <w:position w:val="-138"/>
        </w:rPr>
        <w:object w:dxaOrig="2145" w:dyaOrig="2865">
          <v:shape id="_x0000_i1032" type="#_x0000_t75" style="width:107.25pt;height:143.25pt" o:ole="">
            <v:imagedata r:id="rId20" o:title=""/>
          </v:shape>
          <o:OLEObject Type="Embed" ProgID="Equation.DSMT4" ShapeID="_x0000_i1032" DrawAspect="Content" ObjectID="_1493809938" r:id="rId21"/>
        </w:object>
      </w:r>
      <w:r>
        <w:t xml:space="preserve"> = </w:t>
      </w:r>
      <w:r>
        <w:rPr>
          <w:position w:val="-136"/>
        </w:rPr>
        <w:object w:dxaOrig="3000" w:dyaOrig="2835">
          <v:shape id="_x0000_i1033" type="#_x0000_t75" style="width:150pt;height:141.75pt" o:ole="">
            <v:imagedata r:id="rId22" o:title=""/>
          </v:shape>
          <o:OLEObject Type="Embed" ProgID="Equation.DSMT4" ShapeID="_x0000_i1033" DrawAspect="Content" ObjectID="_1493809939" r:id="rId23"/>
        </w:object>
      </w:r>
      <w:r>
        <w:t xml:space="preserve"> = </w:t>
      </w:r>
      <w:r>
        <w:rPr>
          <w:position w:val="-76"/>
        </w:rPr>
        <w:object w:dxaOrig="2700" w:dyaOrig="1635">
          <v:shape id="_x0000_i1034" type="#_x0000_t75" style="width:135pt;height:81.75pt" o:ole="">
            <v:imagedata r:id="rId24" o:title=""/>
          </v:shape>
          <o:OLEObject Type="Embed" ProgID="Equation.DSMT4" ShapeID="_x0000_i1034" DrawAspect="Content" ObjectID="_1493809940" r:id="rId25"/>
        </w:object>
      </w:r>
    </w:p>
    <w:p w:rsidR="006372B5" w:rsidRDefault="006372B5" w:rsidP="006372B5">
      <w:pPr>
        <w:tabs>
          <w:tab w:val="left" w:pos="6637"/>
        </w:tabs>
        <w:jc w:val="both"/>
      </w:pPr>
      <w:r>
        <w:rPr>
          <w:position w:val="-30"/>
        </w:rPr>
        <w:object w:dxaOrig="480" w:dyaOrig="705">
          <v:shape id="_x0000_i1035" type="#_x0000_t75" style="width:24pt;height:35.25pt" o:ole="">
            <v:imagedata r:id="rId15" o:title=""/>
          </v:shape>
          <o:OLEObject Type="Embed" ProgID="Equation.DSMT4" ShapeID="_x0000_i1035" DrawAspect="Content" ObjectID="_1493809941" r:id="rId26"/>
        </w:object>
      </w:r>
      <w:r>
        <w:t xml:space="preserve"> = 15,565 soit environ 16.</w:t>
      </w:r>
    </w:p>
    <w:p w:rsidR="006372B5" w:rsidRDefault="006372B5" w:rsidP="006372B5">
      <w:pPr>
        <w:tabs>
          <w:tab w:val="left" w:pos="6637"/>
        </w:tabs>
        <w:jc w:val="both"/>
      </w:pPr>
      <w:r>
        <w:t>L’énergie cinétique d’un proton a été multipliée par 16, ce qui est cohérent avec le guide du LHC qui indique un facteur d’environ 15.</w:t>
      </w:r>
    </w:p>
    <w:p w:rsidR="006372B5" w:rsidRDefault="006372B5" w:rsidP="006372B5">
      <w:pPr>
        <w:tabs>
          <w:tab w:val="left" w:pos="6637"/>
        </w:tabs>
        <w:jc w:val="both"/>
      </w:pPr>
    </w:p>
    <w:p w:rsidR="006372B5" w:rsidRDefault="006372B5" w:rsidP="006372B5">
      <w:pPr>
        <w:tabs>
          <w:tab w:val="left" w:pos="6637"/>
        </w:tabs>
        <w:jc w:val="both"/>
        <w:rPr>
          <w:i/>
        </w:rPr>
      </w:pPr>
      <w:r>
        <w:rPr>
          <w:b/>
        </w:rPr>
        <w:t>2.3.</w:t>
      </w:r>
      <w:r>
        <w:t xml:space="preserve"> </w:t>
      </w:r>
      <w:proofErr w:type="spellStart"/>
      <w:r>
        <w:rPr>
          <w:i/>
        </w:rPr>
        <w:t>E</w:t>
      </w:r>
      <w:r>
        <w:rPr>
          <w:i/>
          <w:vertAlign w:val="subscript"/>
        </w:rPr>
        <w:t>totale</w:t>
      </w:r>
      <w:proofErr w:type="spellEnd"/>
      <w:r>
        <w:t xml:space="preserve"> = </w:t>
      </w:r>
      <w:proofErr w:type="spellStart"/>
      <w:r>
        <w:rPr>
          <w:i/>
        </w:rPr>
        <w:t>E</w:t>
      </w:r>
      <w:r>
        <w:rPr>
          <w:i/>
          <w:vertAlign w:val="subscript"/>
        </w:rPr>
        <w:t>c</w:t>
      </w:r>
      <w:proofErr w:type="spellEnd"/>
      <w:r>
        <w:rPr>
          <w:i/>
        </w:rPr>
        <w:t xml:space="preserve"> + </w:t>
      </w:r>
      <w:proofErr w:type="spellStart"/>
      <w:r>
        <w:rPr>
          <w:i/>
        </w:rPr>
        <w:t>E</w:t>
      </w:r>
      <w:r>
        <w:rPr>
          <w:i/>
          <w:vertAlign w:val="subscript"/>
        </w:rPr>
        <w:t>m</w:t>
      </w:r>
      <w:proofErr w:type="spellEnd"/>
    </w:p>
    <w:p w:rsidR="006372B5" w:rsidRDefault="006372B5" w:rsidP="006372B5">
      <w:pPr>
        <w:tabs>
          <w:tab w:val="left" w:pos="6637"/>
        </w:tabs>
        <w:jc w:val="both"/>
      </w:pPr>
      <w:proofErr w:type="spellStart"/>
      <w:r>
        <w:rPr>
          <w:i/>
        </w:rPr>
        <w:t>E</w:t>
      </w:r>
      <w:r>
        <w:rPr>
          <w:i/>
          <w:vertAlign w:val="subscript"/>
        </w:rPr>
        <w:t>totale</w:t>
      </w:r>
      <w:proofErr w:type="spellEnd"/>
      <w:r>
        <w:t xml:space="preserve"> = </w:t>
      </w:r>
      <w:r>
        <w:rPr>
          <w:i/>
        </w:rPr>
        <w:t>(</w:t>
      </w:r>
      <w:r>
        <w:rPr>
          <w:rFonts w:ascii="Times New Roman" w:hAnsi="Times New Roman" w:cs="Times New Roman"/>
          <w:i/>
        </w:rPr>
        <w:t xml:space="preserve">γ </w:t>
      </w:r>
      <w:r>
        <w:rPr>
          <w:i/>
        </w:rPr>
        <w:t>– 1).m</w:t>
      </w:r>
      <w:r>
        <w:rPr>
          <w:i/>
          <w:vertAlign w:val="subscript"/>
        </w:rPr>
        <w:t>p</w:t>
      </w:r>
      <w:r>
        <w:rPr>
          <w:i/>
        </w:rPr>
        <w:t>.c</w:t>
      </w:r>
      <w:r>
        <w:rPr>
          <w:vertAlign w:val="superscript"/>
        </w:rPr>
        <w:t>2</w:t>
      </w:r>
      <w:r>
        <w:t xml:space="preserve"> + </w:t>
      </w:r>
      <w:r>
        <w:rPr>
          <w:i/>
        </w:rPr>
        <w:t>m</w:t>
      </w:r>
      <w:r>
        <w:rPr>
          <w:i/>
          <w:vertAlign w:val="subscript"/>
        </w:rPr>
        <w:t>p</w:t>
      </w:r>
      <w:r>
        <w:t>.</w:t>
      </w:r>
      <w:r>
        <w:rPr>
          <w:i/>
        </w:rPr>
        <w:t>c</w:t>
      </w:r>
      <w:r>
        <w:rPr>
          <w:vertAlign w:val="superscript"/>
        </w:rPr>
        <w:t>2</w:t>
      </w:r>
    </w:p>
    <w:p w:rsidR="006372B5" w:rsidRDefault="006372B5" w:rsidP="006372B5">
      <w:pPr>
        <w:tabs>
          <w:tab w:val="left" w:pos="6637"/>
        </w:tabs>
        <w:jc w:val="both"/>
      </w:pPr>
      <w:proofErr w:type="spellStart"/>
      <w:r>
        <w:rPr>
          <w:i/>
        </w:rPr>
        <w:t>E</w:t>
      </w:r>
      <w:r>
        <w:rPr>
          <w:i/>
          <w:vertAlign w:val="subscript"/>
        </w:rPr>
        <w:t>totale</w:t>
      </w:r>
      <w:proofErr w:type="spellEnd"/>
      <w:r>
        <w:t xml:space="preserve"> = </w:t>
      </w:r>
      <w:r>
        <w:rPr>
          <w:rFonts w:ascii="Times New Roman" w:hAnsi="Times New Roman" w:cs="Times New Roman"/>
          <w:i/>
        </w:rPr>
        <w:t>γ.</w:t>
      </w:r>
      <w:r>
        <w:rPr>
          <w:i/>
        </w:rPr>
        <w:t xml:space="preserve"> m</w:t>
      </w:r>
      <w:r>
        <w:rPr>
          <w:i/>
          <w:vertAlign w:val="subscript"/>
        </w:rPr>
        <w:t>p</w:t>
      </w:r>
      <w:r>
        <w:rPr>
          <w:i/>
        </w:rPr>
        <w:t>.c</w:t>
      </w:r>
      <w:r>
        <w:rPr>
          <w:vertAlign w:val="superscript"/>
        </w:rPr>
        <w:t>2</w:t>
      </w:r>
      <w:r>
        <w:t xml:space="preserve"> </w:t>
      </w:r>
      <w:r>
        <w:rPr>
          <w:i/>
        </w:rPr>
        <w:t>– m</w:t>
      </w:r>
      <w:r>
        <w:rPr>
          <w:i/>
          <w:vertAlign w:val="subscript"/>
        </w:rPr>
        <w:t>p</w:t>
      </w:r>
      <w:r>
        <w:rPr>
          <w:i/>
        </w:rPr>
        <w:t>.c</w:t>
      </w:r>
      <w:r>
        <w:rPr>
          <w:vertAlign w:val="superscript"/>
        </w:rPr>
        <w:t>2</w:t>
      </w:r>
      <w:r>
        <w:t xml:space="preserve"> + </w:t>
      </w:r>
      <w:r>
        <w:rPr>
          <w:i/>
        </w:rPr>
        <w:t>m</w:t>
      </w:r>
      <w:r>
        <w:rPr>
          <w:i/>
          <w:vertAlign w:val="subscript"/>
        </w:rPr>
        <w:t>p</w:t>
      </w:r>
      <w:r>
        <w:t>.</w:t>
      </w:r>
      <w:r>
        <w:rPr>
          <w:i/>
        </w:rPr>
        <w:t>c</w:t>
      </w:r>
      <w:r>
        <w:rPr>
          <w:vertAlign w:val="superscript"/>
        </w:rPr>
        <w:t>2</w:t>
      </w:r>
    </w:p>
    <w:p w:rsidR="006372B5" w:rsidRDefault="006372B5" w:rsidP="006372B5">
      <w:pPr>
        <w:tabs>
          <w:tab w:val="left" w:pos="6637"/>
        </w:tabs>
        <w:jc w:val="both"/>
      </w:pPr>
      <w:proofErr w:type="spellStart"/>
      <w:r>
        <w:rPr>
          <w:i/>
        </w:rPr>
        <w:t>E</w:t>
      </w:r>
      <w:r>
        <w:rPr>
          <w:i/>
          <w:vertAlign w:val="subscript"/>
        </w:rPr>
        <w:t>totale</w:t>
      </w:r>
      <w:proofErr w:type="spellEnd"/>
      <w:r>
        <w:t xml:space="preserve"> = </w:t>
      </w:r>
      <w:r>
        <w:rPr>
          <w:rFonts w:ascii="Times New Roman" w:hAnsi="Times New Roman" w:cs="Times New Roman"/>
          <w:i/>
        </w:rPr>
        <w:t>γ.</w:t>
      </w:r>
      <w:r>
        <w:rPr>
          <w:i/>
        </w:rPr>
        <w:t xml:space="preserve"> m</w:t>
      </w:r>
      <w:r>
        <w:rPr>
          <w:i/>
          <w:vertAlign w:val="subscript"/>
        </w:rPr>
        <w:t>p</w:t>
      </w:r>
      <w:r>
        <w:rPr>
          <w:i/>
        </w:rPr>
        <w:t>.c</w:t>
      </w:r>
      <w:r>
        <w:rPr>
          <w:vertAlign w:val="superscript"/>
        </w:rPr>
        <w:t>2</w:t>
      </w:r>
    </w:p>
    <w:p w:rsidR="006372B5" w:rsidRDefault="006372B5" w:rsidP="006372B5">
      <w:pPr>
        <w:tabs>
          <w:tab w:val="left" w:pos="6637"/>
        </w:tabs>
        <w:jc w:val="both"/>
      </w:pPr>
    </w:p>
    <w:p w:rsidR="006372B5" w:rsidRDefault="006372B5" w:rsidP="006372B5">
      <w:pPr>
        <w:tabs>
          <w:tab w:val="left" w:pos="6637"/>
        </w:tabs>
        <w:jc w:val="both"/>
      </w:pPr>
      <w:r>
        <w:t xml:space="preserve">Comme </w:t>
      </w:r>
      <w:proofErr w:type="spellStart"/>
      <w:r>
        <w:rPr>
          <w:i/>
        </w:rPr>
        <w:t>E</w:t>
      </w:r>
      <w:r>
        <w:rPr>
          <w:i/>
          <w:vertAlign w:val="subscript"/>
        </w:rPr>
        <w:t>c</w:t>
      </w:r>
      <w:proofErr w:type="spellEnd"/>
      <w:r>
        <w:t xml:space="preserve"> = </w:t>
      </w:r>
      <w:r>
        <w:rPr>
          <w:i/>
        </w:rPr>
        <w:t>(</w:t>
      </w:r>
      <w:r>
        <w:rPr>
          <w:rFonts w:ascii="Times New Roman" w:hAnsi="Times New Roman" w:cs="Times New Roman"/>
          <w:i/>
        </w:rPr>
        <w:t>γ</w:t>
      </w:r>
      <w:r>
        <w:rPr>
          <w:i/>
        </w:rPr>
        <w:t>–1).m</w:t>
      </w:r>
      <w:r>
        <w:rPr>
          <w:i/>
          <w:vertAlign w:val="subscript"/>
        </w:rPr>
        <w:t>p</w:t>
      </w:r>
      <w:r>
        <w:rPr>
          <w:i/>
        </w:rPr>
        <w:t>.c</w:t>
      </w:r>
      <w:r>
        <w:rPr>
          <w:vertAlign w:val="superscript"/>
        </w:rPr>
        <w:t>2</w:t>
      </w:r>
      <w:r>
        <w:t xml:space="preserve"> on peut considérer </w:t>
      </w:r>
      <w:proofErr w:type="spellStart"/>
      <w:r>
        <w:rPr>
          <w:i/>
        </w:rPr>
        <w:t>E</w:t>
      </w:r>
      <w:r>
        <w:rPr>
          <w:i/>
          <w:vertAlign w:val="subscript"/>
        </w:rPr>
        <w:t>totale</w:t>
      </w:r>
      <w:proofErr w:type="spellEnd"/>
      <w:r>
        <w:t xml:space="preserve"> = </w:t>
      </w:r>
      <w:proofErr w:type="spellStart"/>
      <w:r>
        <w:rPr>
          <w:i/>
        </w:rPr>
        <w:t>E</w:t>
      </w:r>
      <w:r>
        <w:rPr>
          <w:i/>
          <w:vertAlign w:val="subscript"/>
        </w:rPr>
        <w:t>c</w:t>
      </w:r>
      <w:proofErr w:type="spellEnd"/>
      <w:r>
        <w:rPr>
          <w:i/>
        </w:rPr>
        <w:t xml:space="preserve"> </w:t>
      </w:r>
      <w:r>
        <w:t xml:space="preserve">si </w:t>
      </w:r>
      <w:r>
        <w:rPr>
          <w:rFonts w:ascii="Times New Roman" w:hAnsi="Times New Roman" w:cs="Times New Roman"/>
        </w:rPr>
        <w:t>γ</w:t>
      </w:r>
      <w:r>
        <w:t xml:space="preserve"> –1 = </w:t>
      </w:r>
      <w:r>
        <w:rPr>
          <w:rFonts w:ascii="Times New Roman" w:hAnsi="Times New Roman" w:cs="Times New Roman"/>
        </w:rPr>
        <w:t>γ</w:t>
      </w:r>
    </w:p>
    <w:p w:rsidR="006372B5" w:rsidRDefault="006372B5" w:rsidP="006372B5">
      <w:pPr>
        <w:tabs>
          <w:tab w:val="left" w:pos="6637"/>
        </w:tabs>
        <w:jc w:val="both"/>
      </w:pPr>
      <w:proofErr w:type="gramStart"/>
      <w:r>
        <w:t>donc</w:t>
      </w:r>
      <w:proofErr w:type="gramEnd"/>
      <w:r>
        <w:t xml:space="preserve"> si –1 est négligeable face à </w:t>
      </w:r>
      <w:r>
        <w:rPr>
          <w:rFonts w:ascii="Times New Roman" w:hAnsi="Times New Roman" w:cs="Times New Roman"/>
        </w:rPr>
        <w:t>γ.</w:t>
      </w:r>
    </w:p>
    <w:p w:rsidR="006372B5" w:rsidRDefault="006372B5" w:rsidP="006372B5">
      <w:pPr>
        <w:tabs>
          <w:tab w:val="left" w:pos="6637"/>
        </w:tabs>
        <w:jc w:val="both"/>
      </w:pPr>
      <w:r>
        <w:br w:type="page"/>
      </w:r>
      <w:r>
        <w:lastRenderedPageBreak/>
        <w:t>Calculons la valeur du facteur de Lorentz avec les protons animés d’une vitesse v</w:t>
      </w:r>
      <w:r>
        <w:rPr>
          <w:vertAlign w:val="subscript"/>
        </w:rPr>
        <w:t>0</w:t>
      </w:r>
      <w:r>
        <w:t xml:space="preserve"> (les plus lents, ainsi </w:t>
      </w:r>
      <w:r>
        <w:rPr>
          <w:rFonts w:ascii="Times New Roman" w:hAnsi="Times New Roman" w:cs="Times New Roman"/>
        </w:rPr>
        <w:t>γ</w:t>
      </w:r>
      <w:r>
        <w:t xml:space="preserve"> sera le plus faible).</w:t>
      </w:r>
    </w:p>
    <w:p w:rsidR="006372B5" w:rsidRDefault="006372B5" w:rsidP="006372B5">
      <w:pPr>
        <w:tabs>
          <w:tab w:val="left" w:pos="6637"/>
        </w:tabs>
        <w:jc w:val="both"/>
        <w:rPr>
          <w:vertAlign w:val="superscript"/>
        </w:rPr>
      </w:pPr>
      <w:r>
        <w:rPr>
          <w:rFonts w:ascii="Times New Roman" w:hAnsi="Times New Roman" w:cs="Times New Roman"/>
        </w:rPr>
        <w:t>γ</w:t>
      </w:r>
      <w:r>
        <w:t xml:space="preserve"> = </w:t>
      </w:r>
      <w:r>
        <w:rPr>
          <w:position w:val="-64"/>
        </w:rPr>
        <w:object w:dxaOrig="885" w:dyaOrig="1020">
          <v:shape id="_x0000_i1036" type="#_x0000_t75" style="width:44.25pt;height:51pt" o:ole="">
            <v:imagedata r:id="rId27" o:title=""/>
          </v:shape>
          <o:OLEObject Type="Embed" ProgID="Equation.DSMT4" ShapeID="_x0000_i1036" DrawAspect="Content" ObjectID="_1493809942" r:id="rId28"/>
        </w:object>
      </w:r>
      <w:r>
        <w:t xml:space="preserve"> = </w:t>
      </w:r>
      <w:r>
        <w:rPr>
          <w:position w:val="-64"/>
        </w:rPr>
        <w:object w:dxaOrig="4740" w:dyaOrig="1020">
          <v:shape id="_x0000_i1037" type="#_x0000_t75" style="width:237pt;height:51pt" o:ole="">
            <v:imagedata r:id="rId29" o:title=""/>
          </v:shape>
          <o:OLEObject Type="Embed" ProgID="Equation.DSMT4" ShapeID="_x0000_i1037" DrawAspect="Content" ObjectID="_1493809943" r:id="rId30"/>
        </w:object>
      </w:r>
      <w:r>
        <w:t xml:space="preserve"> = 4,79794569×10</w:t>
      </w:r>
      <w:r>
        <w:rPr>
          <w:vertAlign w:val="superscript"/>
        </w:rPr>
        <w:t xml:space="preserve">2 </w:t>
      </w:r>
    </w:p>
    <w:p w:rsidR="006372B5" w:rsidRDefault="006372B5" w:rsidP="006372B5">
      <w:pPr>
        <w:tabs>
          <w:tab w:val="left" w:pos="6637"/>
        </w:tabs>
        <w:jc w:val="both"/>
      </w:pPr>
      <w:r>
        <w:t xml:space="preserve">On vérifie effectivement que </w:t>
      </w:r>
      <w:r>
        <w:rPr>
          <w:rFonts w:ascii="Times New Roman" w:hAnsi="Times New Roman" w:cs="Times New Roman"/>
        </w:rPr>
        <w:t>γ</w:t>
      </w:r>
      <w:r>
        <w:t xml:space="preserve"> &gt;&gt; 1, donc l’énergie totale du proton est pratiquement égale à son énergie cinétique.</w:t>
      </w:r>
    </w:p>
    <w:p w:rsidR="006372B5" w:rsidRDefault="006372B5" w:rsidP="006372B5">
      <w:pPr>
        <w:tabs>
          <w:tab w:val="left" w:pos="6637"/>
        </w:tabs>
        <w:jc w:val="both"/>
      </w:pPr>
    </w:p>
    <w:p w:rsidR="006372B5" w:rsidRDefault="006372B5" w:rsidP="006372B5">
      <w:pPr>
        <w:tabs>
          <w:tab w:val="left" w:pos="6637"/>
        </w:tabs>
        <w:jc w:val="both"/>
        <w:rPr>
          <w:b/>
        </w:rPr>
      </w:pPr>
      <w:r>
        <w:rPr>
          <w:b/>
        </w:rPr>
        <w:t>3. Manipulation à haute énergie</w:t>
      </w:r>
    </w:p>
    <w:p w:rsidR="006372B5" w:rsidRDefault="006372B5" w:rsidP="006372B5">
      <w:pPr>
        <w:tabs>
          <w:tab w:val="left" w:pos="6637"/>
        </w:tabs>
        <w:jc w:val="both"/>
      </w:pPr>
      <w:r>
        <w:rPr>
          <w:b/>
        </w:rPr>
        <w:t>3.1.</w:t>
      </w:r>
      <w:r>
        <w:t xml:space="preserve"> L’énergie de collision entre les deux protons est égale à la somme de leurs énergies cinétiques : </w:t>
      </w:r>
      <w:proofErr w:type="spellStart"/>
      <w:r>
        <w:rPr>
          <w:i/>
        </w:rPr>
        <w:t>E</w:t>
      </w:r>
      <w:r>
        <w:rPr>
          <w:i/>
          <w:vertAlign w:val="subscript"/>
        </w:rPr>
        <w:t>collision</w:t>
      </w:r>
      <w:proofErr w:type="spellEnd"/>
      <w:r>
        <w:rPr>
          <w:i/>
        </w:rPr>
        <w:t xml:space="preserve"> </w:t>
      </w:r>
      <w:r>
        <w:t>= 2</w:t>
      </w:r>
      <w:r>
        <w:rPr>
          <w:i/>
        </w:rPr>
        <w:t>E</w:t>
      </w:r>
      <w:r>
        <w:rPr>
          <w:i/>
          <w:vertAlign w:val="subscript"/>
        </w:rPr>
        <w:t>cp</w:t>
      </w:r>
    </w:p>
    <w:p w:rsidR="006372B5" w:rsidRDefault="006372B5" w:rsidP="006372B5">
      <w:pPr>
        <w:tabs>
          <w:tab w:val="left" w:pos="6637"/>
        </w:tabs>
        <w:jc w:val="both"/>
      </w:pPr>
      <w:r>
        <w:t>On utilise les données du document 3 : Les protons à pleine vitesse possèdent une énergie cinétique quinze fois supérieure à celle qu’ils ont au moment où ils pénètrent dans le LHC.</w:t>
      </w:r>
    </w:p>
    <w:p w:rsidR="006372B5" w:rsidRDefault="006372B5" w:rsidP="006372B5">
      <w:pPr>
        <w:tabs>
          <w:tab w:val="left" w:pos="6637"/>
        </w:tabs>
        <w:jc w:val="both"/>
      </w:pPr>
      <w:proofErr w:type="spellStart"/>
      <w:r>
        <w:rPr>
          <w:i/>
        </w:rPr>
        <w:t>E</w:t>
      </w:r>
      <w:r>
        <w:rPr>
          <w:i/>
          <w:vertAlign w:val="subscript"/>
        </w:rPr>
        <w:t>cp</w:t>
      </w:r>
      <w:proofErr w:type="spellEnd"/>
      <w:r>
        <w:rPr>
          <w:i/>
        </w:rPr>
        <w:t xml:space="preserve"> </w:t>
      </w:r>
      <w:r>
        <w:t xml:space="preserve">= 15×450 </w:t>
      </w:r>
      <w:proofErr w:type="spellStart"/>
      <w:r>
        <w:t>GeV</w:t>
      </w:r>
      <w:proofErr w:type="spellEnd"/>
    </w:p>
    <w:p w:rsidR="006372B5" w:rsidRDefault="006372B5" w:rsidP="006372B5">
      <w:pPr>
        <w:tabs>
          <w:tab w:val="left" w:pos="6637"/>
        </w:tabs>
        <w:jc w:val="both"/>
      </w:pPr>
      <w:proofErr w:type="spellStart"/>
      <w:r>
        <w:rPr>
          <w:i/>
        </w:rPr>
        <w:t>E</w:t>
      </w:r>
      <w:r>
        <w:rPr>
          <w:i/>
          <w:vertAlign w:val="subscript"/>
        </w:rPr>
        <w:t>collision</w:t>
      </w:r>
      <w:proofErr w:type="spellEnd"/>
      <w:r>
        <w:rPr>
          <w:i/>
        </w:rPr>
        <w:t xml:space="preserve"> </w:t>
      </w:r>
      <w:r>
        <w:t xml:space="preserve">= 2×15×450 </w:t>
      </w:r>
      <w:proofErr w:type="spellStart"/>
      <w:r>
        <w:t>GeV</w:t>
      </w:r>
      <w:proofErr w:type="spellEnd"/>
      <w:r>
        <w:t xml:space="preserve"> = 1,35×10</w:t>
      </w:r>
      <w:r>
        <w:rPr>
          <w:vertAlign w:val="superscript"/>
        </w:rPr>
        <w:t>4</w:t>
      </w:r>
      <w:r>
        <w:t xml:space="preserve"> </w:t>
      </w:r>
      <w:proofErr w:type="spellStart"/>
      <w:r>
        <w:t>GeV</w:t>
      </w:r>
      <w:proofErr w:type="spellEnd"/>
      <w:r>
        <w:t xml:space="preserve"> = 13,5 </w:t>
      </w:r>
      <w:proofErr w:type="spellStart"/>
      <w:r>
        <w:t>TeV</w:t>
      </w:r>
      <w:proofErr w:type="spellEnd"/>
      <w:r>
        <w:t xml:space="preserve"> et en ne conservant que deux chiffres significatifs, on vérifie bien que </w:t>
      </w:r>
      <w:proofErr w:type="spellStart"/>
      <w:r>
        <w:rPr>
          <w:i/>
        </w:rPr>
        <w:t>E</w:t>
      </w:r>
      <w:r>
        <w:rPr>
          <w:i/>
          <w:vertAlign w:val="subscript"/>
        </w:rPr>
        <w:t>collision</w:t>
      </w:r>
      <w:proofErr w:type="spellEnd"/>
      <w:r>
        <w:rPr>
          <w:i/>
        </w:rPr>
        <w:t xml:space="preserve"> </w:t>
      </w:r>
      <w:r>
        <w:t xml:space="preserve">= 14 </w:t>
      </w:r>
      <w:proofErr w:type="spellStart"/>
      <w:r>
        <w:t>TeV</w:t>
      </w:r>
      <w:proofErr w:type="spellEnd"/>
      <w:r>
        <w:t>.</w:t>
      </w:r>
    </w:p>
    <w:p w:rsidR="006372B5" w:rsidRDefault="006372B5" w:rsidP="006372B5">
      <w:pPr>
        <w:tabs>
          <w:tab w:val="left" w:pos="6637"/>
        </w:tabs>
        <w:jc w:val="both"/>
      </w:pPr>
      <w:r>
        <w:rPr>
          <w:i/>
          <w:u w:val="single"/>
        </w:rPr>
        <w:t>Autre méthode :</w:t>
      </w:r>
      <w:r>
        <w:t xml:space="preserve"> On calcule l’énergie cinétique des protons les plus rapides, de vitesse </w:t>
      </w:r>
      <w:r>
        <w:rPr>
          <w:i/>
        </w:rPr>
        <w:t>v</w:t>
      </w:r>
      <w:r>
        <w:rPr>
          <w:i/>
          <w:vertAlign w:val="subscript"/>
        </w:rPr>
        <w:t>1</w:t>
      </w:r>
      <w:r>
        <w:t> :</w:t>
      </w:r>
    </w:p>
    <w:p w:rsidR="006372B5" w:rsidRDefault="006372B5" w:rsidP="006372B5">
      <w:pPr>
        <w:tabs>
          <w:tab w:val="left" w:pos="6637"/>
        </w:tabs>
        <w:jc w:val="both"/>
      </w:pPr>
      <w:proofErr w:type="spellStart"/>
      <w:r>
        <w:rPr>
          <w:i/>
        </w:rPr>
        <w:t>E</w:t>
      </w:r>
      <w:r>
        <w:rPr>
          <w:i/>
          <w:vertAlign w:val="subscript"/>
        </w:rPr>
        <w:t>cp</w:t>
      </w:r>
      <w:proofErr w:type="spellEnd"/>
      <w:r>
        <w:rPr>
          <w:i/>
        </w:rPr>
        <w:t>= (</w:t>
      </w:r>
      <w:r>
        <w:rPr>
          <w:rFonts w:ascii="Times New Roman" w:hAnsi="Times New Roman" w:cs="Times New Roman"/>
          <w:i/>
        </w:rPr>
        <w:t xml:space="preserve">γ </w:t>
      </w:r>
      <w:r>
        <w:rPr>
          <w:i/>
        </w:rPr>
        <w:t>– 1).m</w:t>
      </w:r>
      <w:r>
        <w:rPr>
          <w:i/>
          <w:vertAlign w:val="subscript"/>
        </w:rPr>
        <w:t>p</w:t>
      </w:r>
      <w:r>
        <w:rPr>
          <w:i/>
        </w:rPr>
        <w:t>.c</w:t>
      </w:r>
      <w:r>
        <w:rPr>
          <w:vertAlign w:val="superscript"/>
        </w:rPr>
        <w:t>2</w:t>
      </w:r>
      <w:r>
        <w:t xml:space="preserve"> = </w:t>
      </w:r>
      <w:r>
        <w:rPr>
          <w:position w:val="-66"/>
        </w:rPr>
        <w:object w:dxaOrig="2055" w:dyaOrig="1440">
          <v:shape id="_x0000_i1038" type="#_x0000_t75" style="width:102.75pt;height:1in" o:ole="">
            <v:imagedata r:id="rId31" o:title=""/>
          </v:shape>
          <o:OLEObject Type="Embed" ProgID="Equation.DSMT4" ShapeID="_x0000_i1038" DrawAspect="Content" ObjectID="_1493809944" r:id="rId32"/>
        </w:object>
      </w:r>
    </w:p>
    <w:p w:rsidR="006372B5" w:rsidRDefault="006372B5" w:rsidP="006372B5">
      <w:pPr>
        <w:tabs>
          <w:tab w:val="left" w:pos="6637"/>
        </w:tabs>
        <w:jc w:val="both"/>
      </w:pPr>
      <w:proofErr w:type="spellStart"/>
      <w:r>
        <w:rPr>
          <w:i/>
        </w:rPr>
        <w:t>E</w:t>
      </w:r>
      <w:r>
        <w:rPr>
          <w:i/>
          <w:vertAlign w:val="subscript"/>
        </w:rPr>
        <w:t>cp</w:t>
      </w:r>
      <w:proofErr w:type="spellEnd"/>
      <w:r>
        <w:rPr>
          <w:i/>
        </w:rPr>
        <w:t xml:space="preserve"> </w:t>
      </w:r>
      <w:r>
        <w:t xml:space="preserve">= </w:t>
      </w:r>
      <w:r>
        <w:rPr>
          <w:position w:val="-36"/>
        </w:rPr>
        <w:object w:dxaOrig="2625" w:dyaOrig="840">
          <v:shape id="_x0000_i1039" type="#_x0000_t75" style="width:131.25pt;height:42pt" o:ole="">
            <v:imagedata r:id="rId33" o:title=""/>
          </v:shape>
          <o:OLEObject Type="Embed" ProgID="Equation.DSMT4" ShapeID="_x0000_i1039" DrawAspect="Content" ObjectID="_1493809945" r:id="rId34"/>
        </w:object>
      </w:r>
      <w:r>
        <w:t>× 1,672 621 ×10</w:t>
      </w:r>
      <w:r>
        <w:rPr>
          <w:vertAlign w:val="superscript"/>
        </w:rPr>
        <w:t>–27</w:t>
      </w:r>
      <w:r>
        <w:t xml:space="preserve"> × 299 792 458</w:t>
      </w:r>
      <w:r>
        <w:rPr>
          <w:vertAlign w:val="superscript"/>
        </w:rPr>
        <w:t>2</w:t>
      </w:r>
      <w:r>
        <w:t xml:space="preserve"> = 1,120326×10</w:t>
      </w:r>
      <w:r>
        <w:rPr>
          <w:vertAlign w:val="superscript"/>
        </w:rPr>
        <w:t>–6</w:t>
      </w:r>
      <w:r>
        <w:t xml:space="preserve"> J</w:t>
      </w:r>
    </w:p>
    <w:p w:rsidR="006372B5" w:rsidRDefault="006372B5" w:rsidP="006372B5">
      <w:pPr>
        <w:tabs>
          <w:tab w:val="left" w:pos="6637"/>
        </w:tabs>
        <w:jc w:val="both"/>
        <w:rPr>
          <w:i/>
        </w:rPr>
      </w:pPr>
      <w:r>
        <w:rPr>
          <w:i/>
        </w:rPr>
        <w:t>On stocke la valeur non arrondie en mémoire de la calculatrice.</w:t>
      </w:r>
    </w:p>
    <w:p w:rsidR="006372B5" w:rsidRDefault="006372B5" w:rsidP="006372B5">
      <w:pPr>
        <w:tabs>
          <w:tab w:val="left" w:pos="6637"/>
        </w:tabs>
        <w:jc w:val="both"/>
        <w:rPr>
          <w:i/>
          <w:vertAlign w:val="subscript"/>
        </w:rPr>
      </w:pPr>
      <w:proofErr w:type="spellStart"/>
      <w:r>
        <w:rPr>
          <w:i/>
        </w:rPr>
        <w:t>E</w:t>
      </w:r>
      <w:r>
        <w:rPr>
          <w:i/>
          <w:vertAlign w:val="subscript"/>
        </w:rPr>
        <w:t>collision</w:t>
      </w:r>
      <w:proofErr w:type="spellEnd"/>
      <w:r>
        <w:rPr>
          <w:i/>
        </w:rPr>
        <w:t xml:space="preserve"> </w:t>
      </w:r>
      <w:r>
        <w:t>= 2</w:t>
      </w:r>
      <w:r>
        <w:rPr>
          <w:i/>
        </w:rPr>
        <w:t>E</w:t>
      </w:r>
      <w:r>
        <w:rPr>
          <w:i/>
          <w:vertAlign w:val="subscript"/>
        </w:rPr>
        <w:t>cp</w:t>
      </w:r>
    </w:p>
    <w:p w:rsidR="006372B5" w:rsidRDefault="006372B5" w:rsidP="006372B5">
      <w:pPr>
        <w:tabs>
          <w:tab w:val="left" w:pos="6637"/>
        </w:tabs>
        <w:jc w:val="both"/>
      </w:pPr>
      <w:proofErr w:type="spellStart"/>
      <w:r>
        <w:rPr>
          <w:i/>
        </w:rPr>
        <w:t>E</w:t>
      </w:r>
      <w:r>
        <w:rPr>
          <w:i/>
          <w:vertAlign w:val="subscript"/>
        </w:rPr>
        <w:t>collision</w:t>
      </w:r>
      <w:proofErr w:type="spellEnd"/>
      <w:r>
        <w:rPr>
          <w:i/>
        </w:rPr>
        <w:t xml:space="preserve"> </w:t>
      </w:r>
      <w:r>
        <w:t>= 2 × 1,1203261×10</w:t>
      </w:r>
      <w:r>
        <w:rPr>
          <w:vertAlign w:val="superscript"/>
        </w:rPr>
        <w:t>–6</w:t>
      </w:r>
      <w:r>
        <w:t xml:space="preserve"> = 2,240652×10</w:t>
      </w:r>
      <w:r>
        <w:rPr>
          <w:vertAlign w:val="superscript"/>
        </w:rPr>
        <w:t>–6</w:t>
      </w:r>
      <w:r>
        <w:t xml:space="preserve"> J</w:t>
      </w:r>
    </w:p>
    <w:p w:rsidR="006372B5" w:rsidRDefault="006372B5" w:rsidP="006372B5">
      <w:pPr>
        <w:tabs>
          <w:tab w:val="left" w:pos="6637"/>
        </w:tabs>
        <w:jc w:val="both"/>
      </w:pPr>
      <w:r>
        <w:t xml:space="preserve">On convertit en </w:t>
      </w:r>
      <w:proofErr w:type="spellStart"/>
      <w:r>
        <w:t>TeV</w:t>
      </w:r>
      <w:proofErr w:type="spellEnd"/>
    </w:p>
    <w:p w:rsidR="006372B5" w:rsidRDefault="006372B5" w:rsidP="006372B5">
      <w:pPr>
        <w:tabs>
          <w:tab w:val="left" w:pos="6637"/>
        </w:tabs>
        <w:jc w:val="both"/>
      </w:pPr>
      <w:proofErr w:type="spellStart"/>
      <w:r>
        <w:rPr>
          <w:i/>
        </w:rPr>
        <w:t>E</w:t>
      </w:r>
      <w:r>
        <w:rPr>
          <w:i/>
          <w:vertAlign w:val="subscript"/>
        </w:rPr>
        <w:t>collision</w:t>
      </w:r>
      <w:proofErr w:type="spellEnd"/>
      <w:r>
        <w:rPr>
          <w:i/>
        </w:rPr>
        <w:t xml:space="preserve"> </w:t>
      </w:r>
      <w:r>
        <w:t xml:space="preserve">= </w:t>
      </w:r>
      <w:r>
        <w:rPr>
          <w:position w:val="-28"/>
        </w:rPr>
        <w:object w:dxaOrig="1905" w:dyaOrig="705">
          <v:shape id="_x0000_i1040" type="#_x0000_t75" style="width:95.25pt;height:35.25pt" o:ole="">
            <v:imagedata r:id="rId35" o:title=""/>
          </v:shape>
          <o:OLEObject Type="Embed" ProgID="Equation.DSMT4" ShapeID="_x0000_i1040" DrawAspect="Content" ObjectID="_1493809946" r:id="rId36"/>
        </w:object>
      </w:r>
      <w:r>
        <w:t xml:space="preserve"> = 14,0 </w:t>
      </w:r>
      <w:proofErr w:type="spellStart"/>
      <w:r>
        <w:t>TeV</w:t>
      </w:r>
      <w:proofErr w:type="spellEnd"/>
    </w:p>
    <w:p w:rsidR="006372B5" w:rsidRDefault="006372B5" w:rsidP="006372B5">
      <w:pPr>
        <w:tabs>
          <w:tab w:val="left" w:pos="6637"/>
        </w:tabs>
        <w:jc w:val="both"/>
      </w:pPr>
      <w:r>
        <w:t>Cette méthode donne bien le résultat avec trois chiffres significatifs comme le sujet le demande.</w:t>
      </w:r>
    </w:p>
    <w:p w:rsidR="006372B5" w:rsidRDefault="006372B5" w:rsidP="006372B5">
      <w:pPr>
        <w:tabs>
          <w:tab w:val="left" w:pos="6637"/>
        </w:tabs>
        <w:jc w:val="both"/>
      </w:pPr>
    </w:p>
    <w:p w:rsidR="006372B5" w:rsidRDefault="006372B5" w:rsidP="006372B5">
      <w:pPr>
        <w:tabs>
          <w:tab w:val="left" w:pos="6637"/>
        </w:tabs>
        <w:jc w:val="both"/>
      </w:pPr>
      <w:r>
        <w:rPr>
          <w:b/>
        </w:rPr>
        <w:t>3.2.</w:t>
      </w:r>
      <w:r>
        <w:t xml:space="preserve"> Chaque proton possède une énergie totale de 7,00 </w:t>
      </w:r>
      <w:proofErr w:type="spellStart"/>
      <w:r>
        <w:t>TeV</w:t>
      </w:r>
      <w:proofErr w:type="spellEnd"/>
      <w:r>
        <w:t>.</w:t>
      </w:r>
    </w:p>
    <w:p w:rsidR="006372B5" w:rsidRDefault="006372B5" w:rsidP="006372B5">
      <w:pPr>
        <w:tabs>
          <w:tab w:val="left" w:pos="6637"/>
        </w:tabs>
        <w:jc w:val="both"/>
      </w:pPr>
      <w:r>
        <w:t>Il circule 2808 paquets contenant chacun 110 milliards de protons.</w:t>
      </w:r>
    </w:p>
    <w:p w:rsidR="006372B5" w:rsidRDefault="006372B5" w:rsidP="006372B5">
      <w:pPr>
        <w:tabs>
          <w:tab w:val="left" w:pos="6637"/>
        </w:tabs>
        <w:jc w:val="both"/>
      </w:pPr>
      <w:r>
        <w:t>L’énergie cinétique de l’ensemble des protons vaut : 7,00×2808×110×10</w:t>
      </w:r>
      <w:r>
        <w:rPr>
          <w:vertAlign w:val="superscript"/>
        </w:rPr>
        <w:t>9</w:t>
      </w:r>
      <w:r>
        <w:t xml:space="preserve"> = </w:t>
      </w:r>
      <w:r>
        <w:rPr>
          <w:b/>
        </w:rPr>
        <w:t>2,16×10</w:t>
      </w:r>
      <w:r>
        <w:rPr>
          <w:b/>
          <w:vertAlign w:val="superscript"/>
        </w:rPr>
        <w:t>15</w:t>
      </w:r>
      <w:r>
        <w:rPr>
          <w:b/>
        </w:rPr>
        <w:t xml:space="preserve"> </w:t>
      </w:r>
      <w:proofErr w:type="spellStart"/>
      <w:r>
        <w:rPr>
          <w:b/>
        </w:rPr>
        <w:t>TeV</w:t>
      </w:r>
      <w:proofErr w:type="spellEnd"/>
    </w:p>
    <w:p w:rsidR="006372B5" w:rsidRDefault="006372B5" w:rsidP="006372B5">
      <w:pPr>
        <w:tabs>
          <w:tab w:val="left" w:pos="6637"/>
        </w:tabs>
        <w:jc w:val="both"/>
      </w:pPr>
      <w:r>
        <w:t xml:space="preserve">On convertit cette énergie en joules : 1 </w:t>
      </w:r>
      <w:proofErr w:type="spellStart"/>
      <w:r>
        <w:t>TeV</w:t>
      </w:r>
      <w:proofErr w:type="spellEnd"/>
      <w:r>
        <w:t xml:space="preserve"> = 10</w:t>
      </w:r>
      <w:r>
        <w:rPr>
          <w:vertAlign w:val="superscript"/>
        </w:rPr>
        <w:t>12</w:t>
      </w:r>
      <w:r>
        <w:t xml:space="preserve"> eV = 10</w:t>
      </w:r>
      <w:r>
        <w:rPr>
          <w:vertAlign w:val="superscript"/>
        </w:rPr>
        <w:t>12</w:t>
      </w:r>
      <w:r>
        <w:t xml:space="preserve"> × 1,60×10</w:t>
      </w:r>
      <w:r>
        <w:rPr>
          <w:vertAlign w:val="superscript"/>
        </w:rPr>
        <w:t>–19</w:t>
      </w:r>
      <w:r>
        <w:t xml:space="preserve"> = 1,60×10</w:t>
      </w:r>
      <w:r>
        <w:rPr>
          <w:vertAlign w:val="superscript"/>
        </w:rPr>
        <w:t>–7</w:t>
      </w:r>
      <w:r>
        <w:t xml:space="preserve"> J</w:t>
      </w:r>
    </w:p>
    <w:p w:rsidR="006372B5" w:rsidRDefault="006372B5" w:rsidP="006372B5">
      <w:pPr>
        <w:tabs>
          <w:tab w:val="left" w:pos="6637"/>
        </w:tabs>
        <w:jc w:val="both"/>
      </w:pPr>
      <w:r>
        <w:t>L’ensemble des protons ont une énergie de 2,16×10</w:t>
      </w:r>
      <w:r>
        <w:rPr>
          <w:vertAlign w:val="superscript"/>
        </w:rPr>
        <w:t xml:space="preserve">15 </w:t>
      </w:r>
      <w:r>
        <w:t>× 1,60×10</w:t>
      </w:r>
      <w:r>
        <w:rPr>
          <w:vertAlign w:val="superscript"/>
        </w:rPr>
        <w:t>–7</w:t>
      </w:r>
      <w:r>
        <w:t xml:space="preserve"> = </w:t>
      </w:r>
      <w:r>
        <w:rPr>
          <w:b/>
        </w:rPr>
        <w:t>3,46×10</w:t>
      </w:r>
      <w:r>
        <w:rPr>
          <w:b/>
          <w:vertAlign w:val="superscript"/>
        </w:rPr>
        <w:t>8</w:t>
      </w:r>
      <w:r>
        <w:rPr>
          <w:b/>
        </w:rPr>
        <w:t xml:space="preserve"> J</w:t>
      </w:r>
      <w:r>
        <w:t>, soit un</w:t>
      </w:r>
      <w:r>
        <w:rPr>
          <w:b/>
        </w:rPr>
        <w:t xml:space="preserve"> ordre de grandeur de 10</w:t>
      </w:r>
      <w:r>
        <w:rPr>
          <w:b/>
          <w:vertAlign w:val="superscript"/>
        </w:rPr>
        <w:t>8</w:t>
      </w:r>
      <w:r>
        <w:rPr>
          <w:b/>
        </w:rPr>
        <w:t xml:space="preserve"> J</w:t>
      </w:r>
      <w:r>
        <w:t>.</w:t>
      </w:r>
    </w:p>
    <w:p w:rsidR="006372B5" w:rsidRDefault="006372B5" w:rsidP="006372B5">
      <w:pPr>
        <w:tabs>
          <w:tab w:val="left" w:pos="6637"/>
        </w:tabs>
        <w:jc w:val="both"/>
      </w:pPr>
    </w:p>
    <w:p w:rsidR="006372B5" w:rsidRDefault="006372B5" w:rsidP="006372B5">
      <w:pPr>
        <w:tabs>
          <w:tab w:val="left" w:pos="6637"/>
        </w:tabs>
        <w:jc w:val="both"/>
      </w:pPr>
      <w:r>
        <w:t>Énergie cinétique d’une rame de TGV lancée à pleine vitesse, supposons v = 360 km.h</w:t>
      </w:r>
      <w:r>
        <w:rPr>
          <w:vertAlign w:val="superscript"/>
        </w:rPr>
        <w:t>-1</w:t>
      </w:r>
      <w:r>
        <w:t>.</w:t>
      </w:r>
    </w:p>
    <w:p w:rsidR="006372B5" w:rsidRDefault="006372B5" w:rsidP="006372B5">
      <w:pPr>
        <w:tabs>
          <w:tab w:val="left" w:pos="6637"/>
        </w:tabs>
        <w:jc w:val="both"/>
      </w:pPr>
      <w:r>
        <w:t>Alors v = 100 m.s</w:t>
      </w:r>
      <w:r>
        <w:rPr>
          <w:vertAlign w:val="superscript"/>
        </w:rPr>
        <w:t>-1</w:t>
      </w:r>
      <w:r>
        <w:t>, soit un ordre de grandeur de 10</w:t>
      </w:r>
      <w:r>
        <w:rPr>
          <w:vertAlign w:val="superscript"/>
        </w:rPr>
        <w:t>2</w:t>
      </w:r>
      <w:r>
        <w:t xml:space="preserve"> m.s</w:t>
      </w:r>
      <w:r>
        <w:rPr>
          <w:vertAlign w:val="superscript"/>
        </w:rPr>
        <w:t>-1</w:t>
      </w:r>
      <w:r>
        <w:t>.</w:t>
      </w:r>
    </w:p>
    <w:p w:rsidR="006372B5" w:rsidRDefault="006372B5" w:rsidP="006372B5">
      <w:pPr>
        <w:tabs>
          <w:tab w:val="left" w:pos="6637"/>
        </w:tabs>
        <w:jc w:val="both"/>
      </w:pPr>
      <w:proofErr w:type="spellStart"/>
      <w:r>
        <w:t>E</w:t>
      </w:r>
      <w:r>
        <w:rPr>
          <w:vertAlign w:val="subscript"/>
        </w:rPr>
        <w:t>cTGV</w:t>
      </w:r>
      <w:proofErr w:type="spellEnd"/>
      <w:r>
        <w:t xml:space="preserve"> = </w:t>
      </w:r>
      <w:r>
        <w:rPr>
          <w:position w:val="-24"/>
        </w:rPr>
        <w:object w:dxaOrig="1080" w:dyaOrig="615">
          <v:shape id="_x0000_i1041" type="#_x0000_t75" style="width:54pt;height:30.75pt" o:ole="">
            <v:imagedata r:id="rId37" o:title=""/>
          </v:shape>
          <o:OLEObject Type="Embed" ProgID="Equation.DSMT4" ShapeID="_x0000_i1041" DrawAspect="Content" ObjectID="_1493809947" r:id="rId38"/>
        </w:object>
      </w:r>
    </w:p>
    <w:p w:rsidR="006372B5" w:rsidRDefault="006372B5" w:rsidP="006372B5">
      <w:pPr>
        <w:tabs>
          <w:tab w:val="left" w:pos="6637"/>
        </w:tabs>
        <w:jc w:val="both"/>
      </w:pPr>
      <w:proofErr w:type="spellStart"/>
      <w:r>
        <w:t>E</w:t>
      </w:r>
      <w:r>
        <w:rPr>
          <w:vertAlign w:val="subscript"/>
        </w:rPr>
        <w:t>cTGV</w:t>
      </w:r>
      <w:proofErr w:type="spellEnd"/>
      <w:r>
        <w:t xml:space="preserve"> = </w:t>
      </w:r>
      <w:r>
        <w:rPr>
          <w:position w:val="-24"/>
        </w:rPr>
        <w:object w:dxaOrig="2205" w:dyaOrig="615">
          <v:shape id="_x0000_i1042" type="#_x0000_t75" style="width:110.25pt;height:30.75pt" o:ole="">
            <v:imagedata r:id="rId39" o:title=""/>
          </v:shape>
          <o:OLEObject Type="Embed" ProgID="Equation.DSMT4" ShapeID="_x0000_i1042" DrawAspect="Content" ObjectID="_1493809948" r:id="rId40"/>
        </w:object>
      </w:r>
      <w:r>
        <w:t xml:space="preserve"> = 2,22×10</w:t>
      </w:r>
      <w:r>
        <w:rPr>
          <w:vertAlign w:val="superscript"/>
        </w:rPr>
        <w:t>9</w:t>
      </w:r>
      <w:r>
        <w:t xml:space="preserve"> J, donc un ordre de grandeur de </w:t>
      </w:r>
      <w:r>
        <w:rPr>
          <w:b/>
        </w:rPr>
        <w:t>10</w:t>
      </w:r>
      <w:r>
        <w:rPr>
          <w:b/>
          <w:vertAlign w:val="superscript"/>
        </w:rPr>
        <w:t>9</w:t>
      </w:r>
      <w:r>
        <w:rPr>
          <w:b/>
        </w:rPr>
        <w:t>J</w:t>
      </w:r>
    </w:p>
    <w:p w:rsidR="006372B5" w:rsidRDefault="006372B5" w:rsidP="006372B5">
      <w:pPr>
        <w:tabs>
          <w:tab w:val="left" w:pos="6637"/>
        </w:tabs>
        <w:jc w:val="both"/>
      </w:pPr>
      <w:r>
        <w:t>L’énergie cinétique de l’ensemble des protons est de l’ordre d’un dixième de celle d’une rame de TGV à pleine vitesse.</w:t>
      </w:r>
    </w:p>
    <w:p w:rsidR="006372B5" w:rsidRDefault="006372B5" w:rsidP="006372B5">
      <w:pPr>
        <w:tabs>
          <w:tab w:val="left" w:pos="6637"/>
        </w:tabs>
        <w:jc w:val="both"/>
        <w:rPr>
          <w:b/>
        </w:rPr>
      </w:pPr>
      <w:r>
        <w:br w:type="page"/>
      </w:r>
      <w:r>
        <w:rPr>
          <w:b/>
        </w:rPr>
        <w:lastRenderedPageBreak/>
        <w:t>4. Quelle durée de vie au LHC ?</w:t>
      </w:r>
    </w:p>
    <w:p w:rsidR="006372B5" w:rsidRDefault="006372B5" w:rsidP="006372B5">
      <w:pPr>
        <w:tabs>
          <w:tab w:val="left" w:pos="6637"/>
        </w:tabs>
        <w:jc w:val="both"/>
      </w:pPr>
      <w:r>
        <w:rPr>
          <w:b/>
        </w:rPr>
        <w:t>4.1.</w:t>
      </w:r>
      <w:r>
        <w:t xml:space="preserve"> La durée de vie propre du méson est définie dans le référentiel propre. Donc dans le référentiel où les deux évènements « naissance » et « mort » ont lieu au même endroit, c'est-à-dire dans le référentiel {méson}.</w:t>
      </w:r>
    </w:p>
    <w:p w:rsidR="006372B5" w:rsidRDefault="006372B5" w:rsidP="006372B5">
      <w:pPr>
        <w:tabs>
          <w:tab w:val="left" w:pos="6637"/>
        </w:tabs>
        <w:jc w:val="both"/>
      </w:pPr>
    </w:p>
    <w:p w:rsidR="006372B5" w:rsidRDefault="006372B5" w:rsidP="006372B5">
      <w:pPr>
        <w:tabs>
          <w:tab w:val="left" w:pos="6637"/>
        </w:tabs>
        <w:jc w:val="both"/>
      </w:pPr>
      <w:r>
        <w:rPr>
          <w:b/>
        </w:rPr>
        <w:t>4.2.</w:t>
      </w:r>
      <w:r>
        <w:t xml:space="preserve"> Dans le référentiel du laboratoire le méson parcourt la distance </w:t>
      </w:r>
      <w:r>
        <w:rPr>
          <w:i/>
        </w:rPr>
        <w:t>d</w:t>
      </w:r>
      <w:r>
        <w:t xml:space="preserve"> avec une vitesse pratiquement égale à </w:t>
      </w:r>
      <w:r>
        <w:rPr>
          <w:i/>
        </w:rPr>
        <w:t>c</w:t>
      </w:r>
      <w:r>
        <w:t>.</w:t>
      </w:r>
    </w:p>
    <w:p w:rsidR="006372B5" w:rsidRDefault="006372B5" w:rsidP="006372B5">
      <w:pPr>
        <w:tabs>
          <w:tab w:val="left" w:pos="6637"/>
        </w:tabs>
        <w:jc w:val="both"/>
      </w:pPr>
      <w:r>
        <w:rPr>
          <w:i/>
        </w:rPr>
        <w:t>v = c =</w:t>
      </w:r>
      <w:r>
        <w:t xml:space="preserve"> </w:t>
      </w:r>
      <w:r>
        <w:rPr>
          <w:position w:val="-24"/>
        </w:rPr>
        <w:object w:dxaOrig="435" w:dyaOrig="615">
          <v:shape id="_x0000_i1043" type="#_x0000_t75" style="width:21.75pt;height:30.75pt" o:ole="">
            <v:imagedata r:id="rId41" o:title=""/>
          </v:shape>
          <o:OLEObject Type="Embed" ProgID="Equation.DSMT4" ShapeID="_x0000_i1043" DrawAspect="Content" ObjectID="_1493809949" r:id="rId42"/>
        </w:object>
      </w:r>
      <w:r>
        <w:t xml:space="preserve"> donc </w:t>
      </w:r>
      <w:r>
        <w:rPr>
          <w:rFonts w:ascii="Times New Roman" w:hAnsi="Times New Roman" w:cs="Times New Roman"/>
        </w:rPr>
        <w:t>Δ</w:t>
      </w:r>
      <w:r>
        <w:rPr>
          <w:i/>
        </w:rPr>
        <w:t>T</w:t>
      </w:r>
      <w:r>
        <w:t xml:space="preserve"> </w:t>
      </w:r>
      <w:proofErr w:type="gramStart"/>
      <w:r>
        <w:t xml:space="preserve">= </w:t>
      </w:r>
      <w:proofErr w:type="gramEnd"/>
      <w:r>
        <w:rPr>
          <w:position w:val="-24"/>
        </w:rPr>
        <w:object w:dxaOrig="255" w:dyaOrig="615">
          <v:shape id="_x0000_i1044" type="#_x0000_t75" style="width:12.75pt;height:30.75pt" o:ole="">
            <v:imagedata r:id="rId43" o:title=""/>
          </v:shape>
          <o:OLEObject Type="Embed" ProgID="Equation.DSMT4" ShapeID="_x0000_i1044" DrawAspect="Content" ObjectID="_1493809950" r:id="rId44"/>
        </w:object>
      </w:r>
      <w:r>
        <w:t>.</w:t>
      </w:r>
    </w:p>
    <w:p w:rsidR="006372B5" w:rsidRDefault="006372B5" w:rsidP="006372B5">
      <w:pPr>
        <w:tabs>
          <w:tab w:val="left" w:pos="6637"/>
        </w:tabs>
        <w:jc w:val="both"/>
      </w:pPr>
      <w:r>
        <w:rPr>
          <w:rFonts w:ascii="Times New Roman" w:hAnsi="Times New Roman" w:cs="Times New Roman"/>
        </w:rPr>
        <w:t>Δ</w:t>
      </w:r>
      <w:r>
        <w:rPr>
          <w:i/>
        </w:rPr>
        <w:t>T</w:t>
      </w:r>
      <w:r>
        <w:t xml:space="preserve"> = </w:t>
      </w:r>
      <w:r>
        <w:rPr>
          <w:position w:val="-24"/>
        </w:rPr>
        <w:object w:dxaOrig="1320" w:dyaOrig="660">
          <v:shape id="_x0000_i1045" type="#_x0000_t75" style="width:66pt;height:33pt" o:ole="">
            <v:imagedata r:id="rId45" o:title=""/>
          </v:shape>
          <o:OLEObject Type="Embed" ProgID="Equation.DSMT4" ShapeID="_x0000_i1045" DrawAspect="Content" ObjectID="_1493809951" r:id="rId46"/>
        </w:object>
      </w:r>
      <w:r>
        <w:t xml:space="preserve"> = 3,3×10</w:t>
      </w:r>
      <w:r>
        <w:rPr>
          <w:vertAlign w:val="superscript"/>
        </w:rPr>
        <w:t>–11</w:t>
      </w:r>
      <w:r>
        <w:t xml:space="preserve"> s</w:t>
      </w:r>
    </w:p>
    <w:p w:rsidR="006372B5" w:rsidRDefault="006372B5" w:rsidP="006372B5">
      <w:pPr>
        <w:tabs>
          <w:tab w:val="left" w:pos="6637"/>
        </w:tabs>
        <w:jc w:val="both"/>
      </w:pPr>
      <w:r>
        <w:t xml:space="preserve">On trouve </w:t>
      </w:r>
      <w:r>
        <w:rPr>
          <w:rFonts w:ascii="Times New Roman" w:hAnsi="Times New Roman" w:cs="Times New Roman"/>
        </w:rPr>
        <w:t>Δ</w:t>
      </w:r>
      <w:r>
        <w:rPr>
          <w:i/>
        </w:rPr>
        <w:t xml:space="preserve">T </w:t>
      </w:r>
      <w:r>
        <w:t xml:space="preserve">&gt; </w:t>
      </w:r>
      <w:r>
        <w:rPr>
          <w:rFonts w:ascii="Times New Roman" w:hAnsi="Times New Roman" w:cs="Times New Roman"/>
        </w:rPr>
        <w:t>Δ</w:t>
      </w:r>
      <w:r>
        <w:rPr>
          <w:i/>
        </w:rPr>
        <w:t>T</w:t>
      </w:r>
      <w:r>
        <w:rPr>
          <w:i/>
          <w:vertAlign w:val="subscript"/>
        </w:rPr>
        <w:t>0</w:t>
      </w:r>
      <w:r>
        <w:t xml:space="preserve">, ce qui est cohérent avec </w:t>
      </w:r>
      <w:r>
        <w:rPr>
          <w:rFonts w:ascii="Times New Roman" w:hAnsi="Times New Roman" w:cs="Times New Roman"/>
        </w:rPr>
        <w:t>Δ</w:t>
      </w:r>
      <w:r>
        <w:rPr>
          <w:i/>
        </w:rPr>
        <w:t xml:space="preserve">T </w:t>
      </w:r>
      <w:r>
        <w:t xml:space="preserve">= </w:t>
      </w:r>
      <w:r>
        <w:rPr>
          <w:rFonts w:ascii="Times New Roman" w:hAnsi="Times New Roman" w:cs="Times New Roman"/>
        </w:rPr>
        <w:t>γ</w:t>
      </w:r>
      <w:r>
        <w:t xml:space="preserve">. </w:t>
      </w:r>
      <w:proofErr w:type="gramStart"/>
      <w:r>
        <w:rPr>
          <w:rFonts w:ascii="Times New Roman" w:hAnsi="Times New Roman" w:cs="Times New Roman"/>
        </w:rPr>
        <w:t>Δ</w:t>
      </w:r>
      <w:r>
        <w:rPr>
          <w:i/>
        </w:rPr>
        <w:t>T</w:t>
      </w:r>
      <w:r>
        <w:rPr>
          <w:i/>
          <w:vertAlign w:val="subscript"/>
        </w:rPr>
        <w:t>0</w:t>
      </w:r>
      <w:r>
        <w:rPr>
          <w:vertAlign w:val="subscript"/>
        </w:rPr>
        <w:t xml:space="preserve"> </w:t>
      </w:r>
      <w:r>
        <w:t>.</w:t>
      </w:r>
      <w:proofErr w:type="gramEnd"/>
      <w:r>
        <w:t xml:space="preserve"> </w:t>
      </w:r>
    </w:p>
    <w:p w:rsidR="006372B5" w:rsidRDefault="006372B5" w:rsidP="006372B5">
      <w:pPr>
        <w:tabs>
          <w:tab w:val="left" w:pos="6637"/>
        </w:tabs>
        <w:jc w:val="both"/>
      </w:pPr>
      <w:r>
        <w:t xml:space="preserve">En effet </w:t>
      </w:r>
      <w:r>
        <w:rPr>
          <w:rFonts w:ascii="Times New Roman" w:hAnsi="Times New Roman" w:cs="Times New Roman"/>
        </w:rPr>
        <w:t>γ</w:t>
      </w:r>
      <w:r>
        <w:t xml:space="preserve"> &gt; 1, ce qui signifie que la vitesse du proton est suffisamment proche de celle de la lumière pour que la dilatation des durées soit perceptible.</w:t>
      </w:r>
    </w:p>
    <w:p w:rsidR="006372B5" w:rsidRPr="0040074C" w:rsidRDefault="006372B5" w:rsidP="005668D0">
      <w:pPr>
        <w:spacing w:before="120"/>
        <w:rPr>
          <w:sz w:val="22"/>
          <w:szCs w:val="22"/>
        </w:rPr>
      </w:pPr>
    </w:p>
    <w:sectPr w:rsidR="006372B5" w:rsidRPr="0040074C" w:rsidSect="00B507E8">
      <w:pgSz w:w="11906" w:h="16838"/>
      <w:pgMar w:top="794" w:right="794" w:bottom="794" w:left="79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3EF801EA"/>
    <w:lvl w:ilvl="0">
      <w:numFmt w:val="bullet"/>
      <w:lvlText w:val="*"/>
      <w:lvlJc w:val="left"/>
    </w:lvl>
  </w:abstractNum>
  <w:abstractNum w:abstractNumId="1">
    <w:nsid w:val="0F630115"/>
    <w:multiLevelType w:val="singleLevel"/>
    <w:tmpl w:val="749023B8"/>
    <w:lvl w:ilvl="0">
      <w:start w:val="1"/>
      <w:numFmt w:val="decimal"/>
      <w:lvlText w:val="4.%1."/>
      <w:legacy w:legacy="1" w:legacySpace="0" w:legacyIndent="394"/>
      <w:lvlJc w:val="left"/>
      <w:rPr>
        <w:rFonts w:ascii="Arial" w:hAnsi="Arial" w:cs="Arial" w:hint="default"/>
      </w:rPr>
    </w:lvl>
  </w:abstractNum>
  <w:abstractNum w:abstractNumId="2">
    <w:nsid w:val="16E329E1"/>
    <w:multiLevelType w:val="singleLevel"/>
    <w:tmpl w:val="9594E370"/>
    <w:lvl w:ilvl="0">
      <w:start w:val="1"/>
      <w:numFmt w:val="decimal"/>
      <w:lvlText w:val="3.%1."/>
      <w:legacy w:legacy="1" w:legacySpace="0" w:legacyIndent="374"/>
      <w:lvlJc w:val="left"/>
      <w:rPr>
        <w:rFonts w:ascii="Arial" w:hAnsi="Arial" w:cs="Arial" w:hint="default"/>
      </w:rPr>
    </w:lvl>
  </w:abstractNum>
  <w:abstractNum w:abstractNumId="3">
    <w:nsid w:val="1C1D3BC2"/>
    <w:multiLevelType w:val="hybridMultilevel"/>
    <w:tmpl w:val="98D25F9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A5411EA"/>
    <w:multiLevelType w:val="singleLevel"/>
    <w:tmpl w:val="C7C45BE8"/>
    <w:lvl w:ilvl="0">
      <w:start w:val="1"/>
      <w:numFmt w:val="decimal"/>
      <w:lvlText w:val="2.%1."/>
      <w:legacy w:legacy="1" w:legacySpace="0" w:legacyIndent="379"/>
      <w:lvlJc w:val="left"/>
      <w:rPr>
        <w:rFonts w:ascii="Arial" w:hAnsi="Arial" w:cs="Arial" w:hint="default"/>
      </w:rPr>
    </w:lvl>
  </w:abstractNum>
  <w:abstractNum w:abstractNumId="5">
    <w:nsid w:val="5D042EEB"/>
    <w:multiLevelType w:val="singleLevel"/>
    <w:tmpl w:val="5C5002E0"/>
    <w:lvl w:ilvl="0">
      <w:start w:val="1"/>
      <w:numFmt w:val="decimal"/>
      <w:lvlText w:val="1.%1."/>
      <w:legacy w:legacy="1" w:legacySpace="0" w:legacyIndent="365"/>
      <w:lvlJc w:val="left"/>
      <w:rPr>
        <w:rFonts w:ascii="Arial" w:hAnsi="Arial" w:cs="Arial" w:hint="default"/>
      </w:rPr>
    </w:lvl>
  </w:abstractNum>
  <w:num w:numId="1">
    <w:abstractNumId w:val="0"/>
    <w:lvlOverride w:ilvl="0">
      <w:lvl w:ilvl="0">
        <w:start w:val="65535"/>
        <w:numFmt w:val="bullet"/>
        <w:lvlText w:val="&gt;"/>
        <w:legacy w:legacy="1" w:legacySpace="0" w:legacyIndent="336"/>
        <w:lvlJc w:val="left"/>
        <w:rPr>
          <w:rFonts w:ascii="Arial" w:hAnsi="Arial" w:cs="Arial" w:hint="default"/>
        </w:rPr>
      </w:lvl>
    </w:lvlOverride>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99A"/>
    <w:rsid w:val="00036F05"/>
    <w:rsid w:val="000529F4"/>
    <w:rsid w:val="000650AD"/>
    <w:rsid w:val="001015F8"/>
    <w:rsid w:val="0021216B"/>
    <w:rsid w:val="00290B46"/>
    <w:rsid w:val="0030164E"/>
    <w:rsid w:val="003757A6"/>
    <w:rsid w:val="003B05DB"/>
    <w:rsid w:val="003E5311"/>
    <w:rsid w:val="0040074C"/>
    <w:rsid w:val="00425E57"/>
    <w:rsid w:val="004468F1"/>
    <w:rsid w:val="0045319B"/>
    <w:rsid w:val="00473263"/>
    <w:rsid w:val="004C065B"/>
    <w:rsid w:val="005668D0"/>
    <w:rsid w:val="0059619F"/>
    <w:rsid w:val="00597467"/>
    <w:rsid w:val="005F3357"/>
    <w:rsid w:val="006372B5"/>
    <w:rsid w:val="0066199A"/>
    <w:rsid w:val="006D32C5"/>
    <w:rsid w:val="00737A9E"/>
    <w:rsid w:val="00776F36"/>
    <w:rsid w:val="00874167"/>
    <w:rsid w:val="00895973"/>
    <w:rsid w:val="008F15B0"/>
    <w:rsid w:val="00902983"/>
    <w:rsid w:val="00985BBF"/>
    <w:rsid w:val="00A15968"/>
    <w:rsid w:val="00B0275E"/>
    <w:rsid w:val="00B21A0F"/>
    <w:rsid w:val="00B507E8"/>
    <w:rsid w:val="00B537B7"/>
    <w:rsid w:val="00B732C7"/>
    <w:rsid w:val="00BC207C"/>
    <w:rsid w:val="00BC55BE"/>
    <w:rsid w:val="00BD42D9"/>
    <w:rsid w:val="00BE0DC4"/>
    <w:rsid w:val="00BE368B"/>
    <w:rsid w:val="00BE76A6"/>
    <w:rsid w:val="00C11EDC"/>
    <w:rsid w:val="00C15940"/>
    <w:rsid w:val="00C31404"/>
    <w:rsid w:val="00C345D4"/>
    <w:rsid w:val="00C96450"/>
    <w:rsid w:val="00CC0EF0"/>
    <w:rsid w:val="00D127A3"/>
    <w:rsid w:val="00D239A5"/>
    <w:rsid w:val="00D461E7"/>
    <w:rsid w:val="00D8134B"/>
    <w:rsid w:val="00DB5EB2"/>
    <w:rsid w:val="00E031C7"/>
    <w:rsid w:val="00EA5A16"/>
    <w:rsid w:val="00F27508"/>
    <w:rsid w:val="00F87A2B"/>
    <w:rsid w:val="00FA2F71"/>
    <w:rsid w:val="00FB193F"/>
    <w:rsid w:val="00FE577D"/>
    <w:rsid w:val="00FF187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F8245F2D-82EA-44C5-8D00-8794A81A7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Arial"/>
        <w:lang w:val="en-GB"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9F4"/>
    <w:rPr>
      <w:sz w:val="24"/>
      <w:lang w:val="fr-FR" w:eastAsia="en-US"/>
    </w:rPr>
  </w:style>
  <w:style w:type="paragraph" w:styleId="Heading1">
    <w:name w:val="heading 1"/>
    <w:basedOn w:val="Normal"/>
    <w:next w:val="Normal"/>
    <w:link w:val="Heading1Char"/>
    <w:uiPriority w:val="9"/>
    <w:qFormat/>
    <w:rsid w:val="000529F4"/>
    <w:pPr>
      <w:keepNext/>
      <w:outlineLvl w:val="0"/>
    </w:pPr>
    <w:rPr>
      <w:rFonts w:eastAsia="Times New Roman" w:cs="Times New Roman"/>
      <w:b/>
      <w:bCs/>
      <w:kern w:val="32"/>
      <w:sz w:val="40"/>
      <w:szCs w:val="32"/>
      <w:u w:val="single"/>
    </w:rPr>
  </w:style>
  <w:style w:type="paragraph" w:styleId="Heading2">
    <w:name w:val="heading 2"/>
    <w:basedOn w:val="Normal"/>
    <w:next w:val="Normal"/>
    <w:link w:val="Heading2Char"/>
    <w:uiPriority w:val="9"/>
    <w:semiHidden/>
    <w:unhideWhenUsed/>
    <w:qFormat/>
    <w:rsid w:val="000529F4"/>
    <w:pPr>
      <w:keepNext/>
      <w:tabs>
        <w:tab w:val="left" w:pos="567"/>
      </w:tabs>
      <w:outlineLvl w:val="1"/>
    </w:pPr>
    <w:rPr>
      <w:rFonts w:eastAsia="Times New Roman" w:cs="Times New Roman"/>
      <w:b/>
      <w:bCs/>
      <w:iCs/>
      <w:sz w:val="32"/>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29F4"/>
    <w:rPr>
      <w:rFonts w:eastAsia="Times New Roman" w:cs="Times New Roman"/>
      <w:b/>
      <w:bCs/>
      <w:kern w:val="32"/>
      <w:sz w:val="40"/>
      <w:szCs w:val="32"/>
      <w:u w:val="single"/>
    </w:rPr>
  </w:style>
  <w:style w:type="character" w:customStyle="1" w:styleId="Heading2Char">
    <w:name w:val="Heading 2 Char"/>
    <w:link w:val="Heading2"/>
    <w:uiPriority w:val="9"/>
    <w:semiHidden/>
    <w:rsid w:val="000529F4"/>
    <w:rPr>
      <w:rFonts w:eastAsia="Times New Roman" w:cs="Times New Roman"/>
      <w:b/>
      <w:bCs/>
      <w:iCs/>
      <w:sz w:val="32"/>
      <w:szCs w:val="28"/>
      <w:u w:val="single"/>
    </w:rPr>
  </w:style>
  <w:style w:type="paragraph" w:styleId="BalloonText">
    <w:name w:val="Balloon Text"/>
    <w:basedOn w:val="Normal"/>
    <w:link w:val="BalloonTextChar"/>
    <w:uiPriority w:val="99"/>
    <w:semiHidden/>
    <w:unhideWhenUsed/>
    <w:rsid w:val="0066199A"/>
    <w:rPr>
      <w:rFonts w:ascii="Tahoma" w:hAnsi="Tahoma" w:cs="Tahoma"/>
      <w:sz w:val="16"/>
      <w:szCs w:val="16"/>
    </w:rPr>
  </w:style>
  <w:style w:type="character" w:customStyle="1" w:styleId="BalloonTextChar">
    <w:name w:val="Balloon Text Char"/>
    <w:link w:val="BalloonText"/>
    <w:uiPriority w:val="99"/>
    <w:semiHidden/>
    <w:rsid w:val="0066199A"/>
    <w:rPr>
      <w:rFonts w:ascii="Tahoma" w:hAnsi="Tahoma" w:cs="Tahoma"/>
      <w:sz w:val="16"/>
      <w:szCs w:val="16"/>
    </w:rPr>
  </w:style>
  <w:style w:type="paragraph" w:styleId="ListParagraph">
    <w:name w:val="List Paragraph"/>
    <w:basedOn w:val="Normal"/>
    <w:uiPriority w:val="34"/>
    <w:qFormat/>
    <w:rsid w:val="000650AD"/>
    <w:pPr>
      <w:ind w:left="708"/>
    </w:pPr>
  </w:style>
  <w:style w:type="character" w:styleId="Hyperlink">
    <w:name w:val="Hyperlink"/>
    <w:uiPriority w:val="99"/>
    <w:unhideWhenUsed/>
    <w:rsid w:val="00DB5EB2"/>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7510">
      <w:bodyDiv w:val="1"/>
      <w:marLeft w:val="0"/>
      <w:marRight w:val="0"/>
      <w:marTop w:val="0"/>
      <w:marBottom w:val="0"/>
      <w:divBdr>
        <w:top w:val="none" w:sz="0" w:space="0" w:color="auto"/>
        <w:left w:val="none" w:sz="0" w:space="0" w:color="auto"/>
        <w:bottom w:val="none" w:sz="0" w:space="0" w:color="auto"/>
        <w:right w:val="none" w:sz="0" w:space="0" w:color="auto"/>
      </w:divBdr>
    </w:div>
    <w:div w:id="331296295">
      <w:bodyDiv w:val="1"/>
      <w:marLeft w:val="0"/>
      <w:marRight w:val="0"/>
      <w:marTop w:val="0"/>
      <w:marBottom w:val="0"/>
      <w:divBdr>
        <w:top w:val="none" w:sz="0" w:space="0" w:color="auto"/>
        <w:left w:val="none" w:sz="0" w:space="0" w:color="auto"/>
        <w:bottom w:val="none" w:sz="0" w:space="0" w:color="auto"/>
        <w:right w:val="none" w:sz="0" w:space="0" w:color="auto"/>
      </w:divBdr>
    </w:div>
    <w:div w:id="161208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11.bin"/><Relationship Id="rId39" Type="http://schemas.openxmlformats.org/officeDocument/2006/relationships/image" Target="media/image17.wmf"/><Relationship Id="rId21" Type="http://schemas.openxmlformats.org/officeDocument/2006/relationships/oleObject" Target="embeddings/oleObject8.bin"/><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fontTable" Target="fontTable.xml"/><Relationship Id="rId7" Type="http://schemas.openxmlformats.org/officeDocument/2006/relationships/image" Target="media/image3.wm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w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4.bin"/><Relationship Id="rId37" Type="http://schemas.openxmlformats.org/officeDocument/2006/relationships/image" Target="media/image16.wmf"/><Relationship Id="rId40" Type="http://schemas.openxmlformats.org/officeDocument/2006/relationships/oleObject" Target="embeddings/oleObject18.bin"/><Relationship Id="rId45" Type="http://schemas.openxmlformats.org/officeDocument/2006/relationships/image" Target="media/image20.wmf"/><Relationship Id="rId5" Type="http://schemas.openxmlformats.org/officeDocument/2006/relationships/image" Target="media/image1.emf"/><Relationship Id="rId15" Type="http://schemas.openxmlformats.org/officeDocument/2006/relationships/image" Target="media/image6.wmf"/><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6.bin"/><Relationship Id="rId10" Type="http://schemas.openxmlformats.org/officeDocument/2006/relationships/image" Target="media/image4.wmf"/><Relationship Id="rId19" Type="http://schemas.openxmlformats.org/officeDocument/2006/relationships/oleObject" Target="embeddings/oleObject7.bin"/><Relationship Id="rId31" Type="http://schemas.openxmlformats.org/officeDocument/2006/relationships/image" Target="media/image13.wmf"/><Relationship Id="rId44" Type="http://schemas.openxmlformats.org/officeDocument/2006/relationships/oleObject" Target="embeddings/oleObject20.bin"/><Relationship Id="rId4" Type="http://schemas.openxmlformats.org/officeDocument/2006/relationships/webSettings" Target="webSettings.xml"/><Relationship Id="rId9" Type="http://schemas.openxmlformats.org/officeDocument/2006/relationships/hyperlink" Target="http://labolycee.org" TargetMode="External"/><Relationship Id="rId14" Type="http://schemas.openxmlformats.org/officeDocument/2006/relationships/oleObject" Target="embeddings/oleObject4.bin"/><Relationship Id="rId22" Type="http://schemas.openxmlformats.org/officeDocument/2006/relationships/image" Target="media/image9.wmf"/><Relationship Id="rId27" Type="http://schemas.openxmlformats.org/officeDocument/2006/relationships/image" Target="media/image11.wmf"/><Relationship Id="rId30" Type="http://schemas.openxmlformats.org/officeDocument/2006/relationships/oleObject" Target="embeddings/oleObject13.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image" Target="media/image7.wmf"/><Relationship Id="rId25" Type="http://schemas.openxmlformats.org/officeDocument/2006/relationships/oleObject" Target="embeddings/oleObject10.bin"/><Relationship Id="rId33" Type="http://schemas.openxmlformats.org/officeDocument/2006/relationships/image" Target="media/image14.wmf"/><Relationship Id="rId38" Type="http://schemas.openxmlformats.org/officeDocument/2006/relationships/oleObject" Target="embeddings/oleObject17.bin"/><Relationship Id="rId46" Type="http://schemas.openxmlformats.org/officeDocument/2006/relationships/oleObject" Target="embeddings/oleObject21.bin"/><Relationship Id="rId20" Type="http://schemas.openxmlformats.org/officeDocument/2006/relationships/image" Target="media/image8.wmf"/><Relationship Id="rId41" Type="http://schemas.openxmlformats.org/officeDocument/2006/relationships/image" Target="media/image1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4A07893B.dotm</Template>
  <TotalTime>292</TotalTime>
  <Pages>7</Pages>
  <Words>2554</Words>
  <Characters>14559</Characters>
  <Application>Microsoft Office Word</Application>
  <DocSecurity>0</DocSecurity>
  <Lines>121</Lines>
  <Paragraphs>34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EXERCICE I - COLLISIONS AU LHC. (6 points)</vt:lpstr>
      <vt:lpstr>EXERCICE I - COLLISIONS AU LHC. (6 points)</vt:lpstr>
    </vt:vector>
  </TitlesOfParts>
  <Company>http://labolycee.org</Company>
  <LinksUpToDate>false</LinksUpToDate>
  <CharactersWithSpaces>17079</CharactersWithSpaces>
  <SharedDoc>false</SharedDoc>
  <HLinks>
    <vt:vector size="6" baseType="variant">
      <vt:variant>
        <vt:i4>4653127</vt:i4>
      </vt:variant>
      <vt:variant>
        <vt:i4>0</vt:i4>
      </vt:variant>
      <vt:variant>
        <vt:i4>0</vt:i4>
      </vt:variant>
      <vt:variant>
        <vt:i4>5</vt:i4>
      </vt:variant>
      <vt:variant>
        <vt:lpwstr>http://labolycee.org/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EXERCICE I - COLLISIONS AU LHC. (6 points)</dc:title>
  <dc:subject>Bac S 2014 Métropole</dc:subject>
  <dc:creator>Eric Daini &amp; Jocelyn Clément</dc:creator>
  <cp:keywords/>
  <cp:lastModifiedBy>ABBAL Laurent</cp:lastModifiedBy>
  <cp:revision>5</cp:revision>
  <cp:lastPrinted>2015-05-22T01:40:00Z</cp:lastPrinted>
  <dcterms:created xsi:type="dcterms:W3CDTF">2015-05-22T01:33:00Z</dcterms:created>
  <dcterms:modified xsi:type="dcterms:W3CDTF">2015-05-22T06:25:00Z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